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1AE7" w:rsidRDefault="00C41AE7" w:rsidP="00C41AE7">
      <w:pPr>
        <w:spacing w:before="240" w:after="240" w:line="360" w:lineRule="auto"/>
        <w:jc w:val="both"/>
        <w:rPr>
          <w:rFonts w:ascii="Times New Roman" w:eastAsia="Times New Roman" w:hAnsi="Times New Roman" w:cs="Times New Roman"/>
          <w:sz w:val="24"/>
          <w:szCs w:val="24"/>
          <w:lang w:val="en-GB"/>
        </w:rPr>
      </w:pPr>
    </w:p>
    <w:p w:rsidR="00C41AE7" w:rsidRDefault="00C41AE7" w:rsidP="00C41AE7">
      <w:pPr>
        <w:jc w:val="center"/>
        <w:rPr>
          <w:rFonts w:ascii="Arial" w:hAnsi="Arial" w:cs="Arial"/>
          <w:sz w:val="44"/>
          <w:szCs w:val="44"/>
        </w:rPr>
      </w:pPr>
      <w:r>
        <w:rPr>
          <w:rFonts w:ascii="Arial" w:hAnsi="Arial" w:cs="Arial"/>
          <w:noProof/>
          <w:sz w:val="44"/>
          <w:szCs w:val="44"/>
          <w:lang w:eastAsia="ru-RU"/>
        </w:rPr>
        <w:drawing>
          <wp:inline distT="0" distB="0" distL="0" distR="0">
            <wp:extent cx="4695825" cy="1914525"/>
            <wp:effectExtent l="171450" t="171450" r="180975" b="0"/>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a:extLst>
                        <a:ext uri="{28A0092B-C50C-407E-A947-70E740481C1C}">
                          <a14:useLocalDpi xmlns:a14="http://schemas.microsoft.com/office/drawing/2010/main" val="0"/>
                        </a:ext>
                      </a:extLst>
                    </a:blip>
                    <a:stretch>
                      <a:fillRect/>
                    </a:stretch>
                  </pic:blipFill>
                  <pic:spPr>
                    <a:xfrm>
                      <a:off x="0" y="0"/>
                      <a:ext cx="4392295" cy="16192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C41AE7" w:rsidRDefault="00C41AE7" w:rsidP="00C41AE7">
      <w:pPr>
        <w:ind w:left="-709"/>
        <w:jc w:val="both"/>
      </w:pPr>
    </w:p>
    <w:p w:rsidR="00C41AE7" w:rsidRDefault="003B1FF2" w:rsidP="00C41AE7">
      <w:pPr>
        <w:ind w:left="284"/>
        <w:jc w:val="center"/>
        <w:rPr>
          <w:rFonts w:ascii="Times New Roman" w:hAnsi="Times New Roman" w:cs="Times New Roman"/>
          <w:b/>
          <w:i/>
          <w:sz w:val="56"/>
          <w:szCs w:val="56"/>
          <w:lang w:val="en-US"/>
        </w:rPr>
      </w:pPr>
      <w:r>
        <w:rPr>
          <w:rFonts w:ascii="Times New Roman" w:hAnsi="Times New Roman" w:cs="Times New Roman"/>
          <w:b/>
          <w:i/>
          <w:sz w:val="56"/>
          <w:szCs w:val="56"/>
          <w:lang w:val="en-US"/>
        </w:rPr>
        <w:t>Elizabeth line project: a challenge over 14 years</w:t>
      </w:r>
      <w:bookmarkStart w:id="0" w:name="_GoBack"/>
      <w:bookmarkEnd w:id="0"/>
    </w:p>
    <w:p w:rsidR="00C41AE7" w:rsidRDefault="00C41AE7" w:rsidP="00C41AE7">
      <w:pPr>
        <w:ind w:left="284"/>
        <w:jc w:val="center"/>
        <w:rPr>
          <w:rFonts w:ascii="Times New Roman" w:hAnsi="Times New Roman" w:cs="Times New Roman"/>
          <w:b/>
          <w:i/>
          <w:sz w:val="56"/>
          <w:szCs w:val="56"/>
          <w:lang w:val="en-US"/>
        </w:rPr>
      </w:pPr>
    </w:p>
    <w:p w:rsidR="00C41AE7" w:rsidRDefault="00C41AE7" w:rsidP="00C41AE7">
      <w:pPr>
        <w:ind w:left="-709"/>
        <w:jc w:val="right"/>
        <w:rPr>
          <w:rFonts w:ascii="Times New Roman" w:hAnsi="Times New Roman" w:cs="Times New Roman"/>
          <w:sz w:val="32"/>
          <w:szCs w:val="32"/>
          <w:lang w:val="en-US"/>
        </w:rPr>
      </w:pPr>
      <w:r>
        <w:rPr>
          <w:rFonts w:ascii="Times New Roman" w:hAnsi="Times New Roman" w:cs="Times New Roman"/>
          <w:b/>
          <w:sz w:val="32"/>
          <w:szCs w:val="32"/>
          <w:lang w:val="en-US"/>
        </w:rPr>
        <w:t xml:space="preserve">                                                         Module Name:</w:t>
      </w:r>
      <w:r>
        <w:rPr>
          <w:rFonts w:ascii="Times New Roman" w:hAnsi="Times New Roman" w:cs="Times New Roman"/>
          <w:sz w:val="32"/>
          <w:szCs w:val="32"/>
          <w:lang w:val="en-US"/>
        </w:rPr>
        <w:t xml:space="preserve"> </w:t>
      </w:r>
      <w:r w:rsidR="00806DD1">
        <w:rPr>
          <w:rFonts w:ascii="Times New Roman" w:hAnsi="Times New Roman" w:cs="Times New Roman"/>
          <w:sz w:val="32"/>
          <w:szCs w:val="32"/>
          <w:lang w:val="en-US"/>
        </w:rPr>
        <w:t>Project Management</w:t>
      </w:r>
    </w:p>
    <w:p w:rsidR="00C41AE7" w:rsidRDefault="00C41AE7" w:rsidP="00C41AE7">
      <w:pPr>
        <w:ind w:left="1418" w:firstLine="283"/>
        <w:jc w:val="center"/>
        <w:rPr>
          <w:rFonts w:ascii="Times New Roman" w:hAnsi="Times New Roman" w:cs="Times New Roman"/>
          <w:sz w:val="32"/>
          <w:szCs w:val="32"/>
          <w:lang w:val="en-US"/>
        </w:rPr>
      </w:pPr>
      <w:r>
        <w:rPr>
          <w:rFonts w:ascii="Times New Roman" w:hAnsi="Times New Roman" w:cs="Times New Roman"/>
          <w:b/>
          <w:sz w:val="32"/>
          <w:szCs w:val="32"/>
          <w:lang w:val="en-US"/>
        </w:rPr>
        <w:t xml:space="preserve">                    </w:t>
      </w:r>
      <w:r w:rsidR="00C16086">
        <w:rPr>
          <w:rFonts w:ascii="Times New Roman" w:hAnsi="Times New Roman" w:cs="Times New Roman"/>
          <w:b/>
          <w:sz w:val="32"/>
          <w:szCs w:val="32"/>
          <w:lang w:val="en-US"/>
        </w:rPr>
        <w:t xml:space="preserve"> </w:t>
      </w:r>
      <w:r>
        <w:rPr>
          <w:rFonts w:ascii="Times New Roman" w:hAnsi="Times New Roman" w:cs="Times New Roman"/>
          <w:b/>
          <w:sz w:val="32"/>
          <w:szCs w:val="32"/>
          <w:lang w:val="en-US"/>
        </w:rPr>
        <w:t>Module Code:</w:t>
      </w:r>
      <w:r>
        <w:rPr>
          <w:rFonts w:ascii="Times New Roman" w:hAnsi="Times New Roman" w:cs="Times New Roman"/>
          <w:sz w:val="32"/>
          <w:szCs w:val="32"/>
          <w:lang w:val="en-US"/>
        </w:rPr>
        <w:t xml:space="preserve"> LCBB500</w:t>
      </w:r>
      <w:r w:rsidR="00806DD1">
        <w:rPr>
          <w:rFonts w:ascii="Times New Roman" w:hAnsi="Times New Roman" w:cs="Times New Roman"/>
          <w:sz w:val="32"/>
          <w:szCs w:val="32"/>
          <w:lang w:val="en-US"/>
        </w:rPr>
        <w:t>5</w:t>
      </w:r>
    </w:p>
    <w:p w:rsidR="00C41AE7" w:rsidRDefault="00C41AE7" w:rsidP="00C41AE7">
      <w:pPr>
        <w:ind w:left="1418" w:firstLine="283"/>
        <w:jc w:val="center"/>
        <w:rPr>
          <w:rFonts w:ascii="Times New Roman" w:hAnsi="Times New Roman" w:cs="Times New Roman"/>
          <w:sz w:val="32"/>
          <w:szCs w:val="32"/>
          <w:lang w:val="en-US"/>
        </w:rPr>
      </w:pPr>
      <w:r>
        <w:rPr>
          <w:rFonts w:ascii="Times New Roman" w:hAnsi="Times New Roman" w:cs="Times New Roman"/>
          <w:b/>
          <w:sz w:val="32"/>
          <w:szCs w:val="32"/>
          <w:lang w:val="en-US"/>
        </w:rPr>
        <w:t xml:space="preserve">                        Student Name:</w:t>
      </w:r>
      <w:r>
        <w:rPr>
          <w:rFonts w:ascii="Times New Roman" w:hAnsi="Times New Roman" w:cs="Times New Roman"/>
          <w:sz w:val="32"/>
          <w:szCs w:val="32"/>
          <w:lang w:val="en-US"/>
        </w:rPr>
        <w:t xml:space="preserve"> Alina </w:t>
      </w:r>
      <w:proofErr w:type="spellStart"/>
      <w:r>
        <w:rPr>
          <w:rFonts w:ascii="Times New Roman" w:hAnsi="Times New Roman" w:cs="Times New Roman"/>
          <w:sz w:val="32"/>
          <w:szCs w:val="32"/>
          <w:lang w:val="en-US"/>
        </w:rPr>
        <w:t>Mutoi</w:t>
      </w:r>
      <w:proofErr w:type="spellEnd"/>
    </w:p>
    <w:p w:rsidR="00C41AE7" w:rsidRDefault="00C41AE7" w:rsidP="00C41AE7">
      <w:pPr>
        <w:ind w:left="1418" w:firstLine="283"/>
        <w:jc w:val="center"/>
        <w:rPr>
          <w:rFonts w:ascii="Times New Roman" w:hAnsi="Times New Roman" w:cs="Times New Roman"/>
          <w:sz w:val="32"/>
          <w:szCs w:val="32"/>
          <w:lang w:val="en-US"/>
        </w:rPr>
      </w:pPr>
      <w:r>
        <w:rPr>
          <w:rFonts w:ascii="Times New Roman" w:hAnsi="Times New Roman" w:cs="Times New Roman"/>
          <w:b/>
          <w:sz w:val="32"/>
          <w:szCs w:val="32"/>
          <w:lang w:val="en-US"/>
        </w:rPr>
        <w:t xml:space="preserve">                       Student Number:</w:t>
      </w:r>
      <w:r>
        <w:rPr>
          <w:rFonts w:ascii="Times New Roman" w:hAnsi="Times New Roman" w:cs="Times New Roman"/>
          <w:sz w:val="32"/>
          <w:szCs w:val="32"/>
          <w:lang w:val="en-US"/>
        </w:rPr>
        <w:t xml:space="preserve"> 2028702</w:t>
      </w:r>
    </w:p>
    <w:p w:rsidR="00C41AE7" w:rsidRDefault="00C41AE7" w:rsidP="00C41AE7">
      <w:pPr>
        <w:ind w:left="1418" w:firstLine="283"/>
        <w:jc w:val="center"/>
        <w:rPr>
          <w:rFonts w:ascii="Times New Roman" w:hAnsi="Times New Roman" w:cs="Times New Roman"/>
          <w:sz w:val="36"/>
          <w:szCs w:val="36"/>
          <w:lang w:val="en-US"/>
        </w:rPr>
      </w:pPr>
    </w:p>
    <w:p w:rsidR="00C41AE7" w:rsidRDefault="00C41AE7" w:rsidP="00C41AE7">
      <w:pPr>
        <w:ind w:left="284" w:right="283"/>
        <w:jc w:val="center"/>
        <w:rPr>
          <w:rFonts w:ascii="Times New Roman" w:hAnsi="Times New Roman" w:cs="Times New Roman"/>
          <w:sz w:val="32"/>
          <w:szCs w:val="32"/>
          <w:lang w:val="en-US"/>
        </w:rPr>
      </w:pPr>
      <w:r>
        <w:rPr>
          <w:rFonts w:ascii="Times New Roman" w:hAnsi="Times New Roman" w:cs="Times New Roman"/>
          <w:b/>
          <w:sz w:val="32"/>
          <w:szCs w:val="32"/>
          <w:lang w:val="en-US"/>
        </w:rPr>
        <w:t xml:space="preserve">        Lecturer:</w:t>
      </w:r>
      <w:r>
        <w:rPr>
          <w:rFonts w:ascii="Times New Roman" w:hAnsi="Times New Roman" w:cs="Times New Roman"/>
          <w:sz w:val="32"/>
          <w:szCs w:val="32"/>
          <w:lang w:val="en-US"/>
        </w:rPr>
        <w:t xml:space="preserve"> Dr. Molly Jack</w:t>
      </w:r>
    </w:p>
    <w:p w:rsidR="00C41AE7" w:rsidRDefault="00C41AE7" w:rsidP="00C41AE7">
      <w:pPr>
        <w:ind w:left="1418" w:firstLine="283"/>
        <w:rPr>
          <w:rFonts w:ascii="Times New Roman" w:hAnsi="Times New Roman" w:cs="Times New Roman"/>
          <w:sz w:val="36"/>
          <w:szCs w:val="36"/>
          <w:lang w:val="en-US"/>
        </w:rPr>
      </w:pPr>
      <w:r>
        <w:rPr>
          <w:rFonts w:ascii="Times New Roman" w:hAnsi="Times New Roman" w:cs="Times New Roman"/>
          <w:b/>
          <w:sz w:val="32"/>
          <w:szCs w:val="32"/>
          <w:lang w:val="en-US"/>
        </w:rPr>
        <w:t xml:space="preserve">          Submitted date:</w:t>
      </w:r>
      <w:r>
        <w:rPr>
          <w:rFonts w:ascii="Times New Roman" w:hAnsi="Times New Roman" w:cs="Times New Roman"/>
          <w:sz w:val="36"/>
          <w:szCs w:val="36"/>
          <w:lang w:val="en-US"/>
        </w:rPr>
        <w:t xml:space="preserve"> </w:t>
      </w:r>
      <w:r>
        <w:rPr>
          <w:rFonts w:ascii="Times New Roman" w:hAnsi="Times New Roman" w:cs="Times New Roman"/>
          <w:sz w:val="32"/>
          <w:szCs w:val="32"/>
          <w:lang w:val="en-US"/>
        </w:rPr>
        <w:t>8th of December 2022</w:t>
      </w:r>
    </w:p>
    <w:p w:rsidR="00C41AE7" w:rsidRDefault="00C41AE7" w:rsidP="00C41AE7">
      <w:pPr>
        <w:spacing w:before="240" w:after="240" w:line="360" w:lineRule="auto"/>
        <w:jc w:val="both"/>
        <w:rPr>
          <w:rFonts w:ascii="Times New Roman" w:eastAsia="Times New Roman" w:hAnsi="Times New Roman" w:cs="Times New Roman"/>
          <w:sz w:val="24"/>
          <w:szCs w:val="24"/>
          <w:lang w:val="en-US"/>
        </w:rPr>
      </w:pPr>
    </w:p>
    <w:p w:rsidR="00C41AE7" w:rsidRDefault="00C41AE7" w:rsidP="00C41AE7">
      <w:pPr>
        <w:spacing w:before="240" w:after="240" w:line="360" w:lineRule="auto"/>
        <w:jc w:val="both"/>
        <w:rPr>
          <w:rFonts w:ascii="Times New Roman" w:eastAsia="Times New Roman" w:hAnsi="Times New Roman" w:cs="Times New Roman"/>
          <w:sz w:val="24"/>
          <w:szCs w:val="24"/>
          <w:lang w:val="en-US"/>
        </w:rPr>
      </w:pPr>
    </w:p>
    <w:p w:rsidR="00C41AE7" w:rsidRDefault="00C41AE7" w:rsidP="00C41AE7">
      <w:pPr>
        <w:spacing w:before="240" w:after="240" w:line="360" w:lineRule="auto"/>
        <w:jc w:val="both"/>
        <w:rPr>
          <w:rFonts w:ascii="Times New Roman" w:eastAsia="Times New Roman" w:hAnsi="Times New Roman" w:cs="Times New Roman"/>
          <w:sz w:val="24"/>
          <w:szCs w:val="24"/>
          <w:lang w:val="en-US"/>
        </w:rPr>
      </w:pPr>
    </w:p>
    <w:p w:rsidR="00C41AE7" w:rsidRDefault="00C41AE7" w:rsidP="00C41AE7">
      <w:pPr>
        <w:spacing w:before="240" w:after="240" w:line="360" w:lineRule="auto"/>
        <w:jc w:val="both"/>
        <w:rPr>
          <w:rFonts w:ascii="Times New Roman" w:eastAsia="Times New Roman" w:hAnsi="Times New Roman" w:cs="Times New Roman"/>
          <w:sz w:val="24"/>
          <w:szCs w:val="24"/>
          <w:lang w:val="en-US"/>
        </w:rPr>
      </w:pPr>
    </w:p>
    <w:p w:rsidR="00C41AE7" w:rsidRDefault="00C41AE7" w:rsidP="00C41AE7">
      <w:pPr>
        <w:spacing w:before="240" w:after="240" w:line="360" w:lineRule="auto"/>
        <w:jc w:val="both"/>
        <w:rPr>
          <w:rFonts w:ascii="Times New Roman" w:eastAsia="Times New Roman" w:hAnsi="Times New Roman" w:cs="Times New Roman"/>
          <w:sz w:val="24"/>
          <w:szCs w:val="24"/>
          <w:lang w:val="en-GB"/>
        </w:rPr>
      </w:pPr>
    </w:p>
    <w:sdt>
      <w:sdtPr>
        <w:rPr>
          <w:rFonts w:ascii="Times New Roman" w:eastAsiaTheme="minorEastAsia" w:hAnsi="Times New Roman" w:cs="Times New Roman"/>
          <w:color w:val="auto"/>
          <w:sz w:val="24"/>
          <w:szCs w:val="24"/>
          <w:lang w:val="ru-RU" w:eastAsia="zh-CN"/>
        </w:rPr>
        <w:id w:val="-973206891"/>
        <w:docPartObj>
          <w:docPartGallery w:val="Table of Contents"/>
          <w:docPartUnique/>
        </w:docPartObj>
      </w:sdtPr>
      <w:sdtEndPr/>
      <w:sdtContent>
        <w:p w:rsidR="00C41AE7" w:rsidRDefault="00C41AE7" w:rsidP="00373F49">
          <w:pPr>
            <w:pStyle w:val="TOCHeading"/>
            <w:spacing w:before="0" w:after="240" w:line="360" w:lineRule="auto"/>
            <w:ind w:left="-567" w:hanging="426"/>
            <w:jc w:val="center"/>
            <w:rPr>
              <w:rFonts w:ascii="Times New Roman" w:hAnsi="Times New Roman" w:cs="Times New Roman"/>
              <w:color w:val="auto"/>
              <w:sz w:val="24"/>
              <w:szCs w:val="24"/>
            </w:rPr>
          </w:pPr>
          <w:r>
            <w:rPr>
              <w:rFonts w:ascii="Times New Roman" w:hAnsi="Times New Roman" w:cs="Times New Roman"/>
              <w:b/>
              <w:color w:val="auto"/>
              <w:sz w:val="24"/>
              <w:szCs w:val="24"/>
            </w:rPr>
            <w:t>Table of Contents</w:t>
          </w:r>
        </w:p>
        <w:p w:rsidR="00C41AE7" w:rsidRDefault="00C41AE7" w:rsidP="00373F49">
          <w:pPr>
            <w:pStyle w:val="TOC1"/>
            <w:rPr>
              <w:rFonts w:eastAsiaTheme="minorEastAsia"/>
            </w:rPr>
          </w:pPr>
          <w:r>
            <w:fldChar w:fldCharType="begin"/>
          </w:r>
          <w:r>
            <w:instrText xml:space="preserve"> TOC \o "1-3" \h \z \u </w:instrText>
          </w:r>
          <w:r>
            <w:fldChar w:fldCharType="separate"/>
          </w:r>
        </w:p>
        <w:p w:rsidR="00C41AE7" w:rsidRDefault="00C41AE7" w:rsidP="00373F49">
          <w:pPr>
            <w:pStyle w:val="TOC1"/>
            <w:rPr>
              <w:rFonts w:eastAsiaTheme="minorEastAsia"/>
            </w:rPr>
          </w:pPr>
          <w:r>
            <w:t xml:space="preserve">1. </w:t>
          </w:r>
          <w:hyperlink r:id="rId8" w:anchor="_Toc112346971" w:history="1">
            <w:r>
              <w:rPr>
                <w:rStyle w:val="Hyperlink"/>
              </w:rPr>
              <w:t>Introduction</w:t>
            </w:r>
            <w:r w:rsidR="00FF2996">
              <w:rPr>
                <w:rStyle w:val="Hyperlink"/>
              </w:rPr>
              <w:t>. A brief project presentation</w:t>
            </w:r>
            <w:r>
              <w:rPr>
                <w:rStyle w:val="Hyperlink"/>
                <w:webHidden/>
                <w:color w:val="auto"/>
                <w:u w:val="none"/>
              </w:rPr>
              <w:tab/>
              <w:t>3</w:t>
            </w:r>
          </w:hyperlink>
        </w:p>
        <w:p w:rsidR="00C41AE7" w:rsidRDefault="00C41AE7" w:rsidP="00373F49">
          <w:pPr>
            <w:pStyle w:val="TOC1"/>
            <w:rPr>
              <w:rFonts w:eastAsiaTheme="minorEastAsia"/>
            </w:rPr>
          </w:pPr>
          <w:r>
            <w:t xml:space="preserve">1.1 </w:t>
          </w:r>
          <w:hyperlink r:id="rId9" w:anchor="_Toc112346972" w:history="1">
            <w:r w:rsidR="00FF2996">
              <w:rPr>
                <w:rStyle w:val="Hyperlink"/>
              </w:rPr>
              <w:t>Project initiation of Elizabeth Line (history)</w:t>
            </w:r>
            <w:r>
              <w:rPr>
                <w:rStyle w:val="Hyperlink"/>
                <w:webHidden/>
                <w:color w:val="auto"/>
                <w:u w:val="none"/>
              </w:rPr>
              <w:tab/>
            </w:r>
            <w:r w:rsidR="00C1546C">
              <w:rPr>
                <w:rStyle w:val="Hyperlink"/>
                <w:webHidden/>
                <w:color w:val="auto"/>
                <w:u w:val="none"/>
              </w:rPr>
              <w:t>3</w:t>
            </w:r>
          </w:hyperlink>
        </w:p>
        <w:p w:rsidR="00C41AE7" w:rsidRDefault="00C41AE7" w:rsidP="00373F49">
          <w:pPr>
            <w:pStyle w:val="TOC2"/>
            <w:rPr>
              <w:rFonts w:ascii="Times New Roman" w:hAnsi="Times New Roman" w:cs="Times New Roman"/>
              <w:noProof/>
              <w:sz w:val="24"/>
              <w:szCs w:val="24"/>
              <w:lang w:eastAsia="en-US"/>
            </w:rPr>
          </w:pPr>
          <w:r>
            <w:rPr>
              <w:rFonts w:ascii="Times New Roman" w:hAnsi="Times New Roman" w:cs="Times New Roman"/>
              <w:sz w:val="24"/>
              <w:szCs w:val="24"/>
            </w:rPr>
            <w:t xml:space="preserve">1.2 </w:t>
          </w:r>
          <w:r w:rsidR="00FF2996">
            <w:rPr>
              <w:rFonts w:ascii="Times New Roman" w:hAnsi="Times New Roman" w:cs="Times New Roman"/>
              <w:sz w:val="24"/>
              <w:szCs w:val="24"/>
            </w:rPr>
            <w:t>Elizabeth line stops</w:t>
          </w:r>
          <w:hyperlink r:id="rId10" w:anchor="_Toc112346973" w:history="1">
            <w:r>
              <w:rPr>
                <w:rStyle w:val="Hyperlink"/>
                <w:rFonts w:ascii="Times New Roman" w:hAnsi="Times New Roman" w:cs="Times New Roman"/>
                <w:noProof/>
                <w:webHidden/>
                <w:color w:val="auto"/>
                <w:sz w:val="24"/>
                <w:szCs w:val="24"/>
                <w:u w:val="none"/>
              </w:rPr>
              <w:tab/>
            </w:r>
            <w:r w:rsidR="00C1546C">
              <w:rPr>
                <w:rStyle w:val="Hyperlink"/>
                <w:rFonts w:ascii="Times New Roman" w:hAnsi="Times New Roman" w:cs="Times New Roman"/>
                <w:noProof/>
                <w:webHidden/>
                <w:color w:val="auto"/>
                <w:sz w:val="24"/>
                <w:szCs w:val="24"/>
                <w:u w:val="none"/>
              </w:rPr>
              <w:t>5</w:t>
            </w:r>
          </w:hyperlink>
        </w:p>
        <w:p w:rsidR="00C41AE7" w:rsidRDefault="00C41AE7" w:rsidP="00373F49">
          <w:pPr>
            <w:pStyle w:val="TOC2"/>
            <w:rPr>
              <w:rFonts w:ascii="Times New Roman" w:hAnsi="Times New Roman" w:cs="Times New Roman"/>
              <w:noProof/>
              <w:sz w:val="24"/>
              <w:szCs w:val="24"/>
              <w:lang w:eastAsia="en-US"/>
            </w:rPr>
          </w:pPr>
          <w:r>
            <w:rPr>
              <w:rFonts w:ascii="Times New Roman" w:hAnsi="Times New Roman" w:cs="Times New Roman"/>
              <w:sz w:val="24"/>
              <w:szCs w:val="24"/>
            </w:rPr>
            <w:t xml:space="preserve">1.3 </w:t>
          </w:r>
          <w:r w:rsidR="00FF2996">
            <w:rPr>
              <w:rFonts w:ascii="Times New Roman" w:hAnsi="Times New Roman" w:cs="Times New Roman"/>
              <w:sz w:val="24"/>
              <w:szCs w:val="24"/>
            </w:rPr>
            <w:t>Train features</w:t>
          </w:r>
          <w:hyperlink r:id="rId11" w:anchor="_Toc112346974" w:history="1">
            <w:r>
              <w:rPr>
                <w:rStyle w:val="Hyperlink"/>
                <w:rFonts w:ascii="Times New Roman" w:hAnsi="Times New Roman" w:cs="Times New Roman"/>
                <w:noProof/>
                <w:webHidden/>
                <w:color w:val="auto"/>
                <w:sz w:val="24"/>
                <w:szCs w:val="24"/>
                <w:u w:val="none"/>
              </w:rPr>
              <w:tab/>
              <w:t>5</w:t>
            </w:r>
          </w:hyperlink>
        </w:p>
        <w:p w:rsidR="00B13E2D" w:rsidRDefault="006E54F6" w:rsidP="00373F49">
          <w:pPr>
            <w:pStyle w:val="TOC2"/>
            <w:rPr>
              <w:rStyle w:val="Hyperlink"/>
              <w:rFonts w:ascii="Times New Roman" w:hAnsi="Times New Roman" w:cs="Times New Roman"/>
              <w:noProof/>
              <w:sz w:val="24"/>
              <w:szCs w:val="24"/>
              <w:lang w:val="en-GB"/>
            </w:rPr>
          </w:pPr>
          <w:r>
            <w:fldChar w:fldCharType="begin"/>
          </w:r>
          <w:r>
            <w:instrText xml:space="preserve"> HYPERLINK "file:///C:\\Users\\W10\\Desktop\\Alina\\Entrepreneurship%20Assignment%201.docx" \l</w:instrText>
          </w:r>
          <w:r>
            <w:instrText xml:space="preserve"> "_Toc112346981" </w:instrText>
          </w:r>
          <w:r>
            <w:fldChar w:fldCharType="separate"/>
          </w:r>
          <w:r w:rsidR="00B13E2D">
            <w:rPr>
              <w:rStyle w:val="Hyperlink"/>
              <w:rFonts w:ascii="Times New Roman" w:hAnsi="Times New Roman" w:cs="Times New Roman"/>
              <w:noProof/>
              <w:sz w:val="24"/>
              <w:szCs w:val="24"/>
              <w:lang w:val="en-GB"/>
            </w:rPr>
            <w:t>2. How has the project been developed and what went wrong</w:t>
          </w:r>
          <w:r w:rsidR="00C1546C">
            <w:rPr>
              <w:rStyle w:val="Hyperlink"/>
              <w:rFonts w:ascii="Times New Roman" w:hAnsi="Times New Roman" w:cs="Times New Roman"/>
              <w:noProof/>
              <w:sz w:val="24"/>
              <w:szCs w:val="24"/>
              <w:lang w:val="en-GB"/>
            </w:rPr>
            <w:t>………………………………………….6</w:t>
          </w:r>
        </w:p>
        <w:p w:rsidR="00B13E2D" w:rsidRDefault="00B13E2D" w:rsidP="00373F49">
          <w:pPr>
            <w:pStyle w:val="TOC2"/>
            <w:rPr>
              <w:rStyle w:val="Hyperlink"/>
              <w:rFonts w:ascii="Times New Roman" w:hAnsi="Times New Roman" w:cs="Times New Roman"/>
              <w:noProof/>
              <w:sz w:val="24"/>
              <w:szCs w:val="24"/>
              <w:lang w:val="en-GB"/>
            </w:rPr>
          </w:pPr>
          <w:r>
            <w:rPr>
              <w:rStyle w:val="Hyperlink"/>
              <w:rFonts w:ascii="Times New Roman" w:hAnsi="Times New Roman" w:cs="Times New Roman"/>
              <w:noProof/>
              <w:sz w:val="24"/>
              <w:szCs w:val="24"/>
              <w:lang w:val="en-GB"/>
            </w:rPr>
            <w:t>2.1 Budgeting</w:t>
          </w:r>
          <w:r w:rsidR="00C1546C">
            <w:rPr>
              <w:rStyle w:val="Hyperlink"/>
              <w:rFonts w:ascii="Times New Roman" w:hAnsi="Times New Roman" w:cs="Times New Roman"/>
              <w:noProof/>
              <w:sz w:val="24"/>
              <w:szCs w:val="24"/>
              <w:lang w:val="en-GB"/>
            </w:rPr>
            <w:t>……………………………………………………………………………………………6</w:t>
          </w:r>
        </w:p>
        <w:p w:rsidR="00B13E2D" w:rsidRDefault="00B13E2D" w:rsidP="00373F49">
          <w:pPr>
            <w:pStyle w:val="TOC2"/>
            <w:rPr>
              <w:rStyle w:val="Hyperlink"/>
              <w:rFonts w:ascii="Times New Roman" w:hAnsi="Times New Roman" w:cs="Times New Roman"/>
              <w:noProof/>
              <w:sz w:val="24"/>
              <w:szCs w:val="24"/>
              <w:lang w:val="en-GB"/>
            </w:rPr>
          </w:pPr>
          <w:r>
            <w:rPr>
              <w:rStyle w:val="Hyperlink"/>
              <w:rFonts w:ascii="Times New Roman" w:hAnsi="Times New Roman" w:cs="Times New Roman"/>
              <w:noProof/>
              <w:sz w:val="24"/>
              <w:szCs w:val="24"/>
              <w:lang w:val="en-GB"/>
            </w:rPr>
            <w:t>2.2 Management and quality</w:t>
          </w:r>
          <w:r w:rsidR="00C1546C">
            <w:rPr>
              <w:rStyle w:val="Hyperlink"/>
              <w:rFonts w:ascii="Times New Roman" w:hAnsi="Times New Roman" w:cs="Times New Roman"/>
              <w:noProof/>
              <w:sz w:val="24"/>
              <w:szCs w:val="24"/>
              <w:lang w:val="en-GB"/>
            </w:rPr>
            <w:t>…………………………………………………………………………….6</w:t>
          </w:r>
        </w:p>
        <w:p w:rsidR="00B13E2D" w:rsidRDefault="00B13E2D" w:rsidP="00373F49">
          <w:pPr>
            <w:pStyle w:val="TOC2"/>
            <w:rPr>
              <w:rStyle w:val="Hyperlink"/>
              <w:rFonts w:ascii="Times New Roman" w:hAnsi="Times New Roman" w:cs="Times New Roman"/>
              <w:noProof/>
              <w:sz w:val="24"/>
              <w:szCs w:val="24"/>
              <w:lang w:val="en-GB"/>
            </w:rPr>
          </w:pPr>
          <w:r>
            <w:rPr>
              <w:rStyle w:val="Hyperlink"/>
              <w:rFonts w:ascii="Times New Roman" w:hAnsi="Times New Roman" w:cs="Times New Roman"/>
              <w:noProof/>
              <w:sz w:val="24"/>
              <w:szCs w:val="24"/>
              <w:lang w:val="en-GB"/>
            </w:rPr>
            <w:t>2.3 Project control</w:t>
          </w:r>
          <w:r w:rsidR="00C1546C">
            <w:rPr>
              <w:rStyle w:val="Hyperlink"/>
              <w:rFonts w:ascii="Times New Roman" w:hAnsi="Times New Roman" w:cs="Times New Roman"/>
              <w:noProof/>
              <w:sz w:val="24"/>
              <w:szCs w:val="24"/>
              <w:lang w:val="en-GB"/>
            </w:rPr>
            <w:t>……………………………………………………………………………………….7</w:t>
          </w:r>
        </w:p>
        <w:p w:rsidR="00C41AE7" w:rsidRDefault="00B13E2D" w:rsidP="00373F49">
          <w:pPr>
            <w:pStyle w:val="TOC2"/>
            <w:rPr>
              <w:noProof/>
              <w:lang w:eastAsia="en-US"/>
            </w:rPr>
          </w:pPr>
          <w:r>
            <w:rPr>
              <w:rStyle w:val="Hyperlink"/>
              <w:rFonts w:ascii="Times New Roman" w:hAnsi="Times New Roman" w:cs="Times New Roman"/>
              <w:noProof/>
              <w:sz w:val="24"/>
              <w:szCs w:val="24"/>
              <w:lang w:val="en-GB"/>
            </w:rPr>
            <w:t>2.4 Why has the project been delayed so long?</w:t>
          </w:r>
          <w:r w:rsidR="00C41AE7">
            <w:rPr>
              <w:rStyle w:val="Hyperlink"/>
              <w:rFonts w:ascii="Times New Roman" w:hAnsi="Times New Roman" w:cs="Times New Roman"/>
              <w:noProof/>
              <w:webHidden/>
              <w:color w:val="auto"/>
              <w:sz w:val="24"/>
              <w:szCs w:val="24"/>
              <w:u w:val="none"/>
            </w:rPr>
            <w:tab/>
          </w:r>
          <w:r w:rsidR="00C1546C">
            <w:rPr>
              <w:rStyle w:val="Hyperlink"/>
              <w:rFonts w:ascii="Times New Roman" w:hAnsi="Times New Roman" w:cs="Times New Roman"/>
              <w:noProof/>
              <w:webHidden/>
              <w:color w:val="auto"/>
              <w:sz w:val="24"/>
              <w:szCs w:val="24"/>
              <w:u w:val="none"/>
            </w:rPr>
            <w:t>8</w:t>
          </w:r>
          <w:r w:rsidR="006E54F6">
            <w:rPr>
              <w:rStyle w:val="Hyperlink"/>
              <w:rFonts w:ascii="Times New Roman" w:hAnsi="Times New Roman" w:cs="Times New Roman"/>
              <w:noProof/>
              <w:color w:val="auto"/>
              <w:sz w:val="24"/>
              <w:szCs w:val="24"/>
              <w:u w:val="none"/>
            </w:rPr>
            <w:fldChar w:fldCharType="end"/>
          </w:r>
        </w:p>
        <w:p w:rsidR="00C41AE7" w:rsidRDefault="006E54F6" w:rsidP="00373F49">
          <w:pPr>
            <w:pStyle w:val="TOC2"/>
            <w:rPr>
              <w:rFonts w:ascii="Times New Roman" w:hAnsi="Times New Roman" w:cs="Times New Roman"/>
              <w:noProof/>
              <w:sz w:val="24"/>
              <w:szCs w:val="24"/>
              <w:lang w:eastAsia="en-US"/>
            </w:rPr>
          </w:pPr>
          <w:hyperlink r:id="rId12" w:anchor="_Toc112346988" w:history="1">
            <w:r w:rsidR="00C41AE7">
              <w:rPr>
                <w:rStyle w:val="Hyperlink"/>
                <w:rFonts w:ascii="Times New Roman" w:hAnsi="Times New Roman" w:cs="Times New Roman"/>
                <w:noProof/>
                <w:sz w:val="24"/>
                <w:szCs w:val="24"/>
                <w:lang w:val="en-GB"/>
              </w:rPr>
              <w:t>3. Conclusion</w:t>
            </w:r>
            <w:r w:rsidR="00C41AE7">
              <w:rPr>
                <w:rStyle w:val="Hyperlink"/>
                <w:rFonts w:ascii="Times New Roman" w:hAnsi="Times New Roman" w:cs="Times New Roman"/>
                <w:noProof/>
                <w:webHidden/>
                <w:color w:val="auto"/>
                <w:sz w:val="24"/>
                <w:szCs w:val="24"/>
                <w:u w:val="none"/>
              </w:rPr>
              <w:tab/>
            </w:r>
            <w:r w:rsidR="00C1546C">
              <w:rPr>
                <w:rStyle w:val="Hyperlink"/>
                <w:rFonts w:ascii="Times New Roman" w:hAnsi="Times New Roman" w:cs="Times New Roman"/>
                <w:noProof/>
                <w:webHidden/>
                <w:color w:val="auto"/>
                <w:sz w:val="24"/>
                <w:szCs w:val="24"/>
                <w:u w:val="none"/>
              </w:rPr>
              <w:t>9</w:t>
            </w:r>
          </w:hyperlink>
        </w:p>
        <w:p w:rsidR="00C41AE7" w:rsidRDefault="006E54F6" w:rsidP="00373F49">
          <w:pPr>
            <w:pStyle w:val="TOC1"/>
            <w:rPr>
              <w:rFonts w:eastAsiaTheme="minorEastAsia"/>
            </w:rPr>
          </w:pPr>
          <w:hyperlink r:id="rId13" w:anchor="_Toc112346989" w:history="1">
            <w:r w:rsidR="00C41AE7">
              <w:rPr>
                <w:rStyle w:val="Hyperlink"/>
                <w:b/>
              </w:rPr>
              <w:t>References</w:t>
            </w:r>
            <w:r w:rsidR="00C41AE7">
              <w:rPr>
                <w:rStyle w:val="Hyperlink"/>
                <w:webHidden/>
                <w:color w:val="auto"/>
                <w:u w:val="none"/>
              </w:rPr>
              <w:tab/>
            </w:r>
            <w:r w:rsidR="00C1546C">
              <w:rPr>
                <w:rStyle w:val="Hyperlink"/>
                <w:webHidden/>
                <w:color w:val="auto"/>
                <w:u w:val="none"/>
              </w:rPr>
              <w:t>10</w:t>
            </w:r>
          </w:hyperlink>
        </w:p>
        <w:p w:rsidR="00C41AE7" w:rsidRDefault="00C41AE7" w:rsidP="00C41AE7">
          <w:pPr>
            <w:spacing w:after="240" w:line="360" w:lineRule="auto"/>
            <w:jc w:val="center"/>
            <w:rPr>
              <w:rFonts w:ascii="Times New Roman" w:hAnsi="Times New Roman" w:cs="Times New Roman"/>
              <w:sz w:val="24"/>
              <w:szCs w:val="24"/>
            </w:rPr>
          </w:pPr>
          <w:r>
            <w:rPr>
              <w:rFonts w:ascii="Times New Roman" w:hAnsi="Times New Roman" w:cs="Times New Roman"/>
              <w:noProof/>
              <w:sz w:val="24"/>
              <w:szCs w:val="24"/>
            </w:rPr>
            <w:fldChar w:fldCharType="end"/>
          </w:r>
        </w:p>
      </w:sdtContent>
    </w:sdt>
    <w:p w:rsidR="00B5593B" w:rsidRDefault="00B5593B"/>
    <w:p w:rsidR="008D5CCC" w:rsidRDefault="008D5CCC"/>
    <w:p w:rsidR="008D5CCC" w:rsidRDefault="008D5CCC"/>
    <w:p w:rsidR="008D5CCC" w:rsidRDefault="008D5CCC"/>
    <w:p w:rsidR="008D5CCC" w:rsidRDefault="008D5CCC"/>
    <w:p w:rsidR="008D5CCC" w:rsidRDefault="008D5CCC"/>
    <w:p w:rsidR="008D5CCC" w:rsidRDefault="008D5CCC"/>
    <w:p w:rsidR="008D5CCC" w:rsidRDefault="008D5CCC"/>
    <w:p w:rsidR="008D5CCC" w:rsidRDefault="008D5CCC"/>
    <w:p w:rsidR="008D5CCC" w:rsidRDefault="008D5CCC"/>
    <w:p w:rsidR="008D5CCC" w:rsidRDefault="008D5CCC"/>
    <w:p w:rsidR="008D5CCC" w:rsidRDefault="008D5CCC"/>
    <w:p w:rsidR="008D5CCC" w:rsidRDefault="008D5CCC"/>
    <w:p w:rsidR="008D5CCC" w:rsidRDefault="008D5CCC"/>
    <w:p w:rsidR="008D5CCC" w:rsidRDefault="008D5CCC"/>
    <w:p w:rsidR="008D5CCC" w:rsidRDefault="008D5CCC"/>
    <w:p w:rsidR="008D5CCC" w:rsidRPr="003E1C0A" w:rsidRDefault="003E1C0A" w:rsidP="003E1C0A">
      <w:pPr>
        <w:pStyle w:val="ListParagraph"/>
        <w:numPr>
          <w:ilvl w:val="0"/>
          <w:numId w:val="10"/>
        </w:numPr>
        <w:ind w:left="2410" w:right="283"/>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I</w:t>
      </w:r>
      <w:r w:rsidRPr="003E1C0A">
        <w:rPr>
          <w:rFonts w:ascii="Times New Roman" w:hAnsi="Times New Roman" w:cs="Times New Roman"/>
          <w:b/>
          <w:sz w:val="24"/>
          <w:szCs w:val="24"/>
          <w:lang w:val="en-US"/>
        </w:rPr>
        <w:t>ntroduction</w:t>
      </w:r>
      <w:r>
        <w:rPr>
          <w:rFonts w:ascii="Times New Roman" w:hAnsi="Times New Roman" w:cs="Times New Roman"/>
          <w:b/>
          <w:sz w:val="24"/>
          <w:szCs w:val="24"/>
          <w:lang w:val="en-US"/>
        </w:rPr>
        <w:t xml:space="preserve">. A </w:t>
      </w:r>
      <w:r w:rsidR="000A69E2">
        <w:rPr>
          <w:rFonts w:ascii="Times New Roman" w:hAnsi="Times New Roman" w:cs="Times New Roman"/>
          <w:b/>
          <w:sz w:val="24"/>
          <w:szCs w:val="24"/>
          <w:lang w:val="en-US"/>
        </w:rPr>
        <w:t>brief</w:t>
      </w:r>
      <w:r>
        <w:rPr>
          <w:rFonts w:ascii="Times New Roman" w:hAnsi="Times New Roman" w:cs="Times New Roman"/>
          <w:b/>
          <w:sz w:val="24"/>
          <w:szCs w:val="24"/>
          <w:lang w:val="en-US"/>
        </w:rPr>
        <w:t xml:space="preserve"> project </w:t>
      </w:r>
      <w:r w:rsidR="000A69E2">
        <w:rPr>
          <w:rFonts w:ascii="Times New Roman" w:hAnsi="Times New Roman" w:cs="Times New Roman"/>
          <w:b/>
          <w:sz w:val="24"/>
          <w:szCs w:val="24"/>
          <w:lang w:val="en-US"/>
        </w:rPr>
        <w:t>presentation</w:t>
      </w:r>
    </w:p>
    <w:p w:rsidR="008D5CCC" w:rsidRDefault="008D5CCC" w:rsidP="000A69E2">
      <w:pPr>
        <w:spacing w:line="276" w:lineRule="auto"/>
        <w:ind w:left="-851" w:firstLine="142"/>
        <w:jc w:val="both"/>
        <w:rPr>
          <w:rFonts w:ascii="Times New Roman" w:hAnsi="Times New Roman" w:cs="Times New Roman"/>
          <w:sz w:val="24"/>
          <w:szCs w:val="24"/>
          <w:lang w:val="en-US"/>
        </w:rPr>
      </w:pPr>
      <w:r w:rsidRPr="00CD5566">
        <w:rPr>
          <w:rFonts w:ascii="Times New Roman" w:hAnsi="Times New Roman" w:cs="Times New Roman"/>
          <w:sz w:val="24"/>
          <w:szCs w:val="24"/>
          <w:lang w:val="en-US"/>
        </w:rPr>
        <w:t>Elizabeth line</w:t>
      </w:r>
      <w:r w:rsidR="000F4D9D" w:rsidRPr="00CD5566">
        <w:rPr>
          <w:rFonts w:ascii="Times New Roman" w:hAnsi="Times New Roman" w:cs="Times New Roman"/>
          <w:sz w:val="24"/>
          <w:szCs w:val="24"/>
          <w:lang w:val="en-US"/>
        </w:rPr>
        <w:t xml:space="preserve"> is a new train line in London, United Kingdom, </w:t>
      </w:r>
      <w:r w:rsidR="00BD2708">
        <w:rPr>
          <w:rFonts w:ascii="Times New Roman" w:hAnsi="Times New Roman" w:cs="Times New Roman"/>
          <w:sz w:val="24"/>
          <w:szCs w:val="24"/>
          <w:lang w:val="en-US"/>
        </w:rPr>
        <w:t>opened in May 2022</w:t>
      </w:r>
      <w:r w:rsidR="000F4D9D" w:rsidRPr="00CD5566">
        <w:rPr>
          <w:rFonts w:ascii="Times New Roman" w:hAnsi="Times New Roman" w:cs="Times New Roman"/>
          <w:sz w:val="24"/>
          <w:szCs w:val="24"/>
          <w:lang w:val="en-US"/>
        </w:rPr>
        <w:t xml:space="preserve">. </w:t>
      </w:r>
      <w:r w:rsidR="00D3751C" w:rsidRPr="00CD5566">
        <w:rPr>
          <w:rFonts w:ascii="Times New Roman" w:hAnsi="Times New Roman" w:cs="Times New Roman"/>
          <w:sz w:val="24"/>
          <w:szCs w:val="24"/>
          <w:lang w:val="en-US"/>
        </w:rPr>
        <w:t xml:space="preserve">The line, built by </w:t>
      </w:r>
      <w:proofErr w:type="spellStart"/>
      <w:r w:rsidR="00D3751C" w:rsidRPr="00CD5566">
        <w:rPr>
          <w:rFonts w:ascii="Times New Roman" w:hAnsi="Times New Roman" w:cs="Times New Roman"/>
          <w:sz w:val="24"/>
          <w:szCs w:val="24"/>
          <w:lang w:val="en-US"/>
        </w:rPr>
        <w:t>Crossrail</w:t>
      </w:r>
      <w:proofErr w:type="spellEnd"/>
      <w:r w:rsidR="00D3751C" w:rsidRPr="00CD5566">
        <w:rPr>
          <w:rFonts w:ascii="Times New Roman" w:hAnsi="Times New Roman" w:cs="Times New Roman"/>
          <w:sz w:val="24"/>
          <w:szCs w:val="24"/>
          <w:lang w:val="en-US"/>
        </w:rPr>
        <w:t xml:space="preserve"> Ltd, </w:t>
      </w:r>
      <w:r w:rsidR="00593725" w:rsidRPr="00CD5566">
        <w:rPr>
          <w:rFonts w:ascii="Times New Roman" w:hAnsi="Times New Roman" w:cs="Times New Roman"/>
          <w:sz w:val="24"/>
          <w:szCs w:val="24"/>
          <w:lang w:val="en-US"/>
        </w:rPr>
        <w:t>runs through</w:t>
      </w:r>
      <w:r w:rsidR="00D3751C" w:rsidRPr="00CD5566">
        <w:rPr>
          <w:rFonts w:ascii="Times New Roman" w:hAnsi="Times New Roman" w:cs="Times New Roman"/>
          <w:sz w:val="24"/>
          <w:szCs w:val="24"/>
          <w:lang w:val="en-US"/>
        </w:rPr>
        <w:t xml:space="preserve"> 41 stations – 10 new</w:t>
      </w:r>
      <w:r w:rsidR="00593725" w:rsidRPr="00CD5566">
        <w:rPr>
          <w:rFonts w:ascii="Times New Roman" w:hAnsi="Times New Roman" w:cs="Times New Roman"/>
          <w:sz w:val="24"/>
          <w:szCs w:val="24"/>
          <w:lang w:val="en-US"/>
        </w:rPr>
        <w:t xml:space="preserve"> – from Reading and Heathrow in the west to </w:t>
      </w:r>
      <w:proofErr w:type="spellStart"/>
      <w:r w:rsidR="00D770B2">
        <w:rPr>
          <w:rFonts w:ascii="Times New Roman" w:hAnsi="Times New Roman" w:cs="Times New Roman"/>
          <w:sz w:val="24"/>
          <w:szCs w:val="24"/>
          <w:lang w:val="en-US"/>
        </w:rPr>
        <w:t>Shen</w:t>
      </w:r>
      <w:r w:rsidR="00D770B2" w:rsidRPr="00CD5566">
        <w:rPr>
          <w:rFonts w:ascii="Times New Roman" w:hAnsi="Times New Roman" w:cs="Times New Roman"/>
          <w:sz w:val="24"/>
          <w:szCs w:val="24"/>
          <w:lang w:val="en-US"/>
        </w:rPr>
        <w:t>field</w:t>
      </w:r>
      <w:proofErr w:type="spellEnd"/>
      <w:r w:rsidR="00593725" w:rsidRPr="00CD5566">
        <w:rPr>
          <w:rFonts w:ascii="Times New Roman" w:hAnsi="Times New Roman" w:cs="Times New Roman"/>
          <w:sz w:val="24"/>
          <w:szCs w:val="24"/>
          <w:lang w:val="en-US"/>
        </w:rPr>
        <w:t xml:space="preserve"> and Abbey Wood in the east. The rail </w:t>
      </w:r>
      <w:r w:rsidR="005157E7" w:rsidRPr="00CD5566">
        <w:rPr>
          <w:rFonts w:ascii="Times New Roman" w:hAnsi="Times New Roman" w:cs="Times New Roman"/>
          <w:sz w:val="24"/>
          <w:szCs w:val="24"/>
          <w:lang w:val="en-US"/>
        </w:rPr>
        <w:t>network</w:t>
      </w:r>
      <w:r w:rsidR="00D3751C" w:rsidRPr="00CD5566">
        <w:rPr>
          <w:rFonts w:ascii="Times New Roman" w:hAnsi="Times New Roman" w:cs="Times New Roman"/>
          <w:sz w:val="24"/>
          <w:szCs w:val="24"/>
          <w:lang w:val="en-US"/>
        </w:rPr>
        <w:t xml:space="preserve"> is expected to serve up to 200 million travelers </w:t>
      </w:r>
      <w:r w:rsidR="00593725" w:rsidRPr="00CD5566">
        <w:rPr>
          <w:rFonts w:ascii="Times New Roman" w:hAnsi="Times New Roman" w:cs="Times New Roman"/>
          <w:sz w:val="24"/>
          <w:szCs w:val="24"/>
          <w:lang w:val="en-US"/>
        </w:rPr>
        <w:t xml:space="preserve">yearly, adding </w:t>
      </w:r>
      <w:r w:rsidR="00C10EE2" w:rsidRPr="00CD5566">
        <w:rPr>
          <w:rFonts w:ascii="Times New Roman" w:hAnsi="Times New Roman" w:cs="Times New Roman"/>
          <w:sz w:val="24"/>
          <w:szCs w:val="24"/>
          <w:lang w:val="en-US"/>
        </w:rPr>
        <w:t xml:space="preserve">an estimated of 42 billion pounds to UK’s economy. </w:t>
      </w:r>
    </w:p>
    <w:p w:rsidR="00F81093" w:rsidRDefault="00F81093" w:rsidP="000A69E2">
      <w:pPr>
        <w:spacing w:line="276" w:lineRule="auto"/>
        <w:ind w:left="-851" w:firstLine="142"/>
        <w:jc w:val="both"/>
        <w:rPr>
          <w:rFonts w:ascii="Times New Roman" w:hAnsi="Times New Roman" w:cs="Times New Roman"/>
          <w:sz w:val="24"/>
          <w:szCs w:val="24"/>
          <w:lang w:val="en-US"/>
        </w:rPr>
      </w:pPr>
      <w:r>
        <w:rPr>
          <w:rFonts w:ascii="Times New Roman" w:hAnsi="Times New Roman" w:cs="Times New Roman"/>
          <w:noProof/>
          <w:sz w:val="24"/>
          <w:szCs w:val="24"/>
          <w:lang w:eastAsia="ru-RU"/>
        </w:rPr>
        <w:drawing>
          <wp:inline distT="0" distB="0" distL="0" distR="0">
            <wp:extent cx="4876800" cy="2743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intro-1663181745.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876800" cy="2743200"/>
                    </a:xfrm>
                    <a:prstGeom prst="rect">
                      <a:avLst/>
                    </a:prstGeom>
                  </pic:spPr>
                </pic:pic>
              </a:graphicData>
            </a:graphic>
          </wp:inline>
        </w:drawing>
      </w:r>
    </w:p>
    <w:p w:rsidR="007324A4" w:rsidRDefault="003C1426" w:rsidP="003C1426">
      <w:pPr>
        <w:spacing w:line="276" w:lineRule="auto"/>
        <w:ind w:left="-851" w:hanging="142"/>
        <w:jc w:val="center"/>
        <w:rPr>
          <w:rFonts w:ascii="Times New Roman" w:hAnsi="Times New Roman" w:cs="Times New Roman"/>
          <w:sz w:val="24"/>
          <w:szCs w:val="24"/>
          <w:lang w:val="en-US"/>
        </w:rPr>
      </w:pPr>
      <w:r>
        <w:rPr>
          <w:rFonts w:ascii="Times New Roman" w:hAnsi="Times New Roman" w:cs="Times New Roman"/>
          <w:sz w:val="24"/>
          <w:szCs w:val="24"/>
          <w:lang w:val="en-US"/>
        </w:rPr>
        <w:t>(Source of the image – The List, 2022)</w:t>
      </w:r>
    </w:p>
    <w:p w:rsidR="00AC5B3A" w:rsidRPr="003E1C0A" w:rsidRDefault="003E1C0A" w:rsidP="000A69E2">
      <w:pPr>
        <w:spacing w:line="276" w:lineRule="auto"/>
        <w:ind w:left="-851" w:firstLine="142"/>
        <w:jc w:val="both"/>
        <w:rPr>
          <w:rFonts w:ascii="Times New Roman" w:hAnsi="Times New Roman" w:cs="Times New Roman"/>
          <w:sz w:val="24"/>
          <w:szCs w:val="24"/>
          <w:lang w:val="en-US"/>
        </w:rPr>
      </w:pPr>
      <w:r>
        <w:rPr>
          <w:rFonts w:ascii="Times New Roman" w:hAnsi="Times New Roman" w:cs="Times New Roman"/>
          <w:b/>
          <w:sz w:val="24"/>
          <w:szCs w:val="24"/>
          <w:lang w:val="en-US"/>
        </w:rPr>
        <w:t xml:space="preserve">1.1 </w:t>
      </w:r>
      <w:r w:rsidR="00580938">
        <w:rPr>
          <w:rFonts w:ascii="Times New Roman" w:hAnsi="Times New Roman" w:cs="Times New Roman"/>
          <w:b/>
          <w:sz w:val="24"/>
          <w:szCs w:val="24"/>
          <w:lang w:val="en-US"/>
        </w:rPr>
        <w:t>Project Initiation</w:t>
      </w:r>
      <w:r w:rsidR="00DD50D6" w:rsidRPr="00DD50D6">
        <w:rPr>
          <w:rFonts w:ascii="Times New Roman" w:hAnsi="Times New Roman" w:cs="Times New Roman"/>
          <w:b/>
          <w:sz w:val="24"/>
          <w:szCs w:val="24"/>
          <w:lang w:val="en-US"/>
        </w:rPr>
        <w:t xml:space="preserve"> of the Elizabeth Line</w:t>
      </w:r>
      <w:r w:rsidR="00AC5B3A">
        <w:rPr>
          <w:rFonts w:ascii="Times New Roman" w:hAnsi="Times New Roman" w:cs="Times New Roman"/>
          <w:b/>
          <w:sz w:val="24"/>
          <w:szCs w:val="24"/>
          <w:lang w:val="en-US"/>
        </w:rPr>
        <w:t xml:space="preserve"> (history)</w:t>
      </w:r>
    </w:p>
    <w:p w:rsidR="006147E5" w:rsidRDefault="00DD50D6" w:rsidP="000A69E2">
      <w:pPr>
        <w:spacing w:line="276" w:lineRule="auto"/>
        <w:ind w:left="-851" w:firstLine="142"/>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A route very similar to the Elizabeth line was considered by London Transport after the Second World War, but it was never made at the time. </w:t>
      </w:r>
      <w:r w:rsidR="00EF0E67">
        <w:rPr>
          <w:rFonts w:ascii="Times New Roman" w:hAnsi="Times New Roman" w:cs="Times New Roman"/>
          <w:sz w:val="24"/>
          <w:szCs w:val="24"/>
          <w:lang w:val="en-US"/>
        </w:rPr>
        <w:t xml:space="preserve">An attempt for the </w:t>
      </w:r>
      <w:proofErr w:type="spellStart"/>
      <w:r w:rsidR="00EF0E67">
        <w:rPr>
          <w:rFonts w:ascii="Times New Roman" w:hAnsi="Times New Roman" w:cs="Times New Roman"/>
          <w:sz w:val="24"/>
          <w:szCs w:val="24"/>
          <w:lang w:val="en-US"/>
        </w:rPr>
        <w:t>Crossrail</w:t>
      </w:r>
      <w:proofErr w:type="spellEnd"/>
      <w:r w:rsidR="00EF0E67">
        <w:rPr>
          <w:rFonts w:ascii="Times New Roman" w:hAnsi="Times New Roman" w:cs="Times New Roman"/>
          <w:sz w:val="24"/>
          <w:szCs w:val="24"/>
          <w:lang w:val="en-US"/>
        </w:rPr>
        <w:t xml:space="preserve"> plan was initiated to the Parliament in 1990, but failed. A new scheme of it was presented in 2005 and finally approved in 2008. </w:t>
      </w:r>
    </w:p>
    <w:p w:rsidR="00DD50D6" w:rsidRDefault="006147E5" w:rsidP="000A69E2">
      <w:pPr>
        <w:spacing w:line="276" w:lineRule="auto"/>
        <w:ind w:left="-851" w:firstLine="142"/>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Works on the new rail network started in 2011, the main phase of station building having place between 2016 and 2021. </w:t>
      </w:r>
      <w:r w:rsidR="00DD50D6">
        <w:rPr>
          <w:rFonts w:ascii="Times New Roman" w:hAnsi="Times New Roman" w:cs="Times New Roman"/>
          <w:sz w:val="24"/>
          <w:szCs w:val="24"/>
          <w:lang w:val="en-US"/>
        </w:rPr>
        <w:t xml:space="preserve"> </w:t>
      </w:r>
    </w:p>
    <w:p w:rsidR="000459A8" w:rsidRDefault="000459A8" w:rsidP="000A69E2">
      <w:pPr>
        <w:spacing w:line="276" w:lineRule="auto"/>
        <w:ind w:left="-851" w:firstLine="142"/>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The new line was called as </w:t>
      </w:r>
      <w:proofErr w:type="spellStart"/>
      <w:r>
        <w:rPr>
          <w:rFonts w:ascii="Times New Roman" w:hAnsi="Times New Roman" w:cs="Times New Roman"/>
          <w:sz w:val="24"/>
          <w:szCs w:val="24"/>
          <w:lang w:val="en-US"/>
        </w:rPr>
        <w:t>Crossrail</w:t>
      </w:r>
      <w:proofErr w:type="spellEnd"/>
      <w:r>
        <w:rPr>
          <w:rFonts w:ascii="Times New Roman" w:hAnsi="Times New Roman" w:cs="Times New Roman"/>
          <w:sz w:val="24"/>
          <w:szCs w:val="24"/>
          <w:lang w:val="en-US"/>
        </w:rPr>
        <w:t xml:space="preserve"> at the beginning of the project. In February 2016, it was renamed the Elizabeth line by the mayor of London, Boris Johnson, to </w:t>
      </w:r>
      <w:proofErr w:type="spellStart"/>
      <w:r>
        <w:rPr>
          <w:rFonts w:ascii="Times New Roman" w:hAnsi="Times New Roman" w:cs="Times New Roman"/>
          <w:sz w:val="24"/>
          <w:szCs w:val="24"/>
          <w:lang w:val="en-US"/>
        </w:rPr>
        <w:t>honour</w:t>
      </w:r>
      <w:proofErr w:type="spellEnd"/>
      <w:r>
        <w:rPr>
          <w:rFonts w:ascii="Times New Roman" w:hAnsi="Times New Roman" w:cs="Times New Roman"/>
          <w:sz w:val="24"/>
          <w:szCs w:val="24"/>
          <w:lang w:val="en-US"/>
        </w:rPr>
        <w:t xml:space="preserve"> Queen Elizabeth II. </w:t>
      </w:r>
    </w:p>
    <w:p w:rsidR="00AC5B3A" w:rsidRDefault="00AC5B3A" w:rsidP="000A69E2">
      <w:pPr>
        <w:spacing w:line="276" w:lineRule="auto"/>
        <w:ind w:left="-851" w:firstLine="142"/>
        <w:jc w:val="both"/>
        <w:rPr>
          <w:rFonts w:ascii="Times New Roman" w:hAnsi="Times New Roman" w:cs="Times New Roman"/>
          <w:sz w:val="24"/>
          <w:szCs w:val="24"/>
          <w:lang w:val="en-US"/>
        </w:rPr>
      </w:pPr>
      <w:r>
        <w:rPr>
          <w:rFonts w:ascii="Times New Roman" w:hAnsi="Times New Roman" w:cs="Times New Roman"/>
          <w:noProof/>
          <w:sz w:val="24"/>
          <w:szCs w:val="24"/>
          <w:lang w:eastAsia="ru-RU"/>
        </w:rPr>
        <w:lastRenderedPageBreak/>
        <w:drawing>
          <wp:inline distT="0" distB="0" distL="0" distR="0">
            <wp:extent cx="5940425" cy="3689350"/>
            <wp:effectExtent l="0" t="0" r="317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PM-PID-Fig-01.png"/>
                    <pic:cNvPicPr/>
                  </pic:nvPicPr>
                  <pic:blipFill>
                    <a:blip r:embed="rId15">
                      <a:extLst>
                        <a:ext uri="{28A0092B-C50C-407E-A947-70E740481C1C}">
                          <a14:useLocalDpi xmlns:a14="http://schemas.microsoft.com/office/drawing/2010/main" val="0"/>
                        </a:ext>
                      </a:extLst>
                    </a:blip>
                    <a:stretch>
                      <a:fillRect/>
                    </a:stretch>
                  </pic:blipFill>
                  <pic:spPr>
                    <a:xfrm>
                      <a:off x="0" y="0"/>
                      <a:ext cx="5940425" cy="3689350"/>
                    </a:xfrm>
                    <a:prstGeom prst="rect">
                      <a:avLst/>
                    </a:prstGeom>
                  </pic:spPr>
                </pic:pic>
              </a:graphicData>
            </a:graphic>
          </wp:inline>
        </w:drawing>
      </w:r>
    </w:p>
    <w:p w:rsidR="00AC5B3A" w:rsidRDefault="00447903" w:rsidP="000A69E2">
      <w:pPr>
        <w:spacing w:line="276" w:lineRule="auto"/>
        <w:ind w:left="-851" w:firstLine="142"/>
        <w:jc w:val="center"/>
        <w:rPr>
          <w:rFonts w:ascii="Times New Roman" w:hAnsi="Times New Roman" w:cs="Times New Roman"/>
          <w:sz w:val="24"/>
          <w:szCs w:val="24"/>
          <w:lang w:val="en-US"/>
        </w:rPr>
      </w:pPr>
      <w:r>
        <w:rPr>
          <w:rFonts w:ascii="Times New Roman" w:hAnsi="Times New Roman" w:cs="Times New Roman"/>
          <w:sz w:val="24"/>
          <w:szCs w:val="24"/>
          <w:lang w:val="en-US"/>
        </w:rPr>
        <w:t>(Source of the image</w:t>
      </w:r>
      <w:r w:rsidR="00AC5B3A">
        <w:rPr>
          <w:rFonts w:ascii="Times New Roman" w:hAnsi="Times New Roman" w:cs="Times New Roman"/>
          <w:sz w:val="24"/>
          <w:szCs w:val="24"/>
          <w:lang w:val="en-US"/>
        </w:rPr>
        <w:t xml:space="preserve">: </w:t>
      </w:r>
      <w:proofErr w:type="spellStart"/>
      <w:r w:rsidR="00AC5B3A">
        <w:rPr>
          <w:rFonts w:ascii="Times New Roman" w:hAnsi="Times New Roman" w:cs="Times New Roman"/>
          <w:sz w:val="24"/>
          <w:szCs w:val="24"/>
          <w:lang w:val="en-US"/>
        </w:rPr>
        <w:t>Crossrail</w:t>
      </w:r>
      <w:proofErr w:type="spellEnd"/>
      <w:r w:rsidR="00AC5B3A">
        <w:rPr>
          <w:rFonts w:ascii="Times New Roman" w:hAnsi="Times New Roman" w:cs="Times New Roman"/>
          <w:sz w:val="24"/>
          <w:szCs w:val="24"/>
          <w:lang w:val="en-US"/>
        </w:rPr>
        <w:t xml:space="preserve"> Learning Legacy, 2022)</w:t>
      </w:r>
    </w:p>
    <w:p w:rsidR="009E112D" w:rsidRDefault="009E112D" w:rsidP="000A69E2">
      <w:pPr>
        <w:spacing w:line="276" w:lineRule="auto"/>
        <w:ind w:left="-851" w:firstLine="142"/>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purple </w:t>
      </w:r>
      <w:proofErr w:type="spellStart"/>
      <w:r>
        <w:rPr>
          <w:rFonts w:ascii="Times New Roman" w:hAnsi="Times New Roman" w:cs="Times New Roman"/>
          <w:sz w:val="24"/>
          <w:szCs w:val="24"/>
          <w:lang w:val="en-US"/>
        </w:rPr>
        <w:t>moquette</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seatting</w:t>
      </w:r>
      <w:proofErr w:type="spellEnd"/>
      <w:r>
        <w:rPr>
          <w:rFonts w:ascii="Times New Roman" w:hAnsi="Times New Roman" w:cs="Times New Roman"/>
          <w:sz w:val="24"/>
          <w:szCs w:val="24"/>
          <w:lang w:val="en-US"/>
        </w:rPr>
        <w:t xml:space="preserve"> pattern was designed by Wallace Sewell. The </w:t>
      </w:r>
      <w:proofErr w:type="spellStart"/>
      <w:r>
        <w:rPr>
          <w:rFonts w:ascii="Times New Roman" w:hAnsi="Times New Roman" w:cs="Times New Roman"/>
          <w:sz w:val="24"/>
          <w:szCs w:val="24"/>
          <w:lang w:val="en-US"/>
        </w:rPr>
        <w:t>colour</w:t>
      </w:r>
      <w:proofErr w:type="spellEnd"/>
      <w:r>
        <w:rPr>
          <w:rFonts w:ascii="Times New Roman" w:hAnsi="Times New Roman" w:cs="Times New Roman"/>
          <w:sz w:val="24"/>
          <w:szCs w:val="24"/>
          <w:lang w:val="en-US"/>
        </w:rPr>
        <w:t xml:space="preserve"> is also used for line’s logo. </w:t>
      </w:r>
      <w:r w:rsidR="00BB4BDE">
        <w:rPr>
          <w:rFonts w:ascii="Times New Roman" w:hAnsi="Times New Roman" w:cs="Times New Roman"/>
          <w:sz w:val="24"/>
          <w:szCs w:val="24"/>
          <w:lang w:val="en-US"/>
        </w:rPr>
        <w:t>(London Transport Museum, 2022)</w:t>
      </w:r>
    </w:p>
    <w:p w:rsidR="00B8690E" w:rsidRPr="00CD5566" w:rsidRDefault="00B8690E" w:rsidP="000A69E2">
      <w:pPr>
        <w:spacing w:line="276" w:lineRule="auto"/>
        <w:ind w:left="-851" w:firstLine="142"/>
        <w:jc w:val="both"/>
        <w:rPr>
          <w:rFonts w:ascii="Times New Roman" w:hAnsi="Times New Roman" w:cs="Times New Roman"/>
          <w:sz w:val="24"/>
          <w:szCs w:val="24"/>
          <w:lang w:val="en-US"/>
        </w:rPr>
      </w:pPr>
    </w:p>
    <w:p w:rsidR="007324A4" w:rsidRDefault="007324A4" w:rsidP="000A69E2">
      <w:pPr>
        <w:spacing w:line="276" w:lineRule="auto"/>
        <w:jc w:val="both"/>
        <w:rPr>
          <w:rFonts w:ascii="Times New Roman" w:hAnsi="Times New Roman" w:cs="Times New Roman"/>
          <w:b/>
          <w:sz w:val="24"/>
          <w:szCs w:val="24"/>
          <w:lang w:val="en-US"/>
        </w:rPr>
      </w:pPr>
    </w:p>
    <w:p w:rsidR="007324A4" w:rsidRDefault="007324A4" w:rsidP="000A69E2">
      <w:pPr>
        <w:spacing w:line="276" w:lineRule="auto"/>
        <w:jc w:val="both"/>
        <w:rPr>
          <w:rFonts w:ascii="Times New Roman" w:hAnsi="Times New Roman" w:cs="Times New Roman"/>
          <w:b/>
          <w:sz w:val="24"/>
          <w:szCs w:val="24"/>
          <w:lang w:val="en-US"/>
        </w:rPr>
      </w:pPr>
    </w:p>
    <w:p w:rsidR="007324A4" w:rsidRDefault="007324A4" w:rsidP="000A69E2">
      <w:pPr>
        <w:spacing w:line="276" w:lineRule="auto"/>
        <w:jc w:val="both"/>
        <w:rPr>
          <w:rFonts w:ascii="Times New Roman" w:hAnsi="Times New Roman" w:cs="Times New Roman"/>
          <w:b/>
          <w:sz w:val="24"/>
          <w:szCs w:val="24"/>
          <w:lang w:val="en-US"/>
        </w:rPr>
      </w:pPr>
    </w:p>
    <w:p w:rsidR="007324A4" w:rsidRDefault="007324A4" w:rsidP="000A69E2">
      <w:pPr>
        <w:spacing w:line="276" w:lineRule="auto"/>
        <w:jc w:val="both"/>
        <w:rPr>
          <w:rFonts w:ascii="Times New Roman" w:hAnsi="Times New Roman" w:cs="Times New Roman"/>
          <w:b/>
          <w:sz w:val="24"/>
          <w:szCs w:val="24"/>
          <w:lang w:val="en-US"/>
        </w:rPr>
      </w:pPr>
    </w:p>
    <w:p w:rsidR="00D974D8" w:rsidRDefault="00D974D8" w:rsidP="000A69E2">
      <w:pPr>
        <w:spacing w:line="276" w:lineRule="auto"/>
        <w:ind w:left="-426"/>
        <w:jc w:val="both"/>
        <w:rPr>
          <w:rFonts w:ascii="Times New Roman" w:hAnsi="Times New Roman" w:cs="Times New Roman"/>
          <w:b/>
          <w:sz w:val="24"/>
          <w:szCs w:val="24"/>
          <w:lang w:val="en-US"/>
        </w:rPr>
      </w:pPr>
    </w:p>
    <w:p w:rsidR="00D974D8" w:rsidRDefault="00D974D8" w:rsidP="000A69E2">
      <w:pPr>
        <w:spacing w:line="276" w:lineRule="auto"/>
        <w:ind w:left="-426"/>
        <w:jc w:val="both"/>
        <w:rPr>
          <w:rFonts w:ascii="Times New Roman" w:hAnsi="Times New Roman" w:cs="Times New Roman"/>
          <w:b/>
          <w:sz w:val="24"/>
          <w:szCs w:val="24"/>
          <w:lang w:val="en-US"/>
        </w:rPr>
      </w:pPr>
    </w:p>
    <w:p w:rsidR="00D974D8" w:rsidRDefault="00D974D8" w:rsidP="000A69E2">
      <w:pPr>
        <w:spacing w:line="276" w:lineRule="auto"/>
        <w:ind w:left="-426"/>
        <w:jc w:val="both"/>
        <w:rPr>
          <w:rFonts w:ascii="Times New Roman" w:hAnsi="Times New Roman" w:cs="Times New Roman"/>
          <w:b/>
          <w:sz w:val="24"/>
          <w:szCs w:val="24"/>
          <w:lang w:val="en-US"/>
        </w:rPr>
      </w:pPr>
    </w:p>
    <w:p w:rsidR="00D974D8" w:rsidRDefault="00D974D8" w:rsidP="000A69E2">
      <w:pPr>
        <w:spacing w:line="276" w:lineRule="auto"/>
        <w:ind w:left="-426"/>
        <w:jc w:val="both"/>
        <w:rPr>
          <w:rFonts w:ascii="Times New Roman" w:hAnsi="Times New Roman" w:cs="Times New Roman"/>
          <w:b/>
          <w:sz w:val="24"/>
          <w:szCs w:val="24"/>
          <w:lang w:val="en-US"/>
        </w:rPr>
      </w:pPr>
    </w:p>
    <w:p w:rsidR="00D974D8" w:rsidRDefault="00D974D8" w:rsidP="000A69E2">
      <w:pPr>
        <w:spacing w:line="276" w:lineRule="auto"/>
        <w:ind w:left="-426"/>
        <w:jc w:val="both"/>
        <w:rPr>
          <w:rFonts w:ascii="Times New Roman" w:hAnsi="Times New Roman" w:cs="Times New Roman"/>
          <w:b/>
          <w:sz w:val="24"/>
          <w:szCs w:val="24"/>
          <w:lang w:val="en-US"/>
        </w:rPr>
      </w:pPr>
    </w:p>
    <w:p w:rsidR="00D974D8" w:rsidRDefault="00D974D8" w:rsidP="000A69E2">
      <w:pPr>
        <w:spacing w:line="276" w:lineRule="auto"/>
        <w:ind w:left="-426"/>
        <w:jc w:val="both"/>
        <w:rPr>
          <w:rFonts w:ascii="Times New Roman" w:hAnsi="Times New Roman" w:cs="Times New Roman"/>
          <w:b/>
          <w:sz w:val="24"/>
          <w:szCs w:val="24"/>
          <w:lang w:val="en-US"/>
        </w:rPr>
      </w:pPr>
    </w:p>
    <w:p w:rsidR="00D974D8" w:rsidRDefault="00D974D8" w:rsidP="000A69E2">
      <w:pPr>
        <w:spacing w:line="276" w:lineRule="auto"/>
        <w:ind w:left="-426"/>
        <w:jc w:val="both"/>
        <w:rPr>
          <w:rFonts w:ascii="Times New Roman" w:hAnsi="Times New Roman" w:cs="Times New Roman"/>
          <w:b/>
          <w:sz w:val="24"/>
          <w:szCs w:val="24"/>
          <w:lang w:val="en-US"/>
        </w:rPr>
      </w:pPr>
    </w:p>
    <w:p w:rsidR="00D974D8" w:rsidRDefault="00D974D8" w:rsidP="000A69E2">
      <w:pPr>
        <w:spacing w:line="276" w:lineRule="auto"/>
        <w:ind w:left="-426"/>
        <w:jc w:val="both"/>
        <w:rPr>
          <w:rFonts w:ascii="Times New Roman" w:hAnsi="Times New Roman" w:cs="Times New Roman"/>
          <w:b/>
          <w:sz w:val="24"/>
          <w:szCs w:val="24"/>
          <w:lang w:val="en-US"/>
        </w:rPr>
      </w:pPr>
    </w:p>
    <w:p w:rsidR="00D974D8" w:rsidRDefault="00D974D8" w:rsidP="000A69E2">
      <w:pPr>
        <w:spacing w:line="276" w:lineRule="auto"/>
        <w:ind w:left="-426"/>
        <w:jc w:val="both"/>
        <w:rPr>
          <w:rFonts w:ascii="Times New Roman" w:hAnsi="Times New Roman" w:cs="Times New Roman"/>
          <w:b/>
          <w:sz w:val="24"/>
          <w:szCs w:val="24"/>
          <w:lang w:val="en-US"/>
        </w:rPr>
      </w:pPr>
    </w:p>
    <w:p w:rsidR="00D974D8" w:rsidRDefault="00D974D8" w:rsidP="000A69E2">
      <w:pPr>
        <w:spacing w:line="276" w:lineRule="auto"/>
        <w:ind w:left="-426"/>
        <w:jc w:val="both"/>
        <w:rPr>
          <w:rFonts w:ascii="Times New Roman" w:hAnsi="Times New Roman" w:cs="Times New Roman"/>
          <w:b/>
          <w:sz w:val="24"/>
          <w:szCs w:val="24"/>
          <w:lang w:val="en-US"/>
        </w:rPr>
      </w:pPr>
    </w:p>
    <w:p w:rsidR="004334F1" w:rsidRPr="007A1779" w:rsidRDefault="00EE1EAD" w:rsidP="000A69E2">
      <w:pPr>
        <w:spacing w:line="276" w:lineRule="auto"/>
        <w:ind w:left="-426"/>
        <w:jc w:val="both"/>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 xml:space="preserve">1.2 </w:t>
      </w:r>
      <w:r w:rsidR="007A1779" w:rsidRPr="007A1779">
        <w:rPr>
          <w:rFonts w:ascii="Times New Roman" w:hAnsi="Times New Roman" w:cs="Times New Roman"/>
          <w:b/>
          <w:sz w:val="24"/>
          <w:szCs w:val="24"/>
          <w:lang w:val="en-US"/>
        </w:rPr>
        <w:t>Elizabeth line stops:</w:t>
      </w:r>
    </w:p>
    <w:p w:rsidR="004334F1" w:rsidRDefault="00F16934" w:rsidP="00EE1EAD">
      <w:pPr>
        <w:ind w:left="-284" w:firstLine="284"/>
        <w:jc w:val="center"/>
        <w:rPr>
          <w:lang w:val="en-US"/>
        </w:rPr>
      </w:pPr>
      <w:r>
        <w:rPr>
          <w:noProof/>
          <w:lang w:eastAsia="ru-RU"/>
        </w:rPr>
        <w:drawing>
          <wp:inline distT="0" distB="0" distL="0" distR="0">
            <wp:extent cx="5981700" cy="28435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2017-05-10-at-15.58.45.png"/>
                    <pic:cNvPicPr/>
                  </pic:nvPicPr>
                  <pic:blipFill>
                    <a:blip r:embed="rId16">
                      <a:extLst>
                        <a:ext uri="{28A0092B-C50C-407E-A947-70E740481C1C}">
                          <a14:useLocalDpi xmlns:a14="http://schemas.microsoft.com/office/drawing/2010/main" val="0"/>
                        </a:ext>
                      </a:extLst>
                    </a:blip>
                    <a:stretch>
                      <a:fillRect/>
                    </a:stretch>
                  </pic:blipFill>
                  <pic:spPr>
                    <a:xfrm>
                      <a:off x="0" y="0"/>
                      <a:ext cx="5981700" cy="2843530"/>
                    </a:xfrm>
                    <a:prstGeom prst="rect">
                      <a:avLst/>
                    </a:prstGeom>
                  </pic:spPr>
                </pic:pic>
              </a:graphicData>
            </a:graphic>
          </wp:inline>
        </w:drawing>
      </w:r>
    </w:p>
    <w:p w:rsidR="00681D1B" w:rsidRPr="007324A4" w:rsidRDefault="007324A4" w:rsidP="007324A4">
      <w:pPr>
        <w:jc w:val="center"/>
        <w:rPr>
          <w:rFonts w:ascii="Times New Roman" w:hAnsi="Times New Roman" w:cs="Times New Roman"/>
          <w:sz w:val="24"/>
          <w:szCs w:val="24"/>
          <w:lang w:val="en-US"/>
        </w:rPr>
      </w:pPr>
      <w:r w:rsidRPr="007324A4">
        <w:rPr>
          <w:rFonts w:ascii="Times New Roman" w:hAnsi="Times New Roman" w:cs="Times New Roman"/>
          <w:sz w:val="24"/>
          <w:szCs w:val="24"/>
          <w:lang w:val="en-US"/>
        </w:rPr>
        <w:t>(Source of the image: T</w:t>
      </w:r>
      <w:r w:rsidR="00BF7655">
        <w:rPr>
          <w:rFonts w:ascii="Times New Roman" w:hAnsi="Times New Roman" w:cs="Times New Roman"/>
          <w:sz w:val="24"/>
          <w:szCs w:val="24"/>
          <w:lang w:val="en-US"/>
        </w:rPr>
        <w:t>ransport for London</w:t>
      </w:r>
      <w:r w:rsidRPr="007324A4">
        <w:rPr>
          <w:rFonts w:ascii="Times New Roman" w:hAnsi="Times New Roman" w:cs="Times New Roman"/>
          <w:sz w:val="24"/>
          <w:szCs w:val="24"/>
          <w:lang w:val="en-US"/>
        </w:rPr>
        <w:t xml:space="preserve"> web site, 2022)</w:t>
      </w:r>
    </w:p>
    <w:p w:rsidR="00AC1DBC" w:rsidRDefault="00AC1DBC">
      <w:pPr>
        <w:rPr>
          <w:lang w:val="en-US"/>
        </w:rPr>
      </w:pPr>
    </w:p>
    <w:p w:rsidR="00411D7C" w:rsidRPr="0024041C" w:rsidRDefault="0024041C" w:rsidP="000A69E2">
      <w:pPr>
        <w:spacing w:line="276" w:lineRule="auto"/>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411D7C" w:rsidRPr="0024041C">
        <w:rPr>
          <w:rFonts w:ascii="Times New Roman" w:hAnsi="Times New Roman" w:cs="Times New Roman"/>
          <w:sz w:val="24"/>
          <w:szCs w:val="24"/>
          <w:lang w:val="en-US"/>
        </w:rPr>
        <w:t xml:space="preserve">Elizabeth line provides high-frequency connections, shorter journey times between popular destinations around London. East, West and Central London are now connected by the line, as people can travel into and through central London without changing at Paddington and Liverpool Street National Rail stations. </w:t>
      </w:r>
    </w:p>
    <w:p w:rsidR="0065464C" w:rsidRPr="0024041C" w:rsidRDefault="0024041C" w:rsidP="000A69E2">
      <w:pPr>
        <w:spacing w:line="276" w:lineRule="auto"/>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65464C" w:rsidRPr="0024041C">
        <w:rPr>
          <w:rFonts w:ascii="Times New Roman" w:hAnsi="Times New Roman" w:cs="Times New Roman"/>
          <w:sz w:val="24"/>
          <w:szCs w:val="24"/>
          <w:lang w:val="en-US"/>
        </w:rPr>
        <w:t xml:space="preserve">The Elizabeth line stations are accessible for everyone and easy to navigate. Each station has a distinct character reflecting the environment and heritage of the local area. </w:t>
      </w:r>
      <w:r w:rsidR="00305D2A" w:rsidRPr="0024041C">
        <w:rPr>
          <w:rFonts w:ascii="Times New Roman" w:hAnsi="Times New Roman" w:cs="Times New Roman"/>
          <w:sz w:val="24"/>
          <w:szCs w:val="24"/>
          <w:lang w:val="en-US"/>
        </w:rPr>
        <w:t xml:space="preserve">It also has </w:t>
      </w:r>
      <w:r w:rsidR="00920D41" w:rsidRPr="0024041C">
        <w:rPr>
          <w:rFonts w:ascii="Times New Roman" w:hAnsi="Times New Roman" w:cs="Times New Roman"/>
          <w:sz w:val="24"/>
          <w:szCs w:val="24"/>
          <w:lang w:val="en-US"/>
        </w:rPr>
        <w:t xml:space="preserve">distinct features, as: platform edge screens (safety barrier that helps to keep the platform cool and provides lightning, signs, speakers and CCTV), information about departing services, signs to direct people, easily legible and using accessible language, newly-designed seats. </w:t>
      </w:r>
      <w:r w:rsidR="00FD4511" w:rsidRPr="0024041C">
        <w:rPr>
          <w:rFonts w:ascii="Times New Roman" w:hAnsi="Times New Roman" w:cs="Times New Roman"/>
          <w:sz w:val="24"/>
          <w:szCs w:val="24"/>
          <w:lang w:val="en-US"/>
        </w:rPr>
        <w:t xml:space="preserve">Areas outside stations are wide, large spaces for pedestrians. </w:t>
      </w:r>
    </w:p>
    <w:p w:rsidR="008D3396" w:rsidRPr="0024041C" w:rsidRDefault="00444BEB" w:rsidP="000A69E2">
      <w:pPr>
        <w:spacing w:line="276" w:lineRule="auto"/>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8D3396" w:rsidRPr="0024041C">
        <w:rPr>
          <w:rFonts w:ascii="Times New Roman" w:hAnsi="Times New Roman" w:cs="Times New Roman"/>
          <w:sz w:val="24"/>
          <w:szCs w:val="24"/>
          <w:lang w:val="en-US"/>
        </w:rPr>
        <w:t xml:space="preserve">Many of the existing stations were refurbished. </w:t>
      </w:r>
      <w:r w:rsidR="006652C4" w:rsidRPr="0024041C">
        <w:rPr>
          <w:rFonts w:ascii="Times New Roman" w:hAnsi="Times New Roman" w:cs="Times New Roman"/>
          <w:sz w:val="24"/>
          <w:szCs w:val="24"/>
          <w:lang w:val="en-US"/>
        </w:rPr>
        <w:t xml:space="preserve">There were created brighter and more spacious ticket halls and waiting areas, created step-free access at every station, with new lifts and footbridges. </w:t>
      </w:r>
      <w:r w:rsidR="00B942D5" w:rsidRPr="0024041C">
        <w:rPr>
          <w:rFonts w:ascii="Times New Roman" w:hAnsi="Times New Roman" w:cs="Times New Roman"/>
          <w:sz w:val="24"/>
          <w:szCs w:val="24"/>
          <w:lang w:val="en-US"/>
        </w:rPr>
        <w:t xml:space="preserve">Platforms now have new signage, help points, new information screens and CCTV. Toilets and waiting rooms were also refurbished. </w:t>
      </w:r>
    </w:p>
    <w:p w:rsidR="00933E2A" w:rsidRPr="0024041C" w:rsidRDefault="00AB5DEA" w:rsidP="000A69E2">
      <w:pPr>
        <w:spacing w:line="276" w:lineRule="auto"/>
        <w:ind w:left="-851"/>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933E2A" w:rsidRPr="0024041C">
        <w:rPr>
          <w:rFonts w:ascii="Times New Roman" w:hAnsi="Times New Roman" w:cs="Times New Roman"/>
          <w:sz w:val="24"/>
          <w:szCs w:val="24"/>
          <w:lang w:val="en-US"/>
        </w:rPr>
        <w:t xml:space="preserve">The Elizabeth trains were built in Derby, UK, at Bombardier Transportation’s, company owned by Alstom. </w:t>
      </w:r>
      <w:r w:rsidR="00EB3837" w:rsidRPr="0024041C">
        <w:rPr>
          <w:rFonts w:ascii="Times New Roman" w:hAnsi="Times New Roman" w:cs="Times New Roman"/>
          <w:sz w:val="24"/>
          <w:szCs w:val="24"/>
          <w:lang w:val="en-US"/>
        </w:rPr>
        <w:t xml:space="preserve">There is a fleet of 70 specially-designed Class 345 trains. </w:t>
      </w:r>
    </w:p>
    <w:p w:rsidR="00AC1DBC" w:rsidRPr="0024041C" w:rsidRDefault="00AC1DBC" w:rsidP="000A69E2">
      <w:pPr>
        <w:spacing w:line="276" w:lineRule="auto"/>
        <w:jc w:val="both"/>
        <w:rPr>
          <w:rFonts w:ascii="Times New Roman" w:hAnsi="Times New Roman" w:cs="Times New Roman"/>
          <w:sz w:val="24"/>
          <w:szCs w:val="24"/>
          <w:lang w:val="en-US"/>
        </w:rPr>
      </w:pPr>
    </w:p>
    <w:p w:rsidR="00AC1DBC" w:rsidRPr="0024041C" w:rsidRDefault="00EE1EAD" w:rsidP="000A69E2">
      <w:pPr>
        <w:spacing w:line="276" w:lineRule="auto"/>
        <w:ind w:left="-709"/>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1.3 </w:t>
      </w:r>
      <w:r w:rsidR="00FF2996">
        <w:rPr>
          <w:rFonts w:ascii="Times New Roman" w:hAnsi="Times New Roman" w:cs="Times New Roman"/>
          <w:b/>
          <w:sz w:val="24"/>
          <w:szCs w:val="24"/>
          <w:lang w:val="en-US"/>
        </w:rPr>
        <w:t>T</w:t>
      </w:r>
      <w:r w:rsidR="00AC1DBC" w:rsidRPr="0024041C">
        <w:rPr>
          <w:rFonts w:ascii="Times New Roman" w:hAnsi="Times New Roman" w:cs="Times New Roman"/>
          <w:b/>
          <w:sz w:val="24"/>
          <w:szCs w:val="24"/>
          <w:lang w:val="en-US"/>
        </w:rPr>
        <w:t>rains features:</w:t>
      </w:r>
    </w:p>
    <w:p w:rsidR="00AC1DBC" w:rsidRPr="0024041C" w:rsidRDefault="00AC1DBC" w:rsidP="000A69E2">
      <w:pPr>
        <w:pStyle w:val="ListParagraph"/>
        <w:numPr>
          <w:ilvl w:val="0"/>
          <w:numId w:val="1"/>
        </w:numPr>
        <w:spacing w:line="276" w:lineRule="auto"/>
        <w:ind w:left="0"/>
        <w:jc w:val="both"/>
        <w:rPr>
          <w:rFonts w:ascii="Times New Roman" w:hAnsi="Times New Roman" w:cs="Times New Roman"/>
          <w:sz w:val="24"/>
          <w:szCs w:val="24"/>
          <w:lang w:val="en-US"/>
        </w:rPr>
      </w:pPr>
      <w:r w:rsidRPr="0024041C">
        <w:rPr>
          <w:rFonts w:ascii="Times New Roman" w:hAnsi="Times New Roman" w:cs="Times New Roman"/>
          <w:sz w:val="24"/>
          <w:szCs w:val="24"/>
          <w:lang w:val="en-US"/>
        </w:rPr>
        <w:t xml:space="preserve">200 </w:t>
      </w:r>
      <w:r w:rsidR="00A810B5" w:rsidRPr="0024041C">
        <w:rPr>
          <w:rFonts w:ascii="Times New Roman" w:hAnsi="Times New Roman" w:cs="Times New Roman"/>
          <w:sz w:val="24"/>
          <w:szCs w:val="24"/>
          <w:lang w:val="en-US"/>
        </w:rPr>
        <w:t>meters</w:t>
      </w:r>
      <w:r w:rsidRPr="0024041C">
        <w:rPr>
          <w:rFonts w:ascii="Times New Roman" w:hAnsi="Times New Roman" w:cs="Times New Roman"/>
          <w:sz w:val="24"/>
          <w:szCs w:val="24"/>
          <w:lang w:val="en-US"/>
        </w:rPr>
        <w:t xml:space="preserve"> long, with nine walk-through carriages;</w:t>
      </w:r>
    </w:p>
    <w:p w:rsidR="00AC1DBC" w:rsidRPr="0024041C" w:rsidRDefault="00812E64" w:rsidP="000A69E2">
      <w:pPr>
        <w:pStyle w:val="ListParagraph"/>
        <w:numPr>
          <w:ilvl w:val="0"/>
          <w:numId w:val="1"/>
        </w:numPr>
        <w:spacing w:line="276" w:lineRule="auto"/>
        <w:ind w:left="-142" w:hanging="142"/>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AC1DBC" w:rsidRPr="0024041C">
        <w:rPr>
          <w:rFonts w:ascii="Times New Roman" w:hAnsi="Times New Roman" w:cs="Times New Roman"/>
          <w:sz w:val="24"/>
          <w:szCs w:val="24"/>
          <w:lang w:val="en-US"/>
        </w:rPr>
        <w:t xml:space="preserve">1500 </w:t>
      </w:r>
      <w:proofErr w:type="gramStart"/>
      <w:r w:rsidR="00AC1DBC" w:rsidRPr="0024041C">
        <w:rPr>
          <w:rFonts w:ascii="Times New Roman" w:hAnsi="Times New Roman" w:cs="Times New Roman"/>
          <w:sz w:val="24"/>
          <w:szCs w:val="24"/>
          <w:lang w:val="en-US"/>
        </w:rPr>
        <w:t>passengers</w:t>
      </w:r>
      <w:proofErr w:type="gramEnd"/>
      <w:r w:rsidR="00AC1DBC" w:rsidRPr="0024041C">
        <w:rPr>
          <w:rFonts w:ascii="Times New Roman" w:hAnsi="Times New Roman" w:cs="Times New Roman"/>
          <w:sz w:val="24"/>
          <w:szCs w:val="24"/>
          <w:lang w:val="en-US"/>
        </w:rPr>
        <w:t xml:space="preserve"> spaces;</w:t>
      </w:r>
    </w:p>
    <w:p w:rsidR="00AC1DBC" w:rsidRPr="0024041C" w:rsidRDefault="00AC1DBC" w:rsidP="000A69E2">
      <w:pPr>
        <w:pStyle w:val="ListParagraph"/>
        <w:numPr>
          <w:ilvl w:val="0"/>
          <w:numId w:val="1"/>
        </w:numPr>
        <w:spacing w:line="276" w:lineRule="auto"/>
        <w:ind w:left="0"/>
        <w:jc w:val="both"/>
        <w:rPr>
          <w:rFonts w:ascii="Times New Roman" w:hAnsi="Times New Roman" w:cs="Times New Roman"/>
          <w:sz w:val="24"/>
          <w:szCs w:val="24"/>
          <w:lang w:val="en-US"/>
        </w:rPr>
      </w:pPr>
      <w:r w:rsidRPr="0024041C">
        <w:rPr>
          <w:rFonts w:ascii="Times New Roman" w:hAnsi="Times New Roman" w:cs="Times New Roman"/>
          <w:sz w:val="24"/>
          <w:szCs w:val="24"/>
          <w:lang w:val="en-US"/>
        </w:rPr>
        <w:t>Air conditioning;</w:t>
      </w:r>
    </w:p>
    <w:p w:rsidR="00AC1DBC" w:rsidRPr="0024041C" w:rsidRDefault="00AC1DBC" w:rsidP="000A69E2">
      <w:pPr>
        <w:pStyle w:val="ListParagraph"/>
        <w:numPr>
          <w:ilvl w:val="0"/>
          <w:numId w:val="1"/>
        </w:numPr>
        <w:spacing w:line="276" w:lineRule="auto"/>
        <w:ind w:left="0"/>
        <w:jc w:val="both"/>
        <w:rPr>
          <w:rFonts w:ascii="Times New Roman" w:hAnsi="Times New Roman" w:cs="Times New Roman"/>
          <w:sz w:val="24"/>
          <w:szCs w:val="24"/>
          <w:lang w:val="en-US"/>
        </w:rPr>
      </w:pPr>
      <w:r w:rsidRPr="0024041C">
        <w:rPr>
          <w:rFonts w:ascii="Times New Roman" w:hAnsi="Times New Roman" w:cs="Times New Roman"/>
          <w:sz w:val="24"/>
          <w:szCs w:val="24"/>
          <w:lang w:val="en-US"/>
        </w:rPr>
        <w:t>Separate spaces for buggies and luggage through the train;</w:t>
      </w:r>
    </w:p>
    <w:p w:rsidR="00AC1DBC" w:rsidRPr="0024041C" w:rsidRDefault="00AC1DBC" w:rsidP="000A69E2">
      <w:pPr>
        <w:pStyle w:val="ListParagraph"/>
        <w:numPr>
          <w:ilvl w:val="0"/>
          <w:numId w:val="1"/>
        </w:numPr>
        <w:spacing w:line="276" w:lineRule="auto"/>
        <w:ind w:left="0"/>
        <w:jc w:val="both"/>
        <w:rPr>
          <w:rFonts w:ascii="Times New Roman" w:hAnsi="Times New Roman" w:cs="Times New Roman"/>
          <w:sz w:val="24"/>
          <w:szCs w:val="24"/>
          <w:lang w:val="en-US"/>
        </w:rPr>
      </w:pPr>
      <w:r w:rsidRPr="0024041C">
        <w:rPr>
          <w:rFonts w:ascii="Times New Roman" w:hAnsi="Times New Roman" w:cs="Times New Roman"/>
          <w:sz w:val="24"/>
          <w:szCs w:val="24"/>
          <w:lang w:val="en-US"/>
        </w:rPr>
        <w:t>Free Wi-Fi on platforms;</w:t>
      </w:r>
    </w:p>
    <w:p w:rsidR="00AC1DBC" w:rsidRPr="0024041C" w:rsidRDefault="00AC1DBC" w:rsidP="000A69E2">
      <w:pPr>
        <w:pStyle w:val="ListParagraph"/>
        <w:numPr>
          <w:ilvl w:val="0"/>
          <w:numId w:val="1"/>
        </w:numPr>
        <w:spacing w:line="276" w:lineRule="auto"/>
        <w:ind w:left="0"/>
        <w:jc w:val="both"/>
        <w:rPr>
          <w:rFonts w:ascii="Times New Roman" w:hAnsi="Times New Roman" w:cs="Times New Roman"/>
          <w:sz w:val="24"/>
          <w:szCs w:val="24"/>
          <w:lang w:val="en-US"/>
        </w:rPr>
      </w:pPr>
      <w:r w:rsidRPr="0024041C">
        <w:rPr>
          <w:rFonts w:ascii="Times New Roman" w:hAnsi="Times New Roman" w:cs="Times New Roman"/>
          <w:sz w:val="24"/>
          <w:szCs w:val="24"/>
          <w:lang w:val="en-US"/>
        </w:rPr>
        <w:t>Intelligent lighting with energy-saving and temperature controls;</w:t>
      </w:r>
    </w:p>
    <w:p w:rsidR="00AC1DBC" w:rsidRPr="0024041C" w:rsidRDefault="00812E64" w:rsidP="000A69E2">
      <w:pPr>
        <w:pStyle w:val="ListParagraph"/>
        <w:numPr>
          <w:ilvl w:val="0"/>
          <w:numId w:val="1"/>
        </w:numPr>
        <w:spacing w:line="276" w:lineRule="auto"/>
        <w:ind w:left="-142" w:hanging="142"/>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AC1DBC" w:rsidRPr="0024041C">
        <w:rPr>
          <w:rFonts w:ascii="Times New Roman" w:hAnsi="Times New Roman" w:cs="Times New Roman"/>
          <w:sz w:val="24"/>
          <w:szCs w:val="24"/>
          <w:lang w:val="en-US"/>
        </w:rPr>
        <w:t>Information screens;</w:t>
      </w:r>
    </w:p>
    <w:p w:rsidR="00BC3E8F" w:rsidRPr="0024041C" w:rsidRDefault="00AC1DBC" w:rsidP="000A69E2">
      <w:pPr>
        <w:pStyle w:val="ListParagraph"/>
        <w:numPr>
          <w:ilvl w:val="0"/>
          <w:numId w:val="1"/>
        </w:numPr>
        <w:spacing w:line="276" w:lineRule="auto"/>
        <w:ind w:left="0"/>
        <w:jc w:val="both"/>
        <w:rPr>
          <w:rFonts w:ascii="Times New Roman" w:hAnsi="Times New Roman" w:cs="Times New Roman"/>
          <w:sz w:val="24"/>
          <w:szCs w:val="24"/>
          <w:lang w:val="en-US"/>
        </w:rPr>
      </w:pPr>
      <w:r w:rsidRPr="0024041C">
        <w:rPr>
          <w:rFonts w:ascii="Times New Roman" w:hAnsi="Times New Roman" w:cs="Times New Roman"/>
          <w:sz w:val="24"/>
          <w:szCs w:val="24"/>
          <w:lang w:val="en-US"/>
        </w:rPr>
        <w:lastRenderedPageBreak/>
        <w:t>Top speed of 90 mph possible on outer sections of the</w:t>
      </w:r>
      <w:r w:rsidR="00BC3E8F" w:rsidRPr="0024041C">
        <w:rPr>
          <w:rFonts w:ascii="Times New Roman" w:hAnsi="Times New Roman" w:cs="Times New Roman"/>
          <w:sz w:val="24"/>
          <w:szCs w:val="24"/>
          <w:lang w:val="en-US"/>
        </w:rPr>
        <w:t xml:space="preserve"> railway;</w:t>
      </w:r>
    </w:p>
    <w:p w:rsidR="00552D7A" w:rsidRDefault="00BC3E8F" w:rsidP="000A69E2">
      <w:pPr>
        <w:pStyle w:val="ListParagraph"/>
        <w:numPr>
          <w:ilvl w:val="0"/>
          <w:numId w:val="1"/>
        </w:numPr>
        <w:spacing w:line="276" w:lineRule="auto"/>
        <w:ind w:left="0"/>
        <w:jc w:val="both"/>
        <w:rPr>
          <w:rFonts w:ascii="Times New Roman" w:hAnsi="Times New Roman" w:cs="Times New Roman"/>
          <w:sz w:val="24"/>
          <w:szCs w:val="24"/>
          <w:lang w:val="en-US"/>
        </w:rPr>
      </w:pPr>
      <w:r w:rsidRPr="0024041C">
        <w:rPr>
          <w:rFonts w:ascii="Times New Roman" w:hAnsi="Times New Roman" w:cs="Times New Roman"/>
          <w:sz w:val="24"/>
          <w:szCs w:val="24"/>
          <w:lang w:val="en-US"/>
        </w:rPr>
        <w:t>Wheelcha</w:t>
      </w:r>
      <w:r w:rsidR="00552D7A">
        <w:rPr>
          <w:rFonts w:ascii="Times New Roman" w:hAnsi="Times New Roman" w:cs="Times New Roman"/>
          <w:sz w:val="24"/>
          <w:szCs w:val="24"/>
          <w:lang w:val="en-US"/>
        </w:rPr>
        <w:t>ir spaces in the fifth carriage.</w:t>
      </w:r>
    </w:p>
    <w:p w:rsidR="00552D7A" w:rsidRDefault="00552D7A" w:rsidP="000A69E2">
      <w:pPr>
        <w:pStyle w:val="ListParagraph"/>
        <w:spacing w:line="276" w:lineRule="auto"/>
        <w:ind w:left="0"/>
        <w:jc w:val="both"/>
        <w:rPr>
          <w:rFonts w:ascii="Times New Roman" w:hAnsi="Times New Roman" w:cs="Times New Roman"/>
          <w:sz w:val="24"/>
          <w:szCs w:val="24"/>
          <w:lang w:val="en-US"/>
        </w:rPr>
      </w:pPr>
    </w:p>
    <w:p w:rsidR="00552D7A" w:rsidRDefault="00AE5A9F" w:rsidP="000A69E2">
      <w:pPr>
        <w:pStyle w:val="ListParagraph"/>
        <w:spacing w:line="276" w:lineRule="auto"/>
        <w:ind w:left="-709"/>
        <w:jc w:val="both"/>
        <w:rPr>
          <w:rFonts w:ascii="Times New Roman" w:hAnsi="Times New Roman" w:cs="Times New Roman"/>
          <w:sz w:val="24"/>
          <w:szCs w:val="24"/>
          <w:lang w:val="en-US"/>
        </w:rPr>
      </w:pPr>
      <w:r w:rsidRPr="00552D7A">
        <w:rPr>
          <w:rFonts w:ascii="Times New Roman" w:hAnsi="Times New Roman" w:cs="Times New Roman"/>
          <w:sz w:val="24"/>
          <w:szCs w:val="24"/>
          <w:lang w:val="en-US"/>
        </w:rPr>
        <w:t xml:space="preserve">TFL works on 4G access on trains and platforms, that should be launched soon. </w:t>
      </w:r>
    </w:p>
    <w:p w:rsidR="00FB6C1B" w:rsidRDefault="00FB6C1B" w:rsidP="000A69E2">
      <w:pPr>
        <w:pStyle w:val="ListParagraph"/>
        <w:spacing w:line="276" w:lineRule="auto"/>
        <w:ind w:left="-709"/>
        <w:jc w:val="both"/>
        <w:rPr>
          <w:rFonts w:ascii="Times New Roman" w:hAnsi="Times New Roman" w:cs="Times New Roman"/>
          <w:sz w:val="24"/>
          <w:szCs w:val="24"/>
          <w:lang w:val="en-US"/>
        </w:rPr>
      </w:pPr>
      <w:r>
        <w:rPr>
          <w:rFonts w:ascii="Times New Roman" w:hAnsi="Times New Roman" w:cs="Times New Roman"/>
          <w:noProof/>
          <w:sz w:val="24"/>
          <w:szCs w:val="24"/>
          <w:lang w:eastAsia="ru-RU"/>
        </w:rPr>
        <w:drawing>
          <wp:inline distT="0" distB="0" distL="0" distR="0">
            <wp:extent cx="5940425" cy="3952875"/>
            <wp:effectExtent l="0" t="0" r="317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_Elizabeth-line-empty.jpg"/>
                    <pic:cNvPicPr/>
                  </pic:nvPicPr>
                  <pic:blipFill>
                    <a:blip r:embed="rId17">
                      <a:extLst>
                        <a:ext uri="{28A0092B-C50C-407E-A947-70E740481C1C}">
                          <a14:useLocalDpi xmlns:a14="http://schemas.microsoft.com/office/drawing/2010/main" val="0"/>
                        </a:ext>
                      </a:extLst>
                    </a:blip>
                    <a:stretch>
                      <a:fillRect/>
                    </a:stretch>
                  </pic:blipFill>
                  <pic:spPr>
                    <a:xfrm>
                      <a:off x="0" y="0"/>
                      <a:ext cx="5940425" cy="3952875"/>
                    </a:xfrm>
                    <a:prstGeom prst="rect">
                      <a:avLst/>
                    </a:prstGeom>
                  </pic:spPr>
                </pic:pic>
              </a:graphicData>
            </a:graphic>
          </wp:inline>
        </w:drawing>
      </w:r>
    </w:p>
    <w:p w:rsidR="00D974D8" w:rsidRDefault="00D974D8" w:rsidP="00D974D8">
      <w:pPr>
        <w:pStyle w:val="ListParagraph"/>
        <w:spacing w:line="276" w:lineRule="auto"/>
        <w:ind w:left="-709"/>
        <w:jc w:val="center"/>
        <w:rPr>
          <w:rFonts w:ascii="Times New Roman" w:hAnsi="Times New Roman" w:cs="Times New Roman"/>
          <w:sz w:val="24"/>
          <w:szCs w:val="24"/>
          <w:lang w:val="en-US"/>
        </w:rPr>
      </w:pPr>
      <w:r>
        <w:rPr>
          <w:rFonts w:ascii="Times New Roman" w:hAnsi="Times New Roman" w:cs="Times New Roman"/>
          <w:sz w:val="24"/>
          <w:szCs w:val="24"/>
          <w:lang w:val="en-US"/>
        </w:rPr>
        <w:t>(Source of the image – Transport for London, 2022)</w:t>
      </w:r>
    </w:p>
    <w:p w:rsidR="00552D7A" w:rsidRDefault="00552D7A" w:rsidP="000A69E2">
      <w:pPr>
        <w:pStyle w:val="ListParagraph"/>
        <w:spacing w:line="276" w:lineRule="auto"/>
        <w:ind w:left="-709"/>
        <w:jc w:val="both"/>
        <w:rPr>
          <w:rFonts w:ascii="Times New Roman" w:hAnsi="Times New Roman" w:cs="Times New Roman"/>
          <w:sz w:val="24"/>
          <w:szCs w:val="24"/>
          <w:lang w:val="en-US"/>
        </w:rPr>
      </w:pPr>
    </w:p>
    <w:p w:rsidR="00113A97" w:rsidRPr="00113A97" w:rsidRDefault="00552D7A" w:rsidP="00113A97">
      <w:pPr>
        <w:pStyle w:val="ListParagraph"/>
        <w:spacing w:before="240" w:after="0" w:line="276" w:lineRule="auto"/>
        <w:ind w:left="-709"/>
        <w:jc w:val="both"/>
        <w:rPr>
          <w:rFonts w:ascii="Times New Roman" w:hAnsi="Times New Roman" w:cs="Times New Roman"/>
          <w:b/>
          <w:sz w:val="24"/>
          <w:szCs w:val="24"/>
          <w:lang w:val="en-US"/>
        </w:rPr>
      </w:pPr>
      <w:r>
        <w:rPr>
          <w:rFonts w:ascii="Times New Roman" w:hAnsi="Times New Roman" w:cs="Times New Roman"/>
          <w:sz w:val="24"/>
          <w:szCs w:val="24"/>
          <w:lang w:val="en-US"/>
        </w:rPr>
        <w:t xml:space="preserve">   </w:t>
      </w:r>
      <w:r w:rsidR="00D02DD9" w:rsidRPr="00D02DD9">
        <w:rPr>
          <w:rFonts w:ascii="Times New Roman" w:hAnsi="Times New Roman" w:cs="Times New Roman"/>
          <w:b/>
          <w:sz w:val="24"/>
          <w:szCs w:val="24"/>
          <w:lang w:val="en-US"/>
        </w:rPr>
        <w:t>Opening hours</w:t>
      </w:r>
    </w:p>
    <w:p w:rsidR="00681D1B" w:rsidRPr="0024041C" w:rsidRDefault="0041511E" w:rsidP="000A69E2">
      <w:pPr>
        <w:pStyle w:val="ListParagraph"/>
        <w:spacing w:line="276" w:lineRule="auto"/>
        <w:ind w:left="-709"/>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681D1B" w:rsidRPr="0024041C">
        <w:rPr>
          <w:rFonts w:ascii="Times New Roman" w:hAnsi="Times New Roman" w:cs="Times New Roman"/>
          <w:sz w:val="24"/>
          <w:szCs w:val="24"/>
          <w:lang w:val="en-US"/>
        </w:rPr>
        <w:t xml:space="preserve">The Elizabeth line now operates Sunday and later evenings. There are 22 trains running each hour at the busiest times and 16 at quieter times between Paddington and Whitechapel. </w:t>
      </w:r>
      <w:r w:rsidR="002675FC">
        <w:rPr>
          <w:rFonts w:ascii="Times New Roman" w:hAnsi="Times New Roman" w:cs="Times New Roman"/>
          <w:sz w:val="24"/>
          <w:szCs w:val="24"/>
          <w:lang w:val="en-US"/>
        </w:rPr>
        <w:t>(Transport for London, 2022)</w:t>
      </w:r>
    </w:p>
    <w:p w:rsidR="003E1C0A" w:rsidRDefault="003E1C0A" w:rsidP="000A69E2">
      <w:pPr>
        <w:spacing w:line="276" w:lineRule="auto"/>
        <w:jc w:val="both"/>
        <w:rPr>
          <w:rFonts w:ascii="Times New Roman" w:hAnsi="Times New Roman" w:cs="Times New Roman"/>
          <w:sz w:val="24"/>
          <w:szCs w:val="24"/>
          <w:lang w:val="en-US"/>
        </w:rPr>
      </w:pPr>
    </w:p>
    <w:p w:rsidR="003E1C0A" w:rsidRPr="003E1C0A" w:rsidRDefault="003E1C0A" w:rsidP="000A69E2">
      <w:pPr>
        <w:spacing w:line="276" w:lineRule="auto"/>
        <w:ind w:left="-567"/>
        <w:jc w:val="both"/>
        <w:rPr>
          <w:rFonts w:ascii="Times New Roman" w:hAnsi="Times New Roman" w:cs="Times New Roman"/>
          <w:b/>
          <w:sz w:val="24"/>
          <w:szCs w:val="24"/>
          <w:lang w:val="en-US"/>
        </w:rPr>
      </w:pPr>
      <w:r w:rsidRPr="003E1C0A">
        <w:rPr>
          <w:rFonts w:ascii="Times New Roman" w:hAnsi="Times New Roman" w:cs="Times New Roman"/>
          <w:b/>
          <w:sz w:val="24"/>
          <w:szCs w:val="24"/>
          <w:lang w:val="en-US"/>
        </w:rPr>
        <w:t xml:space="preserve">2. </w:t>
      </w:r>
      <w:r w:rsidR="00F82C02">
        <w:rPr>
          <w:rFonts w:ascii="Times New Roman" w:hAnsi="Times New Roman" w:cs="Times New Roman"/>
          <w:b/>
          <w:sz w:val="24"/>
          <w:szCs w:val="24"/>
          <w:lang w:val="en-US"/>
        </w:rPr>
        <w:t xml:space="preserve">How has the project been developed </w:t>
      </w:r>
      <w:r w:rsidR="003F0921">
        <w:rPr>
          <w:rFonts w:ascii="Times New Roman" w:hAnsi="Times New Roman" w:cs="Times New Roman"/>
          <w:b/>
          <w:sz w:val="24"/>
          <w:szCs w:val="24"/>
          <w:lang w:val="en-US"/>
        </w:rPr>
        <w:t>and what went wrong</w:t>
      </w:r>
    </w:p>
    <w:p w:rsidR="00F91363" w:rsidRPr="000C6386" w:rsidRDefault="005904D2" w:rsidP="000A69E2">
      <w:pPr>
        <w:spacing w:line="276" w:lineRule="auto"/>
        <w:ind w:left="-567"/>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2.1 </w:t>
      </w:r>
      <w:r w:rsidR="000D75DD" w:rsidRPr="000C6386">
        <w:rPr>
          <w:rFonts w:ascii="Times New Roman" w:hAnsi="Times New Roman" w:cs="Times New Roman"/>
          <w:b/>
          <w:sz w:val="24"/>
          <w:szCs w:val="24"/>
          <w:lang w:val="en-US"/>
        </w:rPr>
        <w:t>Budgeting</w:t>
      </w:r>
    </w:p>
    <w:p w:rsidR="00D84E56" w:rsidRDefault="000D75DD" w:rsidP="000A69E2">
      <w:pPr>
        <w:spacing w:line="276" w:lineRule="auto"/>
        <w:ind w:left="-709" w:firstLine="283"/>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w:t>
      </w:r>
      <w:r w:rsidR="00E22824">
        <w:rPr>
          <w:rFonts w:ascii="Times New Roman" w:hAnsi="Times New Roman" w:cs="Times New Roman"/>
          <w:sz w:val="24"/>
          <w:szCs w:val="24"/>
          <w:lang w:val="en-US"/>
        </w:rPr>
        <w:t>Reuters,</w:t>
      </w:r>
      <w:r>
        <w:rPr>
          <w:rFonts w:ascii="Times New Roman" w:hAnsi="Times New Roman" w:cs="Times New Roman"/>
          <w:sz w:val="24"/>
          <w:szCs w:val="24"/>
          <w:lang w:val="en-US"/>
        </w:rPr>
        <w:t xml:space="preserve"> the Elizabeth line project has costed Government 2</w:t>
      </w:r>
      <w:r w:rsidR="00E22824">
        <w:rPr>
          <w:rFonts w:ascii="Times New Roman" w:hAnsi="Times New Roman" w:cs="Times New Roman"/>
          <w:sz w:val="24"/>
          <w:szCs w:val="24"/>
          <w:lang w:val="en-US"/>
        </w:rPr>
        <w:t>3</w:t>
      </w:r>
      <w:r>
        <w:rPr>
          <w:rFonts w:ascii="Times New Roman" w:hAnsi="Times New Roman" w:cs="Times New Roman"/>
          <w:sz w:val="24"/>
          <w:szCs w:val="24"/>
          <w:lang w:val="en-US"/>
        </w:rPr>
        <w:t xml:space="preserve"> billion </w:t>
      </w:r>
      <w:r w:rsidR="00E22824">
        <w:rPr>
          <w:rFonts w:ascii="Times New Roman" w:hAnsi="Times New Roman" w:cs="Times New Roman"/>
          <w:sz w:val="24"/>
          <w:szCs w:val="24"/>
          <w:lang w:val="en-US"/>
        </w:rPr>
        <w:t xml:space="preserve">pounds, around 4 billion over the initially planned budget of 18.8 billion pounds. </w:t>
      </w:r>
      <w:r w:rsidR="00F27420">
        <w:rPr>
          <w:rFonts w:ascii="Times New Roman" w:hAnsi="Times New Roman" w:cs="Times New Roman"/>
          <w:sz w:val="24"/>
          <w:szCs w:val="24"/>
          <w:lang w:val="en-US"/>
        </w:rPr>
        <w:t xml:space="preserve">The rail network was opened three and a half years later than it was planned, because of the </w:t>
      </w:r>
      <w:r w:rsidR="00E82C2F">
        <w:rPr>
          <w:rFonts w:ascii="Times New Roman" w:hAnsi="Times New Roman" w:cs="Times New Roman"/>
          <w:sz w:val="24"/>
          <w:szCs w:val="24"/>
          <w:lang w:val="en-US"/>
        </w:rPr>
        <w:t xml:space="preserve">Covid-19 pandemic and </w:t>
      </w:r>
      <w:r w:rsidR="00F27420">
        <w:rPr>
          <w:rFonts w:ascii="Times New Roman" w:hAnsi="Times New Roman" w:cs="Times New Roman"/>
          <w:sz w:val="24"/>
          <w:szCs w:val="24"/>
          <w:lang w:val="en-US"/>
        </w:rPr>
        <w:t xml:space="preserve">issues with safety testing and </w:t>
      </w:r>
      <w:r w:rsidR="00E82C2F">
        <w:rPr>
          <w:rFonts w:ascii="Times New Roman" w:hAnsi="Times New Roman" w:cs="Times New Roman"/>
          <w:sz w:val="24"/>
          <w:szCs w:val="24"/>
          <w:lang w:val="en-US"/>
        </w:rPr>
        <w:t>signaling</w:t>
      </w:r>
      <w:r w:rsidR="00F27420">
        <w:rPr>
          <w:rFonts w:ascii="Times New Roman" w:hAnsi="Times New Roman" w:cs="Times New Roman"/>
          <w:sz w:val="24"/>
          <w:szCs w:val="24"/>
          <w:lang w:val="en-US"/>
        </w:rPr>
        <w:t xml:space="preserve"> systems</w:t>
      </w:r>
      <w:r w:rsidR="0077759D">
        <w:rPr>
          <w:rFonts w:ascii="Times New Roman" w:hAnsi="Times New Roman" w:cs="Times New Roman"/>
          <w:sz w:val="24"/>
          <w:szCs w:val="24"/>
          <w:lang w:val="en-US"/>
        </w:rPr>
        <w:t>. (Reuters, 2022)</w:t>
      </w:r>
    </w:p>
    <w:p w:rsidR="00D84E56" w:rsidRDefault="00D84E56" w:rsidP="000A69E2">
      <w:pPr>
        <w:spacing w:line="276" w:lineRule="auto"/>
        <w:ind w:left="-709" w:firstLine="283"/>
        <w:jc w:val="both"/>
        <w:rPr>
          <w:rFonts w:ascii="Times New Roman" w:hAnsi="Times New Roman" w:cs="Times New Roman"/>
          <w:sz w:val="24"/>
          <w:szCs w:val="24"/>
          <w:lang w:val="en-US"/>
        </w:rPr>
      </w:pPr>
    </w:p>
    <w:p w:rsidR="002D1993" w:rsidRPr="00D84E56" w:rsidRDefault="003F0921" w:rsidP="000A69E2">
      <w:pPr>
        <w:spacing w:line="276" w:lineRule="auto"/>
        <w:ind w:left="-567" w:hanging="142"/>
        <w:jc w:val="both"/>
        <w:rPr>
          <w:rFonts w:ascii="Times New Roman" w:hAnsi="Times New Roman" w:cs="Times New Roman"/>
          <w:sz w:val="24"/>
          <w:szCs w:val="24"/>
          <w:lang w:val="en-US"/>
        </w:rPr>
      </w:pPr>
      <w:r>
        <w:rPr>
          <w:rFonts w:ascii="Times New Roman" w:hAnsi="Times New Roman" w:cs="Times New Roman"/>
          <w:b/>
          <w:sz w:val="24"/>
          <w:szCs w:val="24"/>
          <w:lang w:val="en-US"/>
        </w:rPr>
        <w:t>2.2</w:t>
      </w:r>
      <w:r w:rsidR="005904D2">
        <w:rPr>
          <w:rFonts w:ascii="Times New Roman" w:hAnsi="Times New Roman" w:cs="Times New Roman"/>
          <w:b/>
          <w:sz w:val="24"/>
          <w:szCs w:val="24"/>
          <w:lang w:val="en-US"/>
        </w:rPr>
        <w:t xml:space="preserve"> </w:t>
      </w:r>
      <w:r w:rsidR="00E9553D">
        <w:rPr>
          <w:rFonts w:ascii="Times New Roman" w:hAnsi="Times New Roman" w:cs="Times New Roman"/>
          <w:b/>
          <w:sz w:val="24"/>
          <w:szCs w:val="24"/>
          <w:lang w:val="en-US"/>
        </w:rPr>
        <w:t>Management</w:t>
      </w:r>
      <w:r w:rsidR="00AA2F3D">
        <w:rPr>
          <w:rFonts w:ascii="Times New Roman" w:hAnsi="Times New Roman" w:cs="Times New Roman"/>
          <w:b/>
          <w:sz w:val="24"/>
          <w:szCs w:val="24"/>
          <w:lang w:val="en-US"/>
        </w:rPr>
        <w:t xml:space="preserve"> and Quality</w:t>
      </w:r>
    </w:p>
    <w:p w:rsidR="00DE5645" w:rsidRPr="00DE5645" w:rsidRDefault="00DE5645" w:rsidP="000A69E2">
      <w:pPr>
        <w:pStyle w:val="NormalWeb"/>
        <w:shd w:val="clear" w:color="auto" w:fill="FFFFFF"/>
        <w:spacing w:line="276" w:lineRule="auto"/>
        <w:ind w:left="-709"/>
        <w:jc w:val="both"/>
        <w:rPr>
          <w:color w:val="000000" w:themeColor="text1"/>
          <w:lang w:val="en-US"/>
        </w:rPr>
      </w:pPr>
      <w:r>
        <w:rPr>
          <w:color w:val="000000" w:themeColor="text1"/>
          <w:lang w:val="en-US"/>
        </w:rPr>
        <w:t xml:space="preserve">    </w:t>
      </w:r>
      <w:r w:rsidR="00EA104A">
        <w:rPr>
          <w:color w:val="000000" w:themeColor="text1"/>
          <w:lang w:val="en-US"/>
        </w:rPr>
        <w:t xml:space="preserve">According to </w:t>
      </w:r>
      <w:proofErr w:type="spellStart"/>
      <w:r w:rsidR="00EA104A">
        <w:rPr>
          <w:color w:val="000000" w:themeColor="text1"/>
          <w:lang w:val="en-US"/>
        </w:rPr>
        <w:t>Crossrail</w:t>
      </w:r>
      <w:proofErr w:type="spellEnd"/>
      <w:r w:rsidR="00EA104A">
        <w:rPr>
          <w:color w:val="000000" w:themeColor="text1"/>
          <w:lang w:val="en-US"/>
        </w:rPr>
        <w:t xml:space="preserve"> Learning Legacy source, the k</w:t>
      </w:r>
      <w:r w:rsidR="00642874">
        <w:rPr>
          <w:color w:val="000000" w:themeColor="text1"/>
          <w:lang w:val="en-US"/>
        </w:rPr>
        <w:t>ey to managing a program</w:t>
      </w:r>
      <w:r w:rsidRPr="00DE5645">
        <w:rPr>
          <w:color w:val="000000" w:themeColor="text1"/>
          <w:lang w:val="en-US"/>
        </w:rPr>
        <w:t xml:space="preserve"> of this scale and complexity </w:t>
      </w:r>
      <w:r w:rsidR="00EA104A">
        <w:rPr>
          <w:color w:val="000000" w:themeColor="text1"/>
          <w:lang w:val="en-US"/>
        </w:rPr>
        <w:t>wa</w:t>
      </w:r>
      <w:r w:rsidR="00642874">
        <w:rPr>
          <w:color w:val="000000" w:themeColor="text1"/>
          <w:lang w:val="en-US"/>
        </w:rPr>
        <w:t>s the program</w:t>
      </w:r>
      <w:r w:rsidRPr="00DE5645">
        <w:rPr>
          <w:color w:val="000000" w:themeColor="text1"/>
          <w:lang w:val="en-US"/>
        </w:rPr>
        <w:t xml:space="preserve"> controls process. </w:t>
      </w:r>
      <w:proofErr w:type="spellStart"/>
      <w:r w:rsidRPr="00DE5645">
        <w:rPr>
          <w:color w:val="000000" w:themeColor="text1"/>
          <w:lang w:val="en-US"/>
        </w:rPr>
        <w:t>Crossrail</w:t>
      </w:r>
      <w:proofErr w:type="spellEnd"/>
      <w:r w:rsidRPr="00DE5645">
        <w:rPr>
          <w:color w:val="000000" w:themeColor="text1"/>
          <w:lang w:val="en-US"/>
        </w:rPr>
        <w:t xml:space="preserve"> Ltd entered the delivery phase of the project with </w:t>
      </w:r>
      <w:r w:rsidRPr="00DE5645">
        <w:rPr>
          <w:color w:val="000000" w:themeColor="text1"/>
          <w:lang w:val="en-US"/>
        </w:rPr>
        <w:lastRenderedPageBreak/>
        <w:t xml:space="preserve">few of the necessary systems and controls required for such a </w:t>
      </w:r>
      <w:r w:rsidR="00642874">
        <w:rPr>
          <w:color w:val="000000" w:themeColor="text1"/>
          <w:lang w:val="en-US"/>
        </w:rPr>
        <w:t>major undertaking. The Program</w:t>
      </w:r>
      <w:r w:rsidRPr="00DE5645">
        <w:rPr>
          <w:color w:val="000000" w:themeColor="text1"/>
          <w:lang w:val="en-US"/>
        </w:rPr>
        <w:t xml:space="preserve"> Controls section sets out how </w:t>
      </w:r>
      <w:proofErr w:type="spellStart"/>
      <w:r w:rsidRPr="00DE5645">
        <w:rPr>
          <w:color w:val="000000" w:themeColor="text1"/>
          <w:lang w:val="en-US"/>
        </w:rPr>
        <w:t>Crossrail</w:t>
      </w:r>
      <w:proofErr w:type="spellEnd"/>
      <w:r w:rsidRPr="00DE5645">
        <w:rPr>
          <w:color w:val="000000" w:themeColor="text1"/>
          <w:lang w:val="en-US"/>
        </w:rPr>
        <w:t xml:space="preserve"> developed a world class controls function.</w:t>
      </w:r>
    </w:p>
    <w:p w:rsidR="0023116B" w:rsidRDefault="00DE5645" w:rsidP="000A69E2">
      <w:pPr>
        <w:pStyle w:val="NormalWeb"/>
        <w:shd w:val="clear" w:color="auto" w:fill="FFFFFF"/>
        <w:spacing w:line="276" w:lineRule="auto"/>
        <w:ind w:left="-709" w:hanging="142"/>
        <w:jc w:val="both"/>
        <w:rPr>
          <w:color w:val="000000" w:themeColor="text1"/>
          <w:lang w:val="en-US"/>
        </w:rPr>
      </w:pPr>
      <w:r>
        <w:rPr>
          <w:color w:val="000000" w:themeColor="text1"/>
          <w:lang w:val="en-US"/>
        </w:rPr>
        <w:t xml:space="preserve">      </w:t>
      </w:r>
      <w:r w:rsidR="00EA104A">
        <w:rPr>
          <w:color w:val="000000" w:themeColor="text1"/>
          <w:lang w:val="en-US"/>
        </w:rPr>
        <w:t xml:space="preserve">Attention to quality was a priority in achieving high standards of the project and for minimizing reworks. </w:t>
      </w:r>
      <w:r w:rsidR="0078347D">
        <w:rPr>
          <w:color w:val="000000" w:themeColor="text1"/>
          <w:lang w:val="en-US"/>
        </w:rPr>
        <w:t xml:space="preserve">Poor quality put in danger safety, waste time and efforts, increases costs and distract attention from driving the program ongoing. </w:t>
      </w:r>
      <w:r w:rsidR="00EA104A">
        <w:rPr>
          <w:color w:val="000000" w:themeColor="text1"/>
          <w:lang w:val="en-US"/>
        </w:rPr>
        <w:t xml:space="preserve">The activity was spread through about 40 sites across London, with an expenditure running at £140m per month. </w:t>
      </w:r>
    </w:p>
    <w:p w:rsidR="00D14519" w:rsidRDefault="0023116B" w:rsidP="000A69E2">
      <w:pPr>
        <w:pStyle w:val="NormalWeb"/>
        <w:shd w:val="clear" w:color="auto" w:fill="FFFFFF"/>
        <w:spacing w:line="276" w:lineRule="auto"/>
        <w:ind w:left="-709" w:hanging="142"/>
        <w:jc w:val="both"/>
        <w:rPr>
          <w:color w:val="000000" w:themeColor="text1"/>
          <w:lang w:val="en-US"/>
        </w:rPr>
      </w:pPr>
      <w:r>
        <w:rPr>
          <w:color w:val="000000" w:themeColor="text1"/>
          <w:lang w:val="en-US"/>
        </w:rPr>
        <w:t xml:space="preserve">        There was a Quality Policy set out to achieve the goals and efficient steps of the project. As the government mentions, the Policy was implemented through the </w:t>
      </w:r>
      <w:proofErr w:type="spellStart"/>
      <w:r>
        <w:rPr>
          <w:color w:val="000000" w:themeColor="text1"/>
          <w:lang w:val="en-US"/>
        </w:rPr>
        <w:t>C</w:t>
      </w:r>
      <w:r w:rsidR="006360D8">
        <w:rPr>
          <w:color w:val="000000" w:themeColor="text1"/>
          <w:lang w:val="en-US"/>
        </w:rPr>
        <w:t>rossrail</w:t>
      </w:r>
      <w:proofErr w:type="spellEnd"/>
      <w:r w:rsidR="006360D8">
        <w:rPr>
          <w:color w:val="000000" w:themeColor="text1"/>
          <w:lang w:val="en-US"/>
        </w:rPr>
        <w:t xml:space="preserve"> </w:t>
      </w:r>
      <w:proofErr w:type="spellStart"/>
      <w:r>
        <w:rPr>
          <w:color w:val="000000" w:themeColor="text1"/>
          <w:lang w:val="en-US"/>
        </w:rPr>
        <w:t>M</w:t>
      </w:r>
      <w:r w:rsidR="006360D8">
        <w:rPr>
          <w:color w:val="000000" w:themeColor="text1"/>
          <w:lang w:val="en-US"/>
        </w:rPr>
        <w:t>anagament</w:t>
      </w:r>
      <w:proofErr w:type="spellEnd"/>
      <w:r w:rsidR="006360D8">
        <w:rPr>
          <w:color w:val="000000" w:themeColor="text1"/>
          <w:lang w:val="en-US"/>
        </w:rPr>
        <w:t xml:space="preserve"> </w:t>
      </w:r>
      <w:r>
        <w:rPr>
          <w:color w:val="000000" w:themeColor="text1"/>
          <w:lang w:val="en-US"/>
        </w:rPr>
        <w:t>S</w:t>
      </w:r>
      <w:r w:rsidR="006360D8">
        <w:rPr>
          <w:color w:val="000000" w:themeColor="text1"/>
          <w:lang w:val="en-US"/>
        </w:rPr>
        <w:t>ystem (CMS)</w:t>
      </w:r>
      <w:r w:rsidR="00D14519">
        <w:rPr>
          <w:color w:val="000000" w:themeColor="text1"/>
          <w:lang w:val="en-US"/>
        </w:rPr>
        <w:t xml:space="preserve"> and contained the following:</w:t>
      </w:r>
    </w:p>
    <w:p w:rsidR="006360D8" w:rsidRDefault="005205FC" w:rsidP="000A69E2">
      <w:pPr>
        <w:pStyle w:val="NormalWeb"/>
        <w:numPr>
          <w:ilvl w:val="0"/>
          <w:numId w:val="1"/>
        </w:numPr>
        <w:shd w:val="clear" w:color="auto" w:fill="FFFFFF"/>
        <w:spacing w:line="276" w:lineRule="auto"/>
        <w:ind w:left="0" w:hanging="142"/>
        <w:jc w:val="both"/>
        <w:rPr>
          <w:color w:val="000000" w:themeColor="text1"/>
          <w:lang w:val="en-US"/>
        </w:rPr>
      </w:pPr>
      <w:r>
        <w:rPr>
          <w:color w:val="000000" w:themeColor="text1"/>
          <w:lang w:val="en-US"/>
        </w:rPr>
        <w:t xml:space="preserve">  </w:t>
      </w:r>
      <w:r w:rsidR="006360D8">
        <w:rPr>
          <w:color w:val="000000" w:themeColor="text1"/>
          <w:lang w:val="en-US"/>
        </w:rPr>
        <w:t>Apply the principles of ‘right first time’ and continual improvement to our performance;</w:t>
      </w:r>
    </w:p>
    <w:p w:rsidR="006360D8" w:rsidRPr="0078347D" w:rsidRDefault="006360D8" w:rsidP="000A69E2">
      <w:pPr>
        <w:numPr>
          <w:ilvl w:val="0"/>
          <w:numId w:val="1"/>
        </w:numPr>
        <w:shd w:val="clear" w:color="auto" w:fill="FFFFFF"/>
        <w:spacing w:after="0" w:line="276" w:lineRule="auto"/>
        <w:ind w:left="142"/>
        <w:jc w:val="both"/>
        <w:rPr>
          <w:rFonts w:ascii="Times New Roman" w:eastAsia="Times New Roman" w:hAnsi="Times New Roman" w:cs="Times New Roman"/>
          <w:color w:val="000000" w:themeColor="text1"/>
          <w:sz w:val="24"/>
          <w:szCs w:val="24"/>
          <w:lang w:val="en-US" w:eastAsia="ru-RU"/>
        </w:rPr>
      </w:pPr>
      <w:r w:rsidRPr="0078347D">
        <w:rPr>
          <w:rFonts w:ascii="Times New Roman" w:eastAsia="Times New Roman" w:hAnsi="Times New Roman" w:cs="Times New Roman"/>
          <w:color w:val="000000" w:themeColor="text1"/>
          <w:sz w:val="24"/>
          <w:szCs w:val="24"/>
          <w:lang w:val="en-US" w:eastAsia="ru-RU"/>
        </w:rPr>
        <w:t>Ensure compliance with legislation, regulatory requirements, and relevant codes of practice and standards;</w:t>
      </w:r>
    </w:p>
    <w:p w:rsidR="006360D8" w:rsidRPr="0078347D" w:rsidRDefault="006360D8" w:rsidP="000A69E2">
      <w:pPr>
        <w:numPr>
          <w:ilvl w:val="0"/>
          <w:numId w:val="1"/>
        </w:numPr>
        <w:shd w:val="clear" w:color="auto" w:fill="FFFFFF"/>
        <w:spacing w:after="0" w:line="276" w:lineRule="auto"/>
        <w:ind w:left="142"/>
        <w:jc w:val="both"/>
        <w:rPr>
          <w:rFonts w:ascii="Times New Roman" w:eastAsia="Times New Roman" w:hAnsi="Times New Roman" w:cs="Times New Roman"/>
          <w:color w:val="000000" w:themeColor="text1"/>
          <w:sz w:val="24"/>
          <w:szCs w:val="24"/>
          <w:lang w:val="en-US" w:eastAsia="ru-RU"/>
        </w:rPr>
      </w:pPr>
      <w:r w:rsidRPr="0078347D">
        <w:rPr>
          <w:rFonts w:ascii="Times New Roman" w:eastAsia="Times New Roman" w:hAnsi="Times New Roman" w:cs="Times New Roman"/>
          <w:color w:val="000000" w:themeColor="text1"/>
          <w:sz w:val="24"/>
          <w:szCs w:val="24"/>
          <w:lang w:val="en-US" w:eastAsia="ru-RU"/>
        </w:rPr>
        <w:t>Place accountability for quality with those best placed to act;</w:t>
      </w:r>
    </w:p>
    <w:p w:rsidR="006360D8" w:rsidRPr="0078347D" w:rsidRDefault="006360D8" w:rsidP="000A69E2">
      <w:pPr>
        <w:numPr>
          <w:ilvl w:val="0"/>
          <w:numId w:val="1"/>
        </w:numPr>
        <w:shd w:val="clear" w:color="auto" w:fill="FFFFFF"/>
        <w:spacing w:after="0" w:line="276" w:lineRule="auto"/>
        <w:ind w:left="142"/>
        <w:jc w:val="both"/>
        <w:rPr>
          <w:rFonts w:ascii="Times New Roman" w:eastAsia="Times New Roman" w:hAnsi="Times New Roman" w:cs="Times New Roman"/>
          <w:color w:val="000000" w:themeColor="text1"/>
          <w:sz w:val="24"/>
          <w:szCs w:val="24"/>
          <w:lang w:val="en-US" w:eastAsia="ru-RU"/>
        </w:rPr>
      </w:pPr>
      <w:r w:rsidRPr="0078347D">
        <w:rPr>
          <w:rFonts w:ascii="Times New Roman" w:eastAsia="Times New Roman" w:hAnsi="Times New Roman" w:cs="Times New Roman"/>
          <w:color w:val="000000" w:themeColor="text1"/>
          <w:sz w:val="24"/>
          <w:szCs w:val="24"/>
          <w:lang w:val="en-US" w:eastAsia="ru-RU"/>
        </w:rPr>
        <w:t xml:space="preserve">Set realistic, measurable objectives and targets for all activities, to assist delivery </w:t>
      </w:r>
      <w:r w:rsidR="005C3D4C">
        <w:rPr>
          <w:rFonts w:ascii="Times New Roman" w:eastAsia="Times New Roman" w:hAnsi="Times New Roman" w:cs="Times New Roman"/>
          <w:color w:val="000000" w:themeColor="text1"/>
          <w:sz w:val="24"/>
          <w:szCs w:val="24"/>
          <w:lang w:val="en-US" w:eastAsia="ru-RU"/>
        </w:rPr>
        <w:t xml:space="preserve">of performance and progress; </w:t>
      </w:r>
    </w:p>
    <w:p w:rsidR="006360D8" w:rsidRDefault="006360D8" w:rsidP="000A69E2">
      <w:pPr>
        <w:numPr>
          <w:ilvl w:val="0"/>
          <w:numId w:val="1"/>
        </w:numPr>
        <w:shd w:val="clear" w:color="auto" w:fill="FFFFFF"/>
        <w:spacing w:after="0" w:line="276" w:lineRule="auto"/>
        <w:ind w:left="142" w:hanging="426"/>
        <w:jc w:val="both"/>
        <w:rPr>
          <w:rFonts w:ascii="Times New Roman" w:eastAsia="Times New Roman" w:hAnsi="Times New Roman" w:cs="Times New Roman"/>
          <w:color w:val="000000" w:themeColor="text1"/>
          <w:sz w:val="24"/>
          <w:szCs w:val="24"/>
          <w:lang w:val="en-US" w:eastAsia="ru-RU"/>
        </w:rPr>
      </w:pPr>
      <w:r w:rsidRPr="0078347D">
        <w:rPr>
          <w:rFonts w:ascii="Times New Roman" w:eastAsia="Times New Roman" w:hAnsi="Times New Roman" w:cs="Times New Roman"/>
          <w:color w:val="000000" w:themeColor="text1"/>
          <w:sz w:val="24"/>
          <w:szCs w:val="24"/>
          <w:lang w:val="en-US" w:eastAsia="ru-RU"/>
        </w:rPr>
        <w:t xml:space="preserve">Implement review, </w:t>
      </w:r>
      <w:r>
        <w:rPr>
          <w:rFonts w:ascii="Times New Roman" w:eastAsia="Times New Roman" w:hAnsi="Times New Roman" w:cs="Times New Roman"/>
          <w:color w:val="000000" w:themeColor="text1"/>
          <w:sz w:val="24"/>
          <w:szCs w:val="24"/>
          <w:lang w:val="en-US" w:eastAsia="ru-RU"/>
        </w:rPr>
        <w:t>surveillance and audit program</w:t>
      </w:r>
      <w:r w:rsidRPr="0078347D">
        <w:rPr>
          <w:rFonts w:ascii="Times New Roman" w:eastAsia="Times New Roman" w:hAnsi="Times New Roman" w:cs="Times New Roman"/>
          <w:color w:val="000000" w:themeColor="text1"/>
          <w:sz w:val="24"/>
          <w:szCs w:val="24"/>
          <w:lang w:val="en-US" w:eastAsia="ru-RU"/>
        </w:rPr>
        <w:t>s to monitor compliance with requirements and assess the effectiveness of the arrangements.</w:t>
      </w:r>
    </w:p>
    <w:p w:rsidR="004571CE" w:rsidRDefault="004571CE" w:rsidP="000A69E2">
      <w:pPr>
        <w:shd w:val="clear" w:color="auto" w:fill="FFFFFF"/>
        <w:spacing w:after="0" w:line="276" w:lineRule="auto"/>
        <w:ind w:left="720"/>
        <w:jc w:val="both"/>
        <w:rPr>
          <w:rFonts w:ascii="Times New Roman" w:eastAsia="Times New Roman" w:hAnsi="Times New Roman" w:cs="Times New Roman"/>
          <w:color w:val="000000" w:themeColor="text1"/>
          <w:sz w:val="24"/>
          <w:szCs w:val="24"/>
          <w:lang w:val="en-US" w:eastAsia="ru-RU"/>
        </w:rPr>
      </w:pPr>
    </w:p>
    <w:p w:rsidR="00FA3BC6" w:rsidRPr="000A69E2" w:rsidRDefault="004571CE" w:rsidP="000A69E2">
      <w:pPr>
        <w:shd w:val="clear" w:color="auto" w:fill="FFFFFF"/>
        <w:spacing w:after="0" w:line="276" w:lineRule="auto"/>
        <w:ind w:left="-709" w:hanging="284"/>
        <w:jc w:val="both"/>
        <w:rPr>
          <w:rFonts w:ascii="Times New Roman" w:eastAsia="Times New Roman" w:hAnsi="Times New Roman" w:cs="Times New Roman"/>
          <w:color w:val="000000" w:themeColor="text1"/>
          <w:sz w:val="24"/>
          <w:szCs w:val="24"/>
          <w:lang w:val="en-US" w:eastAsia="ru-RU"/>
        </w:rPr>
      </w:pPr>
      <w:r w:rsidRPr="000A69E2">
        <w:rPr>
          <w:rFonts w:ascii="Times New Roman" w:eastAsia="Times New Roman" w:hAnsi="Times New Roman" w:cs="Times New Roman"/>
          <w:color w:val="000000" w:themeColor="text1"/>
          <w:sz w:val="24"/>
          <w:szCs w:val="24"/>
          <w:lang w:val="en-US" w:eastAsia="ru-RU"/>
        </w:rPr>
        <w:t xml:space="preserve">     </w:t>
      </w:r>
      <w:r w:rsidR="00A810B5" w:rsidRPr="000A69E2">
        <w:rPr>
          <w:rFonts w:ascii="Times New Roman" w:eastAsia="Times New Roman" w:hAnsi="Times New Roman" w:cs="Times New Roman"/>
          <w:color w:val="000000" w:themeColor="text1"/>
          <w:sz w:val="24"/>
          <w:szCs w:val="24"/>
          <w:lang w:val="en-US" w:eastAsia="ru-RU"/>
        </w:rPr>
        <w:t xml:space="preserve">    </w:t>
      </w:r>
      <w:r w:rsidR="00FA3BC6" w:rsidRPr="000A69E2">
        <w:rPr>
          <w:rFonts w:ascii="Times New Roman" w:eastAsia="Times New Roman" w:hAnsi="Times New Roman" w:cs="Times New Roman"/>
          <w:color w:val="000000" w:themeColor="text1"/>
          <w:sz w:val="24"/>
          <w:szCs w:val="24"/>
          <w:lang w:val="en-US" w:eastAsia="ru-RU"/>
        </w:rPr>
        <w:t>For proving and offering the quality, all contractors that have worked for the Elizabeth Line project were required to:</w:t>
      </w:r>
    </w:p>
    <w:p w:rsidR="004571CE" w:rsidRPr="000A69E2" w:rsidRDefault="004571CE" w:rsidP="000A69E2">
      <w:pPr>
        <w:pStyle w:val="ListParagraph"/>
        <w:numPr>
          <w:ilvl w:val="0"/>
          <w:numId w:val="1"/>
        </w:numPr>
        <w:shd w:val="clear" w:color="auto" w:fill="FFFFFF"/>
        <w:spacing w:after="0" w:line="276" w:lineRule="auto"/>
        <w:ind w:left="0" w:hanging="142"/>
        <w:jc w:val="both"/>
        <w:rPr>
          <w:rFonts w:ascii="Times New Roman" w:eastAsia="Times New Roman" w:hAnsi="Times New Roman" w:cs="Times New Roman"/>
          <w:color w:val="000000" w:themeColor="text1"/>
          <w:sz w:val="24"/>
          <w:szCs w:val="24"/>
          <w:lang w:val="en-US" w:eastAsia="ru-RU"/>
        </w:rPr>
      </w:pPr>
      <w:r w:rsidRPr="000A69E2">
        <w:rPr>
          <w:rFonts w:ascii="Times New Roman" w:eastAsia="Times New Roman" w:hAnsi="Times New Roman" w:cs="Times New Roman"/>
          <w:color w:val="000000" w:themeColor="text1"/>
          <w:sz w:val="24"/>
          <w:szCs w:val="24"/>
          <w:lang w:val="en-US" w:eastAsia="ru-RU"/>
        </w:rPr>
        <w:t>Have a </w:t>
      </w:r>
      <w:r w:rsidRPr="000A69E2">
        <w:rPr>
          <w:rFonts w:ascii="Times New Roman" w:eastAsia="Times New Roman" w:hAnsi="Times New Roman" w:cs="Times New Roman"/>
          <w:b/>
          <w:bCs/>
          <w:color w:val="000000" w:themeColor="text1"/>
          <w:sz w:val="24"/>
          <w:szCs w:val="24"/>
          <w:lang w:val="en-US" w:eastAsia="ru-RU"/>
        </w:rPr>
        <w:t>Quality Management System</w:t>
      </w:r>
      <w:r w:rsidRPr="000A69E2">
        <w:rPr>
          <w:rFonts w:ascii="Times New Roman" w:eastAsia="Times New Roman" w:hAnsi="Times New Roman" w:cs="Times New Roman"/>
          <w:color w:val="000000" w:themeColor="text1"/>
          <w:sz w:val="24"/>
          <w:szCs w:val="24"/>
          <w:lang w:val="en-US" w:eastAsia="ru-RU"/>
        </w:rPr>
        <w:t> (QMS), which meets the requirements of ISO 9001 and is certified by a UKAS accredited certification body (or equivalent);</w:t>
      </w:r>
    </w:p>
    <w:p w:rsidR="004571CE" w:rsidRPr="000A69E2" w:rsidRDefault="004571CE" w:rsidP="000A69E2">
      <w:pPr>
        <w:numPr>
          <w:ilvl w:val="0"/>
          <w:numId w:val="1"/>
        </w:numPr>
        <w:shd w:val="clear" w:color="auto" w:fill="FFFFFF"/>
        <w:spacing w:after="0" w:line="276" w:lineRule="auto"/>
        <w:ind w:left="0" w:hanging="142"/>
        <w:jc w:val="both"/>
        <w:rPr>
          <w:rFonts w:ascii="Times New Roman" w:eastAsia="Times New Roman" w:hAnsi="Times New Roman" w:cs="Times New Roman"/>
          <w:color w:val="000000" w:themeColor="text1"/>
          <w:sz w:val="24"/>
          <w:szCs w:val="24"/>
          <w:lang w:val="en-US" w:eastAsia="ru-RU"/>
        </w:rPr>
      </w:pPr>
      <w:r w:rsidRPr="000A69E2">
        <w:rPr>
          <w:rFonts w:ascii="Times New Roman" w:eastAsia="Times New Roman" w:hAnsi="Times New Roman" w:cs="Times New Roman"/>
          <w:color w:val="000000" w:themeColor="text1"/>
          <w:sz w:val="24"/>
          <w:szCs w:val="24"/>
          <w:lang w:val="en-US" w:eastAsia="ru-RU"/>
        </w:rPr>
        <w:t>Provide a </w:t>
      </w:r>
      <w:r w:rsidRPr="000A69E2">
        <w:rPr>
          <w:rFonts w:ascii="Times New Roman" w:eastAsia="Times New Roman" w:hAnsi="Times New Roman" w:cs="Times New Roman"/>
          <w:b/>
          <w:bCs/>
          <w:color w:val="000000" w:themeColor="text1"/>
          <w:sz w:val="24"/>
          <w:szCs w:val="24"/>
          <w:lang w:val="en-US" w:eastAsia="ru-RU"/>
        </w:rPr>
        <w:t>Quality Plan</w:t>
      </w:r>
      <w:r w:rsidRPr="000A69E2">
        <w:rPr>
          <w:rFonts w:ascii="Times New Roman" w:eastAsia="Times New Roman" w:hAnsi="Times New Roman" w:cs="Times New Roman"/>
          <w:color w:val="000000" w:themeColor="text1"/>
          <w:sz w:val="24"/>
          <w:szCs w:val="24"/>
          <w:lang w:val="en-US" w:eastAsia="ru-RU"/>
        </w:rPr>
        <w:t> which is compliant with the quality arrangements in the contract;</w:t>
      </w:r>
    </w:p>
    <w:p w:rsidR="004571CE" w:rsidRPr="000A69E2" w:rsidRDefault="004571CE" w:rsidP="000A69E2">
      <w:pPr>
        <w:pStyle w:val="ListParagraph"/>
        <w:numPr>
          <w:ilvl w:val="0"/>
          <w:numId w:val="1"/>
        </w:numPr>
        <w:shd w:val="clear" w:color="auto" w:fill="FFFFFF"/>
        <w:spacing w:after="0" w:line="276" w:lineRule="auto"/>
        <w:ind w:left="0" w:hanging="142"/>
        <w:jc w:val="both"/>
        <w:rPr>
          <w:rFonts w:ascii="Times New Roman" w:eastAsia="Times New Roman" w:hAnsi="Times New Roman" w:cs="Times New Roman"/>
          <w:color w:val="000000" w:themeColor="text1"/>
          <w:sz w:val="24"/>
          <w:szCs w:val="24"/>
          <w:lang w:val="en-US" w:eastAsia="ru-RU"/>
        </w:rPr>
      </w:pPr>
      <w:r w:rsidRPr="000A69E2">
        <w:rPr>
          <w:rFonts w:ascii="Times New Roman" w:eastAsia="Times New Roman" w:hAnsi="Times New Roman" w:cs="Times New Roman"/>
          <w:color w:val="000000" w:themeColor="text1"/>
          <w:sz w:val="24"/>
          <w:szCs w:val="24"/>
          <w:lang w:val="en-US" w:eastAsia="ru-RU"/>
        </w:rPr>
        <w:t>Appoint a </w:t>
      </w:r>
      <w:r w:rsidRPr="000A69E2">
        <w:rPr>
          <w:rFonts w:ascii="Times New Roman" w:eastAsia="Times New Roman" w:hAnsi="Times New Roman" w:cs="Times New Roman"/>
          <w:b/>
          <w:bCs/>
          <w:color w:val="000000" w:themeColor="text1"/>
          <w:sz w:val="24"/>
          <w:szCs w:val="24"/>
          <w:lang w:val="en-US" w:eastAsia="ru-RU"/>
        </w:rPr>
        <w:t>quality manager</w:t>
      </w:r>
      <w:r w:rsidRPr="000A69E2">
        <w:rPr>
          <w:rFonts w:ascii="Times New Roman" w:eastAsia="Times New Roman" w:hAnsi="Times New Roman" w:cs="Times New Roman"/>
          <w:color w:val="000000" w:themeColor="text1"/>
          <w:sz w:val="24"/>
          <w:szCs w:val="24"/>
          <w:lang w:val="en-US" w:eastAsia="ru-RU"/>
        </w:rPr>
        <w:t>, who is a chartered quality professional (or equivalent) and will act as the principal point of contact for quality Management issues.</w:t>
      </w:r>
    </w:p>
    <w:p w:rsidR="004571CE" w:rsidRPr="000A69E2" w:rsidRDefault="004571CE" w:rsidP="000A69E2">
      <w:pPr>
        <w:numPr>
          <w:ilvl w:val="0"/>
          <w:numId w:val="1"/>
        </w:numPr>
        <w:shd w:val="clear" w:color="auto" w:fill="FFFFFF"/>
        <w:spacing w:after="0" w:line="276" w:lineRule="auto"/>
        <w:ind w:left="0" w:hanging="142"/>
        <w:jc w:val="both"/>
        <w:rPr>
          <w:rFonts w:ascii="Times New Roman" w:eastAsia="Times New Roman" w:hAnsi="Times New Roman" w:cs="Times New Roman"/>
          <w:color w:val="000000" w:themeColor="text1"/>
          <w:sz w:val="24"/>
          <w:szCs w:val="24"/>
          <w:lang w:val="en-US" w:eastAsia="ru-RU"/>
        </w:rPr>
      </w:pPr>
      <w:r w:rsidRPr="000A69E2">
        <w:rPr>
          <w:rFonts w:ascii="Times New Roman" w:eastAsia="Times New Roman" w:hAnsi="Times New Roman" w:cs="Times New Roman"/>
          <w:color w:val="000000" w:themeColor="text1"/>
          <w:sz w:val="24"/>
          <w:szCs w:val="24"/>
          <w:lang w:val="en-US" w:eastAsia="ru-RU"/>
        </w:rPr>
        <w:t>Develop and implement ‘</w:t>
      </w:r>
      <w:r w:rsidRPr="000A69E2">
        <w:rPr>
          <w:rFonts w:ascii="Times New Roman" w:eastAsia="Times New Roman" w:hAnsi="Times New Roman" w:cs="Times New Roman"/>
          <w:b/>
          <w:bCs/>
          <w:color w:val="000000" w:themeColor="text1"/>
          <w:sz w:val="24"/>
          <w:szCs w:val="24"/>
          <w:lang w:val="en-US" w:eastAsia="ru-RU"/>
        </w:rPr>
        <w:t>Inspection &amp; Test Plans</w:t>
      </w:r>
      <w:r w:rsidRPr="000A69E2">
        <w:rPr>
          <w:rFonts w:ascii="Times New Roman" w:eastAsia="Times New Roman" w:hAnsi="Times New Roman" w:cs="Times New Roman"/>
          <w:color w:val="000000" w:themeColor="text1"/>
          <w:sz w:val="24"/>
          <w:szCs w:val="24"/>
          <w:lang w:val="en-US" w:eastAsia="ru-RU"/>
        </w:rPr>
        <w:t>’ that when implemented provide evidence that the specified requirements have been met;</w:t>
      </w:r>
    </w:p>
    <w:p w:rsidR="004571CE" w:rsidRPr="000A69E2" w:rsidRDefault="00D07885" w:rsidP="000A69E2">
      <w:pPr>
        <w:numPr>
          <w:ilvl w:val="0"/>
          <w:numId w:val="1"/>
        </w:numPr>
        <w:shd w:val="clear" w:color="auto" w:fill="FFFFFF"/>
        <w:spacing w:after="0" w:line="276" w:lineRule="auto"/>
        <w:ind w:left="0" w:hanging="142"/>
        <w:jc w:val="both"/>
        <w:rPr>
          <w:rFonts w:ascii="Times New Roman" w:eastAsia="Times New Roman" w:hAnsi="Times New Roman" w:cs="Times New Roman"/>
          <w:color w:val="000000" w:themeColor="text1"/>
          <w:sz w:val="24"/>
          <w:szCs w:val="24"/>
          <w:lang w:val="en-US" w:eastAsia="ru-RU"/>
        </w:rPr>
      </w:pPr>
      <w:r w:rsidRPr="000A69E2">
        <w:rPr>
          <w:rFonts w:ascii="Times New Roman" w:eastAsia="Times New Roman" w:hAnsi="Times New Roman" w:cs="Times New Roman"/>
          <w:color w:val="000000" w:themeColor="text1"/>
          <w:sz w:val="24"/>
          <w:szCs w:val="24"/>
          <w:lang w:val="en-US" w:eastAsia="ru-RU"/>
        </w:rPr>
        <w:t xml:space="preserve">Develop and conduct a program </w:t>
      </w:r>
      <w:r w:rsidR="004571CE" w:rsidRPr="000A69E2">
        <w:rPr>
          <w:rFonts w:ascii="Times New Roman" w:eastAsia="Times New Roman" w:hAnsi="Times New Roman" w:cs="Times New Roman"/>
          <w:color w:val="000000" w:themeColor="text1"/>
          <w:sz w:val="24"/>
          <w:szCs w:val="24"/>
          <w:lang w:val="en-US" w:eastAsia="ru-RU"/>
        </w:rPr>
        <w:t>of </w:t>
      </w:r>
      <w:r w:rsidR="004571CE" w:rsidRPr="000A69E2">
        <w:rPr>
          <w:rFonts w:ascii="Times New Roman" w:eastAsia="Times New Roman" w:hAnsi="Times New Roman" w:cs="Times New Roman"/>
          <w:b/>
          <w:bCs/>
          <w:color w:val="000000" w:themeColor="text1"/>
          <w:sz w:val="24"/>
          <w:szCs w:val="24"/>
          <w:lang w:val="en-US" w:eastAsia="ru-RU"/>
        </w:rPr>
        <w:t>internal audits</w:t>
      </w:r>
      <w:r w:rsidR="004571CE" w:rsidRPr="000A69E2">
        <w:rPr>
          <w:rFonts w:ascii="Times New Roman" w:eastAsia="Times New Roman" w:hAnsi="Times New Roman" w:cs="Times New Roman"/>
          <w:color w:val="000000" w:themeColor="text1"/>
          <w:sz w:val="24"/>
          <w:szCs w:val="24"/>
          <w:lang w:val="en-US" w:eastAsia="ru-RU"/>
        </w:rPr>
        <w:t> appropriate for the works;</w:t>
      </w:r>
    </w:p>
    <w:p w:rsidR="009A5F48" w:rsidRPr="000A69E2" w:rsidRDefault="004571CE" w:rsidP="000A69E2">
      <w:pPr>
        <w:numPr>
          <w:ilvl w:val="0"/>
          <w:numId w:val="1"/>
        </w:numPr>
        <w:shd w:val="clear" w:color="auto" w:fill="FFFFFF"/>
        <w:spacing w:after="0" w:line="276" w:lineRule="auto"/>
        <w:ind w:left="-142" w:firstLine="0"/>
        <w:rPr>
          <w:rFonts w:ascii="Times New Roman" w:eastAsia="Times New Roman" w:hAnsi="Times New Roman" w:cs="Times New Roman"/>
          <w:color w:val="000000" w:themeColor="text1"/>
          <w:sz w:val="24"/>
          <w:szCs w:val="24"/>
          <w:lang w:val="en-US" w:eastAsia="ru-RU"/>
        </w:rPr>
      </w:pPr>
      <w:r w:rsidRPr="000A69E2">
        <w:rPr>
          <w:rFonts w:ascii="Times New Roman" w:eastAsia="Times New Roman" w:hAnsi="Times New Roman" w:cs="Times New Roman"/>
          <w:color w:val="000000" w:themeColor="text1"/>
          <w:sz w:val="24"/>
          <w:szCs w:val="24"/>
          <w:lang w:val="en-US" w:eastAsia="ru-RU"/>
        </w:rPr>
        <w:t>Ensure that all sub-contractors comply with the contractual quality requirements that are r</w:t>
      </w:r>
      <w:r w:rsidR="0002371A" w:rsidRPr="000A69E2">
        <w:rPr>
          <w:rFonts w:ascii="Times New Roman" w:eastAsia="Times New Roman" w:hAnsi="Times New Roman" w:cs="Times New Roman"/>
          <w:color w:val="000000" w:themeColor="text1"/>
          <w:sz w:val="24"/>
          <w:szCs w:val="24"/>
          <w:lang w:val="en-US" w:eastAsia="ru-RU"/>
        </w:rPr>
        <w:t xml:space="preserve">elevant to their scope of works. </w:t>
      </w:r>
      <w:r w:rsidR="00EA104A" w:rsidRPr="000A69E2">
        <w:rPr>
          <w:rFonts w:ascii="Times New Roman" w:hAnsi="Times New Roman" w:cs="Times New Roman"/>
          <w:color w:val="000000" w:themeColor="text1"/>
          <w:lang w:val="en-US"/>
        </w:rPr>
        <w:t>(Crossrail Learning Legacy, 2022)</w:t>
      </w:r>
    </w:p>
    <w:p w:rsidR="0078347D" w:rsidRPr="000A69E2" w:rsidRDefault="00102BD3" w:rsidP="000A69E2">
      <w:pPr>
        <w:pStyle w:val="NormalWeb"/>
        <w:shd w:val="clear" w:color="auto" w:fill="FFFFFF"/>
        <w:spacing w:line="276" w:lineRule="auto"/>
        <w:ind w:left="-993" w:hanging="142"/>
        <w:jc w:val="both"/>
        <w:rPr>
          <w:b/>
          <w:color w:val="000000" w:themeColor="text1"/>
          <w:lang w:val="en-US"/>
        </w:rPr>
      </w:pPr>
      <w:r w:rsidRPr="000A69E2">
        <w:rPr>
          <w:b/>
          <w:color w:val="000000" w:themeColor="text1"/>
          <w:lang w:val="en-US"/>
        </w:rPr>
        <w:t xml:space="preserve">       </w:t>
      </w:r>
      <w:r w:rsidR="003F0921" w:rsidRPr="000A69E2">
        <w:rPr>
          <w:b/>
          <w:color w:val="000000" w:themeColor="text1"/>
          <w:lang w:val="en-US"/>
        </w:rPr>
        <w:t xml:space="preserve">2.3 </w:t>
      </w:r>
      <w:r w:rsidR="00C2446C" w:rsidRPr="000A69E2">
        <w:rPr>
          <w:b/>
          <w:color w:val="000000" w:themeColor="text1"/>
          <w:lang w:val="en-US"/>
        </w:rPr>
        <w:t>Project Control</w:t>
      </w:r>
    </w:p>
    <w:p w:rsidR="006F74A9" w:rsidRPr="000A69E2" w:rsidRDefault="00F44E7E" w:rsidP="000A69E2">
      <w:pPr>
        <w:pStyle w:val="NormalWeb"/>
        <w:shd w:val="clear" w:color="auto" w:fill="FFFFFF"/>
        <w:spacing w:line="276" w:lineRule="auto"/>
        <w:ind w:left="-709" w:hanging="142"/>
        <w:jc w:val="both"/>
        <w:rPr>
          <w:color w:val="000000" w:themeColor="text1"/>
          <w:lang w:val="en-US"/>
        </w:rPr>
      </w:pPr>
      <w:r w:rsidRPr="000A69E2">
        <w:rPr>
          <w:color w:val="000000" w:themeColor="text1"/>
          <w:lang w:val="en-US"/>
        </w:rPr>
        <w:t xml:space="preserve">  </w:t>
      </w:r>
      <w:r w:rsidR="006F74A9" w:rsidRPr="000A69E2">
        <w:rPr>
          <w:color w:val="000000" w:themeColor="text1"/>
          <w:lang w:val="en-US"/>
        </w:rPr>
        <w:t>According to the source, the project was based on four key control principles:</w:t>
      </w:r>
    </w:p>
    <w:p w:rsidR="006F74A9" w:rsidRPr="000A69E2" w:rsidRDefault="006F74A9" w:rsidP="000A69E2">
      <w:pPr>
        <w:pStyle w:val="NormalWeb"/>
        <w:numPr>
          <w:ilvl w:val="0"/>
          <w:numId w:val="7"/>
        </w:numPr>
        <w:shd w:val="clear" w:color="auto" w:fill="FFFFFF"/>
        <w:spacing w:line="276" w:lineRule="auto"/>
        <w:ind w:left="0" w:hanging="284"/>
        <w:jc w:val="both"/>
        <w:rPr>
          <w:color w:val="000000" w:themeColor="text1"/>
          <w:lang w:val="en-US"/>
        </w:rPr>
      </w:pPr>
      <w:r w:rsidRPr="000A69E2">
        <w:rPr>
          <w:b/>
          <w:bCs/>
          <w:color w:val="000000" w:themeColor="text1"/>
          <w:lang w:val="en-US"/>
        </w:rPr>
        <w:t>Set the standards</w:t>
      </w:r>
      <w:r w:rsidRPr="000A69E2">
        <w:rPr>
          <w:color w:val="000000" w:themeColor="text1"/>
          <w:lang w:val="en-US"/>
        </w:rPr>
        <w:t xml:space="preserve">: </w:t>
      </w:r>
      <w:r w:rsidR="00F44E7E" w:rsidRPr="000A69E2">
        <w:rPr>
          <w:color w:val="000000" w:themeColor="text1"/>
          <w:lang w:val="en-US"/>
        </w:rPr>
        <w:t>The</w:t>
      </w:r>
      <w:r w:rsidRPr="000A69E2">
        <w:rPr>
          <w:color w:val="000000" w:themeColor="text1"/>
          <w:lang w:val="en-US"/>
        </w:rPr>
        <w:t xml:space="preserve"> definition of processes and procedures </w:t>
      </w:r>
      <w:r w:rsidR="00F44E7E" w:rsidRPr="000A69E2">
        <w:rPr>
          <w:color w:val="000000" w:themeColor="text1"/>
          <w:lang w:val="en-US"/>
        </w:rPr>
        <w:t xml:space="preserve">must </w:t>
      </w:r>
      <w:r w:rsidRPr="000A69E2">
        <w:rPr>
          <w:color w:val="000000" w:themeColor="text1"/>
          <w:lang w:val="en-US"/>
        </w:rPr>
        <w:t>be adhered to throughout the program;</w:t>
      </w:r>
    </w:p>
    <w:p w:rsidR="006F74A9" w:rsidRPr="000A69E2" w:rsidRDefault="006F74A9" w:rsidP="000A69E2">
      <w:pPr>
        <w:pStyle w:val="NormalWeb"/>
        <w:numPr>
          <w:ilvl w:val="0"/>
          <w:numId w:val="7"/>
        </w:numPr>
        <w:shd w:val="clear" w:color="auto" w:fill="FFFFFF"/>
        <w:spacing w:line="276" w:lineRule="auto"/>
        <w:ind w:left="0" w:hanging="284"/>
        <w:jc w:val="both"/>
        <w:rPr>
          <w:color w:val="000000" w:themeColor="text1"/>
          <w:lang w:val="en-US"/>
        </w:rPr>
      </w:pPr>
      <w:r w:rsidRPr="000A69E2">
        <w:rPr>
          <w:b/>
          <w:bCs/>
          <w:color w:val="000000" w:themeColor="text1"/>
          <w:lang w:val="en-US"/>
        </w:rPr>
        <w:t>Provide integrated information</w:t>
      </w:r>
      <w:r w:rsidRPr="000A69E2">
        <w:rPr>
          <w:color w:val="000000" w:themeColor="text1"/>
          <w:lang w:val="en-US"/>
        </w:rPr>
        <w:t xml:space="preserve">: </w:t>
      </w:r>
      <w:r w:rsidR="00F44E7E" w:rsidRPr="000A69E2">
        <w:rPr>
          <w:color w:val="000000" w:themeColor="text1"/>
          <w:lang w:val="en-US"/>
        </w:rPr>
        <w:t>Timely information on the current status of the project to be provided to the</w:t>
      </w:r>
      <w:r w:rsidRPr="000A69E2">
        <w:rPr>
          <w:color w:val="000000" w:themeColor="text1"/>
          <w:lang w:val="en-US"/>
        </w:rPr>
        <w:t xml:space="preserve"> decision makers and members of the Execut</w:t>
      </w:r>
      <w:r w:rsidR="00F44E7E" w:rsidRPr="000A69E2">
        <w:rPr>
          <w:color w:val="000000" w:themeColor="text1"/>
          <w:lang w:val="en-US"/>
        </w:rPr>
        <w:t>ive, the Board and the Sponsors;</w:t>
      </w:r>
    </w:p>
    <w:p w:rsidR="00131CE9" w:rsidRPr="000A69E2" w:rsidRDefault="006F74A9" w:rsidP="000A69E2">
      <w:pPr>
        <w:pStyle w:val="NormalWeb"/>
        <w:numPr>
          <w:ilvl w:val="0"/>
          <w:numId w:val="7"/>
        </w:numPr>
        <w:shd w:val="clear" w:color="auto" w:fill="FFFFFF"/>
        <w:spacing w:line="276" w:lineRule="auto"/>
        <w:ind w:left="-284" w:firstLine="0"/>
        <w:jc w:val="both"/>
        <w:rPr>
          <w:color w:val="000000" w:themeColor="text1"/>
          <w:lang w:val="en-US"/>
        </w:rPr>
      </w:pPr>
      <w:r w:rsidRPr="000A69E2">
        <w:rPr>
          <w:b/>
          <w:bCs/>
          <w:color w:val="000000" w:themeColor="text1"/>
          <w:lang w:val="en-US"/>
        </w:rPr>
        <w:t>Bring foresight and advice</w:t>
      </w:r>
      <w:r w:rsidRPr="000A69E2">
        <w:rPr>
          <w:color w:val="000000" w:themeColor="text1"/>
          <w:lang w:val="en-US"/>
        </w:rPr>
        <w:t xml:space="preserve">: Provide </w:t>
      </w:r>
      <w:r w:rsidR="00131CE9" w:rsidRPr="000A69E2">
        <w:rPr>
          <w:color w:val="000000" w:themeColor="text1"/>
          <w:lang w:val="en-US"/>
        </w:rPr>
        <w:t>project</w:t>
      </w:r>
      <w:r w:rsidRPr="000A69E2">
        <w:rPr>
          <w:color w:val="000000" w:themeColor="text1"/>
          <w:lang w:val="en-US"/>
        </w:rPr>
        <w:t xml:space="preserve"> level analysis and insight based on inte</w:t>
      </w:r>
      <w:r w:rsidR="00131CE9" w:rsidRPr="000A69E2">
        <w:rPr>
          <w:color w:val="000000" w:themeColor="text1"/>
          <w:lang w:val="en-US"/>
        </w:rPr>
        <w:t xml:space="preserve">rpreting </w:t>
      </w:r>
      <w:r w:rsidR="00982DA7" w:rsidRPr="000A69E2">
        <w:rPr>
          <w:color w:val="000000" w:themeColor="text1"/>
          <w:lang w:val="en-US"/>
        </w:rPr>
        <w:t xml:space="preserve">  </w:t>
      </w:r>
      <w:r w:rsidR="00131CE9" w:rsidRPr="000A69E2">
        <w:rPr>
          <w:color w:val="000000" w:themeColor="text1"/>
          <w:lang w:val="en-US"/>
        </w:rPr>
        <w:t xml:space="preserve">project level data; </w:t>
      </w:r>
    </w:p>
    <w:p w:rsidR="006F74A9" w:rsidRPr="000A69E2" w:rsidRDefault="006F74A9" w:rsidP="000A69E2">
      <w:pPr>
        <w:pStyle w:val="NormalWeb"/>
        <w:numPr>
          <w:ilvl w:val="0"/>
          <w:numId w:val="7"/>
        </w:numPr>
        <w:shd w:val="clear" w:color="auto" w:fill="FFFFFF"/>
        <w:spacing w:line="276" w:lineRule="auto"/>
        <w:ind w:left="0" w:hanging="284"/>
        <w:jc w:val="both"/>
        <w:rPr>
          <w:color w:val="000000" w:themeColor="text1"/>
          <w:lang w:val="en-US"/>
        </w:rPr>
      </w:pPr>
      <w:r w:rsidRPr="000A69E2">
        <w:rPr>
          <w:b/>
          <w:bCs/>
          <w:color w:val="000000" w:themeColor="text1"/>
          <w:lang w:val="en-US"/>
        </w:rPr>
        <w:lastRenderedPageBreak/>
        <w:t>Provide assurance</w:t>
      </w:r>
      <w:r w:rsidRPr="000A69E2">
        <w:rPr>
          <w:color w:val="000000" w:themeColor="text1"/>
          <w:lang w:val="en-US"/>
        </w:rPr>
        <w:t xml:space="preserve">: </w:t>
      </w:r>
      <w:r w:rsidR="00BB7F04" w:rsidRPr="000A69E2">
        <w:rPr>
          <w:color w:val="000000" w:themeColor="text1"/>
          <w:lang w:val="en-US"/>
        </w:rPr>
        <w:t>T</w:t>
      </w:r>
      <w:r w:rsidRPr="000A69E2">
        <w:rPr>
          <w:color w:val="000000" w:themeColor="text1"/>
          <w:lang w:val="en-US"/>
        </w:rPr>
        <w:t>he management and control of the delivery costs, schedule and performance ob</w:t>
      </w:r>
      <w:r w:rsidR="00131CE9" w:rsidRPr="000A69E2">
        <w:rPr>
          <w:color w:val="000000" w:themeColor="text1"/>
          <w:lang w:val="en-US"/>
        </w:rPr>
        <w:t>jectives for the whole program</w:t>
      </w:r>
      <w:r w:rsidRPr="000A69E2">
        <w:rPr>
          <w:color w:val="000000" w:themeColor="text1"/>
          <w:lang w:val="en-US"/>
        </w:rPr>
        <w:t xml:space="preserve"> </w:t>
      </w:r>
      <w:r w:rsidR="00BB7F04" w:rsidRPr="000A69E2">
        <w:rPr>
          <w:color w:val="000000" w:themeColor="text1"/>
          <w:lang w:val="en-US"/>
        </w:rPr>
        <w:t xml:space="preserve">need to be supported in order </w:t>
      </w:r>
      <w:r w:rsidRPr="000A69E2">
        <w:rPr>
          <w:color w:val="000000" w:themeColor="text1"/>
          <w:lang w:val="en-US"/>
        </w:rPr>
        <w:t xml:space="preserve">to </w:t>
      </w:r>
      <w:proofErr w:type="spellStart"/>
      <w:r w:rsidRPr="000A69E2">
        <w:rPr>
          <w:color w:val="000000" w:themeColor="text1"/>
          <w:lang w:val="en-US"/>
        </w:rPr>
        <w:t>minimise</w:t>
      </w:r>
      <w:proofErr w:type="spellEnd"/>
      <w:r w:rsidRPr="000A69E2">
        <w:rPr>
          <w:color w:val="000000" w:themeColor="text1"/>
          <w:lang w:val="en-US"/>
        </w:rPr>
        <w:t xml:space="preserve"> risk of failure.</w:t>
      </w:r>
      <w:r w:rsidR="00F44E7E" w:rsidRPr="000A69E2">
        <w:rPr>
          <w:color w:val="000000" w:themeColor="text1"/>
          <w:lang w:val="en-US"/>
        </w:rPr>
        <w:t xml:space="preserve"> (</w:t>
      </w:r>
      <w:proofErr w:type="spellStart"/>
      <w:r w:rsidR="00F44E7E" w:rsidRPr="000A69E2">
        <w:rPr>
          <w:color w:val="000000" w:themeColor="text1"/>
          <w:lang w:val="en-US"/>
        </w:rPr>
        <w:t>Crossrail</w:t>
      </w:r>
      <w:proofErr w:type="spellEnd"/>
      <w:r w:rsidR="00F44E7E" w:rsidRPr="000A69E2">
        <w:rPr>
          <w:color w:val="000000" w:themeColor="text1"/>
          <w:lang w:val="en-US"/>
        </w:rPr>
        <w:t xml:space="preserve"> Learning Legacy, 2022)</w:t>
      </w:r>
    </w:p>
    <w:p w:rsidR="003F0921" w:rsidRPr="000A69E2" w:rsidRDefault="003F0921" w:rsidP="000A69E2">
      <w:pPr>
        <w:pStyle w:val="NormalWeb"/>
        <w:shd w:val="clear" w:color="auto" w:fill="FFFFFF"/>
        <w:spacing w:line="276" w:lineRule="auto"/>
        <w:jc w:val="both"/>
        <w:rPr>
          <w:color w:val="000000" w:themeColor="text1"/>
          <w:lang w:val="en-US"/>
        </w:rPr>
      </w:pPr>
    </w:p>
    <w:p w:rsidR="00FA0791" w:rsidRPr="000A69E2" w:rsidRDefault="00FA0791" w:rsidP="000A69E2">
      <w:pPr>
        <w:pStyle w:val="NormalWeb"/>
        <w:numPr>
          <w:ilvl w:val="1"/>
          <w:numId w:val="12"/>
        </w:numPr>
        <w:shd w:val="clear" w:color="auto" w:fill="FFFFFF"/>
        <w:spacing w:line="276" w:lineRule="auto"/>
        <w:ind w:left="-284"/>
        <w:jc w:val="both"/>
        <w:rPr>
          <w:b/>
          <w:color w:val="000000" w:themeColor="text1"/>
          <w:lang w:val="en-US"/>
        </w:rPr>
      </w:pPr>
      <w:r w:rsidRPr="000A69E2">
        <w:rPr>
          <w:b/>
          <w:color w:val="000000" w:themeColor="text1"/>
          <w:lang w:val="en-US"/>
        </w:rPr>
        <w:t xml:space="preserve">Why </w:t>
      </w:r>
      <w:r w:rsidR="002D6810" w:rsidRPr="000A69E2">
        <w:rPr>
          <w:b/>
          <w:color w:val="000000" w:themeColor="text1"/>
          <w:lang w:val="en-US"/>
        </w:rPr>
        <w:t>has</w:t>
      </w:r>
      <w:r w:rsidRPr="000A69E2">
        <w:rPr>
          <w:b/>
          <w:color w:val="000000" w:themeColor="text1"/>
          <w:lang w:val="en-US"/>
        </w:rPr>
        <w:t xml:space="preserve"> the project </w:t>
      </w:r>
      <w:r w:rsidR="002D6810" w:rsidRPr="000A69E2">
        <w:rPr>
          <w:b/>
          <w:color w:val="000000" w:themeColor="text1"/>
          <w:lang w:val="en-US"/>
        </w:rPr>
        <w:t xml:space="preserve">been </w:t>
      </w:r>
      <w:r w:rsidRPr="000A69E2">
        <w:rPr>
          <w:b/>
          <w:color w:val="000000" w:themeColor="text1"/>
          <w:lang w:val="en-US"/>
        </w:rPr>
        <w:t xml:space="preserve">delayed so </w:t>
      </w:r>
      <w:r w:rsidR="00A11884" w:rsidRPr="000A69E2">
        <w:rPr>
          <w:b/>
          <w:color w:val="000000" w:themeColor="text1"/>
          <w:lang w:val="en-US"/>
        </w:rPr>
        <w:t>long</w:t>
      </w:r>
      <w:r w:rsidRPr="000A69E2">
        <w:rPr>
          <w:b/>
          <w:color w:val="000000" w:themeColor="text1"/>
          <w:lang w:val="en-US"/>
        </w:rPr>
        <w:t>?</w:t>
      </w:r>
    </w:p>
    <w:p w:rsidR="00FA0791" w:rsidRDefault="00900F88" w:rsidP="000A69E2">
      <w:pPr>
        <w:pStyle w:val="NormalWeb"/>
        <w:shd w:val="clear" w:color="auto" w:fill="FFFFFF"/>
        <w:spacing w:line="276" w:lineRule="auto"/>
        <w:ind w:left="-709" w:firstLine="142"/>
        <w:jc w:val="both"/>
        <w:rPr>
          <w:color w:val="000000" w:themeColor="text1"/>
          <w:lang w:val="en-US"/>
        </w:rPr>
      </w:pPr>
      <w:r>
        <w:rPr>
          <w:color w:val="000000" w:themeColor="text1"/>
          <w:lang w:val="en-US"/>
        </w:rPr>
        <w:t xml:space="preserve">   </w:t>
      </w:r>
      <w:r w:rsidR="008A35F0">
        <w:rPr>
          <w:color w:val="000000" w:themeColor="text1"/>
          <w:lang w:val="en-US"/>
        </w:rPr>
        <w:t>In July 2018, it was announced that Elizabeth line project is 93% complete and was going to be open in December 2018. However, t</w:t>
      </w:r>
      <w:r w:rsidR="00B86E52">
        <w:rPr>
          <w:color w:val="000000" w:themeColor="text1"/>
          <w:lang w:val="en-US"/>
        </w:rPr>
        <w:t>he new rail network has been postponed for opening for more than 6 deadlines</w:t>
      </w:r>
      <w:r w:rsidR="008A35F0">
        <w:rPr>
          <w:color w:val="000000" w:themeColor="text1"/>
          <w:lang w:val="en-US"/>
        </w:rPr>
        <w:t xml:space="preserve"> since that date</w:t>
      </w:r>
      <w:r w:rsidR="00B86E52">
        <w:rPr>
          <w:color w:val="000000" w:themeColor="text1"/>
          <w:lang w:val="en-US"/>
        </w:rPr>
        <w:t xml:space="preserve">. </w:t>
      </w:r>
      <w:r w:rsidR="008A35F0">
        <w:rPr>
          <w:color w:val="000000" w:themeColor="text1"/>
          <w:lang w:val="en-US"/>
        </w:rPr>
        <w:t>A</w:t>
      </w:r>
      <w:r>
        <w:rPr>
          <w:color w:val="000000" w:themeColor="text1"/>
          <w:lang w:val="en-US"/>
        </w:rPr>
        <w:t>ccording to Construction News UK</w:t>
      </w:r>
      <w:r w:rsidR="008A35F0">
        <w:rPr>
          <w:color w:val="000000" w:themeColor="text1"/>
          <w:lang w:val="en-US"/>
        </w:rPr>
        <w:t xml:space="preserve"> source</w:t>
      </w:r>
      <w:r>
        <w:rPr>
          <w:color w:val="000000" w:themeColor="text1"/>
          <w:lang w:val="en-US"/>
        </w:rPr>
        <w:t xml:space="preserve">, some works on the train network had to be done, pushing the budget for it up from 14.8 billion pounds to 15.4 billion. </w:t>
      </w:r>
    </w:p>
    <w:p w:rsidR="007E6FDE" w:rsidRDefault="00790B5F" w:rsidP="000A69E2">
      <w:pPr>
        <w:pStyle w:val="NormalWeb"/>
        <w:shd w:val="clear" w:color="auto" w:fill="FFFFFF"/>
        <w:spacing w:line="276" w:lineRule="auto"/>
        <w:ind w:left="-709"/>
        <w:jc w:val="both"/>
        <w:rPr>
          <w:color w:val="000000" w:themeColor="text1"/>
          <w:lang w:val="en-US"/>
        </w:rPr>
      </w:pPr>
      <w:r>
        <w:rPr>
          <w:color w:val="000000" w:themeColor="text1"/>
          <w:lang w:val="en-US"/>
        </w:rPr>
        <w:t xml:space="preserve">   Again, </w:t>
      </w:r>
      <w:r w:rsidR="003A154F">
        <w:rPr>
          <w:color w:val="000000" w:themeColor="text1"/>
          <w:lang w:val="en-US"/>
        </w:rPr>
        <w:t>at the end of the</w:t>
      </w:r>
      <w:r>
        <w:rPr>
          <w:color w:val="000000" w:themeColor="text1"/>
          <w:lang w:val="en-US"/>
        </w:rPr>
        <w:t xml:space="preserve"> same year</w:t>
      </w:r>
      <w:r w:rsidR="003A154F">
        <w:rPr>
          <w:color w:val="000000" w:themeColor="text1"/>
          <w:lang w:val="en-US"/>
        </w:rPr>
        <w:t xml:space="preserve"> summer</w:t>
      </w:r>
      <w:r>
        <w:rPr>
          <w:color w:val="000000" w:themeColor="text1"/>
          <w:lang w:val="en-US"/>
        </w:rPr>
        <w:t xml:space="preserve">, </w:t>
      </w:r>
      <w:proofErr w:type="spellStart"/>
      <w:r>
        <w:rPr>
          <w:color w:val="000000" w:themeColor="text1"/>
          <w:lang w:val="en-US"/>
        </w:rPr>
        <w:t>Crossrail</w:t>
      </w:r>
      <w:proofErr w:type="spellEnd"/>
      <w:r>
        <w:rPr>
          <w:color w:val="000000" w:themeColor="text1"/>
          <w:lang w:val="en-US"/>
        </w:rPr>
        <w:t xml:space="preserve"> announced that the train line was going to miss its December opening date </w:t>
      </w:r>
      <w:r w:rsidR="00450658">
        <w:rPr>
          <w:color w:val="000000" w:themeColor="text1"/>
          <w:lang w:val="en-US"/>
        </w:rPr>
        <w:t xml:space="preserve">and was opening in August 2019, claiming that the project had needed an extra 2 billion pounds to be completed. </w:t>
      </w:r>
      <w:r w:rsidR="001E35F7">
        <w:rPr>
          <w:color w:val="000000" w:themeColor="text1"/>
          <w:lang w:val="en-US"/>
        </w:rPr>
        <w:t>But, in July 2019, just one month before the promised date, the authorities said the testing and integration of the syste</w:t>
      </w:r>
      <w:r w:rsidR="00934C19">
        <w:rPr>
          <w:color w:val="000000" w:themeColor="text1"/>
          <w:lang w:val="en-US"/>
        </w:rPr>
        <w:t>m will only start in 2020, which meant t</w:t>
      </w:r>
      <w:r w:rsidR="001E35F7">
        <w:rPr>
          <w:color w:val="000000" w:themeColor="text1"/>
          <w:lang w:val="en-US"/>
        </w:rPr>
        <w:t xml:space="preserve">he opening date </w:t>
      </w:r>
      <w:r w:rsidR="00934C19">
        <w:rPr>
          <w:color w:val="000000" w:themeColor="text1"/>
          <w:lang w:val="en-US"/>
        </w:rPr>
        <w:t xml:space="preserve">had been cancelled again. </w:t>
      </w:r>
      <w:r w:rsidR="00E97B55">
        <w:rPr>
          <w:color w:val="000000" w:themeColor="text1"/>
          <w:lang w:val="en-US"/>
        </w:rPr>
        <w:t xml:space="preserve">The source mentions that the problem was the splitting of the work in too many packages and the </w:t>
      </w:r>
      <w:proofErr w:type="spellStart"/>
      <w:r w:rsidR="00E97B55">
        <w:rPr>
          <w:color w:val="000000" w:themeColor="text1"/>
          <w:lang w:val="en-US"/>
        </w:rPr>
        <w:t>Crossrail’s</w:t>
      </w:r>
      <w:proofErr w:type="spellEnd"/>
      <w:r w:rsidR="00E97B55">
        <w:rPr>
          <w:color w:val="000000" w:themeColor="text1"/>
          <w:lang w:val="en-US"/>
        </w:rPr>
        <w:t xml:space="preserve"> failure to manage the contractors on the job. </w:t>
      </w:r>
    </w:p>
    <w:p w:rsidR="00790B5F" w:rsidRDefault="007E6FDE" w:rsidP="000A69E2">
      <w:pPr>
        <w:pStyle w:val="NormalWeb"/>
        <w:shd w:val="clear" w:color="auto" w:fill="FFFFFF"/>
        <w:spacing w:line="276" w:lineRule="auto"/>
        <w:ind w:left="-709"/>
        <w:jc w:val="both"/>
        <w:rPr>
          <w:color w:val="000000" w:themeColor="text1"/>
          <w:lang w:val="en-US"/>
        </w:rPr>
      </w:pPr>
      <w:r>
        <w:rPr>
          <w:color w:val="000000" w:themeColor="text1"/>
          <w:lang w:val="en-US"/>
        </w:rPr>
        <w:t xml:space="preserve">  With another deadline set up for March 2021, pushing the budget up by about 650 million pounds, the Elizabeth line has been finally opened in May 2022. The tunneling building problems at Bond Street station and Covid-19 pandemic were put on blame for so late rail network opening in 2022. </w:t>
      </w:r>
      <w:r w:rsidR="00E97B55">
        <w:rPr>
          <w:color w:val="000000" w:themeColor="text1"/>
          <w:lang w:val="en-US"/>
        </w:rPr>
        <w:t>(Construction News, 2019)</w:t>
      </w:r>
    </w:p>
    <w:p w:rsidR="009F3FAA" w:rsidRDefault="009F3FAA" w:rsidP="000A69E2">
      <w:pPr>
        <w:pStyle w:val="NormalWeb"/>
        <w:shd w:val="clear" w:color="auto" w:fill="FFFFFF"/>
        <w:spacing w:line="276" w:lineRule="auto"/>
        <w:ind w:left="-709"/>
        <w:jc w:val="both"/>
        <w:rPr>
          <w:color w:val="000000" w:themeColor="text1"/>
          <w:lang w:val="en-US"/>
        </w:rPr>
      </w:pPr>
    </w:p>
    <w:p w:rsidR="009F3FAA" w:rsidRDefault="009F3FAA" w:rsidP="000A69E2">
      <w:pPr>
        <w:pStyle w:val="NormalWeb"/>
        <w:shd w:val="clear" w:color="auto" w:fill="FFFFFF"/>
        <w:spacing w:line="276" w:lineRule="auto"/>
        <w:ind w:left="-709"/>
        <w:jc w:val="both"/>
        <w:rPr>
          <w:color w:val="000000" w:themeColor="text1"/>
          <w:lang w:val="en-US"/>
        </w:rPr>
      </w:pPr>
    </w:p>
    <w:p w:rsidR="00E71607" w:rsidRDefault="00E71607" w:rsidP="000A69E2">
      <w:pPr>
        <w:pStyle w:val="NormalWeb"/>
        <w:shd w:val="clear" w:color="auto" w:fill="FFFFFF"/>
        <w:spacing w:line="276" w:lineRule="auto"/>
        <w:ind w:left="2977"/>
        <w:jc w:val="both"/>
        <w:rPr>
          <w:b/>
          <w:color w:val="000000" w:themeColor="text1"/>
          <w:lang w:val="en-US"/>
        </w:rPr>
      </w:pPr>
    </w:p>
    <w:p w:rsidR="00E71607" w:rsidRDefault="00E71607" w:rsidP="000A69E2">
      <w:pPr>
        <w:pStyle w:val="NormalWeb"/>
        <w:shd w:val="clear" w:color="auto" w:fill="FFFFFF"/>
        <w:spacing w:line="276" w:lineRule="auto"/>
        <w:ind w:left="2977"/>
        <w:jc w:val="both"/>
        <w:rPr>
          <w:b/>
          <w:color w:val="000000" w:themeColor="text1"/>
          <w:lang w:val="en-US"/>
        </w:rPr>
      </w:pPr>
    </w:p>
    <w:p w:rsidR="00E71607" w:rsidRDefault="00E71607" w:rsidP="00D26F28">
      <w:pPr>
        <w:pStyle w:val="NormalWeb"/>
        <w:shd w:val="clear" w:color="auto" w:fill="FFFFFF"/>
        <w:ind w:left="2977"/>
        <w:jc w:val="both"/>
        <w:rPr>
          <w:b/>
          <w:color w:val="000000" w:themeColor="text1"/>
          <w:lang w:val="en-US"/>
        </w:rPr>
      </w:pPr>
    </w:p>
    <w:p w:rsidR="00977EEF" w:rsidRDefault="00977EEF" w:rsidP="00D26F28">
      <w:pPr>
        <w:pStyle w:val="NormalWeb"/>
        <w:shd w:val="clear" w:color="auto" w:fill="FFFFFF"/>
        <w:ind w:left="2977"/>
        <w:jc w:val="both"/>
        <w:rPr>
          <w:b/>
          <w:color w:val="000000" w:themeColor="text1"/>
          <w:lang w:val="en-US"/>
        </w:rPr>
      </w:pPr>
    </w:p>
    <w:p w:rsidR="00977EEF" w:rsidRDefault="00977EEF" w:rsidP="00D26F28">
      <w:pPr>
        <w:pStyle w:val="NormalWeb"/>
        <w:shd w:val="clear" w:color="auto" w:fill="FFFFFF"/>
        <w:ind w:left="2977"/>
        <w:jc w:val="both"/>
        <w:rPr>
          <w:b/>
          <w:color w:val="000000" w:themeColor="text1"/>
          <w:lang w:val="en-US"/>
        </w:rPr>
      </w:pPr>
    </w:p>
    <w:p w:rsidR="00977EEF" w:rsidRDefault="00977EEF" w:rsidP="00D26F28">
      <w:pPr>
        <w:pStyle w:val="NormalWeb"/>
        <w:shd w:val="clear" w:color="auto" w:fill="FFFFFF"/>
        <w:ind w:left="2977"/>
        <w:jc w:val="both"/>
        <w:rPr>
          <w:b/>
          <w:color w:val="000000" w:themeColor="text1"/>
          <w:lang w:val="en-US"/>
        </w:rPr>
      </w:pPr>
    </w:p>
    <w:p w:rsidR="00977EEF" w:rsidRDefault="00977EEF" w:rsidP="00D26F28">
      <w:pPr>
        <w:pStyle w:val="NormalWeb"/>
        <w:shd w:val="clear" w:color="auto" w:fill="FFFFFF"/>
        <w:ind w:left="2977"/>
        <w:jc w:val="both"/>
        <w:rPr>
          <w:b/>
          <w:color w:val="000000" w:themeColor="text1"/>
          <w:lang w:val="en-US"/>
        </w:rPr>
      </w:pPr>
    </w:p>
    <w:p w:rsidR="00977EEF" w:rsidRDefault="00977EEF" w:rsidP="00D26F28">
      <w:pPr>
        <w:pStyle w:val="NormalWeb"/>
        <w:shd w:val="clear" w:color="auto" w:fill="FFFFFF"/>
        <w:ind w:left="2977"/>
        <w:jc w:val="both"/>
        <w:rPr>
          <w:b/>
          <w:color w:val="000000" w:themeColor="text1"/>
          <w:lang w:val="en-US"/>
        </w:rPr>
      </w:pPr>
    </w:p>
    <w:p w:rsidR="00977EEF" w:rsidRDefault="00977EEF" w:rsidP="00EA3AD7">
      <w:pPr>
        <w:pStyle w:val="NormalWeb"/>
        <w:shd w:val="clear" w:color="auto" w:fill="FFFFFF"/>
        <w:tabs>
          <w:tab w:val="left" w:pos="4420"/>
        </w:tabs>
        <w:jc w:val="center"/>
        <w:rPr>
          <w:b/>
          <w:color w:val="000000" w:themeColor="text1"/>
          <w:lang w:val="en-US"/>
        </w:rPr>
      </w:pPr>
    </w:p>
    <w:p w:rsidR="00E71607" w:rsidRDefault="00E71607" w:rsidP="00D26F28">
      <w:pPr>
        <w:pStyle w:val="NormalWeb"/>
        <w:shd w:val="clear" w:color="auto" w:fill="FFFFFF"/>
        <w:ind w:left="2977"/>
        <w:jc w:val="both"/>
        <w:rPr>
          <w:b/>
          <w:color w:val="000000" w:themeColor="text1"/>
          <w:lang w:val="en-US"/>
        </w:rPr>
      </w:pPr>
    </w:p>
    <w:p w:rsidR="00D26F28" w:rsidRDefault="00EA3AD7" w:rsidP="00EA3AD7">
      <w:pPr>
        <w:pStyle w:val="NormalWeb"/>
        <w:shd w:val="clear" w:color="auto" w:fill="FFFFFF"/>
        <w:ind w:left="3337"/>
        <w:rPr>
          <w:b/>
          <w:color w:val="000000" w:themeColor="text1"/>
          <w:lang w:val="en-US"/>
        </w:rPr>
      </w:pPr>
      <w:r>
        <w:rPr>
          <w:b/>
          <w:color w:val="000000" w:themeColor="text1"/>
          <w:lang w:val="en-US"/>
        </w:rPr>
        <w:lastRenderedPageBreak/>
        <w:t>3.</w:t>
      </w:r>
      <w:r w:rsidR="009F3FAA" w:rsidRPr="009F3FAA">
        <w:rPr>
          <w:b/>
          <w:color w:val="000000" w:themeColor="text1"/>
          <w:lang w:val="en-US"/>
        </w:rPr>
        <w:t>Conclusion</w:t>
      </w:r>
    </w:p>
    <w:p w:rsidR="00C024C1" w:rsidRDefault="00D26F28" w:rsidP="00C024C1">
      <w:pPr>
        <w:pStyle w:val="NormalWeb"/>
        <w:shd w:val="clear" w:color="auto" w:fill="FFFFFF"/>
        <w:spacing w:line="276" w:lineRule="auto"/>
        <w:ind w:left="-709"/>
        <w:jc w:val="both"/>
        <w:rPr>
          <w:color w:val="000000" w:themeColor="text1"/>
          <w:lang w:val="en-US"/>
        </w:rPr>
      </w:pPr>
      <w:r>
        <w:rPr>
          <w:b/>
          <w:color w:val="000000" w:themeColor="text1"/>
          <w:lang w:val="en-US"/>
        </w:rPr>
        <w:t xml:space="preserve">    </w:t>
      </w:r>
      <w:r>
        <w:rPr>
          <w:color w:val="000000" w:themeColor="text1"/>
          <w:lang w:val="en-US"/>
        </w:rPr>
        <w:t xml:space="preserve">Setting a project up needs a few steps and phases to be followed as planning, initiation, quality </w:t>
      </w:r>
      <w:r w:rsidR="00A50103">
        <w:rPr>
          <w:color w:val="000000" w:themeColor="text1"/>
          <w:lang w:val="en-US"/>
        </w:rPr>
        <w:t>and budget monitoring and c</w:t>
      </w:r>
      <w:r>
        <w:rPr>
          <w:color w:val="000000" w:themeColor="text1"/>
          <w:lang w:val="en-US"/>
        </w:rPr>
        <w:t>ontrol, time management</w:t>
      </w:r>
      <w:r w:rsidR="00A50103">
        <w:rPr>
          <w:color w:val="000000" w:themeColor="text1"/>
          <w:lang w:val="en-US"/>
        </w:rPr>
        <w:t>, closure</w:t>
      </w:r>
      <w:r>
        <w:rPr>
          <w:color w:val="000000" w:themeColor="text1"/>
          <w:lang w:val="en-US"/>
        </w:rPr>
        <w:t xml:space="preserve"> etc. This </w:t>
      </w:r>
      <w:r w:rsidR="00E71607">
        <w:rPr>
          <w:color w:val="000000" w:themeColor="text1"/>
          <w:lang w:val="en-US"/>
        </w:rPr>
        <w:t>plays an important role</w:t>
      </w:r>
      <w:r>
        <w:rPr>
          <w:color w:val="000000" w:themeColor="text1"/>
          <w:lang w:val="en-US"/>
        </w:rPr>
        <w:t xml:space="preserve"> </w:t>
      </w:r>
      <w:r w:rsidR="00E71607">
        <w:rPr>
          <w:color w:val="000000" w:themeColor="text1"/>
          <w:lang w:val="en-US"/>
        </w:rPr>
        <w:t>for</w:t>
      </w:r>
      <w:r>
        <w:rPr>
          <w:color w:val="000000" w:themeColor="text1"/>
          <w:lang w:val="en-US"/>
        </w:rPr>
        <w:t xml:space="preserve"> the deliverables produced </w:t>
      </w:r>
      <w:r w:rsidR="00E71607">
        <w:rPr>
          <w:color w:val="000000" w:themeColor="text1"/>
          <w:lang w:val="en-US"/>
        </w:rPr>
        <w:t>to</w:t>
      </w:r>
      <w:r>
        <w:rPr>
          <w:color w:val="000000" w:themeColor="text1"/>
          <w:lang w:val="en-US"/>
        </w:rPr>
        <w:t xml:space="preserve"> meet their purposes</w:t>
      </w:r>
      <w:r w:rsidR="00E71607">
        <w:rPr>
          <w:color w:val="000000" w:themeColor="text1"/>
          <w:lang w:val="en-US"/>
        </w:rPr>
        <w:t>, also properly preparing</w:t>
      </w:r>
      <w:r>
        <w:rPr>
          <w:color w:val="000000" w:themeColor="text1"/>
          <w:lang w:val="en-US"/>
        </w:rPr>
        <w:t xml:space="preserve"> all members and stakeholders involved in the development of the project in order to get the </w:t>
      </w:r>
      <w:r w:rsidR="00E71607">
        <w:rPr>
          <w:color w:val="000000" w:themeColor="text1"/>
          <w:lang w:val="en-US"/>
        </w:rPr>
        <w:t>desired</w:t>
      </w:r>
      <w:r>
        <w:rPr>
          <w:color w:val="000000" w:themeColor="text1"/>
          <w:lang w:val="en-US"/>
        </w:rPr>
        <w:t xml:space="preserve"> results. </w:t>
      </w:r>
      <w:r w:rsidR="00E71607">
        <w:rPr>
          <w:color w:val="000000" w:themeColor="text1"/>
          <w:lang w:val="en-US"/>
        </w:rPr>
        <w:t xml:space="preserve">A proper planning of the project saves time and money, gain the trust of the consumers and boosts the performance. </w:t>
      </w:r>
    </w:p>
    <w:p w:rsidR="002D1993" w:rsidRDefault="00C024C1" w:rsidP="00C024C1">
      <w:pPr>
        <w:pStyle w:val="NormalWeb"/>
        <w:shd w:val="clear" w:color="auto" w:fill="FFFFFF"/>
        <w:spacing w:line="276" w:lineRule="auto"/>
        <w:ind w:left="-709"/>
        <w:jc w:val="both"/>
        <w:rPr>
          <w:lang w:val="en-US"/>
        </w:rPr>
      </w:pPr>
      <w:r>
        <w:rPr>
          <w:color w:val="000000" w:themeColor="text1"/>
          <w:lang w:val="en-US"/>
        </w:rPr>
        <w:t xml:space="preserve">     </w:t>
      </w:r>
      <w:r>
        <w:rPr>
          <w:lang w:val="en-US"/>
        </w:rPr>
        <w:t xml:space="preserve">Depending on unplanned circumstances or on a wrong and inefficient planning, the project can suffer delays or overruns in implementing, as it has happened </w:t>
      </w:r>
      <w:r w:rsidR="00566F19">
        <w:rPr>
          <w:lang w:val="en-US"/>
        </w:rPr>
        <w:t>to</w:t>
      </w:r>
      <w:r>
        <w:rPr>
          <w:lang w:val="en-US"/>
        </w:rPr>
        <w:t xml:space="preserve"> Elizabeth Line. </w:t>
      </w:r>
      <w:r w:rsidR="00566F19">
        <w:rPr>
          <w:lang w:val="en-US"/>
        </w:rPr>
        <w:t xml:space="preserve">Due to a lot of technic and environment </w:t>
      </w:r>
      <w:r w:rsidR="00547A95">
        <w:rPr>
          <w:lang w:val="en-US"/>
        </w:rPr>
        <w:t>impediments</w:t>
      </w:r>
      <w:r w:rsidR="00566F19">
        <w:rPr>
          <w:lang w:val="en-US"/>
        </w:rPr>
        <w:t xml:space="preserve"> (as Covid-19 pandemic), the rail network opening has </w:t>
      </w:r>
      <w:r w:rsidR="00547A95">
        <w:rPr>
          <w:lang w:val="en-US"/>
        </w:rPr>
        <w:t xml:space="preserve">been delayed for about 4 years and has costed the government an extra 4 billion pounds. </w:t>
      </w:r>
    </w:p>
    <w:p w:rsidR="00331CA1" w:rsidRPr="00C024C1" w:rsidRDefault="00331CA1" w:rsidP="00C024C1">
      <w:pPr>
        <w:pStyle w:val="NormalWeb"/>
        <w:shd w:val="clear" w:color="auto" w:fill="FFFFFF"/>
        <w:spacing w:line="276" w:lineRule="auto"/>
        <w:ind w:left="-709"/>
        <w:jc w:val="both"/>
        <w:rPr>
          <w:b/>
          <w:color w:val="000000" w:themeColor="text1"/>
          <w:lang w:val="en-US"/>
        </w:rPr>
      </w:pPr>
      <w:r>
        <w:rPr>
          <w:lang w:val="en-US"/>
        </w:rPr>
        <w:t xml:space="preserve">    Certain mistakes in projects planning and implementing can be avoided for the future by </w:t>
      </w:r>
      <w:proofErr w:type="spellStart"/>
      <w:r>
        <w:rPr>
          <w:lang w:val="en-US"/>
        </w:rPr>
        <w:t>analysing</w:t>
      </w:r>
      <w:proofErr w:type="spellEnd"/>
      <w:r>
        <w:rPr>
          <w:lang w:val="en-US"/>
        </w:rPr>
        <w:t xml:space="preserve"> it and trying to improve the perf</w:t>
      </w:r>
      <w:r w:rsidR="003E7EA0">
        <w:rPr>
          <w:lang w:val="en-US"/>
        </w:rPr>
        <w:t xml:space="preserve">ormance and management control and efficiency. </w:t>
      </w:r>
    </w:p>
    <w:p w:rsidR="00F91363" w:rsidRPr="0024041C" w:rsidRDefault="00F91363" w:rsidP="0024041C">
      <w:pPr>
        <w:jc w:val="both"/>
        <w:rPr>
          <w:rFonts w:ascii="Times New Roman" w:hAnsi="Times New Roman" w:cs="Times New Roman"/>
          <w:sz w:val="24"/>
          <w:szCs w:val="24"/>
          <w:lang w:val="en-US"/>
        </w:rPr>
      </w:pPr>
    </w:p>
    <w:p w:rsidR="00F91363" w:rsidRDefault="00F91363" w:rsidP="0024041C">
      <w:pPr>
        <w:jc w:val="both"/>
        <w:rPr>
          <w:rFonts w:ascii="Times New Roman" w:hAnsi="Times New Roman" w:cs="Times New Roman"/>
          <w:sz w:val="24"/>
          <w:szCs w:val="24"/>
          <w:lang w:val="en-US"/>
        </w:rPr>
      </w:pPr>
    </w:p>
    <w:p w:rsidR="00977EEF" w:rsidRDefault="00977EEF" w:rsidP="0024041C">
      <w:pPr>
        <w:jc w:val="both"/>
        <w:rPr>
          <w:rFonts w:ascii="Times New Roman" w:hAnsi="Times New Roman" w:cs="Times New Roman"/>
          <w:sz w:val="24"/>
          <w:szCs w:val="24"/>
          <w:lang w:val="en-US"/>
        </w:rPr>
      </w:pPr>
    </w:p>
    <w:p w:rsidR="00977EEF" w:rsidRDefault="00977EEF" w:rsidP="0024041C">
      <w:pPr>
        <w:jc w:val="both"/>
        <w:rPr>
          <w:rFonts w:ascii="Times New Roman" w:hAnsi="Times New Roman" w:cs="Times New Roman"/>
          <w:sz w:val="24"/>
          <w:szCs w:val="24"/>
          <w:lang w:val="en-US"/>
        </w:rPr>
      </w:pPr>
    </w:p>
    <w:p w:rsidR="00977EEF" w:rsidRDefault="00977EEF" w:rsidP="0024041C">
      <w:pPr>
        <w:jc w:val="both"/>
        <w:rPr>
          <w:rFonts w:ascii="Times New Roman" w:hAnsi="Times New Roman" w:cs="Times New Roman"/>
          <w:sz w:val="24"/>
          <w:szCs w:val="24"/>
          <w:lang w:val="en-US"/>
        </w:rPr>
      </w:pPr>
    </w:p>
    <w:p w:rsidR="00977EEF" w:rsidRDefault="00977EEF" w:rsidP="0024041C">
      <w:pPr>
        <w:jc w:val="both"/>
        <w:rPr>
          <w:rFonts w:ascii="Times New Roman" w:hAnsi="Times New Roman" w:cs="Times New Roman"/>
          <w:sz w:val="24"/>
          <w:szCs w:val="24"/>
          <w:lang w:val="en-US"/>
        </w:rPr>
      </w:pPr>
    </w:p>
    <w:p w:rsidR="00977EEF" w:rsidRDefault="00977EEF" w:rsidP="0024041C">
      <w:pPr>
        <w:jc w:val="both"/>
        <w:rPr>
          <w:rFonts w:ascii="Times New Roman" w:hAnsi="Times New Roman" w:cs="Times New Roman"/>
          <w:sz w:val="24"/>
          <w:szCs w:val="24"/>
          <w:lang w:val="en-US"/>
        </w:rPr>
      </w:pPr>
    </w:p>
    <w:p w:rsidR="00977EEF" w:rsidRDefault="00977EEF" w:rsidP="0024041C">
      <w:pPr>
        <w:jc w:val="both"/>
        <w:rPr>
          <w:rFonts w:ascii="Times New Roman" w:hAnsi="Times New Roman" w:cs="Times New Roman"/>
          <w:sz w:val="24"/>
          <w:szCs w:val="24"/>
          <w:lang w:val="en-US"/>
        </w:rPr>
      </w:pPr>
    </w:p>
    <w:p w:rsidR="00977EEF" w:rsidRDefault="00977EEF" w:rsidP="0024041C">
      <w:pPr>
        <w:jc w:val="both"/>
        <w:rPr>
          <w:rFonts w:ascii="Times New Roman" w:hAnsi="Times New Roman" w:cs="Times New Roman"/>
          <w:sz w:val="24"/>
          <w:szCs w:val="24"/>
          <w:lang w:val="en-US"/>
        </w:rPr>
      </w:pPr>
    </w:p>
    <w:p w:rsidR="00977EEF" w:rsidRDefault="00977EEF" w:rsidP="0024041C">
      <w:pPr>
        <w:jc w:val="both"/>
        <w:rPr>
          <w:rFonts w:ascii="Times New Roman" w:hAnsi="Times New Roman" w:cs="Times New Roman"/>
          <w:sz w:val="24"/>
          <w:szCs w:val="24"/>
          <w:lang w:val="en-US"/>
        </w:rPr>
      </w:pPr>
    </w:p>
    <w:p w:rsidR="00977EEF" w:rsidRDefault="00977EEF" w:rsidP="0024041C">
      <w:pPr>
        <w:jc w:val="both"/>
        <w:rPr>
          <w:rFonts w:ascii="Times New Roman" w:hAnsi="Times New Roman" w:cs="Times New Roman"/>
          <w:sz w:val="24"/>
          <w:szCs w:val="24"/>
          <w:lang w:val="en-US"/>
        </w:rPr>
      </w:pPr>
    </w:p>
    <w:p w:rsidR="00977EEF" w:rsidRDefault="00977EEF" w:rsidP="0024041C">
      <w:pPr>
        <w:jc w:val="both"/>
        <w:rPr>
          <w:rFonts w:ascii="Times New Roman" w:hAnsi="Times New Roman" w:cs="Times New Roman"/>
          <w:sz w:val="24"/>
          <w:szCs w:val="24"/>
          <w:lang w:val="en-US"/>
        </w:rPr>
      </w:pPr>
    </w:p>
    <w:p w:rsidR="00977EEF" w:rsidRDefault="00977EEF" w:rsidP="0024041C">
      <w:pPr>
        <w:jc w:val="both"/>
        <w:rPr>
          <w:rFonts w:ascii="Times New Roman" w:hAnsi="Times New Roman" w:cs="Times New Roman"/>
          <w:sz w:val="24"/>
          <w:szCs w:val="24"/>
          <w:lang w:val="en-US"/>
        </w:rPr>
      </w:pPr>
    </w:p>
    <w:p w:rsidR="00977EEF" w:rsidRDefault="00977EEF" w:rsidP="0024041C">
      <w:pPr>
        <w:jc w:val="both"/>
        <w:rPr>
          <w:rFonts w:ascii="Times New Roman" w:hAnsi="Times New Roman" w:cs="Times New Roman"/>
          <w:sz w:val="24"/>
          <w:szCs w:val="24"/>
          <w:lang w:val="en-US"/>
        </w:rPr>
      </w:pPr>
    </w:p>
    <w:p w:rsidR="00977EEF" w:rsidRDefault="00977EEF" w:rsidP="0024041C">
      <w:pPr>
        <w:jc w:val="both"/>
        <w:rPr>
          <w:rFonts w:ascii="Times New Roman" w:hAnsi="Times New Roman" w:cs="Times New Roman"/>
          <w:sz w:val="24"/>
          <w:szCs w:val="24"/>
          <w:lang w:val="en-US"/>
        </w:rPr>
      </w:pPr>
    </w:p>
    <w:p w:rsidR="00977EEF" w:rsidRDefault="00977EEF" w:rsidP="0024041C">
      <w:pPr>
        <w:jc w:val="both"/>
        <w:rPr>
          <w:rFonts w:ascii="Times New Roman" w:hAnsi="Times New Roman" w:cs="Times New Roman"/>
          <w:sz w:val="24"/>
          <w:szCs w:val="24"/>
          <w:lang w:val="en-US"/>
        </w:rPr>
      </w:pPr>
    </w:p>
    <w:p w:rsidR="00FF2996" w:rsidRDefault="00FF2996" w:rsidP="0024041C">
      <w:pPr>
        <w:jc w:val="both"/>
        <w:rPr>
          <w:rFonts w:ascii="Times New Roman" w:hAnsi="Times New Roman" w:cs="Times New Roman"/>
          <w:sz w:val="24"/>
          <w:szCs w:val="24"/>
          <w:lang w:val="en-US"/>
        </w:rPr>
      </w:pPr>
    </w:p>
    <w:p w:rsidR="00FF2996" w:rsidRDefault="00FF2996" w:rsidP="0024041C">
      <w:pPr>
        <w:jc w:val="both"/>
        <w:rPr>
          <w:rFonts w:ascii="Times New Roman" w:hAnsi="Times New Roman" w:cs="Times New Roman"/>
          <w:sz w:val="24"/>
          <w:szCs w:val="24"/>
          <w:lang w:val="en-US"/>
        </w:rPr>
      </w:pPr>
    </w:p>
    <w:p w:rsidR="00FF2996" w:rsidRDefault="00FF2996" w:rsidP="0024041C">
      <w:pPr>
        <w:jc w:val="both"/>
        <w:rPr>
          <w:rFonts w:ascii="Times New Roman" w:hAnsi="Times New Roman" w:cs="Times New Roman"/>
          <w:sz w:val="24"/>
          <w:szCs w:val="24"/>
          <w:lang w:val="en-US"/>
        </w:rPr>
      </w:pPr>
    </w:p>
    <w:p w:rsidR="00FF2996" w:rsidRDefault="00FF2996" w:rsidP="0024041C">
      <w:pPr>
        <w:jc w:val="both"/>
        <w:rPr>
          <w:rFonts w:ascii="Times New Roman" w:hAnsi="Times New Roman" w:cs="Times New Roman"/>
          <w:sz w:val="24"/>
          <w:szCs w:val="24"/>
          <w:lang w:val="en-US"/>
        </w:rPr>
      </w:pPr>
    </w:p>
    <w:p w:rsidR="00977EEF" w:rsidRPr="0024041C" w:rsidRDefault="00977EEF" w:rsidP="0024041C">
      <w:pPr>
        <w:jc w:val="both"/>
        <w:rPr>
          <w:rFonts w:ascii="Times New Roman" w:hAnsi="Times New Roman" w:cs="Times New Roman"/>
          <w:sz w:val="24"/>
          <w:szCs w:val="24"/>
          <w:lang w:val="en-US"/>
        </w:rPr>
      </w:pPr>
    </w:p>
    <w:p w:rsidR="00F91363" w:rsidRPr="00E1308C" w:rsidRDefault="00F91363" w:rsidP="00234076">
      <w:pPr>
        <w:ind w:left="-1134"/>
        <w:jc w:val="center"/>
        <w:rPr>
          <w:rFonts w:ascii="Times New Roman" w:hAnsi="Times New Roman" w:cs="Times New Roman"/>
          <w:b/>
          <w:sz w:val="24"/>
          <w:szCs w:val="24"/>
          <w:lang w:val="en-US"/>
        </w:rPr>
      </w:pPr>
      <w:r w:rsidRPr="00E1308C">
        <w:rPr>
          <w:rFonts w:ascii="Times New Roman" w:hAnsi="Times New Roman" w:cs="Times New Roman"/>
          <w:b/>
          <w:sz w:val="24"/>
          <w:szCs w:val="24"/>
          <w:lang w:val="en-US"/>
        </w:rPr>
        <w:lastRenderedPageBreak/>
        <w:t>References</w:t>
      </w:r>
    </w:p>
    <w:p w:rsidR="000D75DD" w:rsidRPr="00613040" w:rsidRDefault="000D75DD" w:rsidP="00613040">
      <w:pPr>
        <w:pStyle w:val="ListParagraph"/>
        <w:numPr>
          <w:ilvl w:val="0"/>
          <w:numId w:val="14"/>
        </w:numPr>
        <w:jc w:val="both"/>
        <w:rPr>
          <w:rFonts w:ascii="Times New Roman" w:hAnsi="Times New Roman" w:cs="Times New Roman"/>
          <w:sz w:val="24"/>
          <w:szCs w:val="24"/>
          <w:lang w:val="en-US"/>
        </w:rPr>
      </w:pPr>
      <w:r w:rsidRPr="00613040">
        <w:rPr>
          <w:rFonts w:ascii="Times New Roman" w:hAnsi="Times New Roman" w:cs="Times New Roman"/>
          <w:sz w:val="24"/>
          <w:szCs w:val="24"/>
          <w:lang w:val="en-US"/>
        </w:rPr>
        <w:t xml:space="preserve">Business Insider, 2022. London’s 25 billion railway, which took 23 years to build, was opened by Queen Elizabeth II. One station is big enough to fit the city’s skyscraper inside </w:t>
      </w:r>
      <w:hyperlink r:id="rId18" w:history="1">
        <w:r w:rsidRPr="00613040">
          <w:rPr>
            <w:rStyle w:val="Hyperlink"/>
            <w:rFonts w:ascii="Times New Roman" w:hAnsi="Times New Roman" w:cs="Times New Roman"/>
            <w:sz w:val="24"/>
            <w:szCs w:val="24"/>
            <w:lang w:val="en-US"/>
          </w:rPr>
          <w:t>https://www.businessinsider.com/london-railway-elizabeth-line-train-years-build-uk-crossrail-station-2022-3?r=US&amp;IR=T</w:t>
        </w:r>
      </w:hyperlink>
      <w:r w:rsidRPr="00613040">
        <w:rPr>
          <w:rFonts w:ascii="Times New Roman" w:hAnsi="Times New Roman" w:cs="Times New Roman"/>
          <w:sz w:val="24"/>
          <w:szCs w:val="24"/>
          <w:lang w:val="en-US"/>
        </w:rPr>
        <w:t xml:space="preserve">  (Accessed on 28</w:t>
      </w:r>
      <w:r w:rsidRPr="00613040">
        <w:rPr>
          <w:rFonts w:ascii="Times New Roman" w:hAnsi="Times New Roman" w:cs="Times New Roman"/>
          <w:sz w:val="24"/>
          <w:szCs w:val="24"/>
          <w:vertAlign w:val="superscript"/>
          <w:lang w:val="en-US"/>
        </w:rPr>
        <w:t>th</w:t>
      </w:r>
      <w:r w:rsidRPr="00613040">
        <w:rPr>
          <w:rFonts w:ascii="Times New Roman" w:hAnsi="Times New Roman" w:cs="Times New Roman"/>
          <w:sz w:val="24"/>
          <w:szCs w:val="24"/>
          <w:lang w:val="en-US"/>
        </w:rPr>
        <w:t xml:space="preserve"> of November 2022)</w:t>
      </w:r>
    </w:p>
    <w:p w:rsidR="009B633D" w:rsidRPr="00613040" w:rsidRDefault="009B633D" w:rsidP="00613040">
      <w:pPr>
        <w:pStyle w:val="ListParagraph"/>
        <w:numPr>
          <w:ilvl w:val="0"/>
          <w:numId w:val="14"/>
        </w:numPr>
        <w:jc w:val="both"/>
        <w:rPr>
          <w:rFonts w:ascii="Times New Roman" w:hAnsi="Times New Roman" w:cs="Times New Roman"/>
          <w:sz w:val="24"/>
          <w:szCs w:val="24"/>
          <w:lang w:val="en-US"/>
        </w:rPr>
      </w:pPr>
      <w:r w:rsidRPr="00613040">
        <w:rPr>
          <w:rFonts w:ascii="Times New Roman" w:hAnsi="Times New Roman" w:cs="Times New Roman"/>
          <w:sz w:val="24"/>
          <w:szCs w:val="24"/>
          <w:lang w:val="en-US"/>
        </w:rPr>
        <w:t xml:space="preserve">Construction News, 2019. </w:t>
      </w:r>
      <w:proofErr w:type="spellStart"/>
      <w:r w:rsidRPr="00613040">
        <w:rPr>
          <w:rFonts w:ascii="Times New Roman" w:hAnsi="Times New Roman" w:cs="Times New Roman"/>
          <w:sz w:val="24"/>
          <w:szCs w:val="24"/>
          <w:lang w:val="en-US"/>
        </w:rPr>
        <w:t>Crossrail</w:t>
      </w:r>
      <w:proofErr w:type="spellEnd"/>
      <w:r w:rsidRPr="00613040">
        <w:rPr>
          <w:rFonts w:ascii="Times New Roman" w:hAnsi="Times New Roman" w:cs="Times New Roman"/>
          <w:sz w:val="24"/>
          <w:szCs w:val="24"/>
          <w:lang w:val="en-US"/>
        </w:rPr>
        <w:t>: A history of mis</w:t>
      </w:r>
      <w:r w:rsidR="00234076" w:rsidRPr="00613040">
        <w:rPr>
          <w:rFonts w:ascii="Times New Roman" w:hAnsi="Times New Roman" w:cs="Times New Roman"/>
          <w:sz w:val="24"/>
          <w:szCs w:val="24"/>
          <w:lang w:val="en-US"/>
        </w:rPr>
        <w:t xml:space="preserve">sed deadlines and cost overruns </w:t>
      </w:r>
      <w:hyperlink r:id="rId19" w:history="1">
        <w:r w:rsidRPr="00613040">
          <w:rPr>
            <w:rStyle w:val="Hyperlink"/>
            <w:rFonts w:ascii="Times New Roman" w:hAnsi="Times New Roman" w:cs="Times New Roman"/>
            <w:sz w:val="24"/>
            <w:szCs w:val="24"/>
            <w:lang w:val="en-US"/>
          </w:rPr>
          <w:t>https://www.constructionnews.co.uk/civils/crossrails-history-missed-deadlines-cost-overruns-12-11-2019/</w:t>
        </w:r>
      </w:hyperlink>
      <w:r w:rsidRPr="00613040">
        <w:rPr>
          <w:rFonts w:ascii="Times New Roman" w:hAnsi="Times New Roman" w:cs="Times New Roman"/>
          <w:sz w:val="24"/>
          <w:szCs w:val="24"/>
          <w:lang w:val="en-US"/>
        </w:rPr>
        <w:t xml:space="preserve">  (Accessed on 7</w:t>
      </w:r>
      <w:r w:rsidRPr="00613040">
        <w:rPr>
          <w:rFonts w:ascii="Times New Roman" w:hAnsi="Times New Roman" w:cs="Times New Roman"/>
          <w:sz w:val="24"/>
          <w:szCs w:val="24"/>
          <w:vertAlign w:val="superscript"/>
          <w:lang w:val="en-US"/>
        </w:rPr>
        <w:t>th</w:t>
      </w:r>
      <w:r w:rsidRPr="00613040">
        <w:rPr>
          <w:rFonts w:ascii="Times New Roman" w:hAnsi="Times New Roman" w:cs="Times New Roman"/>
          <w:sz w:val="24"/>
          <w:szCs w:val="24"/>
          <w:lang w:val="en-US"/>
        </w:rPr>
        <w:t xml:space="preserve"> of December, 2022)</w:t>
      </w:r>
    </w:p>
    <w:p w:rsidR="003D3705" w:rsidRDefault="003D3705" w:rsidP="00613040">
      <w:pPr>
        <w:pStyle w:val="ListParagraph"/>
        <w:numPr>
          <w:ilvl w:val="0"/>
          <w:numId w:val="14"/>
        </w:numPr>
        <w:jc w:val="both"/>
        <w:rPr>
          <w:rFonts w:ascii="Times New Roman" w:hAnsi="Times New Roman" w:cs="Times New Roman"/>
          <w:sz w:val="24"/>
          <w:szCs w:val="24"/>
          <w:lang w:val="en-US"/>
        </w:rPr>
      </w:pPr>
      <w:proofErr w:type="spellStart"/>
      <w:r w:rsidRPr="00613040">
        <w:rPr>
          <w:rFonts w:ascii="Times New Roman" w:hAnsi="Times New Roman" w:cs="Times New Roman"/>
          <w:sz w:val="24"/>
          <w:szCs w:val="24"/>
          <w:lang w:val="en-US"/>
        </w:rPr>
        <w:t>Crossrail</w:t>
      </w:r>
      <w:proofErr w:type="spellEnd"/>
      <w:r w:rsidRPr="00613040">
        <w:rPr>
          <w:rFonts w:ascii="Times New Roman" w:hAnsi="Times New Roman" w:cs="Times New Roman"/>
          <w:sz w:val="24"/>
          <w:szCs w:val="24"/>
          <w:lang w:val="en-US"/>
        </w:rPr>
        <w:t xml:space="preserve"> Learning Legacy, 2022. </w:t>
      </w:r>
      <w:hyperlink r:id="rId20" w:history="1">
        <w:r w:rsidRPr="00613040">
          <w:rPr>
            <w:rStyle w:val="Hyperlink"/>
            <w:rFonts w:ascii="Times New Roman" w:hAnsi="Times New Roman" w:cs="Times New Roman"/>
            <w:sz w:val="24"/>
            <w:szCs w:val="24"/>
            <w:lang w:val="en-US"/>
          </w:rPr>
          <w:t>https://learninglegacy.crossrail.co.uk/</w:t>
        </w:r>
      </w:hyperlink>
      <w:r w:rsidRPr="00613040">
        <w:rPr>
          <w:rFonts w:ascii="Times New Roman" w:hAnsi="Times New Roman" w:cs="Times New Roman"/>
          <w:sz w:val="24"/>
          <w:szCs w:val="24"/>
          <w:lang w:val="en-US"/>
        </w:rPr>
        <w:t xml:space="preserve">  (Accessed on 6</w:t>
      </w:r>
      <w:r w:rsidRPr="00613040">
        <w:rPr>
          <w:rFonts w:ascii="Times New Roman" w:hAnsi="Times New Roman" w:cs="Times New Roman"/>
          <w:sz w:val="24"/>
          <w:szCs w:val="24"/>
          <w:vertAlign w:val="superscript"/>
          <w:lang w:val="en-US"/>
        </w:rPr>
        <w:t>th</w:t>
      </w:r>
      <w:r w:rsidRPr="00613040">
        <w:rPr>
          <w:rFonts w:ascii="Times New Roman" w:hAnsi="Times New Roman" w:cs="Times New Roman"/>
          <w:sz w:val="24"/>
          <w:szCs w:val="24"/>
          <w:lang w:val="en-US"/>
        </w:rPr>
        <w:t xml:space="preserve"> of December, 2022)</w:t>
      </w:r>
    </w:p>
    <w:p w:rsidR="00044808" w:rsidRPr="00613040" w:rsidRDefault="00044808" w:rsidP="00613040">
      <w:pPr>
        <w:pStyle w:val="ListParagraph"/>
        <w:numPr>
          <w:ilvl w:val="0"/>
          <w:numId w:val="14"/>
        </w:num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Lock, D., 2013. </w:t>
      </w:r>
      <w:r w:rsidRPr="00977EEF">
        <w:rPr>
          <w:rFonts w:ascii="Times New Roman" w:hAnsi="Times New Roman" w:cs="Times New Roman"/>
          <w:sz w:val="24"/>
          <w:szCs w:val="24"/>
          <w:lang w:val="en-US"/>
        </w:rPr>
        <w:t>Project management</w:t>
      </w:r>
      <w:r>
        <w:rPr>
          <w:rFonts w:ascii="Times New Roman" w:hAnsi="Times New Roman" w:cs="Times New Roman"/>
          <w:sz w:val="24"/>
          <w:szCs w:val="24"/>
          <w:lang w:val="en-US"/>
        </w:rPr>
        <w:t xml:space="preserve"> (10</w:t>
      </w:r>
      <w:r w:rsidRPr="00044808">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Edition). Gower</w:t>
      </w:r>
    </w:p>
    <w:p w:rsidR="00980B70" w:rsidRPr="00613040" w:rsidRDefault="00980B70" w:rsidP="00613040">
      <w:pPr>
        <w:pStyle w:val="ListParagraph"/>
        <w:numPr>
          <w:ilvl w:val="0"/>
          <w:numId w:val="14"/>
        </w:numPr>
        <w:jc w:val="both"/>
        <w:rPr>
          <w:rFonts w:ascii="Times New Roman" w:hAnsi="Times New Roman" w:cs="Times New Roman"/>
          <w:sz w:val="24"/>
          <w:szCs w:val="24"/>
          <w:lang w:val="en-US"/>
        </w:rPr>
      </w:pPr>
      <w:r w:rsidRPr="00613040">
        <w:rPr>
          <w:rFonts w:ascii="Times New Roman" w:hAnsi="Times New Roman" w:cs="Times New Roman"/>
          <w:sz w:val="24"/>
          <w:szCs w:val="24"/>
          <w:lang w:val="en-US"/>
        </w:rPr>
        <w:t xml:space="preserve">London Transport Museum, 2022. </w:t>
      </w:r>
      <w:hyperlink r:id="rId21" w:history="1">
        <w:r w:rsidRPr="00613040">
          <w:rPr>
            <w:rStyle w:val="Hyperlink"/>
            <w:rFonts w:ascii="Times New Roman" w:hAnsi="Times New Roman" w:cs="Times New Roman"/>
            <w:sz w:val="24"/>
            <w:szCs w:val="24"/>
            <w:lang w:val="en-US"/>
          </w:rPr>
          <w:t>https://www.ltmuseum.co.uk/collections/stories/transport/elizabeth-line</w:t>
        </w:r>
      </w:hyperlink>
      <w:r w:rsidRPr="00613040">
        <w:rPr>
          <w:rFonts w:ascii="Times New Roman" w:hAnsi="Times New Roman" w:cs="Times New Roman"/>
          <w:sz w:val="24"/>
          <w:szCs w:val="24"/>
          <w:lang w:val="en-US"/>
        </w:rPr>
        <w:t xml:space="preserve">  (Accessed on 29</w:t>
      </w:r>
      <w:r w:rsidRPr="00613040">
        <w:rPr>
          <w:rFonts w:ascii="Times New Roman" w:hAnsi="Times New Roman" w:cs="Times New Roman"/>
          <w:sz w:val="24"/>
          <w:szCs w:val="24"/>
          <w:vertAlign w:val="superscript"/>
          <w:lang w:val="en-US"/>
        </w:rPr>
        <w:t>th</w:t>
      </w:r>
      <w:r w:rsidRPr="00613040">
        <w:rPr>
          <w:rFonts w:ascii="Times New Roman" w:hAnsi="Times New Roman" w:cs="Times New Roman"/>
          <w:sz w:val="24"/>
          <w:szCs w:val="24"/>
          <w:lang w:val="en-US"/>
        </w:rPr>
        <w:t xml:space="preserve"> of November, 2022)</w:t>
      </w:r>
    </w:p>
    <w:p w:rsidR="00E22824" w:rsidRPr="00613040" w:rsidRDefault="00E22824" w:rsidP="00613040">
      <w:pPr>
        <w:pStyle w:val="ListParagraph"/>
        <w:numPr>
          <w:ilvl w:val="0"/>
          <w:numId w:val="14"/>
        </w:numPr>
        <w:jc w:val="both"/>
        <w:rPr>
          <w:rFonts w:ascii="Times New Roman" w:hAnsi="Times New Roman" w:cs="Times New Roman"/>
          <w:sz w:val="24"/>
          <w:szCs w:val="24"/>
          <w:lang w:val="en-US"/>
        </w:rPr>
      </w:pPr>
      <w:r w:rsidRPr="00613040">
        <w:rPr>
          <w:rFonts w:ascii="Times New Roman" w:hAnsi="Times New Roman" w:cs="Times New Roman"/>
          <w:sz w:val="24"/>
          <w:szCs w:val="24"/>
          <w:lang w:val="en-US"/>
        </w:rPr>
        <w:t>Reuters, 2022.</w:t>
      </w:r>
      <w:r w:rsidR="0054180F" w:rsidRPr="00613040">
        <w:rPr>
          <w:rFonts w:ascii="Times New Roman" w:hAnsi="Times New Roman" w:cs="Times New Roman"/>
          <w:sz w:val="24"/>
          <w:szCs w:val="24"/>
          <w:lang w:val="en-US"/>
        </w:rPr>
        <w:t xml:space="preserve"> London’s 24 billion </w:t>
      </w:r>
      <w:proofErr w:type="spellStart"/>
      <w:r w:rsidR="0054180F" w:rsidRPr="00613040">
        <w:rPr>
          <w:rFonts w:ascii="Times New Roman" w:hAnsi="Times New Roman" w:cs="Times New Roman"/>
          <w:sz w:val="24"/>
          <w:szCs w:val="24"/>
          <w:lang w:val="en-US"/>
        </w:rPr>
        <w:t>Crossrail</w:t>
      </w:r>
      <w:proofErr w:type="spellEnd"/>
      <w:r w:rsidR="0054180F" w:rsidRPr="00613040">
        <w:rPr>
          <w:rFonts w:ascii="Times New Roman" w:hAnsi="Times New Roman" w:cs="Times New Roman"/>
          <w:sz w:val="24"/>
          <w:szCs w:val="24"/>
          <w:lang w:val="en-US"/>
        </w:rPr>
        <w:t xml:space="preserve"> finally opens</w:t>
      </w:r>
      <w:r w:rsidRPr="00613040">
        <w:rPr>
          <w:rFonts w:ascii="Times New Roman" w:hAnsi="Times New Roman" w:cs="Times New Roman"/>
          <w:sz w:val="24"/>
          <w:szCs w:val="24"/>
          <w:lang w:val="en-US"/>
        </w:rPr>
        <w:t xml:space="preserve"> </w:t>
      </w:r>
      <w:hyperlink r:id="rId22" w:history="1">
        <w:r w:rsidRPr="00613040">
          <w:rPr>
            <w:rStyle w:val="Hyperlink"/>
            <w:rFonts w:ascii="Times New Roman" w:hAnsi="Times New Roman" w:cs="Times New Roman"/>
            <w:sz w:val="24"/>
            <w:szCs w:val="24"/>
            <w:lang w:val="en-US"/>
          </w:rPr>
          <w:t>https://www.reuters.com/world/uk/londons-24-billion-crossrail-finally-opens-2022-05-23/</w:t>
        </w:r>
      </w:hyperlink>
      <w:r w:rsidRPr="00613040">
        <w:rPr>
          <w:rFonts w:ascii="Times New Roman" w:hAnsi="Times New Roman" w:cs="Times New Roman"/>
          <w:sz w:val="24"/>
          <w:szCs w:val="24"/>
          <w:lang w:val="en-US"/>
        </w:rPr>
        <w:t xml:space="preserve">  (Accessed on 1</w:t>
      </w:r>
      <w:r w:rsidRPr="00613040">
        <w:rPr>
          <w:rFonts w:ascii="Times New Roman" w:hAnsi="Times New Roman" w:cs="Times New Roman"/>
          <w:sz w:val="24"/>
          <w:szCs w:val="24"/>
          <w:vertAlign w:val="superscript"/>
          <w:lang w:val="en-US"/>
        </w:rPr>
        <w:t>st</w:t>
      </w:r>
      <w:r w:rsidRPr="00613040">
        <w:rPr>
          <w:rFonts w:ascii="Times New Roman" w:hAnsi="Times New Roman" w:cs="Times New Roman"/>
          <w:sz w:val="24"/>
          <w:szCs w:val="24"/>
          <w:lang w:val="en-US"/>
        </w:rPr>
        <w:t xml:space="preserve"> of December, 2022)</w:t>
      </w:r>
    </w:p>
    <w:p w:rsidR="00F91363" w:rsidRPr="00613040" w:rsidRDefault="009E3569" w:rsidP="00613040">
      <w:pPr>
        <w:pStyle w:val="ListParagraph"/>
        <w:numPr>
          <w:ilvl w:val="0"/>
          <w:numId w:val="14"/>
        </w:numPr>
        <w:rPr>
          <w:rFonts w:ascii="Times New Roman" w:hAnsi="Times New Roman" w:cs="Times New Roman"/>
          <w:sz w:val="24"/>
          <w:szCs w:val="24"/>
          <w:lang w:val="en-US"/>
        </w:rPr>
      </w:pPr>
      <w:r w:rsidRPr="00613040">
        <w:rPr>
          <w:rFonts w:ascii="Times New Roman" w:hAnsi="Times New Roman" w:cs="Times New Roman"/>
          <w:sz w:val="24"/>
          <w:szCs w:val="24"/>
          <w:lang w:val="en-US"/>
        </w:rPr>
        <w:t xml:space="preserve">Transport for London, 2022.  </w:t>
      </w:r>
      <w:hyperlink r:id="rId23" w:history="1">
        <w:r w:rsidRPr="00613040">
          <w:rPr>
            <w:rStyle w:val="Hyperlink"/>
            <w:rFonts w:ascii="Times New Roman" w:hAnsi="Times New Roman" w:cs="Times New Roman"/>
            <w:sz w:val="24"/>
            <w:szCs w:val="24"/>
            <w:lang w:val="en-US"/>
          </w:rPr>
          <w:t>https://tfl.gov.uk/travel-information/improvements-and-projects/elizabeth-line</w:t>
        </w:r>
      </w:hyperlink>
      <w:r w:rsidRPr="00613040">
        <w:rPr>
          <w:rFonts w:ascii="Times New Roman" w:hAnsi="Times New Roman" w:cs="Times New Roman"/>
          <w:sz w:val="24"/>
          <w:szCs w:val="24"/>
          <w:lang w:val="en-US"/>
        </w:rPr>
        <w:t xml:space="preserve">  (Accessed on 2</w:t>
      </w:r>
      <w:r w:rsidRPr="00613040">
        <w:rPr>
          <w:rFonts w:ascii="Times New Roman" w:hAnsi="Times New Roman" w:cs="Times New Roman"/>
          <w:sz w:val="24"/>
          <w:szCs w:val="24"/>
          <w:vertAlign w:val="superscript"/>
          <w:lang w:val="en-US"/>
        </w:rPr>
        <w:t>nd</w:t>
      </w:r>
      <w:r w:rsidRPr="00613040">
        <w:rPr>
          <w:rFonts w:ascii="Times New Roman" w:hAnsi="Times New Roman" w:cs="Times New Roman"/>
          <w:sz w:val="24"/>
          <w:szCs w:val="24"/>
          <w:lang w:val="en-US"/>
        </w:rPr>
        <w:t xml:space="preserve"> of December, 2022)</w:t>
      </w:r>
    </w:p>
    <w:sectPr w:rsidR="00F91363" w:rsidRPr="00613040">
      <w:footerReference w:type="default" r:id="rId24"/>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54F6" w:rsidRDefault="006E54F6" w:rsidP="00EA3AD7">
      <w:pPr>
        <w:spacing w:after="0" w:line="240" w:lineRule="auto"/>
      </w:pPr>
      <w:r>
        <w:separator/>
      </w:r>
    </w:p>
  </w:endnote>
  <w:endnote w:type="continuationSeparator" w:id="0">
    <w:p w:rsidR="006E54F6" w:rsidRDefault="006E54F6" w:rsidP="00EA3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18236120"/>
      <w:docPartObj>
        <w:docPartGallery w:val="Page Numbers (Bottom of Page)"/>
        <w:docPartUnique/>
      </w:docPartObj>
    </w:sdtPr>
    <w:sdtEndPr>
      <w:rPr>
        <w:noProof/>
      </w:rPr>
    </w:sdtEndPr>
    <w:sdtContent>
      <w:p w:rsidR="00EA3AD7" w:rsidRDefault="00EA3AD7">
        <w:pPr>
          <w:pStyle w:val="Footer"/>
          <w:jc w:val="center"/>
        </w:pPr>
        <w:r>
          <w:fldChar w:fldCharType="begin"/>
        </w:r>
        <w:r>
          <w:instrText xml:space="preserve"> PAGE   \* MERGEFORMAT </w:instrText>
        </w:r>
        <w:r>
          <w:fldChar w:fldCharType="separate"/>
        </w:r>
        <w:r w:rsidR="003B1FF2">
          <w:rPr>
            <w:noProof/>
          </w:rPr>
          <w:t>10</w:t>
        </w:r>
        <w:r>
          <w:rPr>
            <w:noProof/>
          </w:rPr>
          <w:fldChar w:fldCharType="end"/>
        </w:r>
      </w:p>
    </w:sdtContent>
  </w:sdt>
  <w:p w:rsidR="00EA3AD7" w:rsidRDefault="00EA3A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54F6" w:rsidRDefault="006E54F6" w:rsidP="00EA3AD7">
      <w:pPr>
        <w:spacing w:after="0" w:line="240" w:lineRule="auto"/>
      </w:pPr>
      <w:r>
        <w:separator/>
      </w:r>
    </w:p>
  </w:footnote>
  <w:footnote w:type="continuationSeparator" w:id="0">
    <w:p w:rsidR="006E54F6" w:rsidRDefault="006E54F6" w:rsidP="00EA3A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4C2B10"/>
    <w:multiLevelType w:val="multilevel"/>
    <w:tmpl w:val="86DAC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3D2145"/>
    <w:multiLevelType w:val="multilevel"/>
    <w:tmpl w:val="E9EEDE6E"/>
    <w:lvl w:ilvl="0">
      <w:start w:val="2"/>
      <w:numFmt w:val="decimal"/>
      <w:lvlText w:val="%1"/>
      <w:lvlJc w:val="left"/>
      <w:pPr>
        <w:ind w:left="360" w:hanging="360"/>
      </w:pPr>
      <w:rPr>
        <w:rFonts w:hint="default"/>
        <w:b w:val="0"/>
      </w:rPr>
    </w:lvl>
    <w:lvl w:ilvl="1">
      <w:start w:val="4"/>
      <w:numFmt w:val="decimal"/>
      <w:lvlText w:val="%1.%2"/>
      <w:lvlJc w:val="left"/>
      <w:pPr>
        <w:ind w:left="644" w:hanging="360"/>
      </w:pPr>
      <w:rPr>
        <w:rFonts w:hint="default"/>
        <w:b/>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2" w15:restartNumberingAfterBreak="0">
    <w:nsid w:val="2E5E0CE9"/>
    <w:multiLevelType w:val="multilevel"/>
    <w:tmpl w:val="FB4C2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B83EEA"/>
    <w:multiLevelType w:val="hybridMultilevel"/>
    <w:tmpl w:val="FAD6723E"/>
    <w:lvl w:ilvl="0" w:tplc="1276B4C8">
      <w:start w:val="1"/>
      <w:numFmt w:val="decimal"/>
      <w:lvlText w:val="%1."/>
      <w:lvlJc w:val="left"/>
      <w:pPr>
        <w:ind w:left="-207" w:hanging="360"/>
      </w:pPr>
      <w:rPr>
        <w:rFonts w:hint="default"/>
      </w:rPr>
    </w:lvl>
    <w:lvl w:ilvl="1" w:tplc="04190019" w:tentative="1">
      <w:start w:val="1"/>
      <w:numFmt w:val="lowerLetter"/>
      <w:lvlText w:val="%2."/>
      <w:lvlJc w:val="left"/>
      <w:pPr>
        <w:ind w:left="513" w:hanging="360"/>
      </w:pPr>
    </w:lvl>
    <w:lvl w:ilvl="2" w:tplc="0419001B" w:tentative="1">
      <w:start w:val="1"/>
      <w:numFmt w:val="lowerRoman"/>
      <w:lvlText w:val="%3."/>
      <w:lvlJc w:val="right"/>
      <w:pPr>
        <w:ind w:left="1233" w:hanging="180"/>
      </w:pPr>
    </w:lvl>
    <w:lvl w:ilvl="3" w:tplc="0419000F" w:tentative="1">
      <w:start w:val="1"/>
      <w:numFmt w:val="decimal"/>
      <w:lvlText w:val="%4."/>
      <w:lvlJc w:val="left"/>
      <w:pPr>
        <w:ind w:left="1953" w:hanging="360"/>
      </w:pPr>
    </w:lvl>
    <w:lvl w:ilvl="4" w:tplc="04190019" w:tentative="1">
      <w:start w:val="1"/>
      <w:numFmt w:val="lowerLetter"/>
      <w:lvlText w:val="%5."/>
      <w:lvlJc w:val="left"/>
      <w:pPr>
        <w:ind w:left="2673" w:hanging="360"/>
      </w:pPr>
    </w:lvl>
    <w:lvl w:ilvl="5" w:tplc="0419001B" w:tentative="1">
      <w:start w:val="1"/>
      <w:numFmt w:val="lowerRoman"/>
      <w:lvlText w:val="%6."/>
      <w:lvlJc w:val="right"/>
      <w:pPr>
        <w:ind w:left="3393" w:hanging="180"/>
      </w:pPr>
    </w:lvl>
    <w:lvl w:ilvl="6" w:tplc="0419000F" w:tentative="1">
      <w:start w:val="1"/>
      <w:numFmt w:val="decimal"/>
      <w:lvlText w:val="%7."/>
      <w:lvlJc w:val="left"/>
      <w:pPr>
        <w:ind w:left="4113" w:hanging="360"/>
      </w:pPr>
    </w:lvl>
    <w:lvl w:ilvl="7" w:tplc="04190019" w:tentative="1">
      <w:start w:val="1"/>
      <w:numFmt w:val="lowerLetter"/>
      <w:lvlText w:val="%8."/>
      <w:lvlJc w:val="left"/>
      <w:pPr>
        <w:ind w:left="4833" w:hanging="360"/>
      </w:pPr>
    </w:lvl>
    <w:lvl w:ilvl="8" w:tplc="0419001B" w:tentative="1">
      <w:start w:val="1"/>
      <w:numFmt w:val="lowerRoman"/>
      <w:lvlText w:val="%9."/>
      <w:lvlJc w:val="right"/>
      <w:pPr>
        <w:ind w:left="5553" w:hanging="180"/>
      </w:pPr>
    </w:lvl>
  </w:abstractNum>
  <w:abstractNum w:abstractNumId="4" w15:restartNumberingAfterBreak="0">
    <w:nsid w:val="3EE46031"/>
    <w:multiLevelType w:val="multilevel"/>
    <w:tmpl w:val="1C9AC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015912"/>
    <w:multiLevelType w:val="hybridMultilevel"/>
    <w:tmpl w:val="86A29332"/>
    <w:lvl w:ilvl="0" w:tplc="0460575A">
      <w:start w:val="3"/>
      <w:numFmt w:val="decimal"/>
      <w:lvlText w:val="%1."/>
      <w:lvlJc w:val="left"/>
      <w:pPr>
        <w:ind w:left="3697" w:hanging="360"/>
      </w:pPr>
      <w:rPr>
        <w:rFonts w:hint="default"/>
      </w:rPr>
    </w:lvl>
    <w:lvl w:ilvl="1" w:tplc="04190019" w:tentative="1">
      <w:start w:val="1"/>
      <w:numFmt w:val="lowerLetter"/>
      <w:lvlText w:val="%2."/>
      <w:lvlJc w:val="left"/>
      <w:pPr>
        <w:ind w:left="4417" w:hanging="360"/>
      </w:pPr>
    </w:lvl>
    <w:lvl w:ilvl="2" w:tplc="0419001B" w:tentative="1">
      <w:start w:val="1"/>
      <w:numFmt w:val="lowerRoman"/>
      <w:lvlText w:val="%3."/>
      <w:lvlJc w:val="right"/>
      <w:pPr>
        <w:ind w:left="5137" w:hanging="180"/>
      </w:pPr>
    </w:lvl>
    <w:lvl w:ilvl="3" w:tplc="0419000F" w:tentative="1">
      <w:start w:val="1"/>
      <w:numFmt w:val="decimal"/>
      <w:lvlText w:val="%4."/>
      <w:lvlJc w:val="left"/>
      <w:pPr>
        <w:ind w:left="5857" w:hanging="360"/>
      </w:pPr>
    </w:lvl>
    <w:lvl w:ilvl="4" w:tplc="04190019" w:tentative="1">
      <w:start w:val="1"/>
      <w:numFmt w:val="lowerLetter"/>
      <w:lvlText w:val="%5."/>
      <w:lvlJc w:val="left"/>
      <w:pPr>
        <w:ind w:left="6577" w:hanging="360"/>
      </w:pPr>
    </w:lvl>
    <w:lvl w:ilvl="5" w:tplc="0419001B" w:tentative="1">
      <w:start w:val="1"/>
      <w:numFmt w:val="lowerRoman"/>
      <w:lvlText w:val="%6."/>
      <w:lvlJc w:val="right"/>
      <w:pPr>
        <w:ind w:left="7297" w:hanging="180"/>
      </w:pPr>
    </w:lvl>
    <w:lvl w:ilvl="6" w:tplc="0419000F" w:tentative="1">
      <w:start w:val="1"/>
      <w:numFmt w:val="decimal"/>
      <w:lvlText w:val="%7."/>
      <w:lvlJc w:val="left"/>
      <w:pPr>
        <w:ind w:left="8017" w:hanging="360"/>
      </w:pPr>
    </w:lvl>
    <w:lvl w:ilvl="7" w:tplc="04190019" w:tentative="1">
      <w:start w:val="1"/>
      <w:numFmt w:val="lowerLetter"/>
      <w:lvlText w:val="%8."/>
      <w:lvlJc w:val="left"/>
      <w:pPr>
        <w:ind w:left="8737" w:hanging="360"/>
      </w:pPr>
    </w:lvl>
    <w:lvl w:ilvl="8" w:tplc="0419001B" w:tentative="1">
      <w:start w:val="1"/>
      <w:numFmt w:val="lowerRoman"/>
      <w:lvlText w:val="%9."/>
      <w:lvlJc w:val="right"/>
      <w:pPr>
        <w:ind w:left="9457" w:hanging="180"/>
      </w:pPr>
    </w:lvl>
  </w:abstractNum>
  <w:abstractNum w:abstractNumId="6" w15:restartNumberingAfterBreak="0">
    <w:nsid w:val="53BF1724"/>
    <w:multiLevelType w:val="hybridMultilevel"/>
    <w:tmpl w:val="113ED5A0"/>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7" w15:restartNumberingAfterBreak="0">
    <w:nsid w:val="61E42688"/>
    <w:multiLevelType w:val="hybridMultilevel"/>
    <w:tmpl w:val="C368E6A4"/>
    <w:lvl w:ilvl="0" w:tplc="EF924DD2">
      <w:start w:val="1"/>
      <w:numFmt w:val="decimal"/>
      <w:lvlText w:val="%1."/>
      <w:lvlJc w:val="left"/>
      <w:pPr>
        <w:ind w:left="-774" w:hanging="360"/>
      </w:pPr>
      <w:rPr>
        <w:rFonts w:hint="default"/>
      </w:rPr>
    </w:lvl>
    <w:lvl w:ilvl="1" w:tplc="04190019" w:tentative="1">
      <w:start w:val="1"/>
      <w:numFmt w:val="lowerLetter"/>
      <w:lvlText w:val="%2."/>
      <w:lvlJc w:val="left"/>
      <w:pPr>
        <w:ind w:left="-54" w:hanging="360"/>
      </w:pPr>
    </w:lvl>
    <w:lvl w:ilvl="2" w:tplc="0419001B" w:tentative="1">
      <w:start w:val="1"/>
      <w:numFmt w:val="lowerRoman"/>
      <w:lvlText w:val="%3."/>
      <w:lvlJc w:val="right"/>
      <w:pPr>
        <w:ind w:left="666" w:hanging="180"/>
      </w:pPr>
    </w:lvl>
    <w:lvl w:ilvl="3" w:tplc="0419000F" w:tentative="1">
      <w:start w:val="1"/>
      <w:numFmt w:val="decimal"/>
      <w:lvlText w:val="%4."/>
      <w:lvlJc w:val="left"/>
      <w:pPr>
        <w:ind w:left="1386" w:hanging="360"/>
      </w:pPr>
    </w:lvl>
    <w:lvl w:ilvl="4" w:tplc="04190019" w:tentative="1">
      <w:start w:val="1"/>
      <w:numFmt w:val="lowerLetter"/>
      <w:lvlText w:val="%5."/>
      <w:lvlJc w:val="left"/>
      <w:pPr>
        <w:ind w:left="2106" w:hanging="360"/>
      </w:pPr>
    </w:lvl>
    <w:lvl w:ilvl="5" w:tplc="0419001B" w:tentative="1">
      <w:start w:val="1"/>
      <w:numFmt w:val="lowerRoman"/>
      <w:lvlText w:val="%6."/>
      <w:lvlJc w:val="right"/>
      <w:pPr>
        <w:ind w:left="2826" w:hanging="180"/>
      </w:pPr>
    </w:lvl>
    <w:lvl w:ilvl="6" w:tplc="0419000F" w:tentative="1">
      <w:start w:val="1"/>
      <w:numFmt w:val="decimal"/>
      <w:lvlText w:val="%7."/>
      <w:lvlJc w:val="left"/>
      <w:pPr>
        <w:ind w:left="3546" w:hanging="360"/>
      </w:pPr>
    </w:lvl>
    <w:lvl w:ilvl="7" w:tplc="04190019" w:tentative="1">
      <w:start w:val="1"/>
      <w:numFmt w:val="lowerLetter"/>
      <w:lvlText w:val="%8."/>
      <w:lvlJc w:val="left"/>
      <w:pPr>
        <w:ind w:left="4266" w:hanging="360"/>
      </w:pPr>
    </w:lvl>
    <w:lvl w:ilvl="8" w:tplc="0419001B" w:tentative="1">
      <w:start w:val="1"/>
      <w:numFmt w:val="lowerRoman"/>
      <w:lvlText w:val="%9."/>
      <w:lvlJc w:val="right"/>
      <w:pPr>
        <w:ind w:left="4986" w:hanging="180"/>
      </w:pPr>
    </w:lvl>
  </w:abstractNum>
  <w:abstractNum w:abstractNumId="8" w15:restartNumberingAfterBreak="0">
    <w:nsid w:val="6BDE03BC"/>
    <w:multiLevelType w:val="hybridMultilevel"/>
    <w:tmpl w:val="C3E484FC"/>
    <w:lvl w:ilvl="0" w:tplc="B4FEF904">
      <w:start w:val="1"/>
      <w:numFmt w:val="decimal"/>
      <w:lvlText w:val="%1."/>
      <w:lvlJc w:val="left"/>
      <w:pPr>
        <w:ind w:left="3337" w:hanging="360"/>
      </w:pPr>
      <w:rPr>
        <w:rFonts w:hint="default"/>
      </w:rPr>
    </w:lvl>
    <w:lvl w:ilvl="1" w:tplc="04190019" w:tentative="1">
      <w:start w:val="1"/>
      <w:numFmt w:val="lowerLetter"/>
      <w:lvlText w:val="%2."/>
      <w:lvlJc w:val="left"/>
      <w:pPr>
        <w:ind w:left="4057" w:hanging="360"/>
      </w:pPr>
    </w:lvl>
    <w:lvl w:ilvl="2" w:tplc="0419001B" w:tentative="1">
      <w:start w:val="1"/>
      <w:numFmt w:val="lowerRoman"/>
      <w:lvlText w:val="%3."/>
      <w:lvlJc w:val="right"/>
      <w:pPr>
        <w:ind w:left="4777" w:hanging="180"/>
      </w:pPr>
    </w:lvl>
    <w:lvl w:ilvl="3" w:tplc="0419000F" w:tentative="1">
      <w:start w:val="1"/>
      <w:numFmt w:val="decimal"/>
      <w:lvlText w:val="%4."/>
      <w:lvlJc w:val="left"/>
      <w:pPr>
        <w:ind w:left="5497" w:hanging="360"/>
      </w:pPr>
    </w:lvl>
    <w:lvl w:ilvl="4" w:tplc="04190019" w:tentative="1">
      <w:start w:val="1"/>
      <w:numFmt w:val="lowerLetter"/>
      <w:lvlText w:val="%5."/>
      <w:lvlJc w:val="left"/>
      <w:pPr>
        <w:ind w:left="6217" w:hanging="360"/>
      </w:pPr>
    </w:lvl>
    <w:lvl w:ilvl="5" w:tplc="0419001B" w:tentative="1">
      <w:start w:val="1"/>
      <w:numFmt w:val="lowerRoman"/>
      <w:lvlText w:val="%6."/>
      <w:lvlJc w:val="right"/>
      <w:pPr>
        <w:ind w:left="6937" w:hanging="180"/>
      </w:pPr>
    </w:lvl>
    <w:lvl w:ilvl="6" w:tplc="0419000F" w:tentative="1">
      <w:start w:val="1"/>
      <w:numFmt w:val="decimal"/>
      <w:lvlText w:val="%7."/>
      <w:lvlJc w:val="left"/>
      <w:pPr>
        <w:ind w:left="7657" w:hanging="360"/>
      </w:pPr>
    </w:lvl>
    <w:lvl w:ilvl="7" w:tplc="04190019" w:tentative="1">
      <w:start w:val="1"/>
      <w:numFmt w:val="lowerLetter"/>
      <w:lvlText w:val="%8."/>
      <w:lvlJc w:val="left"/>
      <w:pPr>
        <w:ind w:left="8377" w:hanging="360"/>
      </w:pPr>
    </w:lvl>
    <w:lvl w:ilvl="8" w:tplc="0419001B" w:tentative="1">
      <w:start w:val="1"/>
      <w:numFmt w:val="lowerRoman"/>
      <w:lvlText w:val="%9."/>
      <w:lvlJc w:val="right"/>
      <w:pPr>
        <w:ind w:left="9097" w:hanging="180"/>
      </w:pPr>
    </w:lvl>
  </w:abstractNum>
  <w:abstractNum w:abstractNumId="9" w15:restartNumberingAfterBreak="0">
    <w:nsid w:val="6F572BAC"/>
    <w:multiLevelType w:val="multilevel"/>
    <w:tmpl w:val="59B03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405B5F"/>
    <w:multiLevelType w:val="hybridMultilevel"/>
    <w:tmpl w:val="1650817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1" w15:restartNumberingAfterBreak="0">
    <w:nsid w:val="72C11476"/>
    <w:multiLevelType w:val="multilevel"/>
    <w:tmpl w:val="3BF6D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60D0FDF"/>
    <w:multiLevelType w:val="hybridMultilevel"/>
    <w:tmpl w:val="C84C8EBC"/>
    <w:lvl w:ilvl="0" w:tplc="0419000F">
      <w:start w:val="3"/>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3" w15:restartNumberingAfterBreak="0">
    <w:nsid w:val="7AEE41BF"/>
    <w:multiLevelType w:val="hybridMultilevel"/>
    <w:tmpl w:val="47923314"/>
    <w:lvl w:ilvl="0" w:tplc="1CF65990">
      <w:numFmt w:val="bullet"/>
      <w:lvlText w:val="-"/>
      <w:lvlJc w:val="left"/>
      <w:pPr>
        <w:ind w:left="720" w:hanging="360"/>
      </w:pPr>
      <w:rPr>
        <w:rFonts w:ascii="Calibri" w:eastAsiaTheme="minorHAnsi" w:hAnsi="Calibri" w:cs="Calibri"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abstractNumId w:val="13"/>
  </w:num>
  <w:num w:numId="2">
    <w:abstractNumId w:val="4"/>
  </w:num>
  <w:num w:numId="3">
    <w:abstractNumId w:val="9"/>
  </w:num>
  <w:num w:numId="4">
    <w:abstractNumId w:val="2"/>
  </w:num>
  <w:num w:numId="5">
    <w:abstractNumId w:val="11"/>
  </w:num>
  <w:num w:numId="6">
    <w:abstractNumId w:val="0"/>
  </w:num>
  <w:num w:numId="7">
    <w:abstractNumId w:val="6"/>
  </w:num>
  <w:num w:numId="8">
    <w:abstractNumId w:val="10"/>
  </w:num>
  <w:num w:numId="9">
    <w:abstractNumId w:val="7"/>
  </w:num>
  <w:num w:numId="10">
    <w:abstractNumId w:val="8"/>
  </w:num>
  <w:num w:numId="11">
    <w:abstractNumId w:val="12"/>
  </w:num>
  <w:num w:numId="12">
    <w:abstractNumId w:val="1"/>
  </w:num>
  <w:num w:numId="13">
    <w:abstractNumId w:val="5"/>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1AE7"/>
    <w:rsid w:val="0002371A"/>
    <w:rsid w:val="00044808"/>
    <w:rsid w:val="000459A8"/>
    <w:rsid w:val="000A69E2"/>
    <w:rsid w:val="000C6386"/>
    <w:rsid w:val="000D75DD"/>
    <w:rsid w:val="000F4D9D"/>
    <w:rsid w:val="00102BD3"/>
    <w:rsid w:val="00113A97"/>
    <w:rsid w:val="00131CE9"/>
    <w:rsid w:val="001E35F7"/>
    <w:rsid w:val="0023116B"/>
    <w:rsid w:val="00234076"/>
    <w:rsid w:val="0024041C"/>
    <w:rsid w:val="002675FC"/>
    <w:rsid w:val="002D1993"/>
    <w:rsid w:val="002D6810"/>
    <w:rsid w:val="00305D2A"/>
    <w:rsid w:val="00331CA1"/>
    <w:rsid w:val="00373F49"/>
    <w:rsid w:val="003A154F"/>
    <w:rsid w:val="003B1FF2"/>
    <w:rsid w:val="003C1426"/>
    <w:rsid w:val="003D3705"/>
    <w:rsid w:val="003E1C0A"/>
    <w:rsid w:val="003E7EA0"/>
    <w:rsid w:val="003F0921"/>
    <w:rsid w:val="00403392"/>
    <w:rsid w:val="00411D7C"/>
    <w:rsid w:val="0041511E"/>
    <w:rsid w:val="004334F1"/>
    <w:rsid w:val="00444BEB"/>
    <w:rsid w:val="00447903"/>
    <w:rsid w:val="00450658"/>
    <w:rsid w:val="004571CE"/>
    <w:rsid w:val="005157E7"/>
    <w:rsid w:val="005205FC"/>
    <w:rsid w:val="0054180F"/>
    <w:rsid w:val="00547A95"/>
    <w:rsid w:val="00552D7A"/>
    <w:rsid w:val="00566F19"/>
    <w:rsid w:val="00580938"/>
    <w:rsid w:val="005904D2"/>
    <w:rsid w:val="00593725"/>
    <w:rsid w:val="005C3D4C"/>
    <w:rsid w:val="00613040"/>
    <w:rsid w:val="006147E5"/>
    <w:rsid w:val="006360D8"/>
    <w:rsid w:val="00642874"/>
    <w:rsid w:val="0065464C"/>
    <w:rsid w:val="006652C4"/>
    <w:rsid w:val="00681D1B"/>
    <w:rsid w:val="006969EB"/>
    <w:rsid w:val="006E54F6"/>
    <w:rsid w:val="006F74A9"/>
    <w:rsid w:val="007324A4"/>
    <w:rsid w:val="007370B4"/>
    <w:rsid w:val="0077759D"/>
    <w:rsid w:val="0078347D"/>
    <w:rsid w:val="00790B5F"/>
    <w:rsid w:val="007A1779"/>
    <w:rsid w:val="007E6FDE"/>
    <w:rsid w:val="007E75F6"/>
    <w:rsid w:val="00806DD1"/>
    <w:rsid w:val="00812E64"/>
    <w:rsid w:val="008A35F0"/>
    <w:rsid w:val="008D3396"/>
    <w:rsid w:val="008D5CCC"/>
    <w:rsid w:val="00900F88"/>
    <w:rsid w:val="00920D41"/>
    <w:rsid w:val="00933E2A"/>
    <w:rsid w:val="00934C19"/>
    <w:rsid w:val="00977EEF"/>
    <w:rsid w:val="00980B70"/>
    <w:rsid w:val="00982DA7"/>
    <w:rsid w:val="0098772A"/>
    <w:rsid w:val="009A5F48"/>
    <w:rsid w:val="009B633D"/>
    <w:rsid w:val="009E112D"/>
    <w:rsid w:val="009E3569"/>
    <w:rsid w:val="009F3FAA"/>
    <w:rsid w:val="00A11884"/>
    <w:rsid w:val="00A50103"/>
    <w:rsid w:val="00A810B5"/>
    <w:rsid w:val="00AA2F3D"/>
    <w:rsid w:val="00AB5DEA"/>
    <w:rsid w:val="00AC10D8"/>
    <w:rsid w:val="00AC1DBC"/>
    <w:rsid w:val="00AC5B3A"/>
    <w:rsid w:val="00AE5A9F"/>
    <w:rsid w:val="00B13E2D"/>
    <w:rsid w:val="00B5593B"/>
    <w:rsid w:val="00B8690E"/>
    <w:rsid w:val="00B86E52"/>
    <w:rsid w:val="00B942D5"/>
    <w:rsid w:val="00BB4BDE"/>
    <w:rsid w:val="00BB7F04"/>
    <w:rsid w:val="00BC3E8F"/>
    <w:rsid w:val="00BD2708"/>
    <w:rsid w:val="00BF69BA"/>
    <w:rsid w:val="00BF7655"/>
    <w:rsid w:val="00C024C1"/>
    <w:rsid w:val="00C10EE2"/>
    <w:rsid w:val="00C1546C"/>
    <w:rsid w:val="00C16086"/>
    <w:rsid w:val="00C2446C"/>
    <w:rsid w:val="00C41AE7"/>
    <w:rsid w:val="00C94C8A"/>
    <w:rsid w:val="00CD5566"/>
    <w:rsid w:val="00D02DD9"/>
    <w:rsid w:val="00D07885"/>
    <w:rsid w:val="00D14519"/>
    <w:rsid w:val="00D214CA"/>
    <w:rsid w:val="00D26F28"/>
    <w:rsid w:val="00D3751C"/>
    <w:rsid w:val="00D770B2"/>
    <w:rsid w:val="00D84E56"/>
    <w:rsid w:val="00D974D8"/>
    <w:rsid w:val="00DD50D6"/>
    <w:rsid w:val="00DE5645"/>
    <w:rsid w:val="00E1308C"/>
    <w:rsid w:val="00E22824"/>
    <w:rsid w:val="00E71607"/>
    <w:rsid w:val="00E82C2F"/>
    <w:rsid w:val="00E86DC4"/>
    <w:rsid w:val="00E9084C"/>
    <w:rsid w:val="00E9553D"/>
    <w:rsid w:val="00E97B55"/>
    <w:rsid w:val="00EA104A"/>
    <w:rsid w:val="00EA3AD7"/>
    <w:rsid w:val="00EB3837"/>
    <w:rsid w:val="00EE1EAD"/>
    <w:rsid w:val="00EE2ADB"/>
    <w:rsid w:val="00EF0E67"/>
    <w:rsid w:val="00F16934"/>
    <w:rsid w:val="00F27420"/>
    <w:rsid w:val="00F44E7E"/>
    <w:rsid w:val="00F77C95"/>
    <w:rsid w:val="00F81093"/>
    <w:rsid w:val="00F82C02"/>
    <w:rsid w:val="00F91363"/>
    <w:rsid w:val="00FA0791"/>
    <w:rsid w:val="00FA3BC6"/>
    <w:rsid w:val="00FB6C1B"/>
    <w:rsid w:val="00FD4511"/>
    <w:rsid w:val="00FF2996"/>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8CEF8"/>
  <w15:chartTrackingRefBased/>
  <w15:docId w15:val="{4E886D01-B493-4B33-B03A-ADCB79455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1AE7"/>
    <w:pPr>
      <w:spacing w:line="256" w:lineRule="auto"/>
    </w:pPr>
  </w:style>
  <w:style w:type="paragraph" w:styleId="Heading1">
    <w:name w:val="heading 1"/>
    <w:basedOn w:val="Normal"/>
    <w:next w:val="Normal"/>
    <w:link w:val="Heading1Char"/>
    <w:uiPriority w:val="9"/>
    <w:qFormat/>
    <w:rsid w:val="00C41A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1AE7"/>
    <w:rPr>
      <w:color w:val="0563C1" w:themeColor="hyperlink"/>
      <w:u w:val="single"/>
    </w:rPr>
  </w:style>
  <w:style w:type="paragraph" w:styleId="TOC1">
    <w:name w:val="toc 1"/>
    <w:basedOn w:val="Normal"/>
    <w:next w:val="Normal"/>
    <w:autoRedefine/>
    <w:uiPriority w:val="39"/>
    <w:unhideWhenUsed/>
    <w:rsid w:val="00373F49"/>
    <w:pPr>
      <w:tabs>
        <w:tab w:val="right" w:leader="dot" w:pos="9350"/>
      </w:tabs>
      <w:spacing w:after="100" w:line="360" w:lineRule="auto"/>
      <w:ind w:left="-567"/>
    </w:pPr>
    <w:rPr>
      <w:rFonts w:ascii="Times New Roman" w:eastAsia="Times New Roman" w:hAnsi="Times New Roman" w:cs="Times New Roman"/>
      <w:bCs/>
      <w:noProof/>
      <w:sz w:val="24"/>
      <w:szCs w:val="24"/>
      <w:lang w:val="en-GB"/>
    </w:rPr>
  </w:style>
  <w:style w:type="paragraph" w:styleId="TOC2">
    <w:name w:val="toc 2"/>
    <w:basedOn w:val="Normal"/>
    <w:next w:val="Normal"/>
    <w:autoRedefine/>
    <w:uiPriority w:val="39"/>
    <w:unhideWhenUsed/>
    <w:rsid w:val="00373F49"/>
    <w:pPr>
      <w:tabs>
        <w:tab w:val="right" w:leader="dot" w:pos="9350"/>
      </w:tabs>
      <w:spacing w:after="100" w:line="360" w:lineRule="auto"/>
      <w:ind w:left="-567"/>
    </w:pPr>
    <w:rPr>
      <w:rFonts w:eastAsiaTheme="minorEastAsia"/>
      <w:lang w:val="en-US" w:eastAsia="zh-CN"/>
    </w:rPr>
  </w:style>
  <w:style w:type="character" w:customStyle="1" w:styleId="Heading1Char">
    <w:name w:val="Heading 1 Char"/>
    <w:basedOn w:val="DefaultParagraphFont"/>
    <w:link w:val="Heading1"/>
    <w:uiPriority w:val="9"/>
    <w:rsid w:val="00C41AE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semiHidden/>
    <w:unhideWhenUsed/>
    <w:qFormat/>
    <w:rsid w:val="00C41AE7"/>
    <w:pPr>
      <w:outlineLvl w:val="9"/>
    </w:pPr>
    <w:rPr>
      <w:lang w:val="en-US"/>
    </w:rPr>
  </w:style>
  <w:style w:type="paragraph" w:styleId="ListParagraph">
    <w:name w:val="List Paragraph"/>
    <w:basedOn w:val="Normal"/>
    <w:uiPriority w:val="34"/>
    <w:qFormat/>
    <w:rsid w:val="00AC1DBC"/>
    <w:pPr>
      <w:ind w:left="720"/>
      <w:contextualSpacing/>
    </w:pPr>
  </w:style>
  <w:style w:type="paragraph" w:styleId="NormalWeb">
    <w:name w:val="Normal (Web)"/>
    <w:basedOn w:val="Normal"/>
    <w:uiPriority w:val="99"/>
    <w:unhideWhenUsed/>
    <w:rsid w:val="00DE5645"/>
    <w:pPr>
      <w:spacing w:before="100" w:beforeAutospacing="1" w:after="100" w:afterAutospacing="1" w:line="240" w:lineRule="auto"/>
    </w:pPr>
    <w:rPr>
      <w:rFonts w:ascii="Times New Roman" w:eastAsia="Times New Roman" w:hAnsi="Times New Roman" w:cs="Times New Roman"/>
      <w:sz w:val="24"/>
      <w:szCs w:val="24"/>
      <w:lang w:eastAsia="ru-RU"/>
    </w:rPr>
  </w:style>
  <w:style w:type="paragraph" w:styleId="Header">
    <w:name w:val="header"/>
    <w:basedOn w:val="Normal"/>
    <w:link w:val="HeaderChar"/>
    <w:uiPriority w:val="99"/>
    <w:unhideWhenUsed/>
    <w:rsid w:val="00EA3AD7"/>
    <w:pPr>
      <w:tabs>
        <w:tab w:val="center" w:pos="4677"/>
        <w:tab w:val="right" w:pos="9355"/>
      </w:tabs>
      <w:spacing w:after="0" w:line="240" w:lineRule="auto"/>
    </w:pPr>
  </w:style>
  <w:style w:type="character" w:customStyle="1" w:styleId="HeaderChar">
    <w:name w:val="Header Char"/>
    <w:basedOn w:val="DefaultParagraphFont"/>
    <w:link w:val="Header"/>
    <w:uiPriority w:val="99"/>
    <w:rsid w:val="00EA3AD7"/>
  </w:style>
  <w:style w:type="paragraph" w:styleId="Footer">
    <w:name w:val="footer"/>
    <w:basedOn w:val="Normal"/>
    <w:link w:val="FooterChar"/>
    <w:uiPriority w:val="99"/>
    <w:unhideWhenUsed/>
    <w:rsid w:val="00EA3AD7"/>
    <w:pPr>
      <w:tabs>
        <w:tab w:val="center" w:pos="4677"/>
        <w:tab w:val="right" w:pos="9355"/>
      </w:tabs>
      <w:spacing w:after="0" w:line="240" w:lineRule="auto"/>
    </w:pPr>
  </w:style>
  <w:style w:type="character" w:customStyle="1" w:styleId="FooterChar">
    <w:name w:val="Footer Char"/>
    <w:basedOn w:val="DefaultParagraphFont"/>
    <w:link w:val="Footer"/>
    <w:uiPriority w:val="99"/>
    <w:rsid w:val="00EA3A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9406032">
      <w:bodyDiv w:val="1"/>
      <w:marLeft w:val="0"/>
      <w:marRight w:val="0"/>
      <w:marTop w:val="0"/>
      <w:marBottom w:val="0"/>
      <w:divBdr>
        <w:top w:val="none" w:sz="0" w:space="0" w:color="auto"/>
        <w:left w:val="none" w:sz="0" w:space="0" w:color="auto"/>
        <w:bottom w:val="none" w:sz="0" w:space="0" w:color="auto"/>
        <w:right w:val="none" w:sz="0" w:space="0" w:color="auto"/>
      </w:divBdr>
    </w:div>
    <w:div w:id="1061904764">
      <w:bodyDiv w:val="1"/>
      <w:marLeft w:val="0"/>
      <w:marRight w:val="0"/>
      <w:marTop w:val="0"/>
      <w:marBottom w:val="0"/>
      <w:divBdr>
        <w:top w:val="none" w:sz="0" w:space="0" w:color="auto"/>
        <w:left w:val="none" w:sz="0" w:space="0" w:color="auto"/>
        <w:bottom w:val="none" w:sz="0" w:space="0" w:color="auto"/>
        <w:right w:val="none" w:sz="0" w:space="0" w:color="auto"/>
      </w:divBdr>
    </w:div>
    <w:div w:id="1304508865">
      <w:bodyDiv w:val="1"/>
      <w:marLeft w:val="0"/>
      <w:marRight w:val="0"/>
      <w:marTop w:val="0"/>
      <w:marBottom w:val="0"/>
      <w:divBdr>
        <w:top w:val="none" w:sz="0" w:space="0" w:color="auto"/>
        <w:left w:val="none" w:sz="0" w:space="0" w:color="auto"/>
        <w:bottom w:val="none" w:sz="0" w:space="0" w:color="auto"/>
        <w:right w:val="none" w:sz="0" w:space="0" w:color="auto"/>
      </w:divBdr>
    </w:div>
    <w:div w:id="1955360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W10\Desktop\Alina\Entrepreneurship%20Assignment%201.docx" TargetMode="External"/><Relationship Id="rId13" Type="http://schemas.openxmlformats.org/officeDocument/2006/relationships/hyperlink" Target="file:///C:\Users\W10\Desktop\Alina\Entrepreneurship%20Assignment%201.docx" TargetMode="External"/><Relationship Id="rId18" Type="http://schemas.openxmlformats.org/officeDocument/2006/relationships/hyperlink" Target="https://www.businessinsider.com/london-railway-elizabeth-line-train-years-build-uk-crossrail-station-2022-3?r=US&amp;IR=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ltmuseum.co.uk/collections/stories/transport/elizabeth-line" TargetMode="External"/><Relationship Id="rId7" Type="http://schemas.openxmlformats.org/officeDocument/2006/relationships/image" Target="media/image1.jpg"/><Relationship Id="rId12" Type="http://schemas.openxmlformats.org/officeDocument/2006/relationships/hyperlink" Target="file:///C:\Users\W10\Desktop\Alina\Entrepreneurship%20Assignment%201.docx" TargetMode="External"/><Relationship Id="rId17" Type="http://schemas.openxmlformats.org/officeDocument/2006/relationships/image" Target="media/image5.jp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learninglegacy.crossrail.co.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W10\Desktop\Alina\Entrepreneurship%20Assignment%201.docx"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tfl.gov.uk/travel-information/improvements-and-projects/elizabeth-line" TargetMode="External"/><Relationship Id="rId10" Type="http://schemas.openxmlformats.org/officeDocument/2006/relationships/hyperlink" Target="file:///C:\Users\W10\Desktop\Alina\Entrepreneurship%20Assignment%201.docx" TargetMode="External"/><Relationship Id="rId19" Type="http://schemas.openxmlformats.org/officeDocument/2006/relationships/hyperlink" Target="https://www.constructionnews.co.uk/civils/crossrails-history-missed-deadlines-cost-overruns-12-11-2019/" TargetMode="External"/><Relationship Id="rId4" Type="http://schemas.openxmlformats.org/officeDocument/2006/relationships/webSettings" Target="webSettings.xml"/><Relationship Id="rId9" Type="http://schemas.openxmlformats.org/officeDocument/2006/relationships/hyperlink" Target="file:///C:\Users\W10\Desktop\Alina\Entrepreneurship%20Assignment%201.docx" TargetMode="External"/><Relationship Id="rId14" Type="http://schemas.openxmlformats.org/officeDocument/2006/relationships/image" Target="media/image2.jpeg"/><Relationship Id="rId22" Type="http://schemas.openxmlformats.org/officeDocument/2006/relationships/hyperlink" Target="https://www.reuters.com/world/uk/londons-24-billion-crossrail-finally-opens-2022-05-23/"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516</TotalTime>
  <Pages>10</Pages>
  <Words>1947</Words>
  <Characters>11098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 Windows</dc:creator>
  <cp:keywords/>
  <dc:description/>
  <cp:lastModifiedBy>Пользователь Windows</cp:lastModifiedBy>
  <cp:revision>157</cp:revision>
  <dcterms:created xsi:type="dcterms:W3CDTF">2022-12-02T21:03:00Z</dcterms:created>
  <dcterms:modified xsi:type="dcterms:W3CDTF">2022-12-08T21:57:00Z</dcterms:modified>
</cp:coreProperties>
</file>