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B6EE11E"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5D5E14">
              <w:rPr>
                <w:b/>
                <w:color w:val="auto"/>
                <w:sz w:val="32"/>
              </w:rPr>
              <w:t xml:space="preserve">James </w:t>
            </w:r>
            <w:proofErr w:type="spellStart"/>
            <w:r w:rsidR="005D5E14">
              <w:rPr>
                <w:b/>
                <w:color w:val="auto"/>
                <w:sz w:val="32"/>
              </w:rPr>
              <w:t>Coppin</w:t>
            </w:r>
            <w:proofErr w:type="spellEnd"/>
            <w:r w:rsidR="005D5E14">
              <w:rPr>
                <w:b/>
                <w:color w:val="auto"/>
                <w:sz w:val="32"/>
              </w:rPr>
              <w:t xml:space="preserve"> </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073FEFB2" w:rsidR="005A1BA3" w:rsidRDefault="005D5E14" w:rsidP="00340E9A">
            <w:pPr>
              <w:overflowPunct/>
              <w:autoSpaceDE/>
              <w:autoSpaceDN/>
              <w:adjustRightInd/>
              <w:ind w:right="237"/>
              <w:textAlignment w:val="auto"/>
              <w:rPr>
                <w:b/>
                <w:color w:val="auto"/>
                <w:sz w:val="32"/>
              </w:rPr>
            </w:pPr>
            <w:r>
              <w:rPr>
                <w:b/>
                <w:color w:val="auto"/>
                <w:sz w:val="32"/>
              </w:rPr>
              <w:t>1922402</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256CE9">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256CE9">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256CE9">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256CE9">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256CE9">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256CE9">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256CE9">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256CE9">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256CE9">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DC4EBD"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w:t>
      </w:r>
      <w:proofErr w:type="gramStart"/>
      <w:r w:rsidRPr="66EF36A5">
        <w:rPr>
          <w:rFonts w:eastAsia="Arial"/>
          <w:i/>
          <w:iCs/>
          <w:color w:val="000000" w:themeColor="text1"/>
          <w:sz w:val="24"/>
          <w:szCs w:val="24"/>
        </w:rPr>
        <w:t>particular document</w:t>
      </w:r>
      <w:proofErr w:type="gramEnd"/>
      <w:r w:rsidRPr="66EF36A5">
        <w:rPr>
          <w:rFonts w:eastAsia="Arial"/>
          <w:i/>
          <w:iCs/>
          <w:color w:val="000000" w:themeColor="text1"/>
          <w:sz w:val="24"/>
          <w:szCs w:val="24"/>
        </w:rPr>
        <w:t xml:space="preserve">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5C6B8198" w:rsidR="00FF7784" w:rsidRDefault="009368D0" w:rsidP="00340E9A">
      <w:pPr>
        <w:ind w:right="237"/>
        <w:jc w:val="both"/>
        <w:rPr>
          <w:rFonts w:asciiTheme="minorHAnsi" w:hAnsiTheme="minorHAnsi" w:cstheme="minorHAnsi"/>
          <w:sz w:val="24"/>
          <w:szCs w:val="24"/>
        </w:rPr>
      </w:pPr>
      <w:r w:rsidRPr="00AC7E07">
        <w:rPr>
          <w:rFonts w:asciiTheme="minorHAnsi" w:hAnsiTheme="minorHAnsi" w:cstheme="minorHAnsi"/>
          <w:sz w:val="24"/>
          <w:szCs w:val="24"/>
        </w:rPr>
        <w:t>In my answ</w:t>
      </w:r>
      <w:r w:rsidR="00760691">
        <w:rPr>
          <w:rFonts w:asciiTheme="minorHAnsi" w:hAnsiTheme="minorHAnsi" w:cstheme="minorHAnsi"/>
          <w:sz w:val="24"/>
          <w:szCs w:val="24"/>
        </w:rPr>
        <w:t xml:space="preserve">er I will talk about how </w:t>
      </w:r>
      <w:r w:rsidRPr="00AC7E07">
        <w:rPr>
          <w:rFonts w:asciiTheme="minorHAnsi" w:hAnsiTheme="minorHAnsi" w:cstheme="minorHAnsi"/>
          <w:sz w:val="24"/>
          <w:szCs w:val="24"/>
        </w:rPr>
        <w:t xml:space="preserve">becoming an independent police officer has impacted </w:t>
      </w:r>
      <w:r w:rsidR="00B36601">
        <w:rPr>
          <w:rFonts w:asciiTheme="minorHAnsi" w:hAnsiTheme="minorHAnsi" w:cstheme="minorHAnsi"/>
          <w:sz w:val="24"/>
          <w:szCs w:val="24"/>
        </w:rPr>
        <w:t xml:space="preserve">me. </w:t>
      </w:r>
      <w:r w:rsidRPr="00AC7E07">
        <w:rPr>
          <w:rFonts w:asciiTheme="minorHAnsi" w:hAnsiTheme="minorHAnsi" w:cstheme="minorHAnsi"/>
          <w:sz w:val="24"/>
          <w:szCs w:val="24"/>
        </w:rPr>
        <w:t xml:space="preserve">I will </w:t>
      </w:r>
      <w:r w:rsidR="00760691">
        <w:rPr>
          <w:rFonts w:asciiTheme="minorHAnsi" w:hAnsiTheme="minorHAnsi" w:cstheme="minorHAnsi"/>
          <w:sz w:val="24"/>
          <w:szCs w:val="24"/>
        </w:rPr>
        <w:t xml:space="preserve">expand on </w:t>
      </w:r>
      <w:r w:rsidRPr="00AC7E07">
        <w:rPr>
          <w:rFonts w:asciiTheme="minorHAnsi" w:hAnsiTheme="minorHAnsi" w:cstheme="minorHAnsi"/>
          <w:sz w:val="24"/>
          <w:szCs w:val="24"/>
        </w:rPr>
        <w:t>how the job has affected my wellbeing, including my resilience.</w:t>
      </w:r>
      <w:r w:rsidR="001B0170" w:rsidRPr="00AC7E07">
        <w:rPr>
          <w:rFonts w:asciiTheme="minorHAnsi" w:hAnsiTheme="minorHAnsi" w:cstheme="minorHAnsi"/>
          <w:sz w:val="24"/>
          <w:szCs w:val="24"/>
        </w:rPr>
        <w:t xml:space="preserve"> I will achieve this by reflecting on my experiences, from the last 4 months, </w:t>
      </w:r>
      <w:r w:rsidR="00B36601">
        <w:rPr>
          <w:rFonts w:asciiTheme="minorHAnsi" w:hAnsiTheme="minorHAnsi" w:cstheme="minorHAnsi"/>
          <w:sz w:val="24"/>
          <w:szCs w:val="24"/>
        </w:rPr>
        <w:t xml:space="preserve">whist discussing </w:t>
      </w:r>
      <w:r w:rsidR="001B0170" w:rsidRPr="00AC7E07">
        <w:rPr>
          <w:rFonts w:asciiTheme="minorHAnsi" w:hAnsiTheme="minorHAnsi" w:cstheme="minorHAnsi"/>
          <w:sz w:val="24"/>
          <w:szCs w:val="24"/>
        </w:rPr>
        <w:t xml:space="preserve">the impact of the </w:t>
      </w:r>
      <w:r w:rsidR="00B36601">
        <w:rPr>
          <w:rFonts w:asciiTheme="minorHAnsi" w:hAnsiTheme="minorHAnsi" w:cstheme="minorHAnsi"/>
          <w:sz w:val="24"/>
          <w:szCs w:val="24"/>
        </w:rPr>
        <w:t>organisational culture</w:t>
      </w:r>
      <w:r w:rsidR="001B0170" w:rsidRPr="00AC7E07">
        <w:rPr>
          <w:rFonts w:asciiTheme="minorHAnsi" w:hAnsiTheme="minorHAnsi" w:cstheme="minorHAnsi"/>
          <w:sz w:val="24"/>
          <w:szCs w:val="24"/>
        </w:rPr>
        <w:t>.</w:t>
      </w:r>
      <w:r w:rsidRPr="00AC7E07">
        <w:rPr>
          <w:rFonts w:asciiTheme="minorHAnsi" w:hAnsiTheme="minorHAnsi" w:cstheme="minorHAnsi"/>
          <w:sz w:val="24"/>
          <w:szCs w:val="24"/>
        </w:rPr>
        <w:t xml:space="preserve"> I will also </w:t>
      </w:r>
      <w:r w:rsidR="00B36601">
        <w:rPr>
          <w:rFonts w:asciiTheme="minorHAnsi" w:hAnsiTheme="minorHAnsi" w:cstheme="minorHAnsi"/>
          <w:sz w:val="24"/>
          <w:szCs w:val="24"/>
        </w:rPr>
        <w:t>describe</w:t>
      </w:r>
      <w:r w:rsidR="001B0170" w:rsidRPr="00AC7E07">
        <w:rPr>
          <w:rFonts w:asciiTheme="minorHAnsi" w:hAnsiTheme="minorHAnsi" w:cstheme="minorHAnsi"/>
          <w:sz w:val="24"/>
          <w:szCs w:val="24"/>
        </w:rPr>
        <w:t xml:space="preserve"> </w:t>
      </w:r>
      <w:r w:rsidRPr="00AC7E07">
        <w:rPr>
          <w:rFonts w:asciiTheme="minorHAnsi" w:hAnsiTheme="minorHAnsi" w:cstheme="minorHAnsi"/>
          <w:sz w:val="24"/>
          <w:szCs w:val="24"/>
        </w:rPr>
        <w:t>what I have implemented into my</w:t>
      </w:r>
      <w:r w:rsidR="00760691">
        <w:rPr>
          <w:rFonts w:asciiTheme="minorHAnsi" w:hAnsiTheme="minorHAnsi" w:cstheme="minorHAnsi"/>
          <w:sz w:val="24"/>
          <w:szCs w:val="24"/>
        </w:rPr>
        <w:t xml:space="preserve"> life, to ensure my wellbeing</w:t>
      </w:r>
      <w:r w:rsidR="001B0170" w:rsidRPr="00AC7E07">
        <w:rPr>
          <w:rFonts w:asciiTheme="minorHAnsi" w:hAnsiTheme="minorHAnsi" w:cstheme="minorHAnsi"/>
          <w:sz w:val="24"/>
          <w:szCs w:val="24"/>
        </w:rPr>
        <w:t xml:space="preserve"> and resilience is</w:t>
      </w:r>
      <w:r w:rsidR="00760691">
        <w:rPr>
          <w:rFonts w:asciiTheme="minorHAnsi" w:hAnsiTheme="minorHAnsi" w:cstheme="minorHAnsi"/>
          <w:sz w:val="24"/>
          <w:szCs w:val="24"/>
        </w:rPr>
        <w:t xml:space="preserve"> healthy</w:t>
      </w:r>
      <w:r w:rsidR="00B36601">
        <w:rPr>
          <w:rFonts w:asciiTheme="minorHAnsi" w:hAnsiTheme="minorHAnsi" w:cstheme="minorHAnsi"/>
          <w:sz w:val="24"/>
          <w:szCs w:val="24"/>
        </w:rPr>
        <w:t>.</w:t>
      </w:r>
    </w:p>
    <w:p w14:paraId="29FFDA43" w14:textId="2AD1D736" w:rsidR="00AC7E07" w:rsidRDefault="00AC7E07" w:rsidP="00340E9A">
      <w:pPr>
        <w:ind w:right="237"/>
        <w:jc w:val="both"/>
        <w:rPr>
          <w:rFonts w:asciiTheme="minorHAnsi" w:hAnsiTheme="minorHAnsi" w:cstheme="minorHAnsi"/>
          <w:sz w:val="24"/>
          <w:szCs w:val="24"/>
        </w:rPr>
      </w:pPr>
    </w:p>
    <w:p w14:paraId="4F3A0A0F" w14:textId="0F771FDD" w:rsidR="00AC7E07" w:rsidRDefault="00AC7E07" w:rsidP="00340E9A">
      <w:pPr>
        <w:ind w:right="237"/>
        <w:jc w:val="both"/>
        <w:rPr>
          <w:rFonts w:asciiTheme="minorHAnsi" w:hAnsiTheme="minorHAnsi" w:cstheme="minorHAnsi"/>
          <w:color w:val="2E2E2E"/>
          <w:sz w:val="24"/>
          <w:szCs w:val="24"/>
          <w:shd w:val="clear" w:color="auto" w:fill="FFFFFF"/>
        </w:rPr>
      </w:pPr>
      <w:r>
        <w:rPr>
          <w:rFonts w:asciiTheme="minorHAnsi" w:hAnsiTheme="minorHAnsi" w:cstheme="minorHAnsi"/>
          <w:sz w:val="24"/>
          <w:szCs w:val="24"/>
        </w:rPr>
        <w:t xml:space="preserve">Since becoming an independent </w:t>
      </w:r>
      <w:proofErr w:type="gramStart"/>
      <w:r>
        <w:rPr>
          <w:rFonts w:asciiTheme="minorHAnsi" w:hAnsiTheme="minorHAnsi" w:cstheme="minorHAnsi"/>
          <w:sz w:val="24"/>
          <w:szCs w:val="24"/>
        </w:rPr>
        <w:t>officer</w:t>
      </w:r>
      <w:proofErr w:type="gramEnd"/>
      <w:r>
        <w:rPr>
          <w:rFonts w:asciiTheme="minorHAnsi" w:hAnsiTheme="minorHAnsi" w:cstheme="minorHAnsi"/>
          <w:sz w:val="24"/>
          <w:szCs w:val="24"/>
        </w:rPr>
        <w:t xml:space="preserve"> I am more acute to everything I do</w:t>
      </w:r>
      <w:r w:rsidR="00760691">
        <w:rPr>
          <w:rFonts w:asciiTheme="minorHAnsi" w:hAnsiTheme="minorHAnsi" w:cstheme="minorHAnsi"/>
          <w:sz w:val="24"/>
          <w:szCs w:val="24"/>
        </w:rPr>
        <w:t>,</w:t>
      </w:r>
      <w:r>
        <w:rPr>
          <w:rFonts w:asciiTheme="minorHAnsi" w:hAnsiTheme="minorHAnsi" w:cstheme="minorHAnsi"/>
          <w:sz w:val="24"/>
          <w:szCs w:val="24"/>
        </w:rPr>
        <w:t xml:space="preserve"> as now my acti</w:t>
      </w:r>
      <w:r w:rsidR="00760691">
        <w:rPr>
          <w:rFonts w:asciiTheme="minorHAnsi" w:hAnsiTheme="minorHAnsi" w:cstheme="minorHAnsi"/>
          <w:sz w:val="24"/>
          <w:szCs w:val="24"/>
        </w:rPr>
        <w:t xml:space="preserve">ons are not guided by my tutor. I </w:t>
      </w:r>
      <w:r w:rsidR="009C7E5C">
        <w:rPr>
          <w:rFonts w:asciiTheme="minorHAnsi" w:hAnsiTheme="minorHAnsi" w:cstheme="minorHAnsi"/>
          <w:sz w:val="24"/>
          <w:szCs w:val="24"/>
        </w:rPr>
        <w:t>am also more conscious to my colleague’s</w:t>
      </w:r>
      <w:r w:rsidR="00760691">
        <w:rPr>
          <w:rFonts w:asciiTheme="minorHAnsi" w:hAnsiTheme="minorHAnsi" w:cstheme="minorHAnsi"/>
          <w:sz w:val="24"/>
          <w:szCs w:val="24"/>
        </w:rPr>
        <w:t xml:space="preserve"> thoughts and behaviour. This gives me an insight on the </w:t>
      </w:r>
      <w:r w:rsidR="009C7E5C">
        <w:rPr>
          <w:rFonts w:asciiTheme="minorHAnsi" w:hAnsiTheme="minorHAnsi" w:cstheme="minorHAnsi"/>
          <w:sz w:val="24"/>
          <w:szCs w:val="24"/>
        </w:rPr>
        <w:t xml:space="preserve">organisational culture. Grieve, </w:t>
      </w:r>
      <w:proofErr w:type="spellStart"/>
      <w:r w:rsidR="009C7E5C">
        <w:rPr>
          <w:rFonts w:asciiTheme="minorHAnsi" w:hAnsiTheme="minorHAnsi" w:cstheme="minorHAnsi"/>
          <w:sz w:val="24"/>
          <w:szCs w:val="24"/>
        </w:rPr>
        <w:t>Harfield</w:t>
      </w:r>
      <w:proofErr w:type="spellEnd"/>
      <w:r w:rsidR="009C7E5C">
        <w:rPr>
          <w:rFonts w:asciiTheme="minorHAnsi" w:hAnsiTheme="minorHAnsi" w:cstheme="minorHAnsi"/>
          <w:sz w:val="24"/>
          <w:szCs w:val="24"/>
        </w:rPr>
        <w:t xml:space="preserve"> and </w:t>
      </w:r>
      <w:proofErr w:type="spellStart"/>
      <w:r w:rsidR="009C7E5C">
        <w:rPr>
          <w:rFonts w:asciiTheme="minorHAnsi" w:hAnsiTheme="minorHAnsi" w:cstheme="minorHAnsi"/>
          <w:sz w:val="24"/>
          <w:szCs w:val="24"/>
        </w:rPr>
        <w:t>Macvean</w:t>
      </w:r>
      <w:proofErr w:type="spellEnd"/>
      <w:r w:rsidR="009C7E5C">
        <w:rPr>
          <w:rFonts w:asciiTheme="minorHAnsi" w:hAnsiTheme="minorHAnsi" w:cstheme="minorHAnsi"/>
          <w:sz w:val="24"/>
          <w:szCs w:val="24"/>
        </w:rPr>
        <w:t xml:space="preserve"> describe organisational culture as </w:t>
      </w:r>
      <w:r w:rsidR="009C7E5C" w:rsidRPr="009C7E5C">
        <w:rPr>
          <w:rFonts w:asciiTheme="minorHAnsi" w:hAnsiTheme="minorHAnsi" w:cstheme="minorHAnsi"/>
          <w:sz w:val="24"/>
          <w:szCs w:val="24"/>
        </w:rPr>
        <w:t>“</w:t>
      </w:r>
      <w:r w:rsidR="009C7E5C" w:rsidRPr="009C7E5C">
        <w:rPr>
          <w:rFonts w:asciiTheme="minorHAnsi" w:hAnsiTheme="minorHAnsi" w:cstheme="minorHAnsi"/>
          <w:i/>
          <w:color w:val="2E2E2E"/>
          <w:sz w:val="24"/>
          <w:szCs w:val="24"/>
          <w:shd w:val="clear" w:color="auto" w:fill="FFFFFF"/>
        </w:rPr>
        <w:t xml:space="preserve">An organisational culture is defined as the deeper level of assumptions and beliefs that are shared by members of an </w:t>
      </w:r>
      <w:r w:rsidR="00735609" w:rsidRPr="009C7E5C">
        <w:rPr>
          <w:rFonts w:asciiTheme="minorHAnsi" w:hAnsiTheme="minorHAnsi" w:cstheme="minorHAnsi"/>
          <w:i/>
          <w:color w:val="2E2E2E"/>
          <w:sz w:val="24"/>
          <w:szCs w:val="24"/>
          <w:shd w:val="clear" w:color="auto" w:fill="FFFFFF"/>
        </w:rPr>
        <w:t>organisation that</w:t>
      </w:r>
      <w:r w:rsidR="009C7E5C" w:rsidRPr="009C7E5C">
        <w:rPr>
          <w:rFonts w:asciiTheme="minorHAnsi" w:hAnsiTheme="minorHAnsi" w:cstheme="minorHAnsi"/>
          <w:i/>
          <w:color w:val="2E2E2E"/>
          <w:sz w:val="24"/>
          <w:szCs w:val="24"/>
          <w:shd w:val="clear" w:color="auto" w:fill="FFFFFF"/>
        </w:rPr>
        <w:t xml:space="preserve"> operates and projects unconsciously an organisation's view of itself and environment.” </w:t>
      </w:r>
      <w:sdt>
        <w:sdtPr>
          <w:rPr>
            <w:rFonts w:asciiTheme="minorHAnsi" w:hAnsiTheme="minorHAnsi" w:cstheme="minorHAnsi"/>
            <w:i/>
            <w:color w:val="2E2E2E"/>
            <w:sz w:val="24"/>
            <w:szCs w:val="24"/>
            <w:shd w:val="clear" w:color="auto" w:fill="FFFFFF"/>
          </w:rPr>
          <w:id w:val="-1730298540"/>
          <w:citation/>
        </w:sdtPr>
        <w:sdtEndPr/>
        <w:sdtContent>
          <w:r w:rsidR="009C7E5C">
            <w:rPr>
              <w:rFonts w:asciiTheme="minorHAnsi" w:hAnsiTheme="minorHAnsi" w:cstheme="minorHAnsi"/>
              <w:i/>
              <w:color w:val="2E2E2E"/>
              <w:sz w:val="24"/>
              <w:szCs w:val="24"/>
              <w:shd w:val="clear" w:color="auto" w:fill="FFFFFF"/>
            </w:rPr>
            <w:fldChar w:fldCharType="begin"/>
          </w:r>
          <w:r w:rsidR="009C7E5C">
            <w:rPr>
              <w:rFonts w:asciiTheme="minorHAnsi" w:hAnsiTheme="minorHAnsi" w:cstheme="minorHAnsi"/>
              <w:color w:val="2E2E2E"/>
              <w:sz w:val="24"/>
              <w:szCs w:val="24"/>
              <w:shd w:val="clear" w:color="auto" w:fill="FFFFFF"/>
            </w:rPr>
            <w:instrText xml:space="preserve">CITATION Joh07 \l 2057 </w:instrText>
          </w:r>
          <w:r w:rsidR="009C7E5C">
            <w:rPr>
              <w:rFonts w:asciiTheme="minorHAnsi" w:hAnsiTheme="minorHAnsi" w:cstheme="minorHAnsi"/>
              <w:i/>
              <w:color w:val="2E2E2E"/>
              <w:sz w:val="24"/>
              <w:szCs w:val="24"/>
              <w:shd w:val="clear" w:color="auto" w:fill="FFFFFF"/>
            </w:rPr>
            <w:fldChar w:fldCharType="separate"/>
          </w:r>
          <w:r w:rsidR="00B30A84" w:rsidRPr="00B30A84">
            <w:rPr>
              <w:rFonts w:asciiTheme="minorHAnsi" w:hAnsiTheme="minorHAnsi" w:cstheme="minorHAnsi"/>
              <w:noProof/>
              <w:color w:val="2E2E2E"/>
              <w:sz w:val="24"/>
              <w:szCs w:val="24"/>
              <w:shd w:val="clear" w:color="auto" w:fill="FFFFFF"/>
            </w:rPr>
            <w:t>(John Grieve, 2007)</w:t>
          </w:r>
          <w:r w:rsidR="009C7E5C">
            <w:rPr>
              <w:rFonts w:asciiTheme="minorHAnsi" w:hAnsiTheme="minorHAnsi" w:cstheme="minorHAnsi"/>
              <w:i/>
              <w:color w:val="2E2E2E"/>
              <w:sz w:val="24"/>
              <w:szCs w:val="24"/>
              <w:shd w:val="clear" w:color="auto" w:fill="FFFFFF"/>
            </w:rPr>
            <w:fldChar w:fldCharType="end"/>
          </w:r>
        </w:sdtContent>
      </w:sdt>
      <w:r w:rsidR="00221042">
        <w:rPr>
          <w:rFonts w:asciiTheme="minorHAnsi" w:hAnsiTheme="minorHAnsi" w:cstheme="minorHAnsi"/>
          <w:i/>
          <w:color w:val="2E2E2E"/>
          <w:sz w:val="24"/>
          <w:szCs w:val="24"/>
          <w:shd w:val="clear" w:color="auto" w:fill="FFFFFF"/>
        </w:rPr>
        <w:t xml:space="preserve"> </w:t>
      </w:r>
    </w:p>
    <w:p w14:paraId="63F3419D" w14:textId="798C1754" w:rsidR="00221042" w:rsidRDefault="00221042" w:rsidP="00340E9A">
      <w:pPr>
        <w:ind w:right="237"/>
        <w:jc w:val="both"/>
        <w:rPr>
          <w:rFonts w:asciiTheme="minorHAnsi" w:hAnsiTheme="minorHAnsi" w:cstheme="minorHAnsi"/>
          <w:color w:val="2E2E2E"/>
          <w:sz w:val="24"/>
          <w:szCs w:val="24"/>
          <w:shd w:val="clear" w:color="auto" w:fill="FFFFFF"/>
        </w:rPr>
      </w:pPr>
    </w:p>
    <w:p w14:paraId="550AF57C" w14:textId="4D520578" w:rsidR="002F6C3D" w:rsidRDefault="00735609" w:rsidP="00221042">
      <w:pPr>
        <w:ind w:right="237"/>
        <w:jc w:val="both"/>
        <w:rPr>
          <w:rFonts w:asciiTheme="minorHAnsi" w:hAnsiTheme="minorHAnsi" w:cstheme="minorHAnsi"/>
          <w:color w:val="2E2E2E"/>
          <w:sz w:val="24"/>
          <w:szCs w:val="24"/>
          <w:shd w:val="clear" w:color="auto" w:fill="FFFFFF"/>
        </w:rPr>
      </w:pPr>
      <w:r>
        <w:rPr>
          <w:rFonts w:asciiTheme="minorHAnsi" w:hAnsiTheme="minorHAnsi" w:cstheme="minorHAnsi"/>
          <w:color w:val="2E2E2E"/>
          <w:sz w:val="24"/>
          <w:szCs w:val="24"/>
          <w:shd w:val="clear" w:color="auto" w:fill="FFFFFF"/>
        </w:rPr>
        <w:t xml:space="preserve">I have observed </w:t>
      </w:r>
      <w:r w:rsidR="00760691">
        <w:rPr>
          <w:rFonts w:asciiTheme="minorHAnsi" w:hAnsiTheme="minorHAnsi" w:cstheme="minorHAnsi"/>
          <w:color w:val="2E2E2E"/>
          <w:sz w:val="24"/>
          <w:szCs w:val="24"/>
          <w:shd w:val="clear" w:color="auto" w:fill="FFFFFF"/>
        </w:rPr>
        <w:t xml:space="preserve">my colleagues </w:t>
      </w:r>
      <w:r w:rsidR="00F35315">
        <w:rPr>
          <w:rFonts w:asciiTheme="minorHAnsi" w:hAnsiTheme="minorHAnsi" w:cstheme="minorHAnsi"/>
          <w:color w:val="2E2E2E"/>
          <w:sz w:val="24"/>
          <w:szCs w:val="24"/>
          <w:shd w:val="clear" w:color="auto" w:fill="FFFFFF"/>
        </w:rPr>
        <w:t xml:space="preserve">and have worked in </w:t>
      </w:r>
      <w:r>
        <w:rPr>
          <w:rFonts w:asciiTheme="minorHAnsi" w:hAnsiTheme="minorHAnsi" w:cstheme="minorHAnsi"/>
          <w:color w:val="2E2E2E"/>
          <w:sz w:val="24"/>
          <w:szCs w:val="24"/>
          <w:shd w:val="clear" w:color="auto" w:fill="FFFFFF"/>
        </w:rPr>
        <w:t>multiple police stations.</w:t>
      </w:r>
      <w:r w:rsidR="00221042">
        <w:rPr>
          <w:rFonts w:asciiTheme="minorHAnsi" w:hAnsiTheme="minorHAnsi" w:cstheme="minorHAnsi"/>
          <w:color w:val="2E2E2E"/>
          <w:sz w:val="24"/>
          <w:szCs w:val="24"/>
          <w:shd w:val="clear" w:color="auto" w:fill="FFFFFF"/>
        </w:rPr>
        <w:t xml:space="preserve"> I feel each station has a different element of organisational </w:t>
      </w:r>
      <w:proofErr w:type="gramStart"/>
      <w:r w:rsidR="00221042">
        <w:rPr>
          <w:rFonts w:asciiTheme="minorHAnsi" w:hAnsiTheme="minorHAnsi" w:cstheme="minorHAnsi"/>
          <w:color w:val="2E2E2E"/>
          <w:sz w:val="24"/>
          <w:szCs w:val="24"/>
          <w:shd w:val="clear" w:color="auto" w:fill="FFFFFF"/>
        </w:rPr>
        <w:t>culture</w:t>
      </w:r>
      <w:proofErr w:type="gramEnd"/>
      <w:r w:rsidR="00221042">
        <w:rPr>
          <w:rFonts w:asciiTheme="minorHAnsi" w:hAnsiTheme="minorHAnsi" w:cstheme="minorHAnsi"/>
          <w:color w:val="2E2E2E"/>
          <w:sz w:val="24"/>
          <w:szCs w:val="24"/>
          <w:shd w:val="clear" w:color="auto" w:fill="FFFFFF"/>
        </w:rPr>
        <w:t xml:space="preserve"> but the main elements are very much the same. What I have found is </w:t>
      </w:r>
      <w:proofErr w:type="gramStart"/>
      <w:r w:rsidR="00221042">
        <w:rPr>
          <w:rFonts w:asciiTheme="minorHAnsi" w:hAnsiTheme="minorHAnsi" w:cstheme="minorHAnsi"/>
          <w:color w:val="2E2E2E"/>
          <w:sz w:val="24"/>
          <w:szCs w:val="24"/>
          <w:shd w:val="clear" w:color="auto" w:fill="FFFFFF"/>
        </w:rPr>
        <w:t>the majority of</w:t>
      </w:r>
      <w:proofErr w:type="gramEnd"/>
      <w:r w:rsidR="00221042">
        <w:rPr>
          <w:rFonts w:asciiTheme="minorHAnsi" w:hAnsiTheme="minorHAnsi" w:cstheme="minorHAnsi"/>
          <w:color w:val="2E2E2E"/>
          <w:sz w:val="24"/>
          <w:szCs w:val="24"/>
          <w:shd w:val="clear" w:color="auto" w:fill="FFFFFF"/>
        </w:rPr>
        <w:t xml:space="preserve"> officers believe the public view the organisation of the </w:t>
      </w:r>
      <w:r>
        <w:rPr>
          <w:rFonts w:asciiTheme="minorHAnsi" w:hAnsiTheme="minorHAnsi" w:cstheme="minorHAnsi"/>
          <w:color w:val="2E2E2E"/>
          <w:sz w:val="24"/>
          <w:szCs w:val="24"/>
          <w:shd w:val="clear" w:color="auto" w:fill="FFFFFF"/>
        </w:rPr>
        <w:t xml:space="preserve">police, as racist </w:t>
      </w:r>
      <w:r w:rsidR="00221042">
        <w:rPr>
          <w:rFonts w:asciiTheme="minorHAnsi" w:hAnsiTheme="minorHAnsi" w:cstheme="minorHAnsi"/>
          <w:color w:val="2E2E2E"/>
          <w:sz w:val="24"/>
          <w:szCs w:val="24"/>
          <w:shd w:val="clear" w:color="auto" w:fill="FFFFFF"/>
        </w:rPr>
        <w:t xml:space="preserve">and abusive to the public. I believe this </w:t>
      </w:r>
      <w:r>
        <w:rPr>
          <w:rFonts w:asciiTheme="minorHAnsi" w:hAnsiTheme="minorHAnsi" w:cstheme="minorHAnsi"/>
          <w:color w:val="2E2E2E"/>
          <w:sz w:val="24"/>
          <w:szCs w:val="24"/>
          <w:shd w:val="clear" w:color="auto" w:fill="FFFFFF"/>
        </w:rPr>
        <w:t xml:space="preserve">is mainly </w:t>
      </w:r>
      <w:r w:rsidR="00221042">
        <w:rPr>
          <w:rFonts w:asciiTheme="minorHAnsi" w:hAnsiTheme="minorHAnsi" w:cstheme="minorHAnsi"/>
          <w:color w:val="2E2E2E"/>
          <w:sz w:val="24"/>
          <w:szCs w:val="24"/>
          <w:shd w:val="clear" w:color="auto" w:fill="FFFFFF"/>
        </w:rPr>
        <w:t>a result</w:t>
      </w:r>
      <w:r>
        <w:rPr>
          <w:rFonts w:asciiTheme="minorHAnsi" w:hAnsiTheme="minorHAnsi" w:cstheme="minorHAnsi"/>
          <w:color w:val="2E2E2E"/>
          <w:sz w:val="24"/>
          <w:szCs w:val="24"/>
          <w:shd w:val="clear" w:color="auto" w:fill="FFFFFF"/>
        </w:rPr>
        <w:t xml:space="preserve"> of how police are betrayed in the media</w:t>
      </w:r>
      <w:r w:rsidR="00221042">
        <w:rPr>
          <w:rFonts w:asciiTheme="minorHAnsi" w:hAnsiTheme="minorHAnsi" w:cstheme="minorHAnsi"/>
          <w:color w:val="2E2E2E"/>
          <w:sz w:val="24"/>
          <w:szCs w:val="24"/>
          <w:shd w:val="clear" w:color="auto" w:fill="FFFFFF"/>
        </w:rPr>
        <w:t xml:space="preserve">. For example, there is an organisation called Black Lives Matter, and a significant story which hinders the public’s perception on police is the George Floyd Story. </w:t>
      </w:r>
      <w:r w:rsidR="00AC138F">
        <w:rPr>
          <w:rFonts w:asciiTheme="minorHAnsi" w:hAnsiTheme="minorHAnsi" w:cstheme="minorHAnsi"/>
          <w:color w:val="2E2E2E"/>
          <w:sz w:val="24"/>
          <w:szCs w:val="24"/>
          <w:shd w:val="clear" w:color="auto" w:fill="FFFFFF"/>
        </w:rPr>
        <w:t xml:space="preserve">This is about a police officer, who killed a male due to prolonged restraint. </w:t>
      </w:r>
      <w:r w:rsidR="00221042">
        <w:rPr>
          <w:rFonts w:asciiTheme="minorHAnsi" w:hAnsiTheme="minorHAnsi" w:cstheme="minorHAnsi"/>
          <w:color w:val="2E2E2E"/>
          <w:sz w:val="24"/>
          <w:szCs w:val="24"/>
          <w:shd w:val="clear" w:color="auto" w:fill="FFFFFF"/>
        </w:rPr>
        <w:t>BBC News states “</w:t>
      </w:r>
      <w:r w:rsidR="00221042" w:rsidRPr="00AC138F">
        <w:rPr>
          <w:rFonts w:asciiTheme="minorHAnsi" w:hAnsiTheme="minorHAnsi" w:cstheme="minorHAnsi"/>
          <w:i/>
          <w:color w:val="2E2E2E"/>
          <w:sz w:val="24"/>
          <w:szCs w:val="24"/>
          <w:shd w:val="clear" w:color="auto" w:fill="FFFFFF"/>
        </w:rPr>
        <w:t>George Floyd, 46, died after being arrested by police outside a shop in Minneapolis, Minnesota.” “Mr Floyd was restrained by officers, while Mr Chauvin placed his left knee between his head and neck. For more than nine minutes” “He was pronounced dead about an hour later.”</w:t>
      </w:r>
      <w:r w:rsidR="00221042">
        <w:rPr>
          <w:rFonts w:asciiTheme="minorHAnsi" w:hAnsiTheme="minorHAnsi" w:cstheme="minorHAnsi"/>
          <w:color w:val="2E2E2E"/>
          <w:sz w:val="24"/>
          <w:szCs w:val="24"/>
          <w:shd w:val="clear" w:color="auto" w:fill="FFFFFF"/>
        </w:rPr>
        <w:t xml:space="preserve"> </w:t>
      </w:r>
      <w:sdt>
        <w:sdtPr>
          <w:rPr>
            <w:rFonts w:asciiTheme="minorHAnsi" w:hAnsiTheme="minorHAnsi" w:cstheme="minorHAnsi"/>
            <w:color w:val="2E2E2E"/>
            <w:sz w:val="24"/>
            <w:szCs w:val="24"/>
            <w:shd w:val="clear" w:color="auto" w:fill="FFFFFF"/>
          </w:rPr>
          <w:id w:val="1365016307"/>
          <w:citation/>
        </w:sdtPr>
        <w:sdtEndPr/>
        <w:sdtContent>
          <w:r w:rsidR="00AC138F">
            <w:rPr>
              <w:rFonts w:asciiTheme="minorHAnsi" w:hAnsiTheme="minorHAnsi" w:cstheme="minorHAnsi"/>
              <w:color w:val="2E2E2E"/>
              <w:sz w:val="24"/>
              <w:szCs w:val="24"/>
              <w:shd w:val="clear" w:color="auto" w:fill="FFFFFF"/>
            </w:rPr>
            <w:fldChar w:fldCharType="begin"/>
          </w:r>
          <w:r w:rsidR="00B30A84">
            <w:rPr>
              <w:rFonts w:asciiTheme="minorHAnsi" w:hAnsiTheme="minorHAnsi" w:cstheme="minorHAnsi"/>
              <w:color w:val="2E2E2E"/>
              <w:sz w:val="24"/>
              <w:szCs w:val="24"/>
              <w:shd w:val="clear" w:color="auto" w:fill="FFFFFF"/>
            </w:rPr>
            <w:instrText xml:space="preserve">CITATION BBC20 \l 2057 </w:instrText>
          </w:r>
          <w:r w:rsidR="00AC138F">
            <w:rPr>
              <w:rFonts w:asciiTheme="minorHAnsi" w:hAnsiTheme="minorHAnsi" w:cstheme="minorHAnsi"/>
              <w:color w:val="2E2E2E"/>
              <w:sz w:val="24"/>
              <w:szCs w:val="24"/>
              <w:shd w:val="clear" w:color="auto" w:fill="FFFFFF"/>
            </w:rPr>
            <w:fldChar w:fldCharType="separate"/>
          </w:r>
          <w:r w:rsidR="00B30A84" w:rsidRPr="00B30A84">
            <w:rPr>
              <w:rFonts w:asciiTheme="minorHAnsi" w:hAnsiTheme="minorHAnsi" w:cstheme="minorHAnsi"/>
              <w:noProof/>
              <w:color w:val="2E2E2E"/>
              <w:sz w:val="24"/>
              <w:szCs w:val="24"/>
              <w:shd w:val="clear" w:color="auto" w:fill="FFFFFF"/>
            </w:rPr>
            <w:t>(BBC News, 2020)</w:t>
          </w:r>
          <w:r w:rsidR="00AC138F">
            <w:rPr>
              <w:rFonts w:asciiTheme="minorHAnsi" w:hAnsiTheme="minorHAnsi" w:cstheme="minorHAnsi"/>
              <w:color w:val="2E2E2E"/>
              <w:sz w:val="24"/>
              <w:szCs w:val="24"/>
              <w:shd w:val="clear" w:color="auto" w:fill="FFFFFF"/>
            </w:rPr>
            <w:fldChar w:fldCharType="end"/>
          </w:r>
        </w:sdtContent>
      </w:sdt>
      <w:r w:rsidR="00AC138F">
        <w:rPr>
          <w:rFonts w:asciiTheme="minorHAnsi" w:hAnsiTheme="minorHAnsi" w:cstheme="minorHAnsi"/>
          <w:color w:val="2E2E2E"/>
          <w:sz w:val="24"/>
          <w:szCs w:val="24"/>
          <w:shd w:val="clear" w:color="auto" w:fill="FFFFFF"/>
        </w:rPr>
        <w:t xml:space="preserve">.  This has led to </w:t>
      </w:r>
      <w:r w:rsidR="00436A39">
        <w:rPr>
          <w:rFonts w:asciiTheme="minorHAnsi" w:hAnsiTheme="minorHAnsi" w:cstheme="minorHAnsi"/>
          <w:color w:val="2E2E2E"/>
          <w:sz w:val="24"/>
          <w:szCs w:val="24"/>
          <w:shd w:val="clear" w:color="auto" w:fill="FFFFFF"/>
        </w:rPr>
        <w:t>controversy of police in the UK. Nichols states “</w:t>
      </w:r>
      <w:r w:rsidR="00436A39" w:rsidRPr="00436A39">
        <w:rPr>
          <w:rFonts w:asciiTheme="minorHAnsi" w:hAnsiTheme="minorHAnsi" w:cstheme="minorHAnsi"/>
          <w:i/>
          <w:color w:val="2E2E2E"/>
          <w:sz w:val="24"/>
          <w:szCs w:val="24"/>
          <w:shd w:val="clear" w:color="auto" w:fill="FFFFFF"/>
        </w:rPr>
        <w:t>racism in Britain is systemic and deeply rooted in our state’s institutions – especially the police.</w:t>
      </w:r>
      <w:r w:rsidR="00436A39">
        <w:rPr>
          <w:rFonts w:asciiTheme="minorHAnsi" w:hAnsiTheme="minorHAnsi" w:cstheme="minorHAnsi"/>
          <w:i/>
          <w:color w:val="2E2E2E"/>
          <w:sz w:val="24"/>
          <w:szCs w:val="24"/>
          <w:shd w:val="clear" w:color="auto" w:fill="FFFFFF"/>
        </w:rPr>
        <w:t>”</w:t>
      </w:r>
      <w:sdt>
        <w:sdtPr>
          <w:rPr>
            <w:rFonts w:asciiTheme="minorHAnsi" w:hAnsiTheme="minorHAnsi" w:cstheme="minorHAnsi"/>
            <w:i/>
            <w:color w:val="2E2E2E"/>
            <w:sz w:val="24"/>
            <w:szCs w:val="24"/>
            <w:shd w:val="clear" w:color="auto" w:fill="FFFFFF"/>
          </w:rPr>
          <w:id w:val="806513071"/>
          <w:citation/>
        </w:sdtPr>
        <w:sdtEndPr/>
        <w:sdtContent>
          <w:r w:rsidR="00436A39">
            <w:rPr>
              <w:rFonts w:asciiTheme="minorHAnsi" w:hAnsiTheme="minorHAnsi" w:cstheme="minorHAnsi"/>
              <w:i/>
              <w:color w:val="2E2E2E"/>
              <w:sz w:val="24"/>
              <w:szCs w:val="24"/>
              <w:shd w:val="clear" w:color="auto" w:fill="FFFFFF"/>
            </w:rPr>
            <w:fldChar w:fldCharType="begin"/>
          </w:r>
          <w:r w:rsidR="00B30A84">
            <w:rPr>
              <w:rFonts w:asciiTheme="minorHAnsi" w:hAnsiTheme="minorHAnsi" w:cstheme="minorHAnsi"/>
              <w:i/>
              <w:color w:val="2E2E2E"/>
              <w:sz w:val="24"/>
              <w:szCs w:val="24"/>
              <w:shd w:val="clear" w:color="auto" w:fill="FFFFFF"/>
            </w:rPr>
            <w:instrText xml:space="preserve">CITATION Luc20 \l 2057 </w:instrText>
          </w:r>
          <w:r w:rsidR="00436A39">
            <w:rPr>
              <w:rFonts w:asciiTheme="minorHAnsi" w:hAnsiTheme="minorHAnsi" w:cstheme="minorHAnsi"/>
              <w:i/>
              <w:color w:val="2E2E2E"/>
              <w:sz w:val="24"/>
              <w:szCs w:val="24"/>
              <w:shd w:val="clear" w:color="auto" w:fill="FFFFFF"/>
            </w:rPr>
            <w:fldChar w:fldCharType="separate"/>
          </w:r>
          <w:r w:rsidR="00B30A84">
            <w:rPr>
              <w:rFonts w:asciiTheme="minorHAnsi" w:hAnsiTheme="minorHAnsi" w:cstheme="minorHAnsi"/>
              <w:i/>
              <w:noProof/>
              <w:color w:val="2E2E2E"/>
              <w:sz w:val="24"/>
              <w:szCs w:val="24"/>
              <w:shd w:val="clear" w:color="auto" w:fill="FFFFFF"/>
            </w:rPr>
            <w:t xml:space="preserve"> </w:t>
          </w:r>
          <w:r w:rsidR="00B30A84" w:rsidRPr="00B30A84">
            <w:rPr>
              <w:rFonts w:asciiTheme="minorHAnsi" w:hAnsiTheme="minorHAnsi" w:cstheme="minorHAnsi"/>
              <w:noProof/>
              <w:color w:val="2E2E2E"/>
              <w:sz w:val="24"/>
              <w:szCs w:val="24"/>
              <w:shd w:val="clear" w:color="auto" w:fill="FFFFFF"/>
            </w:rPr>
            <w:t>(Nichols, 2020)</w:t>
          </w:r>
          <w:r w:rsidR="00436A39">
            <w:rPr>
              <w:rFonts w:asciiTheme="minorHAnsi" w:hAnsiTheme="minorHAnsi" w:cstheme="minorHAnsi"/>
              <w:i/>
              <w:color w:val="2E2E2E"/>
              <w:sz w:val="24"/>
              <w:szCs w:val="24"/>
              <w:shd w:val="clear" w:color="auto" w:fill="FFFFFF"/>
            </w:rPr>
            <w:fldChar w:fldCharType="end"/>
          </w:r>
        </w:sdtContent>
      </w:sdt>
      <w:r w:rsidR="00436A39">
        <w:rPr>
          <w:rFonts w:asciiTheme="minorHAnsi" w:hAnsiTheme="minorHAnsi" w:cstheme="minorHAnsi"/>
          <w:i/>
          <w:color w:val="2E2E2E"/>
          <w:sz w:val="24"/>
          <w:szCs w:val="24"/>
          <w:shd w:val="clear" w:color="auto" w:fill="FFFFFF"/>
        </w:rPr>
        <w:t xml:space="preserve">. </w:t>
      </w:r>
      <w:r w:rsidR="00760691">
        <w:rPr>
          <w:rFonts w:asciiTheme="minorHAnsi" w:hAnsiTheme="minorHAnsi" w:cstheme="minorHAnsi"/>
          <w:color w:val="2E2E2E"/>
          <w:sz w:val="24"/>
          <w:szCs w:val="24"/>
          <w:shd w:val="clear" w:color="auto" w:fill="FFFFFF"/>
        </w:rPr>
        <w:t xml:space="preserve">This </w:t>
      </w:r>
      <w:r w:rsidR="00436A39">
        <w:rPr>
          <w:rFonts w:asciiTheme="minorHAnsi" w:hAnsiTheme="minorHAnsi" w:cstheme="minorHAnsi"/>
          <w:color w:val="2E2E2E"/>
          <w:sz w:val="24"/>
          <w:szCs w:val="24"/>
          <w:shd w:val="clear" w:color="auto" w:fill="FFFFFF"/>
        </w:rPr>
        <w:t>impacts the</w:t>
      </w:r>
      <w:r w:rsidR="00291CC4">
        <w:rPr>
          <w:rFonts w:asciiTheme="minorHAnsi" w:hAnsiTheme="minorHAnsi" w:cstheme="minorHAnsi"/>
          <w:color w:val="2E2E2E"/>
          <w:sz w:val="24"/>
          <w:szCs w:val="24"/>
          <w:shd w:val="clear" w:color="auto" w:fill="FFFFFF"/>
        </w:rPr>
        <w:t xml:space="preserve"> public’s opinion on police. </w:t>
      </w:r>
      <w:proofErr w:type="gramStart"/>
      <w:r w:rsidR="00291CC4">
        <w:rPr>
          <w:rFonts w:asciiTheme="minorHAnsi" w:hAnsiTheme="minorHAnsi" w:cstheme="minorHAnsi"/>
          <w:color w:val="2E2E2E"/>
          <w:sz w:val="24"/>
          <w:szCs w:val="24"/>
          <w:shd w:val="clear" w:color="auto" w:fill="FFFFFF"/>
        </w:rPr>
        <w:t>T</w:t>
      </w:r>
      <w:r w:rsidR="009532B6">
        <w:rPr>
          <w:rFonts w:asciiTheme="minorHAnsi" w:hAnsiTheme="minorHAnsi" w:cstheme="minorHAnsi"/>
          <w:color w:val="2E2E2E"/>
          <w:sz w:val="24"/>
          <w:szCs w:val="24"/>
          <w:shd w:val="clear" w:color="auto" w:fill="FFFFFF"/>
        </w:rPr>
        <w:t>herefore</w:t>
      </w:r>
      <w:proofErr w:type="gramEnd"/>
      <w:r w:rsidR="009532B6">
        <w:rPr>
          <w:rFonts w:asciiTheme="minorHAnsi" w:hAnsiTheme="minorHAnsi" w:cstheme="minorHAnsi"/>
          <w:color w:val="2E2E2E"/>
          <w:sz w:val="24"/>
          <w:szCs w:val="24"/>
          <w:shd w:val="clear" w:color="auto" w:fill="FFFFFF"/>
        </w:rPr>
        <w:t xml:space="preserve"> impacting</w:t>
      </w:r>
      <w:r w:rsidR="00436A39">
        <w:rPr>
          <w:rFonts w:asciiTheme="minorHAnsi" w:hAnsiTheme="minorHAnsi" w:cstheme="minorHAnsi"/>
          <w:color w:val="2E2E2E"/>
          <w:sz w:val="24"/>
          <w:szCs w:val="24"/>
          <w:shd w:val="clear" w:color="auto" w:fill="FFFFFF"/>
        </w:rPr>
        <w:t xml:space="preserve"> officer’s</w:t>
      </w:r>
      <w:r w:rsidR="00291CC4">
        <w:rPr>
          <w:rFonts w:asciiTheme="minorHAnsi" w:hAnsiTheme="minorHAnsi" w:cstheme="minorHAnsi"/>
          <w:color w:val="2E2E2E"/>
          <w:sz w:val="24"/>
          <w:szCs w:val="24"/>
          <w:shd w:val="clear" w:color="auto" w:fill="FFFFFF"/>
        </w:rPr>
        <w:t xml:space="preserve"> beliefs on what the public perceive</w:t>
      </w:r>
      <w:r w:rsidR="00436A39">
        <w:rPr>
          <w:rFonts w:asciiTheme="minorHAnsi" w:hAnsiTheme="minorHAnsi" w:cstheme="minorHAnsi"/>
          <w:color w:val="2E2E2E"/>
          <w:sz w:val="24"/>
          <w:szCs w:val="24"/>
          <w:shd w:val="clear" w:color="auto" w:fill="FFFFFF"/>
        </w:rPr>
        <w:t xml:space="preserve"> them as. I h</w:t>
      </w:r>
      <w:r w:rsidR="00921792">
        <w:rPr>
          <w:rFonts w:asciiTheme="minorHAnsi" w:hAnsiTheme="minorHAnsi" w:cstheme="minorHAnsi"/>
          <w:color w:val="2E2E2E"/>
          <w:sz w:val="24"/>
          <w:szCs w:val="24"/>
          <w:shd w:val="clear" w:color="auto" w:fill="FFFFFF"/>
        </w:rPr>
        <w:t xml:space="preserve">ave witnessed it myself on duty, </w:t>
      </w:r>
      <w:r w:rsidR="00436A39">
        <w:rPr>
          <w:rFonts w:asciiTheme="minorHAnsi" w:hAnsiTheme="minorHAnsi" w:cstheme="minorHAnsi"/>
          <w:color w:val="2E2E2E"/>
          <w:sz w:val="24"/>
          <w:szCs w:val="24"/>
          <w:shd w:val="clear" w:color="auto" w:fill="FFFFFF"/>
        </w:rPr>
        <w:t>when the public</w:t>
      </w:r>
      <w:r w:rsidR="00921792">
        <w:rPr>
          <w:rFonts w:asciiTheme="minorHAnsi" w:hAnsiTheme="minorHAnsi" w:cstheme="minorHAnsi"/>
          <w:color w:val="2E2E2E"/>
          <w:sz w:val="24"/>
          <w:szCs w:val="24"/>
          <w:shd w:val="clear" w:color="auto" w:fill="FFFFFF"/>
        </w:rPr>
        <w:t xml:space="preserve"> have</w:t>
      </w:r>
      <w:r w:rsidR="00436A39">
        <w:rPr>
          <w:rFonts w:asciiTheme="minorHAnsi" w:hAnsiTheme="minorHAnsi" w:cstheme="minorHAnsi"/>
          <w:color w:val="2E2E2E"/>
          <w:sz w:val="24"/>
          <w:szCs w:val="24"/>
          <w:shd w:val="clear" w:color="auto" w:fill="FFFFFF"/>
        </w:rPr>
        <w:t xml:space="preserve"> call</w:t>
      </w:r>
      <w:r w:rsidR="002F6C3D">
        <w:rPr>
          <w:rFonts w:asciiTheme="minorHAnsi" w:hAnsiTheme="minorHAnsi" w:cstheme="minorHAnsi"/>
          <w:color w:val="2E2E2E"/>
          <w:sz w:val="24"/>
          <w:szCs w:val="24"/>
          <w:shd w:val="clear" w:color="auto" w:fill="FFFFFF"/>
        </w:rPr>
        <w:t>ed</w:t>
      </w:r>
      <w:r w:rsidR="00436A39">
        <w:rPr>
          <w:rFonts w:asciiTheme="minorHAnsi" w:hAnsiTheme="minorHAnsi" w:cstheme="minorHAnsi"/>
          <w:color w:val="2E2E2E"/>
          <w:sz w:val="24"/>
          <w:szCs w:val="24"/>
          <w:shd w:val="clear" w:color="auto" w:fill="FFFFFF"/>
        </w:rPr>
        <w:t xml:space="preserve"> my colleagues racist.</w:t>
      </w:r>
    </w:p>
    <w:p w14:paraId="467D73EF" w14:textId="77777777" w:rsidR="002F6C3D" w:rsidRDefault="002F6C3D" w:rsidP="00221042">
      <w:pPr>
        <w:ind w:right="237"/>
        <w:jc w:val="both"/>
        <w:rPr>
          <w:rFonts w:asciiTheme="minorHAnsi" w:hAnsiTheme="minorHAnsi" w:cstheme="minorHAnsi"/>
          <w:color w:val="2E2E2E"/>
          <w:sz w:val="24"/>
          <w:szCs w:val="24"/>
          <w:shd w:val="clear" w:color="auto" w:fill="FFFFFF"/>
        </w:rPr>
      </w:pPr>
    </w:p>
    <w:p w14:paraId="39CB4A84" w14:textId="726377C1" w:rsidR="00933334" w:rsidRDefault="00291CC4" w:rsidP="00933334">
      <w:pPr>
        <w:rPr>
          <w:rFonts w:asciiTheme="minorHAnsi" w:hAnsiTheme="minorHAnsi" w:cstheme="minorHAnsi"/>
          <w:color w:val="212121"/>
          <w:sz w:val="24"/>
          <w:szCs w:val="24"/>
          <w:shd w:val="clear" w:color="auto" w:fill="FFFFFF"/>
        </w:rPr>
      </w:pPr>
      <w:r>
        <w:rPr>
          <w:rFonts w:asciiTheme="minorHAnsi" w:hAnsiTheme="minorHAnsi" w:cstheme="minorHAnsi"/>
          <w:color w:val="2E2E2E"/>
          <w:sz w:val="24"/>
          <w:szCs w:val="24"/>
          <w:shd w:val="clear" w:color="auto" w:fill="FFFFFF"/>
        </w:rPr>
        <w:lastRenderedPageBreak/>
        <w:t>Working in a job where my colleagues perceive things negatively and where I am regularly being shoute</w:t>
      </w:r>
      <w:r w:rsidR="00287013">
        <w:rPr>
          <w:rFonts w:asciiTheme="minorHAnsi" w:hAnsiTheme="minorHAnsi" w:cstheme="minorHAnsi"/>
          <w:color w:val="2E2E2E"/>
          <w:sz w:val="24"/>
          <w:szCs w:val="24"/>
          <w:shd w:val="clear" w:color="auto" w:fill="FFFFFF"/>
        </w:rPr>
        <w:t xml:space="preserve">d negative abuse by the public, hinders my mental wellbeing. This environment </w:t>
      </w:r>
      <w:proofErr w:type="gramStart"/>
      <w:r w:rsidR="00287013">
        <w:rPr>
          <w:rFonts w:asciiTheme="minorHAnsi" w:hAnsiTheme="minorHAnsi" w:cstheme="minorHAnsi"/>
          <w:color w:val="2E2E2E"/>
          <w:sz w:val="24"/>
          <w:szCs w:val="24"/>
          <w:shd w:val="clear" w:color="auto" w:fill="FFFFFF"/>
        </w:rPr>
        <w:t>has the ability to</w:t>
      </w:r>
      <w:proofErr w:type="gramEnd"/>
      <w:r w:rsidR="00287013">
        <w:rPr>
          <w:rFonts w:asciiTheme="minorHAnsi" w:hAnsiTheme="minorHAnsi" w:cstheme="minorHAnsi"/>
          <w:color w:val="2E2E2E"/>
          <w:sz w:val="24"/>
          <w:szCs w:val="24"/>
          <w:shd w:val="clear" w:color="auto" w:fill="FFFFFF"/>
        </w:rPr>
        <w:t xml:space="preserve"> </w:t>
      </w:r>
      <w:r>
        <w:rPr>
          <w:rFonts w:asciiTheme="minorHAnsi" w:hAnsiTheme="minorHAnsi" w:cstheme="minorHAnsi"/>
          <w:color w:val="2E2E2E"/>
          <w:sz w:val="24"/>
          <w:szCs w:val="24"/>
          <w:shd w:val="clear" w:color="auto" w:fill="FFFFFF"/>
        </w:rPr>
        <w:t>m</w:t>
      </w:r>
      <w:r w:rsidR="005221FB">
        <w:rPr>
          <w:rFonts w:asciiTheme="minorHAnsi" w:hAnsiTheme="minorHAnsi" w:cstheme="minorHAnsi"/>
          <w:color w:val="2E2E2E"/>
          <w:sz w:val="24"/>
          <w:szCs w:val="24"/>
          <w:shd w:val="clear" w:color="auto" w:fill="FFFFFF"/>
        </w:rPr>
        <w:t>ake me feel depres</w:t>
      </w:r>
      <w:r w:rsidR="00287013">
        <w:rPr>
          <w:rFonts w:asciiTheme="minorHAnsi" w:hAnsiTheme="minorHAnsi" w:cstheme="minorHAnsi"/>
          <w:color w:val="2E2E2E"/>
          <w:sz w:val="24"/>
          <w:szCs w:val="24"/>
          <w:shd w:val="clear" w:color="auto" w:fill="FFFFFF"/>
        </w:rPr>
        <w:t>sed and anxious</w:t>
      </w:r>
      <w:r>
        <w:rPr>
          <w:rFonts w:asciiTheme="minorHAnsi" w:hAnsiTheme="minorHAnsi" w:cstheme="minorHAnsi"/>
          <w:color w:val="2E2E2E"/>
          <w:sz w:val="24"/>
          <w:szCs w:val="24"/>
          <w:shd w:val="clear" w:color="auto" w:fill="FFFFFF"/>
        </w:rPr>
        <w:t xml:space="preserve">. </w:t>
      </w:r>
      <w:r w:rsidR="00734D18">
        <w:rPr>
          <w:rFonts w:asciiTheme="minorHAnsi" w:hAnsiTheme="minorHAnsi" w:cstheme="minorHAnsi"/>
          <w:color w:val="2E2E2E"/>
          <w:sz w:val="24"/>
          <w:szCs w:val="24"/>
          <w:shd w:val="clear" w:color="auto" w:fill="FFFFFF"/>
        </w:rPr>
        <w:t>Stafford expands</w:t>
      </w:r>
      <w:r w:rsidR="00912388">
        <w:rPr>
          <w:rFonts w:asciiTheme="minorHAnsi" w:hAnsiTheme="minorHAnsi" w:cstheme="minorHAnsi"/>
          <w:color w:val="2E2E2E"/>
          <w:sz w:val="24"/>
          <w:szCs w:val="24"/>
          <w:shd w:val="clear" w:color="auto" w:fill="FFFFFF"/>
        </w:rPr>
        <w:t xml:space="preserve"> my belief that constant negative commen</w:t>
      </w:r>
      <w:r w:rsidR="00287013">
        <w:rPr>
          <w:rFonts w:asciiTheme="minorHAnsi" w:hAnsiTheme="minorHAnsi" w:cstheme="minorHAnsi"/>
          <w:color w:val="2E2E2E"/>
          <w:sz w:val="24"/>
          <w:szCs w:val="24"/>
          <w:shd w:val="clear" w:color="auto" w:fill="FFFFFF"/>
        </w:rPr>
        <w:t>ts impacts oneself</w:t>
      </w:r>
      <w:r w:rsidR="00912388">
        <w:rPr>
          <w:rFonts w:asciiTheme="minorHAnsi" w:hAnsiTheme="minorHAnsi" w:cstheme="minorHAnsi"/>
          <w:color w:val="2E2E2E"/>
          <w:sz w:val="24"/>
          <w:szCs w:val="24"/>
          <w:shd w:val="clear" w:color="auto" w:fill="FFFFFF"/>
        </w:rPr>
        <w:t xml:space="preserve">. </w:t>
      </w:r>
      <w:r w:rsidR="00253418">
        <w:rPr>
          <w:rFonts w:asciiTheme="minorHAnsi" w:hAnsiTheme="minorHAnsi" w:cstheme="minorHAnsi"/>
          <w:color w:val="2E2E2E"/>
          <w:sz w:val="24"/>
          <w:szCs w:val="24"/>
          <w:shd w:val="clear" w:color="auto" w:fill="FFFFFF"/>
        </w:rPr>
        <w:t>Stafford states “</w:t>
      </w:r>
      <w:r w:rsidR="00253418" w:rsidRPr="00253418">
        <w:rPr>
          <w:rFonts w:asciiTheme="minorHAnsi" w:hAnsiTheme="minorHAnsi" w:cstheme="minorHAnsi"/>
          <w:i/>
          <w:color w:val="2E2E2E"/>
          <w:sz w:val="24"/>
          <w:szCs w:val="24"/>
          <w:shd w:val="clear" w:color="auto" w:fill="FFFFFF"/>
        </w:rPr>
        <w:t xml:space="preserve">Repetition makes a fact seem </w:t>
      </w:r>
      <w:proofErr w:type="gramStart"/>
      <w:r w:rsidR="00253418" w:rsidRPr="00253418">
        <w:rPr>
          <w:rFonts w:asciiTheme="minorHAnsi" w:hAnsiTheme="minorHAnsi" w:cstheme="minorHAnsi"/>
          <w:i/>
          <w:color w:val="2E2E2E"/>
          <w:sz w:val="24"/>
          <w:szCs w:val="24"/>
          <w:shd w:val="clear" w:color="auto" w:fill="FFFFFF"/>
        </w:rPr>
        <w:t>more true</w:t>
      </w:r>
      <w:proofErr w:type="gramEnd"/>
      <w:r w:rsidR="00253418" w:rsidRPr="00253418">
        <w:rPr>
          <w:rFonts w:asciiTheme="minorHAnsi" w:hAnsiTheme="minorHAnsi" w:cstheme="minorHAnsi"/>
          <w:i/>
          <w:color w:val="2E2E2E"/>
          <w:sz w:val="24"/>
          <w:szCs w:val="24"/>
          <w:shd w:val="clear" w:color="auto" w:fill="FFFFFF"/>
        </w:rPr>
        <w:t>, regardless of whether it is or not.</w:t>
      </w:r>
      <w:r w:rsidR="00253418">
        <w:rPr>
          <w:rFonts w:asciiTheme="minorHAnsi" w:hAnsiTheme="minorHAnsi" w:cstheme="minorHAnsi"/>
          <w:i/>
          <w:color w:val="2E2E2E"/>
          <w:sz w:val="24"/>
          <w:szCs w:val="24"/>
          <w:shd w:val="clear" w:color="auto" w:fill="FFFFFF"/>
        </w:rPr>
        <w:t>”</w:t>
      </w:r>
      <w:r w:rsidR="00253418">
        <w:rPr>
          <w:rFonts w:asciiTheme="minorHAnsi" w:hAnsiTheme="minorHAnsi" w:cstheme="minorHAnsi"/>
          <w:color w:val="2E2E2E"/>
          <w:sz w:val="24"/>
          <w:szCs w:val="24"/>
          <w:shd w:val="clear" w:color="auto" w:fill="FFFFFF"/>
        </w:rPr>
        <w:t xml:space="preserve"> </w:t>
      </w:r>
      <w:sdt>
        <w:sdtPr>
          <w:rPr>
            <w:rFonts w:asciiTheme="minorHAnsi" w:hAnsiTheme="minorHAnsi" w:cstheme="minorHAnsi"/>
            <w:color w:val="2E2E2E"/>
            <w:sz w:val="24"/>
            <w:szCs w:val="24"/>
            <w:shd w:val="clear" w:color="auto" w:fill="FFFFFF"/>
          </w:rPr>
          <w:id w:val="-1328897178"/>
          <w:citation/>
        </w:sdtPr>
        <w:sdtEndPr/>
        <w:sdtContent>
          <w:r w:rsidR="00933334">
            <w:rPr>
              <w:rFonts w:asciiTheme="minorHAnsi" w:hAnsiTheme="minorHAnsi" w:cstheme="minorHAnsi"/>
              <w:color w:val="2E2E2E"/>
              <w:sz w:val="24"/>
              <w:szCs w:val="24"/>
              <w:shd w:val="clear" w:color="auto" w:fill="FFFFFF"/>
            </w:rPr>
            <w:fldChar w:fldCharType="begin"/>
          </w:r>
          <w:r w:rsidR="00B30A84">
            <w:rPr>
              <w:rFonts w:asciiTheme="minorHAnsi" w:hAnsiTheme="minorHAnsi" w:cstheme="minorHAnsi"/>
              <w:color w:val="2E2E2E"/>
              <w:sz w:val="24"/>
              <w:szCs w:val="24"/>
              <w:shd w:val="clear" w:color="auto" w:fill="FFFFFF"/>
            </w:rPr>
            <w:instrText xml:space="preserve">CITATION Tom16 \l 2057 </w:instrText>
          </w:r>
          <w:r w:rsidR="00933334">
            <w:rPr>
              <w:rFonts w:asciiTheme="minorHAnsi" w:hAnsiTheme="minorHAnsi" w:cstheme="minorHAnsi"/>
              <w:color w:val="2E2E2E"/>
              <w:sz w:val="24"/>
              <w:szCs w:val="24"/>
              <w:shd w:val="clear" w:color="auto" w:fill="FFFFFF"/>
            </w:rPr>
            <w:fldChar w:fldCharType="separate"/>
          </w:r>
          <w:r w:rsidR="00B30A84" w:rsidRPr="00B30A84">
            <w:rPr>
              <w:rFonts w:asciiTheme="minorHAnsi" w:hAnsiTheme="minorHAnsi" w:cstheme="minorHAnsi"/>
              <w:noProof/>
              <w:color w:val="2E2E2E"/>
              <w:sz w:val="24"/>
              <w:szCs w:val="24"/>
              <w:shd w:val="clear" w:color="auto" w:fill="FFFFFF"/>
            </w:rPr>
            <w:t>(Stafford, 2016)</w:t>
          </w:r>
          <w:r w:rsidR="00933334">
            <w:rPr>
              <w:rFonts w:asciiTheme="minorHAnsi" w:hAnsiTheme="minorHAnsi" w:cstheme="minorHAnsi"/>
              <w:color w:val="2E2E2E"/>
              <w:sz w:val="24"/>
              <w:szCs w:val="24"/>
              <w:shd w:val="clear" w:color="auto" w:fill="FFFFFF"/>
            </w:rPr>
            <w:fldChar w:fldCharType="end"/>
          </w:r>
        </w:sdtContent>
      </w:sdt>
      <w:r w:rsidR="00933334">
        <w:rPr>
          <w:rFonts w:asciiTheme="minorHAnsi" w:hAnsiTheme="minorHAnsi" w:cstheme="minorHAnsi"/>
          <w:color w:val="2E2E2E"/>
          <w:sz w:val="24"/>
          <w:szCs w:val="24"/>
          <w:shd w:val="clear" w:color="auto" w:fill="FFFFFF"/>
        </w:rPr>
        <w:t xml:space="preserve">. </w:t>
      </w:r>
      <w:r w:rsidR="00287013">
        <w:rPr>
          <w:rFonts w:asciiTheme="minorHAnsi" w:hAnsiTheme="minorHAnsi" w:cstheme="minorHAnsi"/>
          <w:color w:val="2E2E2E"/>
          <w:sz w:val="24"/>
          <w:szCs w:val="24"/>
          <w:shd w:val="clear" w:color="auto" w:fill="FFFFFF"/>
        </w:rPr>
        <w:t xml:space="preserve">Mental wellbeing is impacted </w:t>
      </w:r>
      <w:r w:rsidR="00933334">
        <w:rPr>
          <w:rFonts w:asciiTheme="minorHAnsi" w:hAnsiTheme="minorHAnsi" w:cstheme="minorHAnsi"/>
          <w:color w:val="2E2E2E"/>
          <w:sz w:val="24"/>
          <w:szCs w:val="24"/>
          <w:shd w:val="clear" w:color="auto" w:fill="FFFFFF"/>
        </w:rPr>
        <w:t xml:space="preserve">by a negative atmosphere from the organisational culture. </w:t>
      </w:r>
      <w:proofErr w:type="gramStart"/>
      <w:r w:rsidR="00933334">
        <w:rPr>
          <w:rFonts w:asciiTheme="minorHAnsi" w:hAnsiTheme="minorHAnsi" w:cstheme="minorHAnsi"/>
          <w:color w:val="2E2E2E"/>
          <w:sz w:val="24"/>
          <w:szCs w:val="24"/>
          <w:shd w:val="clear" w:color="auto" w:fill="FFFFFF"/>
        </w:rPr>
        <w:t>Power of Positivity,</w:t>
      </w:r>
      <w:proofErr w:type="gramEnd"/>
      <w:r w:rsidR="00933334">
        <w:rPr>
          <w:rFonts w:asciiTheme="minorHAnsi" w:hAnsiTheme="minorHAnsi" w:cstheme="minorHAnsi"/>
          <w:color w:val="2E2E2E"/>
          <w:sz w:val="24"/>
          <w:szCs w:val="24"/>
          <w:shd w:val="clear" w:color="auto" w:fill="FFFFFF"/>
        </w:rPr>
        <w:t xml:space="preserve"> enhances my belief </w:t>
      </w:r>
      <w:r w:rsidR="00735609">
        <w:rPr>
          <w:rFonts w:asciiTheme="minorHAnsi" w:hAnsiTheme="minorHAnsi" w:cstheme="minorHAnsi"/>
          <w:color w:val="2E2E2E"/>
          <w:sz w:val="24"/>
          <w:szCs w:val="24"/>
          <w:shd w:val="clear" w:color="auto" w:fill="FFFFFF"/>
        </w:rPr>
        <w:t xml:space="preserve">and </w:t>
      </w:r>
      <w:r w:rsidR="00933334">
        <w:rPr>
          <w:rFonts w:asciiTheme="minorHAnsi" w:hAnsiTheme="minorHAnsi" w:cstheme="minorHAnsi"/>
          <w:color w:val="2E2E2E"/>
          <w:sz w:val="24"/>
          <w:szCs w:val="24"/>
          <w:shd w:val="clear" w:color="auto" w:fill="FFFFFF"/>
        </w:rPr>
        <w:t>states “</w:t>
      </w:r>
      <w:r w:rsidR="00933334" w:rsidRPr="00933334">
        <w:rPr>
          <w:rFonts w:asciiTheme="minorHAnsi" w:hAnsiTheme="minorHAnsi" w:cstheme="minorHAnsi"/>
          <w:i/>
          <w:color w:val="2E2E2E"/>
          <w:sz w:val="24"/>
          <w:szCs w:val="24"/>
          <w:shd w:val="clear" w:color="auto" w:fill="FFFFFF"/>
        </w:rPr>
        <w:t>Negativity effects the very way we see our life and the lives around us. A lack of positive thoughts and interactions can cause anxiety, depression, and isolation.</w:t>
      </w:r>
      <w:r w:rsidR="00933334">
        <w:rPr>
          <w:rFonts w:asciiTheme="minorHAnsi" w:hAnsiTheme="minorHAnsi" w:cstheme="minorHAnsi"/>
          <w:i/>
          <w:color w:val="2E2E2E"/>
          <w:sz w:val="24"/>
          <w:szCs w:val="24"/>
          <w:shd w:val="clear" w:color="auto" w:fill="FFFFFF"/>
        </w:rPr>
        <w:t xml:space="preserve">” </w:t>
      </w:r>
      <w:sdt>
        <w:sdtPr>
          <w:rPr>
            <w:rFonts w:asciiTheme="minorHAnsi" w:hAnsiTheme="minorHAnsi" w:cstheme="minorHAnsi"/>
            <w:i/>
            <w:color w:val="2E2E2E"/>
            <w:sz w:val="24"/>
            <w:szCs w:val="24"/>
            <w:shd w:val="clear" w:color="auto" w:fill="FFFFFF"/>
          </w:rPr>
          <w:id w:val="-1011758505"/>
          <w:citation/>
        </w:sdtPr>
        <w:sdtEndPr/>
        <w:sdtContent>
          <w:r w:rsidR="00933334">
            <w:rPr>
              <w:rFonts w:asciiTheme="minorHAnsi" w:hAnsiTheme="minorHAnsi" w:cstheme="minorHAnsi"/>
              <w:i/>
              <w:color w:val="2E2E2E"/>
              <w:sz w:val="24"/>
              <w:szCs w:val="24"/>
              <w:shd w:val="clear" w:color="auto" w:fill="FFFFFF"/>
            </w:rPr>
            <w:fldChar w:fldCharType="begin"/>
          </w:r>
          <w:r w:rsidR="00B30A84">
            <w:rPr>
              <w:rFonts w:asciiTheme="minorHAnsi" w:hAnsiTheme="minorHAnsi" w:cstheme="minorHAnsi"/>
              <w:color w:val="2E2E2E"/>
              <w:sz w:val="24"/>
              <w:szCs w:val="24"/>
              <w:shd w:val="clear" w:color="auto" w:fill="FFFFFF"/>
            </w:rPr>
            <w:instrText xml:space="preserve">CITATION Pow17 \l 2057 </w:instrText>
          </w:r>
          <w:r w:rsidR="00933334">
            <w:rPr>
              <w:rFonts w:asciiTheme="minorHAnsi" w:hAnsiTheme="minorHAnsi" w:cstheme="minorHAnsi"/>
              <w:i/>
              <w:color w:val="2E2E2E"/>
              <w:sz w:val="24"/>
              <w:szCs w:val="24"/>
              <w:shd w:val="clear" w:color="auto" w:fill="FFFFFF"/>
            </w:rPr>
            <w:fldChar w:fldCharType="separate"/>
          </w:r>
          <w:r w:rsidR="00B30A84" w:rsidRPr="00B30A84">
            <w:rPr>
              <w:rFonts w:asciiTheme="minorHAnsi" w:hAnsiTheme="minorHAnsi" w:cstheme="minorHAnsi"/>
              <w:noProof/>
              <w:color w:val="2E2E2E"/>
              <w:sz w:val="24"/>
              <w:szCs w:val="24"/>
              <w:shd w:val="clear" w:color="auto" w:fill="FFFFFF"/>
            </w:rPr>
            <w:t>(Power Of Positivity, 2017)</w:t>
          </w:r>
          <w:r w:rsidR="00933334">
            <w:rPr>
              <w:rFonts w:asciiTheme="minorHAnsi" w:hAnsiTheme="minorHAnsi" w:cstheme="minorHAnsi"/>
              <w:i/>
              <w:color w:val="2E2E2E"/>
              <w:sz w:val="24"/>
              <w:szCs w:val="24"/>
              <w:shd w:val="clear" w:color="auto" w:fill="FFFFFF"/>
            </w:rPr>
            <w:fldChar w:fldCharType="end"/>
          </w:r>
        </w:sdtContent>
      </w:sdt>
      <w:r w:rsidR="00912388">
        <w:rPr>
          <w:rFonts w:asciiTheme="minorHAnsi" w:hAnsiTheme="minorHAnsi" w:cstheme="minorHAnsi"/>
          <w:i/>
          <w:color w:val="2E2E2E"/>
          <w:sz w:val="24"/>
          <w:szCs w:val="24"/>
          <w:shd w:val="clear" w:color="auto" w:fill="FFFFFF"/>
        </w:rPr>
        <w:t xml:space="preserve">. </w:t>
      </w:r>
      <w:r w:rsidR="00912388">
        <w:rPr>
          <w:rFonts w:asciiTheme="minorHAnsi" w:hAnsiTheme="minorHAnsi" w:cstheme="minorHAnsi"/>
          <w:color w:val="2E2E2E"/>
          <w:sz w:val="24"/>
          <w:szCs w:val="24"/>
          <w:shd w:val="clear" w:color="auto" w:fill="FFFFFF"/>
        </w:rPr>
        <w:t xml:space="preserve">Negativity within the organisations culture also leads to my wellbeing being affected by negativity bias. </w:t>
      </w:r>
      <w:proofErr w:type="spellStart"/>
      <w:r w:rsidR="00912388">
        <w:rPr>
          <w:rFonts w:asciiTheme="minorHAnsi" w:hAnsiTheme="minorHAnsi" w:cstheme="minorHAnsi"/>
          <w:color w:val="2E2E2E"/>
          <w:sz w:val="24"/>
          <w:szCs w:val="24"/>
          <w:shd w:val="clear" w:color="auto" w:fill="FFFFFF"/>
        </w:rPr>
        <w:t>Swaim</w:t>
      </w:r>
      <w:proofErr w:type="spellEnd"/>
      <w:r w:rsidR="00912388">
        <w:rPr>
          <w:rFonts w:asciiTheme="minorHAnsi" w:hAnsiTheme="minorHAnsi" w:cstheme="minorHAnsi"/>
          <w:color w:val="2E2E2E"/>
          <w:sz w:val="24"/>
          <w:szCs w:val="24"/>
          <w:shd w:val="clear" w:color="auto" w:fill="FFFFFF"/>
        </w:rPr>
        <w:t xml:space="preserve"> states “</w:t>
      </w:r>
      <w:r w:rsidR="00912388" w:rsidRPr="00912388">
        <w:rPr>
          <w:rFonts w:asciiTheme="minorHAnsi" w:hAnsiTheme="minorHAnsi" w:cstheme="minorHAnsi"/>
          <w:i/>
          <w:color w:val="212121"/>
          <w:sz w:val="24"/>
          <w:szCs w:val="24"/>
          <w:shd w:val="clear" w:color="auto" w:fill="FFFFFF"/>
        </w:rPr>
        <w:t>The negative bias is our tendency not only to register negative stimuli more readily but also to dwell on these events.</w:t>
      </w:r>
      <w:r w:rsidR="00912388">
        <w:rPr>
          <w:rFonts w:asciiTheme="minorHAnsi" w:hAnsiTheme="minorHAnsi" w:cstheme="minorHAnsi"/>
          <w:i/>
          <w:color w:val="212121"/>
          <w:sz w:val="24"/>
          <w:szCs w:val="24"/>
          <w:shd w:val="clear" w:color="auto" w:fill="FFFFFF"/>
        </w:rPr>
        <w:t xml:space="preserve">” </w:t>
      </w:r>
      <w:sdt>
        <w:sdtPr>
          <w:rPr>
            <w:rFonts w:asciiTheme="minorHAnsi" w:hAnsiTheme="minorHAnsi" w:cstheme="minorHAnsi"/>
            <w:i/>
            <w:color w:val="212121"/>
            <w:sz w:val="24"/>
            <w:szCs w:val="24"/>
            <w:shd w:val="clear" w:color="auto" w:fill="FFFFFF"/>
          </w:rPr>
          <w:id w:val="2007249866"/>
          <w:citation/>
        </w:sdtPr>
        <w:sdtEndPr/>
        <w:sdtContent>
          <w:r w:rsidR="00912388">
            <w:rPr>
              <w:rFonts w:asciiTheme="minorHAnsi" w:hAnsiTheme="minorHAnsi" w:cstheme="minorHAnsi"/>
              <w:i/>
              <w:color w:val="212121"/>
              <w:sz w:val="24"/>
              <w:szCs w:val="24"/>
              <w:shd w:val="clear" w:color="auto" w:fill="FFFFFF"/>
            </w:rPr>
            <w:fldChar w:fldCharType="begin"/>
          </w:r>
          <w:r w:rsidR="00B30A84">
            <w:rPr>
              <w:rFonts w:asciiTheme="minorHAnsi" w:hAnsiTheme="minorHAnsi" w:cstheme="minorHAnsi"/>
              <w:i/>
              <w:color w:val="212121"/>
              <w:sz w:val="24"/>
              <w:szCs w:val="24"/>
              <w:shd w:val="clear" w:color="auto" w:fill="FFFFFF"/>
            </w:rPr>
            <w:instrText xml:space="preserve">CITATION Emi20 \l 2057 </w:instrText>
          </w:r>
          <w:r w:rsidR="00912388">
            <w:rPr>
              <w:rFonts w:asciiTheme="minorHAnsi" w:hAnsiTheme="minorHAnsi" w:cstheme="minorHAnsi"/>
              <w:i/>
              <w:color w:val="212121"/>
              <w:sz w:val="24"/>
              <w:szCs w:val="24"/>
              <w:shd w:val="clear" w:color="auto" w:fill="FFFFFF"/>
            </w:rPr>
            <w:fldChar w:fldCharType="separate"/>
          </w:r>
          <w:r w:rsidR="00B30A84" w:rsidRPr="00B30A84">
            <w:rPr>
              <w:rFonts w:asciiTheme="minorHAnsi" w:hAnsiTheme="minorHAnsi" w:cstheme="minorHAnsi"/>
              <w:noProof/>
              <w:color w:val="212121"/>
              <w:sz w:val="24"/>
              <w:szCs w:val="24"/>
              <w:shd w:val="clear" w:color="auto" w:fill="FFFFFF"/>
            </w:rPr>
            <w:t>(Swaim, 2020)</w:t>
          </w:r>
          <w:r w:rsidR="00912388">
            <w:rPr>
              <w:rFonts w:asciiTheme="minorHAnsi" w:hAnsiTheme="minorHAnsi" w:cstheme="minorHAnsi"/>
              <w:i/>
              <w:color w:val="212121"/>
              <w:sz w:val="24"/>
              <w:szCs w:val="24"/>
              <w:shd w:val="clear" w:color="auto" w:fill="FFFFFF"/>
            </w:rPr>
            <w:fldChar w:fldCharType="end"/>
          </w:r>
        </w:sdtContent>
      </w:sdt>
      <w:r w:rsidR="005221FB">
        <w:rPr>
          <w:rFonts w:asciiTheme="minorHAnsi" w:hAnsiTheme="minorHAnsi" w:cstheme="minorHAnsi"/>
          <w:i/>
          <w:color w:val="212121"/>
          <w:sz w:val="24"/>
          <w:szCs w:val="24"/>
          <w:shd w:val="clear" w:color="auto" w:fill="FFFFFF"/>
        </w:rPr>
        <w:t xml:space="preserve">. </w:t>
      </w:r>
      <w:r w:rsidR="005221FB">
        <w:rPr>
          <w:rFonts w:asciiTheme="minorHAnsi" w:hAnsiTheme="minorHAnsi" w:cstheme="minorHAnsi"/>
          <w:color w:val="212121"/>
          <w:sz w:val="24"/>
          <w:szCs w:val="24"/>
          <w:shd w:val="clear" w:color="auto" w:fill="FFFFFF"/>
        </w:rPr>
        <w:t>I perso</w:t>
      </w:r>
      <w:r w:rsidR="00735609">
        <w:rPr>
          <w:rFonts w:asciiTheme="minorHAnsi" w:hAnsiTheme="minorHAnsi" w:cstheme="minorHAnsi"/>
          <w:color w:val="212121"/>
          <w:sz w:val="24"/>
          <w:szCs w:val="24"/>
          <w:shd w:val="clear" w:color="auto" w:fill="FFFFFF"/>
        </w:rPr>
        <w:t xml:space="preserve">nally have experienced </w:t>
      </w:r>
      <w:r w:rsidR="005221FB">
        <w:rPr>
          <w:rFonts w:asciiTheme="minorHAnsi" w:hAnsiTheme="minorHAnsi" w:cstheme="minorHAnsi"/>
          <w:color w:val="212121"/>
          <w:sz w:val="24"/>
          <w:szCs w:val="24"/>
          <w:shd w:val="clear" w:color="auto" w:fill="FFFFFF"/>
        </w:rPr>
        <w:t xml:space="preserve">the effects of negativity from the organisational culture and </w:t>
      </w:r>
      <w:r w:rsidR="00735609">
        <w:rPr>
          <w:rFonts w:asciiTheme="minorHAnsi" w:hAnsiTheme="minorHAnsi" w:cstheme="minorHAnsi"/>
          <w:color w:val="212121"/>
          <w:sz w:val="24"/>
          <w:szCs w:val="24"/>
          <w:shd w:val="clear" w:color="auto" w:fill="FFFFFF"/>
        </w:rPr>
        <w:t xml:space="preserve">the </w:t>
      </w:r>
      <w:r w:rsidR="005221FB">
        <w:rPr>
          <w:rFonts w:asciiTheme="minorHAnsi" w:hAnsiTheme="minorHAnsi" w:cstheme="minorHAnsi"/>
          <w:color w:val="212121"/>
          <w:sz w:val="24"/>
          <w:szCs w:val="24"/>
          <w:shd w:val="clear" w:color="auto" w:fill="FFFFFF"/>
        </w:rPr>
        <w:t xml:space="preserve">perceptions of my colleagues. </w:t>
      </w:r>
      <w:proofErr w:type="gramStart"/>
      <w:r w:rsidR="005221FB">
        <w:rPr>
          <w:rFonts w:asciiTheme="minorHAnsi" w:hAnsiTheme="minorHAnsi" w:cstheme="minorHAnsi"/>
          <w:color w:val="212121"/>
          <w:sz w:val="24"/>
          <w:szCs w:val="24"/>
          <w:shd w:val="clear" w:color="auto" w:fill="FFFFFF"/>
        </w:rPr>
        <w:t>However</w:t>
      </w:r>
      <w:proofErr w:type="gramEnd"/>
      <w:r w:rsidR="005221FB">
        <w:rPr>
          <w:rFonts w:asciiTheme="minorHAnsi" w:hAnsiTheme="minorHAnsi" w:cstheme="minorHAnsi"/>
          <w:color w:val="212121"/>
          <w:sz w:val="24"/>
          <w:szCs w:val="24"/>
          <w:shd w:val="clear" w:color="auto" w:fill="FFFFFF"/>
        </w:rPr>
        <w:t xml:space="preserve"> I</w:t>
      </w:r>
      <w:r w:rsidR="00735609">
        <w:rPr>
          <w:rFonts w:asciiTheme="minorHAnsi" w:hAnsiTheme="minorHAnsi" w:cstheme="minorHAnsi"/>
          <w:color w:val="212121"/>
          <w:sz w:val="24"/>
          <w:szCs w:val="24"/>
          <w:shd w:val="clear" w:color="auto" w:fill="FFFFFF"/>
        </w:rPr>
        <w:t xml:space="preserve"> have not succumb to these effects, </w:t>
      </w:r>
      <w:r w:rsidR="005221FB">
        <w:rPr>
          <w:rFonts w:asciiTheme="minorHAnsi" w:hAnsiTheme="minorHAnsi" w:cstheme="minorHAnsi"/>
          <w:color w:val="212121"/>
          <w:sz w:val="24"/>
          <w:szCs w:val="24"/>
          <w:shd w:val="clear" w:color="auto" w:fill="FFFFFF"/>
        </w:rPr>
        <w:t>as I have implemented positive traits</w:t>
      </w:r>
      <w:r w:rsidR="00735609">
        <w:rPr>
          <w:rFonts w:asciiTheme="minorHAnsi" w:hAnsiTheme="minorHAnsi" w:cstheme="minorHAnsi"/>
          <w:color w:val="212121"/>
          <w:sz w:val="24"/>
          <w:szCs w:val="24"/>
          <w:shd w:val="clear" w:color="auto" w:fill="FFFFFF"/>
        </w:rPr>
        <w:t xml:space="preserve"> into my daily life for a healthy</w:t>
      </w:r>
      <w:r w:rsidR="005221FB">
        <w:rPr>
          <w:rFonts w:asciiTheme="minorHAnsi" w:hAnsiTheme="minorHAnsi" w:cstheme="minorHAnsi"/>
          <w:color w:val="212121"/>
          <w:sz w:val="24"/>
          <w:szCs w:val="24"/>
          <w:shd w:val="clear" w:color="auto" w:fill="FFFFFF"/>
        </w:rPr>
        <w:t xml:space="preserve"> </w:t>
      </w:r>
      <w:r w:rsidR="00735609">
        <w:rPr>
          <w:rFonts w:asciiTheme="minorHAnsi" w:hAnsiTheme="minorHAnsi" w:cstheme="minorHAnsi"/>
          <w:color w:val="212121"/>
          <w:sz w:val="24"/>
          <w:szCs w:val="24"/>
          <w:shd w:val="clear" w:color="auto" w:fill="FFFFFF"/>
        </w:rPr>
        <w:t xml:space="preserve">wellbeing. </w:t>
      </w:r>
      <w:r w:rsidR="005221FB">
        <w:rPr>
          <w:rFonts w:asciiTheme="minorHAnsi" w:hAnsiTheme="minorHAnsi" w:cstheme="minorHAnsi"/>
          <w:color w:val="212121"/>
          <w:sz w:val="24"/>
          <w:szCs w:val="24"/>
          <w:shd w:val="clear" w:color="auto" w:fill="FFFFFF"/>
        </w:rPr>
        <w:t>One of th</w:t>
      </w:r>
      <w:r w:rsidR="00735609">
        <w:rPr>
          <w:rFonts w:asciiTheme="minorHAnsi" w:hAnsiTheme="minorHAnsi" w:cstheme="minorHAnsi"/>
          <w:color w:val="212121"/>
          <w:sz w:val="24"/>
          <w:szCs w:val="24"/>
          <w:shd w:val="clear" w:color="auto" w:fill="FFFFFF"/>
        </w:rPr>
        <w:t>ese traits is exercising. I</w:t>
      </w:r>
      <w:r w:rsidR="005221FB">
        <w:rPr>
          <w:rFonts w:asciiTheme="minorHAnsi" w:hAnsiTheme="minorHAnsi" w:cstheme="minorHAnsi"/>
          <w:color w:val="212121"/>
          <w:sz w:val="24"/>
          <w:szCs w:val="24"/>
          <w:shd w:val="clear" w:color="auto" w:fill="FFFFFF"/>
        </w:rPr>
        <w:t xml:space="preserve"> have still managed to implement daily workouts. Every day before my sh</w:t>
      </w:r>
      <w:r w:rsidR="00735609">
        <w:rPr>
          <w:rFonts w:asciiTheme="minorHAnsi" w:hAnsiTheme="minorHAnsi" w:cstheme="minorHAnsi"/>
          <w:color w:val="212121"/>
          <w:sz w:val="24"/>
          <w:szCs w:val="24"/>
          <w:shd w:val="clear" w:color="auto" w:fill="FFFFFF"/>
        </w:rPr>
        <w:t>ift, I ensure that I complete a</w:t>
      </w:r>
      <w:r w:rsidR="005221FB">
        <w:rPr>
          <w:rFonts w:asciiTheme="minorHAnsi" w:hAnsiTheme="minorHAnsi" w:cstheme="minorHAnsi"/>
          <w:color w:val="212121"/>
          <w:sz w:val="24"/>
          <w:szCs w:val="24"/>
          <w:shd w:val="clear" w:color="auto" w:fill="FFFFFF"/>
        </w:rPr>
        <w:t xml:space="preserve"> cardio and strength workout. Such as weightlifting and running.  The NHS reinforces my strategy to comba</w:t>
      </w:r>
      <w:r w:rsidR="00735609">
        <w:rPr>
          <w:rFonts w:asciiTheme="minorHAnsi" w:hAnsiTheme="minorHAnsi" w:cstheme="minorHAnsi"/>
          <w:color w:val="212121"/>
          <w:sz w:val="24"/>
          <w:szCs w:val="24"/>
          <w:shd w:val="clear" w:color="auto" w:fill="FFFFFF"/>
        </w:rPr>
        <w:t>t mental health with exercise</w:t>
      </w:r>
      <w:r w:rsidR="005221FB">
        <w:rPr>
          <w:rFonts w:asciiTheme="minorHAnsi" w:hAnsiTheme="minorHAnsi" w:cstheme="minorHAnsi"/>
          <w:color w:val="212121"/>
          <w:sz w:val="24"/>
          <w:szCs w:val="24"/>
          <w:shd w:val="clear" w:color="auto" w:fill="FFFFFF"/>
        </w:rPr>
        <w:t xml:space="preserve"> and states “</w:t>
      </w:r>
      <w:r w:rsidR="005221FB" w:rsidRPr="0066703B">
        <w:rPr>
          <w:rFonts w:asciiTheme="minorHAnsi" w:hAnsiTheme="minorHAnsi" w:cstheme="minorHAnsi"/>
          <w:i/>
          <w:color w:val="212121"/>
          <w:sz w:val="24"/>
          <w:szCs w:val="24"/>
          <w:shd w:val="clear" w:color="auto" w:fill="FFFFFF"/>
        </w:rPr>
        <w:t>It's medically proven that people who do regular physical activity have: up to a 30% lower risk of depression</w:t>
      </w:r>
      <w:r w:rsidR="005221FB">
        <w:rPr>
          <w:rFonts w:asciiTheme="minorHAnsi" w:hAnsiTheme="minorHAnsi" w:cstheme="minorHAnsi"/>
          <w:color w:val="212121"/>
          <w:sz w:val="24"/>
          <w:szCs w:val="24"/>
          <w:shd w:val="clear" w:color="auto" w:fill="FFFFFF"/>
        </w:rPr>
        <w:t>”</w:t>
      </w:r>
      <w:r w:rsidR="0066703B">
        <w:rPr>
          <w:rFonts w:asciiTheme="minorHAnsi" w:hAnsiTheme="minorHAnsi" w:cstheme="minorHAnsi"/>
          <w:color w:val="212121"/>
          <w:sz w:val="24"/>
          <w:szCs w:val="24"/>
          <w:shd w:val="clear" w:color="auto" w:fill="FFFFFF"/>
        </w:rPr>
        <w:t xml:space="preserve"> </w:t>
      </w:r>
      <w:sdt>
        <w:sdtPr>
          <w:rPr>
            <w:rFonts w:asciiTheme="minorHAnsi" w:hAnsiTheme="minorHAnsi" w:cstheme="minorHAnsi"/>
            <w:color w:val="212121"/>
            <w:sz w:val="24"/>
            <w:szCs w:val="24"/>
            <w:shd w:val="clear" w:color="auto" w:fill="FFFFFF"/>
          </w:rPr>
          <w:id w:val="-401150670"/>
          <w:citation/>
        </w:sdtPr>
        <w:sdtEndPr/>
        <w:sdtContent>
          <w:r w:rsidR="0066703B">
            <w:rPr>
              <w:rFonts w:asciiTheme="minorHAnsi" w:hAnsiTheme="minorHAnsi" w:cstheme="minorHAnsi"/>
              <w:color w:val="212121"/>
              <w:sz w:val="24"/>
              <w:szCs w:val="24"/>
              <w:shd w:val="clear" w:color="auto" w:fill="FFFFFF"/>
            </w:rPr>
            <w:fldChar w:fldCharType="begin"/>
          </w:r>
          <w:r w:rsidR="00B30A84">
            <w:rPr>
              <w:rFonts w:asciiTheme="minorHAnsi" w:hAnsiTheme="minorHAnsi" w:cstheme="minorHAnsi"/>
              <w:color w:val="212121"/>
              <w:sz w:val="24"/>
              <w:szCs w:val="24"/>
              <w:shd w:val="clear" w:color="auto" w:fill="FFFFFF"/>
            </w:rPr>
            <w:instrText xml:space="preserve">CITATION NHS18 \l 2057 </w:instrText>
          </w:r>
          <w:r w:rsidR="0066703B">
            <w:rPr>
              <w:rFonts w:asciiTheme="minorHAnsi" w:hAnsiTheme="minorHAnsi" w:cstheme="minorHAnsi"/>
              <w:color w:val="212121"/>
              <w:sz w:val="24"/>
              <w:szCs w:val="24"/>
              <w:shd w:val="clear" w:color="auto" w:fill="FFFFFF"/>
            </w:rPr>
            <w:fldChar w:fldCharType="separate"/>
          </w:r>
          <w:r w:rsidR="00B30A84" w:rsidRPr="00B30A84">
            <w:rPr>
              <w:rFonts w:asciiTheme="minorHAnsi" w:hAnsiTheme="minorHAnsi" w:cstheme="minorHAnsi"/>
              <w:noProof/>
              <w:color w:val="212121"/>
              <w:sz w:val="24"/>
              <w:szCs w:val="24"/>
              <w:shd w:val="clear" w:color="auto" w:fill="FFFFFF"/>
            </w:rPr>
            <w:t>(NHS, 2018)</w:t>
          </w:r>
          <w:r w:rsidR="0066703B">
            <w:rPr>
              <w:rFonts w:asciiTheme="minorHAnsi" w:hAnsiTheme="minorHAnsi" w:cstheme="minorHAnsi"/>
              <w:color w:val="212121"/>
              <w:sz w:val="24"/>
              <w:szCs w:val="24"/>
              <w:shd w:val="clear" w:color="auto" w:fill="FFFFFF"/>
            </w:rPr>
            <w:fldChar w:fldCharType="end"/>
          </w:r>
        </w:sdtContent>
      </w:sdt>
      <w:r w:rsidR="0066703B">
        <w:rPr>
          <w:rFonts w:asciiTheme="minorHAnsi" w:hAnsiTheme="minorHAnsi" w:cstheme="minorHAnsi"/>
          <w:color w:val="212121"/>
          <w:sz w:val="24"/>
          <w:szCs w:val="24"/>
          <w:shd w:val="clear" w:color="auto" w:fill="FFFFFF"/>
        </w:rPr>
        <w:t xml:space="preserve">. By implementing </w:t>
      </w:r>
      <w:r w:rsidR="00735609">
        <w:rPr>
          <w:rFonts w:asciiTheme="minorHAnsi" w:hAnsiTheme="minorHAnsi" w:cstheme="minorHAnsi"/>
          <w:color w:val="212121"/>
          <w:sz w:val="24"/>
          <w:szCs w:val="24"/>
          <w:shd w:val="clear" w:color="auto" w:fill="FFFFFF"/>
        </w:rPr>
        <w:t xml:space="preserve">exercise </w:t>
      </w:r>
      <w:r w:rsidR="0066703B">
        <w:rPr>
          <w:rFonts w:asciiTheme="minorHAnsi" w:hAnsiTheme="minorHAnsi" w:cstheme="minorHAnsi"/>
          <w:color w:val="212121"/>
          <w:sz w:val="24"/>
          <w:szCs w:val="24"/>
          <w:shd w:val="clear" w:color="auto" w:fill="FFFFFF"/>
        </w:rPr>
        <w:t>i</w:t>
      </w:r>
      <w:r w:rsidR="00735609">
        <w:rPr>
          <w:rFonts w:asciiTheme="minorHAnsi" w:hAnsiTheme="minorHAnsi" w:cstheme="minorHAnsi"/>
          <w:color w:val="212121"/>
          <w:sz w:val="24"/>
          <w:szCs w:val="24"/>
          <w:shd w:val="clear" w:color="auto" w:fill="FFFFFF"/>
        </w:rPr>
        <w:t xml:space="preserve">nto my </w:t>
      </w:r>
      <w:proofErr w:type="gramStart"/>
      <w:r w:rsidR="00735609">
        <w:rPr>
          <w:rFonts w:asciiTheme="minorHAnsi" w:hAnsiTheme="minorHAnsi" w:cstheme="minorHAnsi"/>
          <w:color w:val="212121"/>
          <w:sz w:val="24"/>
          <w:szCs w:val="24"/>
          <w:shd w:val="clear" w:color="auto" w:fill="FFFFFF"/>
        </w:rPr>
        <w:t>lifestyle</w:t>
      </w:r>
      <w:proofErr w:type="gramEnd"/>
      <w:r w:rsidR="00735609">
        <w:rPr>
          <w:rFonts w:asciiTheme="minorHAnsi" w:hAnsiTheme="minorHAnsi" w:cstheme="minorHAnsi"/>
          <w:color w:val="212121"/>
          <w:sz w:val="24"/>
          <w:szCs w:val="24"/>
          <w:shd w:val="clear" w:color="auto" w:fill="FFFFFF"/>
        </w:rPr>
        <w:t xml:space="preserve"> I am </w:t>
      </w:r>
      <w:r w:rsidR="0066703B">
        <w:rPr>
          <w:rFonts w:asciiTheme="minorHAnsi" w:hAnsiTheme="minorHAnsi" w:cstheme="minorHAnsi"/>
          <w:color w:val="212121"/>
          <w:sz w:val="24"/>
          <w:szCs w:val="24"/>
          <w:shd w:val="clear" w:color="auto" w:fill="FFFFFF"/>
        </w:rPr>
        <w:t xml:space="preserve">increasing my resilience as a person. </w:t>
      </w:r>
      <w:r w:rsidR="00735609">
        <w:rPr>
          <w:rFonts w:asciiTheme="minorHAnsi" w:hAnsiTheme="minorHAnsi" w:cstheme="minorHAnsi"/>
          <w:color w:val="212121"/>
          <w:sz w:val="24"/>
          <w:szCs w:val="24"/>
          <w:shd w:val="clear" w:color="auto" w:fill="FFFFFF"/>
        </w:rPr>
        <w:t>A</w:t>
      </w:r>
      <w:r w:rsidR="0066703B">
        <w:rPr>
          <w:rFonts w:asciiTheme="minorHAnsi" w:hAnsiTheme="minorHAnsi" w:cstheme="minorHAnsi"/>
          <w:color w:val="212121"/>
          <w:sz w:val="24"/>
          <w:szCs w:val="24"/>
          <w:shd w:val="clear" w:color="auto" w:fill="FFFFFF"/>
        </w:rPr>
        <w:t xml:space="preserve">fter working out I feel not only physically stronger, but mentally stronger. This enables me to deal </w:t>
      </w:r>
      <w:r w:rsidR="00735609">
        <w:rPr>
          <w:rFonts w:asciiTheme="minorHAnsi" w:hAnsiTheme="minorHAnsi" w:cstheme="minorHAnsi"/>
          <w:color w:val="212121"/>
          <w:sz w:val="24"/>
          <w:szCs w:val="24"/>
          <w:shd w:val="clear" w:color="auto" w:fill="FFFFFF"/>
        </w:rPr>
        <w:t>with stressful situations more effectively</w:t>
      </w:r>
      <w:r w:rsidR="0066703B">
        <w:rPr>
          <w:rFonts w:asciiTheme="minorHAnsi" w:hAnsiTheme="minorHAnsi" w:cstheme="minorHAnsi"/>
          <w:color w:val="212121"/>
          <w:sz w:val="24"/>
          <w:szCs w:val="24"/>
          <w:shd w:val="clear" w:color="auto" w:fill="FFFFFF"/>
        </w:rPr>
        <w:t xml:space="preserve">. </w:t>
      </w:r>
      <w:proofErr w:type="spellStart"/>
      <w:r w:rsidR="0066703B">
        <w:rPr>
          <w:rFonts w:asciiTheme="minorHAnsi" w:hAnsiTheme="minorHAnsi" w:cstheme="minorHAnsi"/>
          <w:color w:val="212121"/>
          <w:sz w:val="24"/>
          <w:szCs w:val="24"/>
          <w:shd w:val="clear" w:color="auto" w:fill="FFFFFF"/>
        </w:rPr>
        <w:t>Boehike</w:t>
      </w:r>
      <w:proofErr w:type="spellEnd"/>
      <w:r w:rsidR="0066703B">
        <w:rPr>
          <w:rFonts w:asciiTheme="minorHAnsi" w:hAnsiTheme="minorHAnsi" w:cstheme="minorHAnsi"/>
          <w:color w:val="212121"/>
          <w:sz w:val="24"/>
          <w:szCs w:val="24"/>
          <w:shd w:val="clear" w:color="auto" w:fill="FFFFFF"/>
        </w:rPr>
        <w:t xml:space="preserve"> reinforces this and states “</w:t>
      </w:r>
      <w:r w:rsidR="0066703B" w:rsidRPr="00D27BDE">
        <w:rPr>
          <w:rFonts w:asciiTheme="minorHAnsi" w:hAnsiTheme="minorHAnsi" w:cstheme="minorHAnsi"/>
          <w:i/>
          <w:color w:val="212121"/>
          <w:sz w:val="24"/>
          <w:szCs w:val="24"/>
          <w:shd w:val="clear" w:color="auto" w:fill="FFFFFF"/>
        </w:rPr>
        <w:t>When you exercise, your brain releases serotonin that helps you feel better and improves your state of mind, making the stresses of work easier to handle</w:t>
      </w:r>
      <w:r w:rsidR="0066703B" w:rsidRPr="0066703B">
        <w:rPr>
          <w:rFonts w:asciiTheme="minorHAnsi" w:hAnsiTheme="minorHAnsi" w:cstheme="minorHAnsi"/>
          <w:color w:val="212121"/>
          <w:sz w:val="24"/>
          <w:szCs w:val="24"/>
          <w:shd w:val="clear" w:color="auto" w:fill="FFFFFF"/>
        </w:rPr>
        <w:t>.</w:t>
      </w:r>
      <w:r w:rsidR="0066703B">
        <w:rPr>
          <w:rFonts w:asciiTheme="minorHAnsi" w:hAnsiTheme="minorHAnsi" w:cstheme="minorHAnsi"/>
          <w:color w:val="212121"/>
          <w:sz w:val="24"/>
          <w:szCs w:val="24"/>
          <w:shd w:val="clear" w:color="auto" w:fill="FFFFFF"/>
        </w:rPr>
        <w:t xml:space="preserve">” </w:t>
      </w:r>
      <w:sdt>
        <w:sdtPr>
          <w:rPr>
            <w:rFonts w:asciiTheme="minorHAnsi" w:hAnsiTheme="minorHAnsi" w:cstheme="minorHAnsi"/>
            <w:color w:val="212121"/>
            <w:sz w:val="24"/>
            <w:szCs w:val="24"/>
            <w:shd w:val="clear" w:color="auto" w:fill="FFFFFF"/>
          </w:rPr>
          <w:id w:val="-187068338"/>
          <w:citation/>
        </w:sdtPr>
        <w:sdtEndPr/>
        <w:sdtContent>
          <w:r w:rsidR="0066703B">
            <w:rPr>
              <w:rFonts w:asciiTheme="minorHAnsi" w:hAnsiTheme="minorHAnsi" w:cstheme="minorHAnsi"/>
              <w:color w:val="212121"/>
              <w:sz w:val="24"/>
              <w:szCs w:val="24"/>
              <w:shd w:val="clear" w:color="auto" w:fill="FFFFFF"/>
            </w:rPr>
            <w:fldChar w:fldCharType="begin"/>
          </w:r>
          <w:r w:rsidR="00B30A84">
            <w:rPr>
              <w:rFonts w:asciiTheme="minorHAnsi" w:hAnsiTheme="minorHAnsi" w:cstheme="minorHAnsi"/>
              <w:color w:val="212121"/>
              <w:sz w:val="24"/>
              <w:szCs w:val="24"/>
              <w:shd w:val="clear" w:color="auto" w:fill="FFFFFF"/>
            </w:rPr>
            <w:instrText xml:space="preserve">CITATION Jul19 \l 2057 </w:instrText>
          </w:r>
          <w:r w:rsidR="0066703B">
            <w:rPr>
              <w:rFonts w:asciiTheme="minorHAnsi" w:hAnsiTheme="minorHAnsi" w:cstheme="minorHAnsi"/>
              <w:color w:val="212121"/>
              <w:sz w:val="24"/>
              <w:szCs w:val="24"/>
              <w:shd w:val="clear" w:color="auto" w:fill="FFFFFF"/>
            </w:rPr>
            <w:fldChar w:fldCharType="separate"/>
          </w:r>
          <w:r w:rsidR="00B30A84" w:rsidRPr="00B30A84">
            <w:rPr>
              <w:rFonts w:asciiTheme="minorHAnsi" w:hAnsiTheme="minorHAnsi" w:cstheme="minorHAnsi"/>
              <w:noProof/>
              <w:color w:val="212121"/>
              <w:sz w:val="24"/>
              <w:szCs w:val="24"/>
              <w:shd w:val="clear" w:color="auto" w:fill="FFFFFF"/>
            </w:rPr>
            <w:t>(Boehike, 2019)</w:t>
          </w:r>
          <w:r w:rsidR="0066703B">
            <w:rPr>
              <w:rFonts w:asciiTheme="minorHAnsi" w:hAnsiTheme="minorHAnsi" w:cstheme="minorHAnsi"/>
              <w:color w:val="212121"/>
              <w:sz w:val="24"/>
              <w:szCs w:val="24"/>
              <w:shd w:val="clear" w:color="auto" w:fill="FFFFFF"/>
            </w:rPr>
            <w:fldChar w:fldCharType="end"/>
          </w:r>
        </w:sdtContent>
      </w:sdt>
      <w:r w:rsidR="00D27BDE">
        <w:rPr>
          <w:rFonts w:asciiTheme="minorHAnsi" w:hAnsiTheme="minorHAnsi" w:cstheme="minorHAnsi"/>
          <w:color w:val="212121"/>
          <w:sz w:val="24"/>
          <w:szCs w:val="24"/>
          <w:shd w:val="clear" w:color="auto" w:fill="FFFFFF"/>
        </w:rPr>
        <w:t xml:space="preserve">. </w:t>
      </w:r>
    </w:p>
    <w:p w14:paraId="4F9F642F" w14:textId="6C510488" w:rsidR="0066703B" w:rsidRDefault="0066703B" w:rsidP="00933334">
      <w:pPr>
        <w:rPr>
          <w:rFonts w:asciiTheme="minorHAnsi" w:hAnsiTheme="minorHAnsi" w:cstheme="minorHAnsi"/>
          <w:color w:val="212121"/>
          <w:sz w:val="24"/>
          <w:szCs w:val="24"/>
          <w:shd w:val="clear" w:color="auto" w:fill="FFFFFF"/>
        </w:rPr>
      </w:pPr>
    </w:p>
    <w:p w14:paraId="7B27D2E8" w14:textId="154CE21E" w:rsidR="0066703B" w:rsidRDefault="0066703B" w:rsidP="00D27BDE">
      <w:pPr>
        <w:rPr>
          <w:rFonts w:asciiTheme="minorHAnsi" w:hAnsiTheme="minorHAnsi" w:cstheme="minorHAnsi"/>
          <w:color w:val="212121"/>
          <w:sz w:val="24"/>
          <w:szCs w:val="24"/>
          <w:shd w:val="clear" w:color="auto" w:fill="FFFFFF"/>
        </w:rPr>
      </w:pPr>
      <w:r>
        <w:rPr>
          <w:rFonts w:asciiTheme="minorHAnsi" w:hAnsiTheme="minorHAnsi" w:cstheme="minorHAnsi"/>
          <w:color w:val="212121"/>
          <w:sz w:val="24"/>
          <w:szCs w:val="24"/>
          <w:shd w:val="clear" w:color="auto" w:fill="FFFFFF"/>
        </w:rPr>
        <w:t xml:space="preserve">Another example of how my wellbeing </w:t>
      </w:r>
      <w:r w:rsidR="00D27BDE">
        <w:rPr>
          <w:rFonts w:asciiTheme="minorHAnsi" w:hAnsiTheme="minorHAnsi" w:cstheme="minorHAnsi"/>
          <w:color w:val="212121"/>
          <w:sz w:val="24"/>
          <w:szCs w:val="24"/>
          <w:shd w:val="clear" w:color="auto" w:fill="FFFFFF"/>
        </w:rPr>
        <w:t xml:space="preserve">has been affected by the challenges of independent patrol is my shift pattern. Being independent as an officer also brings with </w:t>
      </w:r>
      <w:proofErr w:type="gramStart"/>
      <w:r w:rsidR="00D27BDE">
        <w:rPr>
          <w:rFonts w:asciiTheme="minorHAnsi" w:hAnsiTheme="minorHAnsi" w:cstheme="minorHAnsi"/>
          <w:color w:val="212121"/>
          <w:sz w:val="24"/>
          <w:szCs w:val="24"/>
          <w:shd w:val="clear" w:color="auto" w:fill="FFFFFF"/>
        </w:rPr>
        <w:t>it</w:t>
      </w:r>
      <w:proofErr w:type="gramEnd"/>
      <w:r w:rsidR="00D27BDE">
        <w:rPr>
          <w:rFonts w:asciiTheme="minorHAnsi" w:hAnsiTheme="minorHAnsi" w:cstheme="minorHAnsi"/>
          <w:color w:val="212121"/>
          <w:sz w:val="24"/>
          <w:szCs w:val="24"/>
          <w:shd w:val="clear" w:color="auto" w:fill="FFFFFF"/>
        </w:rPr>
        <w:t xml:space="preserve"> new shift patterns. Whils</w:t>
      </w:r>
      <w:r w:rsidR="00287013">
        <w:rPr>
          <w:rFonts w:asciiTheme="minorHAnsi" w:hAnsiTheme="minorHAnsi" w:cstheme="minorHAnsi"/>
          <w:color w:val="212121"/>
          <w:sz w:val="24"/>
          <w:szCs w:val="24"/>
          <w:shd w:val="clear" w:color="auto" w:fill="FFFFFF"/>
        </w:rPr>
        <w:t>t the shifts are similar</w:t>
      </w:r>
      <w:r w:rsidR="00D27BDE">
        <w:rPr>
          <w:rFonts w:asciiTheme="minorHAnsi" w:hAnsiTheme="minorHAnsi" w:cstheme="minorHAnsi"/>
          <w:color w:val="212121"/>
          <w:sz w:val="24"/>
          <w:szCs w:val="24"/>
          <w:shd w:val="clear" w:color="auto" w:fill="FFFFFF"/>
        </w:rPr>
        <w:t>, as I</w:t>
      </w:r>
      <w:r w:rsidR="00287013">
        <w:rPr>
          <w:rFonts w:asciiTheme="minorHAnsi" w:hAnsiTheme="minorHAnsi" w:cstheme="minorHAnsi"/>
          <w:color w:val="212121"/>
          <w:sz w:val="24"/>
          <w:szCs w:val="24"/>
          <w:shd w:val="clear" w:color="auto" w:fill="FFFFFF"/>
        </w:rPr>
        <w:t xml:space="preserve"> </w:t>
      </w:r>
      <w:proofErr w:type="gramStart"/>
      <w:r w:rsidR="00287013">
        <w:rPr>
          <w:rFonts w:asciiTheme="minorHAnsi" w:hAnsiTheme="minorHAnsi" w:cstheme="minorHAnsi"/>
          <w:color w:val="212121"/>
          <w:sz w:val="24"/>
          <w:szCs w:val="24"/>
          <w:shd w:val="clear" w:color="auto" w:fill="FFFFFF"/>
        </w:rPr>
        <w:t>am seen as</w:t>
      </w:r>
      <w:proofErr w:type="gramEnd"/>
      <w:r w:rsidR="00287013">
        <w:rPr>
          <w:rFonts w:asciiTheme="minorHAnsi" w:hAnsiTheme="minorHAnsi" w:cstheme="minorHAnsi"/>
          <w:color w:val="212121"/>
          <w:sz w:val="24"/>
          <w:szCs w:val="24"/>
          <w:shd w:val="clear" w:color="auto" w:fill="FFFFFF"/>
        </w:rPr>
        <w:t xml:space="preserve"> an independent resource </w:t>
      </w:r>
      <w:r w:rsidR="00D27BDE">
        <w:rPr>
          <w:rFonts w:asciiTheme="minorHAnsi" w:hAnsiTheme="minorHAnsi" w:cstheme="minorHAnsi"/>
          <w:color w:val="212121"/>
          <w:sz w:val="24"/>
          <w:szCs w:val="24"/>
          <w:shd w:val="clear" w:color="auto" w:fill="FFFFFF"/>
        </w:rPr>
        <w:t xml:space="preserve">my shifts </w:t>
      </w:r>
      <w:r w:rsidR="00287013">
        <w:rPr>
          <w:rFonts w:asciiTheme="minorHAnsi" w:hAnsiTheme="minorHAnsi" w:cstheme="minorHAnsi"/>
          <w:color w:val="212121"/>
          <w:sz w:val="24"/>
          <w:szCs w:val="24"/>
          <w:shd w:val="clear" w:color="auto" w:fill="FFFFFF"/>
        </w:rPr>
        <w:t xml:space="preserve">often get </w:t>
      </w:r>
      <w:r w:rsidR="00D27BDE">
        <w:rPr>
          <w:rFonts w:asciiTheme="minorHAnsi" w:hAnsiTheme="minorHAnsi" w:cstheme="minorHAnsi"/>
          <w:color w:val="212121"/>
          <w:sz w:val="24"/>
          <w:szCs w:val="24"/>
          <w:shd w:val="clear" w:color="auto" w:fill="FFFFFF"/>
        </w:rPr>
        <w:t xml:space="preserve">extended and </w:t>
      </w:r>
      <w:r w:rsidR="00287013">
        <w:rPr>
          <w:rFonts w:asciiTheme="minorHAnsi" w:hAnsiTheme="minorHAnsi" w:cstheme="minorHAnsi"/>
          <w:color w:val="212121"/>
          <w:sz w:val="24"/>
          <w:szCs w:val="24"/>
          <w:shd w:val="clear" w:color="auto" w:fill="FFFFFF"/>
        </w:rPr>
        <w:t xml:space="preserve">I </w:t>
      </w:r>
      <w:r w:rsidR="00734D18">
        <w:rPr>
          <w:rFonts w:asciiTheme="minorHAnsi" w:hAnsiTheme="minorHAnsi" w:cstheme="minorHAnsi"/>
          <w:color w:val="212121"/>
          <w:sz w:val="24"/>
          <w:szCs w:val="24"/>
          <w:shd w:val="clear" w:color="auto" w:fill="FFFFFF"/>
        </w:rPr>
        <w:t xml:space="preserve">have to </w:t>
      </w:r>
      <w:r w:rsidR="00D27BDE">
        <w:rPr>
          <w:rFonts w:asciiTheme="minorHAnsi" w:hAnsiTheme="minorHAnsi" w:cstheme="minorHAnsi"/>
          <w:color w:val="212121"/>
          <w:sz w:val="24"/>
          <w:szCs w:val="24"/>
          <w:shd w:val="clear" w:color="auto" w:fill="FFFFFF"/>
        </w:rPr>
        <w:t>work on overtime shifts. This comes as an expense to my rest days and means less rest in between</w:t>
      </w:r>
      <w:r w:rsidR="00287013">
        <w:rPr>
          <w:rFonts w:asciiTheme="minorHAnsi" w:hAnsiTheme="minorHAnsi" w:cstheme="minorHAnsi"/>
          <w:color w:val="212121"/>
          <w:sz w:val="24"/>
          <w:szCs w:val="24"/>
          <w:shd w:val="clear" w:color="auto" w:fill="FFFFFF"/>
        </w:rPr>
        <w:t xml:space="preserve"> shifts, meaning less sleep</w:t>
      </w:r>
      <w:r w:rsidR="00D27BDE">
        <w:rPr>
          <w:rFonts w:asciiTheme="minorHAnsi" w:hAnsiTheme="minorHAnsi" w:cstheme="minorHAnsi"/>
          <w:color w:val="212121"/>
          <w:sz w:val="24"/>
          <w:szCs w:val="24"/>
          <w:shd w:val="clear" w:color="auto" w:fill="FFFFFF"/>
        </w:rPr>
        <w:t xml:space="preserve">. Due to this I am at </w:t>
      </w:r>
      <w:r w:rsidR="00287013">
        <w:rPr>
          <w:rFonts w:asciiTheme="minorHAnsi" w:hAnsiTheme="minorHAnsi" w:cstheme="minorHAnsi"/>
          <w:color w:val="212121"/>
          <w:sz w:val="24"/>
          <w:szCs w:val="24"/>
          <w:shd w:val="clear" w:color="auto" w:fill="FFFFFF"/>
        </w:rPr>
        <w:t xml:space="preserve">a </w:t>
      </w:r>
      <w:r w:rsidR="00D27BDE">
        <w:rPr>
          <w:rFonts w:asciiTheme="minorHAnsi" w:hAnsiTheme="minorHAnsi" w:cstheme="minorHAnsi"/>
          <w:color w:val="212121"/>
          <w:sz w:val="24"/>
          <w:szCs w:val="24"/>
          <w:shd w:val="clear" w:color="auto" w:fill="FFFFFF"/>
        </w:rPr>
        <w:t>risk of not being able t</w:t>
      </w:r>
      <w:r w:rsidR="00287013">
        <w:rPr>
          <w:rFonts w:asciiTheme="minorHAnsi" w:hAnsiTheme="minorHAnsi" w:cstheme="minorHAnsi"/>
          <w:color w:val="212121"/>
          <w:sz w:val="24"/>
          <w:szCs w:val="24"/>
          <w:shd w:val="clear" w:color="auto" w:fill="FFFFFF"/>
        </w:rPr>
        <w:t xml:space="preserve">o function at work properly, thus </w:t>
      </w:r>
      <w:r w:rsidR="00D27BDE">
        <w:rPr>
          <w:rFonts w:asciiTheme="minorHAnsi" w:hAnsiTheme="minorHAnsi" w:cstheme="minorHAnsi"/>
          <w:color w:val="212121"/>
          <w:sz w:val="24"/>
          <w:szCs w:val="24"/>
          <w:shd w:val="clear" w:color="auto" w:fill="FFFFFF"/>
        </w:rPr>
        <w:t>directly affecting my wellbeing in a negative way. Foley states “</w:t>
      </w:r>
      <w:r w:rsidR="00D27BDE" w:rsidRPr="00AF0285">
        <w:rPr>
          <w:rFonts w:asciiTheme="minorHAnsi" w:hAnsiTheme="minorHAnsi" w:cstheme="minorHAnsi"/>
          <w:i/>
          <w:color w:val="212121"/>
          <w:sz w:val="24"/>
          <w:szCs w:val="24"/>
          <w:shd w:val="clear" w:color="auto" w:fill="FFFFFF"/>
        </w:rPr>
        <w:t>Without enough sleep, the brain cannot function properly. This can impair your abilities to concentrate, think clearly, and process memories. Most adults require between seven and nine hours of nightly sleep</w:t>
      </w:r>
      <w:r w:rsidR="00D27BDE">
        <w:rPr>
          <w:rFonts w:asciiTheme="minorHAnsi" w:hAnsiTheme="minorHAnsi" w:cstheme="minorHAnsi"/>
          <w:color w:val="212121"/>
          <w:sz w:val="24"/>
          <w:szCs w:val="24"/>
          <w:shd w:val="clear" w:color="auto" w:fill="FFFFFF"/>
        </w:rPr>
        <w:t xml:space="preserve">” </w:t>
      </w:r>
      <w:sdt>
        <w:sdtPr>
          <w:rPr>
            <w:rFonts w:asciiTheme="minorHAnsi" w:hAnsiTheme="minorHAnsi" w:cstheme="minorHAnsi"/>
            <w:color w:val="212121"/>
            <w:sz w:val="24"/>
            <w:szCs w:val="24"/>
            <w:shd w:val="clear" w:color="auto" w:fill="FFFFFF"/>
          </w:rPr>
          <w:id w:val="-1875535741"/>
          <w:citation/>
        </w:sdtPr>
        <w:sdtEndPr/>
        <w:sdtContent>
          <w:r w:rsidR="00D27BDE">
            <w:rPr>
              <w:rFonts w:asciiTheme="minorHAnsi" w:hAnsiTheme="minorHAnsi" w:cstheme="minorHAnsi"/>
              <w:color w:val="212121"/>
              <w:sz w:val="24"/>
              <w:szCs w:val="24"/>
              <w:shd w:val="clear" w:color="auto" w:fill="FFFFFF"/>
            </w:rPr>
            <w:fldChar w:fldCharType="begin"/>
          </w:r>
          <w:r w:rsidR="00B30A84">
            <w:rPr>
              <w:rFonts w:asciiTheme="minorHAnsi" w:hAnsiTheme="minorHAnsi" w:cstheme="minorHAnsi"/>
              <w:color w:val="212121"/>
              <w:sz w:val="24"/>
              <w:szCs w:val="24"/>
              <w:shd w:val="clear" w:color="auto" w:fill="FFFFFF"/>
            </w:rPr>
            <w:instrText xml:space="preserve">CITATION Log20 \l 2057 </w:instrText>
          </w:r>
          <w:r w:rsidR="00D27BDE">
            <w:rPr>
              <w:rFonts w:asciiTheme="minorHAnsi" w:hAnsiTheme="minorHAnsi" w:cstheme="minorHAnsi"/>
              <w:color w:val="212121"/>
              <w:sz w:val="24"/>
              <w:szCs w:val="24"/>
              <w:shd w:val="clear" w:color="auto" w:fill="FFFFFF"/>
            </w:rPr>
            <w:fldChar w:fldCharType="separate"/>
          </w:r>
          <w:r w:rsidR="00B30A84" w:rsidRPr="00B30A84">
            <w:rPr>
              <w:rFonts w:asciiTheme="minorHAnsi" w:hAnsiTheme="minorHAnsi" w:cstheme="minorHAnsi"/>
              <w:noProof/>
              <w:color w:val="212121"/>
              <w:sz w:val="24"/>
              <w:szCs w:val="24"/>
              <w:shd w:val="clear" w:color="auto" w:fill="FFFFFF"/>
            </w:rPr>
            <w:t>(Foley, 2020)</w:t>
          </w:r>
          <w:r w:rsidR="00D27BDE">
            <w:rPr>
              <w:rFonts w:asciiTheme="minorHAnsi" w:hAnsiTheme="minorHAnsi" w:cstheme="minorHAnsi"/>
              <w:color w:val="212121"/>
              <w:sz w:val="24"/>
              <w:szCs w:val="24"/>
              <w:shd w:val="clear" w:color="auto" w:fill="FFFFFF"/>
            </w:rPr>
            <w:fldChar w:fldCharType="end"/>
          </w:r>
        </w:sdtContent>
      </w:sdt>
      <w:r w:rsidR="00AF0285">
        <w:rPr>
          <w:rFonts w:asciiTheme="minorHAnsi" w:hAnsiTheme="minorHAnsi" w:cstheme="minorHAnsi"/>
          <w:color w:val="212121"/>
          <w:sz w:val="24"/>
          <w:szCs w:val="24"/>
          <w:shd w:val="clear" w:color="auto" w:fill="FFFFFF"/>
        </w:rPr>
        <w:t xml:space="preserve">. </w:t>
      </w:r>
      <w:proofErr w:type="gramStart"/>
      <w:r w:rsidR="00AF0285">
        <w:rPr>
          <w:rFonts w:asciiTheme="minorHAnsi" w:hAnsiTheme="minorHAnsi" w:cstheme="minorHAnsi"/>
          <w:color w:val="212121"/>
          <w:sz w:val="24"/>
          <w:szCs w:val="24"/>
          <w:shd w:val="clear" w:color="auto" w:fill="FFFFFF"/>
        </w:rPr>
        <w:t>Also</w:t>
      </w:r>
      <w:proofErr w:type="gramEnd"/>
      <w:r w:rsidR="00AF0285">
        <w:rPr>
          <w:rFonts w:asciiTheme="minorHAnsi" w:hAnsiTheme="minorHAnsi" w:cstheme="minorHAnsi"/>
          <w:color w:val="212121"/>
          <w:sz w:val="24"/>
          <w:szCs w:val="24"/>
          <w:shd w:val="clear" w:color="auto" w:fill="FFFFFF"/>
        </w:rPr>
        <w:t xml:space="preserve"> Mental Health Foundation states “</w:t>
      </w:r>
      <w:r w:rsidR="00AF0285" w:rsidRPr="00AF0285">
        <w:rPr>
          <w:rFonts w:asciiTheme="minorHAnsi" w:hAnsiTheme="minorHAnsi" w:cstheme="minorHAnsi"/>
          <w:i/>
          <w:color w:val="212121"/>
          <w:sz w:val="24"/>
          <w:szCs w:val="24"/>
          <w:shd w:val="clear" w:color="auto" w:fill="FFFFFF"/>
        </w:rPr>
        <w:t>Poor sleep is linked to physical problems such as a weakened immune system and mental health problems such as anxiety and depression.”</w:t>
      </w:r>
      <w:r w:rsidR="00AF0285">
        <w:rPr>
          <w:rFonts w:asciiTheme="minorHAnsi" w:hAnsiTheme="minorHAnsi" w:cstheme="minorHAnsi"/>
          <w:i/>
          <w:color w:val="212121"/>
          <w:sz w:val="24"/>
          <w:szCs w:val="24"/>
          <w:shd w:val="clear" w:color="auto" w:fill="FFFFFF"/>
        </w:rPr>
        <w:t xml:space="preserve"> </w:t>
      </w:r>
      <w:sdt>
        <w:sdtPr>
          <w:rPr>
            <w:rFonts w:asciiTheme="minorHAnsi" w:hAnsiTheme="minorHAnsi" w:cstheme="minorHAnsi"/>
            <w:i/>
            <w:color w:val="212121"/>
            <w:sz w:val="24"/>
            <w:szCs w:val="24"/>
            <w:shd w:val="clear" w:color="auto" w:fill="FFFFFF"/>
          </w:rPr>
          <w:id w:val="50968595"/>
          <w:citation/>
        </w:sdtPr>
        <w:sdtEndPr/>
        <w:sdtContent>
          <w:r w:rsidR="00AF0285">
            <w:rPr>
              <w:rFonts w:asciiTheme="minorHAnsi" w:hAnsiTheme="minorHAnsi" w:cstheme="minorHAnsi"/>
              <w:i/>
              <w:color w:val="212121"/>
              <w:sz w:val="24"/>
              <w:szCs w:val="24"/>
              <w:shd w:val="clear" w:color="auto" w:fill="FFFFFF"/>
            </w:rPr>
            <w:fldChar w:fldCharType="begin"/>
          </w:r>
          <w:r w:rsidR="00B30A84">
            <w:rPr>
              <w:rFonts w:asciiTheme="minorHAnsi" w:hAnsiTheme="minorHAnsi" w:cstheme="minorHAnsi"/>
              <w:color w:val="212121"/>
              <w:sz w:val="24"/>
              <w:szCs w:val="24"/>
              <w:shd w:val="clear" w:color="auto" w:fill="FFFFFF"/>
            </w:rPr>
            <w:instrText xml:space="preserve">CITATION Men11 \l 2057 </w:instrText>
          </w:r>
          <w:r w:rsidR="00AF0285">
            <w:rPr>
              <w:rFonts w:asciiTheme="minorHAnsi" w:hAnsiTheme="minorHAnsi" w:cstheme="minorHAnsi"/>
              <w:i/>
              <w:color w:val="212121"/>
              <w:sz w:val="24"/>
              <w:szCs w:val="24"/>
              <w:shd w:val="clear" w:color="auto" w:fill="FFFFFF"/>
            </w:rPr>
            <w:fldChar w:fldCharType="separate"/>
          </w:r>
          <w:r w:rsidR="00B30A84" w:rsidRPr="00B30A84">
            <w:rPr>
              <w:rFonts w:asciiTheme="minorHAnsi" w:hAnsiTheme="minorHAnsi" w:cstheme="minorHAnsi"/>
              <w:noProof/>
              <w:color w:val="212121"/>
              <w:sz w:val="24"/>
              <w:szCs w:val="24"/>
              <w:shd w:val="clear" w:color="auto" w:fill="FFFFFF"/>
            </w:rPr>
            <w:t>(Mental Health Foundation, 2011)</w:t>
          </w:r>
          <w:r w:rsidR="00AF0285">
            <w:rPr>
              <w:rFonts w:asciiTheme="minorHAnsi" w:hAnsiTheme="minorHAnsi" w:cstheme="minorHAnsi"/>
              <w:i/>
              <w:color w:val="212121"/>
              <w:sz w:val="24"/>
              <w:szCs w:val="24"/>
              <w:shd w:val="clear" w:color="auto" w:fill="FFFFFF"/>
            </w:rPr>
            <w:fldChar w:fldCharType="end"/>
          </w:r>
        </w:sdtContent>
      </w:sdt>
      <w:r w:rsidR="00AF0285">
        <w:rPr>
          <w:rFonts w:asciiTheme="minorHAnsi" w:hAnsiTheme="minorHAnsi" w:cstheme="minorHAnsi"/>
          <w:i/>
          <w:color w:val="212121"/>
          <w:sz w:val="24"/>
          <w:szCs w:val="24"/>
          <w:shd w:val="clear" w:color="auto" w:fill="FFFFFF"/>
        </w:rPr>
        <w:t xml:space="preserve">. </w:t>
      </w:r>
      <w:r w:rsidR="00AF0285">
        <w:rPr>
          <w:rFonts w:asciiTheme="minorHAnsi" w:hAnsiTheme="minorHAnsi" w:cstheme="minorHAnsi"/>
          <w:color w:val="212121"/>
          <w:sz w:val="24"/>
          <w:szCs w:val="24"/>
          <w:shd w:val="clear" w:color="auto" w:fill="FFFFFF"/>
        </w:rPr>
        <w:t>To ensure my wellbeing and resilience is healthy I have adapted to my new shift. Every night I ensure I have at least 8 hours of sleep. I do this by making sure I go to bed 12 hours before by next shift starts to ensure that I give myself enough time to fall asleep even if I do not feel tired. Using Foley’s and Mental Health Foundation’s examples I should therefore have a greater immune system and be more con</w:t>
      </w:r>
      <w:r w:rsidR="00287013">
        <w:rPr>
          <w:rFonts w:asciiTheme="minorHAnsi" w:hAnsiTheme="minorHAnsi" w:cstheme="minorHAnsi"/>
          <w:color w:val="212121"/>
          <w:sz w:val="24"/>
          <w:szCs w:val="24"/>
          <w:shd w:val="clear" w:color="auto" w:fill="FFFFFF"/>
        </w:rPr>
        <w:t xml:space="preserve">centrated at work. Which </w:t>
      </w:r>
      <w:r w:rsidR="00AF0285">
        <w:rPr>
          <w:rFonts w:asciiTheme="minorHAnsi" w:hAnsiTheme="minorHAnsi" w:cstheme="minorHAnsi"/>
          <w:color w:val="212121"/>
          <w:sz w:val="24"/>
          <w:szCs w:val="24"/>
          <w:shd w:val="clear" w:color="auto" w:fill="FFFFFF"/>
        </w:rPr>
        <w:t xml:space="preserve">improves my resilience </w:t>
      </w:r>
      <w:r w:rsidR="00287013">
        <w:rPr>
          <w:rFonts w:asciiTheme="minorHAnsi" w:hAnsiTheme="minorHAnsi" w:cstheme="minorHAnsi"/>
          <w:color w:val="212121"/>
          <w:sz w:val="24"/>
          <w:szCs w:val="24"/>
          <w:shd w:val="clear" w:color="auto" w:fill="FFFFFF"/>
        </w:rPr>
        <w:t xml:space="preserve">to deal with complexed </w:t>
      </w:r>
      <w:proofErr w:type="gramStart"/>
      <w:r w:rsidR="00287013">
        <w:rPr>
          <w:rFonts w:asciiTheme="minorHAnsi" w:hAnsiTheme="minorHAnsi" w:cstheme="minorHAnsi"/>
          <w:color w:val="212121"/>
          <w:sz w:val="24"/>
          <w:szCs w:val="24"/>
          <w:shd w:val="clear" w:color="auto" w:fill="FFFFFF"/>
        </w:rPr>
        <w:t>scenarios.</w:t>
      </w:r>
      <w:proofErr w:type="gramEnd"/>
      <w:r w:rsidR="00287013">
        <w:rPr>
          <w:rFonts w:asciiTheme="minorHAnsi" w:hAnsiTheme="minorHAnsi" w:cstheme="minorHAnsi"/>
          <w:color w:val="212121"/>
          <w:sz w:val="24"/>
          <w:szCs w:val="24"/>
          <w:shd w:val="clear" w:color="auto" w:fill="FFFFFF"/>
        </w:rPr>
        <w:t xml:space="preserve"> </w:t>
      </w:r>
      <w:r w:rsidR="00A037C8">
        <w:rPr>
          <w:rFonts w:asciiTheme="minorHAnsi" w:hAnsiTheme="minorHAnsi" w:cstheme="minorHAnsi"/>
          <w:color w:val="212121"/>
          <w:sz w:val="24"/>
          <w:szCs w:val="24"/>
          <w:shd w:val="clear" w:color="auto" w:fill="FFFFFF"/>
        </w:rPr>
        <w:t xml:space="preserve">I also ensure I eat healthy by eating 5 portions of fruit and vegetables daily which enhances my wellbeing. </w:t>
      </w:r>
      <w:proofErr w:type="spellStart"/>
      <w:r w:rsidR="00A037C8">
        <w:rPr>
          <w:rFonts w:asciiTheme="minorHAnsi" w:hAnsiTheme="minorHAnsi" w:cstheme="minorHAnsi"/>
          <w:color w:val="212121"/>
          <w:sz w:val="24"/>
          <w:szCs w:val="24"/>
          <w:shd w:val="clear" w:color="auto" w:fill="FFFFFF"/>
        </w:rPr>
        <w:t>Waterfal</w:t>
      </w:r>
      <w:proofErr w:type="spellEnd"/>
      <w:r w:rsidR="00A037C8">
        <w:rPr>
          <w:rFonts w:asciiTheme="minorHAnsi" w:hAnsiTheme="minorHAnsi" w:cstheme="minorHAnsi"/>
          <w:color w:val="212121"/>
          <w:sz w:val="24"/>
          <w:szCs w:val="24"/>
          <w:shd w:val="clear" w:color="auto" w:fill="FFFFFF"/>
        </w:rPr>
        <w:t xml:space="preserve"> states “</w:t>
      </w:r>
      <w:r w:rsidR="00A037C8" w:rsidRPr="00A037C8">
        <w:rPr>
          <w:rFonts w:asciiTheme="minorHAnsi" w:hAnsiTheme="minorHAnsi" w:cstheme="minorHAnsi"/>
          <w:color w:val="212121"/>
          <w:sz w:val="24"/>
          <w:szCs w:val="24"/>
          <w:shd w:val="clear" w:color="auto" w:fill="FFFFFF"/>
        </w:rPr>
        <w:t>Eating well improves sleep, leading to greater concentration</w:t>
      </w:r>
      <w:r w:rsidR="00A037C8">
        <w:rPr>
          <w:rFonts w:asciiTheme="minorHAnsi" w:hAnsiTheme="minorHAnsi" w:cstheme="minorHAnsi"/>
          <w:color w:val="212121"/>
          <w:sz w:val="24"/>
          <w:szCs w:val="24"/>
          <w:shd w:val="clear" w:color="auto" w:fill="FFFFFF"/>
        </w:rPr>
        <w:t>” “</w:t>
      </w:r>
      <w:r w:rsidR="00A037C8" w:rsidRPr="00A037C8">
        <w:rPr>
          <w:rFonts w:asciiTheme="minorHAnsi" w:hAnsiTheme="minorHAnsi" w:cstheme="minorHAnsi"/>
          <w:color w:val="212121"/>
          <w:sz w:val="24"/>
          <w:szCs w:val="24"/>
          <w:shd w:val="clear" w:color="auto" w:fill="FFFFFF"/>
        </w:rPr>
        <w:t>employees who eat five portions of fruit and vegetables on at least four days per week show 25% higher job performance</w:t>
      </w:r>
      <w:r w:rsidR="00A037C8">
        <w:rPr>
          <w:rFonts w:asciiTheme="minorHAnsi" w:hAnsiTheme="minorHAnsi" w:cstheme="minorHAnsi"/>
          <w:color w:val="212121"/>
          <w:sz w:val="24"/>
          <w:szCs w:val="24"/>
          <w:shd w:val="clear" w:color="auto" w:fill="FFFFFF"/>
        </w:rPr>
        <w:t xml:space="preserve">” </w:t>
      </w:r>
      <w:sdt>
        <w:sdtPr>
          <w:rPr>
            <w:rFonts w:asciiTheme="minorHAnsi" w:hAnsiTheme="minorHAnsi" w:cstheme="minorHAnsi"/>
            <w:color w:val="212121"/>
            <w:sz w:val="24"/>
            <w:szCs w:val="24"/>
            <w:shd w:val="clear" w:color="auto" w:fill="FFFFFF"/>
          </w:rPr>
          <w:id w:val="242160225"/>
          <w:citation/>
        </w:sdtPr>
        <w:sdtEndPr/>
        <w:sdtContent>
          <w:r w:rsidR="00A037C8">
            <w:rPr>
              <w:rFonts w:asciiTheme="minorHAnsi" w:hAnsiTheme="minorHAnsi" w:cstheme="minorHAnsi"/>
              <w:color w:val="212121"/>
              <w:sz w:val="24"/>
              <w:szCs w:val="24"/>
              <w:shd w:val="clear" w:color="auto" w:fill="FFFFFF"/>
            </w:rPr>
            <w:fldChar w:fldCharType="begin"/>
          </w:r>
          <w:r w:rsidR="00B30A84">
            <w:rPr>
              <w:rFonts w:asciiTheme="minorHAnsi" w:hAnsiTheme="minorHAnsi" w:cstheme="minorHAnsi"/>
              <w:color w:val="212121"/>
              <w:sz w:val="24"/>
              <w:szCs w:val="24"/>
              <w:shd w:val="clear" w:color="auto" w:fill="FFFFFF"/>
            </w:rPr>
            <w:instrText xml:space="preserve">CITATION Tom18 \l 2057 </w:instrText>
          </w:r>
          <w:r w:rsidR="00A037C8">
            <w:rPr>
              <w:rFonts w:asciiTheme="minorHAnsi" w:hAnsiTheme="minorHAnsi" w:cstheme="minorHAnsi"/>
              <w:color w:val="212121"/>
              <w:sz w:val="24"/>
              <w:szCs w:val="24"/>
              <w:shd w:val="clear" w:color="auto" w:fill="FFFFFF"/>
            </w:rPr>
            <w:fldChar w:fldCharType="separate"/>
          </w:r>
          <w:r w:rsidR="00B30A84" w:rsidRPr="00B30A84">
            <w:rPr>
              <w:rFonts w:asciiTheme="minorHAnsi" w:hAnsiTheme="minorHAnsi" w:cstheme="minorHAnsi"/>
              <w:noProof/>
              <w:color w:val="212121"/>
              <w:sz w:val="24"/>
              <w:szCs w:val="24"/>
              <w:shd w:val="clear" w:color="auto" w:fill="FFFFFF"/>
            </w:rPr>
            <w:t>(Waterfal, 2018)</w:t>
          </w:r>
          <w:r w:rsidR="00A037C8">
            <w:rPr>
              <w:rFonts w:asciiTheme="minorHAnsi" w:hAnsiTheme="minorHAnsi" w:cstheme="minorHAnsi"/>
              <w:color w:val="212121"/>
              <w:sz w:val="24"/>
              <w:szCs w:val="24"/>
              <w:shd w:val="clear" w:color="auto" w:fill="FFFFFF"/>
            </w:rPr>
            <w:fldChar w:fldCharType="end"/>
          </w:r>
        </w:sdtContent>
      </w:sdt>
      <w:r w:rsidR="00A037C8">
        <w:rPr>
          <w:rFonts w:asciiTheme="minorHAnsi" w:hAnsiTheme="minorHAnsi" w:cstheme="minorHAnsi"/>
          <w:color w:val="212121"/>
          <w:sz w:val="24"/>
          <w:szCs w:val="24"/>
          <w:shd w:val="clear" w:color="auto" w:fill="FFFFFF"/>
        </w:rPr>
        <w:t xml:space="preserve">. </w:t>
      </w:r>
    </w:p>
    <w:p w14:paraId="05BC5F35" w14:textId="3451938A" w:rsidR="003C355A" w:rsidRDefault="003C355A" w:rsidP="00D27BDE">
      <w:pPr>
        <w:rPr>
          <w:rFonts w:asciiTheme="minorHAnsi" w:hAnsiTheme="minorHAnsi" w:cstheme="minorHAnsi"/>
          <w:color w:val="212121"/>
          <w:sz w:val="24"/>
          <w:szCs w:val="24"/>
          <w:shd w:val="clear" w:color="auto" w:fill="FFFFFF"/>
        </w:rPr>
      </w:pPr>
    </w:p>
    <w:p w14:paraId="3895E814" w14:textId="6E033B81" w:rsidR="003C355A" w:rsidRDefault="008E50DF" w:rsidP="004A3732">
      <w:pPr>
        <w:rPr>
          <w:rFonts w:asciiTheme="minorHAnsi" w:hAnsiTheme="minorHAnsi" w:cstheme="minorHAnsi"/>
          <w:color w:val="212121"/>
          <w:sz w:val="24"/>
          <w:szCs w:val="24"/>
          <w:shd w:val="clear" w:color="auto" w:fill="FFFFFF"/>
        </w:rPr>
      </w:pPr>
      <w:r>
        <w:rPr>
          <w:rFonts w:asciiTheme="minorHAnsi" w:hAnsiTheme="minorHAnsi" w:cstheme="minorHAnsi"/>
          <w:color w:val="212121"/>
          <w:sz w:val="24"/>
          <w:szCs w:val="24"/>
          <w:shd w:val="clear" w:color="auto" w:fill="FFFFFF"/>
        </w:rPr>
        <w:lastRenderedPageBreak/>
        <w:t>I feel it is important to ens</w:t>
      </w:r>
      <w:r w:rsidR="00734D18">
        <w:rPr>
          <w:rFonts w:asciiTheme="minorHAnsi" w:hAnsiTheme="minorHAnsi" w:cstheme="minorHAnsi"/>
          <w:color w:val="212121"/>
          <w:sz w:val="24"/>
          <w:szCs w:val="24"/>
          <w:shd w:val="clear" w:color="auto" w:fill="FFFFFF"/>
        </w:rPr>
        <w:t>ure my wellbeing is maintained, b</w:t>
      </w:r>
      <w:r>
        <w:rPr>
          <w:rFonts w:asciiTheme="minorHAnsi" w:hAnsiTheme="minorHAnsi" w:cstheme="minorHAnsi"/>
          <w:color w:val="212121"/>
          <w:sz w:val="24"/>
          <w:szCs w:val="24"/>
          <w:shd w:val="clear" w:color="auto" w:fill="FFFFFF"/>
        </w:rPr>
        <w:t xml:space="preserve">y </w:t>
      </w:r>
      <w:r w:rsidR="003C355A">
        <w:rPr>
          <w:rFonts w:asciiTheme="minorHAnsi" w:hAnsiTheme="minorHAnsi" w:cstheme="minorHAnsi"/>
          <w:color w:val="212121"/>
          <w:sz w:val="24"/>
          <w:szCs w:val="24"/>
          <w:shd w:val="clear" w:color="auto" w:fill="FFFFFF"/>
        </w:rPr>
        <w:t>not let</w:t>
      </w:r>
      <w:r>
        <w:rPr>
          <w:rFonts w:asciiTheme="minorHAnsi" w:hAnsiTheme="minorHAnsi" w:cstheme="minorHAnsi"/>
          <w:color w:val="212121"/>
          <w:sz w:val="24"/>
          <w:szCs w:val="24"/>
          <w:shd w:val="clear" w:color="auto" w:fill="FFFFFF"/>
        </w:rPr>
        <w:t>ting</w:t>
      </w:r>
      <w:r w:rsidR="003C355A">
        <w:rPr>
          <w:rFonts w:asciiTheme="minorHAnsi" w:hAnsiTheme="minorHAnsi" w:cstheme="minorHAnsi"/>
          <w:color w:val="212121"/>
          <w:sz w:val="24"/>
          <w:szCs w:val="24"/>
          <w:shd w:val="clear" w:color="auto" w:fill="FFFFFF"/>
        </w:rPr>
        <w:t xml:space="preserve"> some of the negative organisational culture and views from some colleagues affect me</w:t>
      </w:r>
      <w:r w:rsidR="00734D18">
        <w:rPr>
          <w:rFonts w:asciiTheme="minorHAnsi" w:hAnsiTheme="minorHAnsi" w:cstheme="minorHAnsi"/>
          <w:color w:val="212121"/>
          <w:sz w:val="24"/>
          <w:szCs w:val="24"/>
          <w:shd w:val="clear" w:color="auto" w:fill="FFFFFF"/>
        </w:rPr>
        <w:t>. I do this by</w:t>
      </w:r>
      <w:r w:rsidR="00287013">
        <w:rPr>
          <w:rFonts w:asciiTheme="minorHAnsi" w:hAnsiTheme="minorHAnsi" w:cstheme="minorHAnsi"/>
          <w:color w:val="212121"/>
          <w:sz w:val="24"/>
          <w:szCs w:val="24"/>
          <w:shd w:val="clear" w:color="auto" w:fill="FFFFFF"/>
        </w:rPr>
        <w:t xml:space="preserve"> making</w:t>
      </w:r>
      <w:r w:rsidR="003C355A">
        <w:rPr>
          <w:rFonts w:asciiTheme="minorHAnsi" w:hAnsiTheme="minorHAnsi" w:cstheme="minorHAnsi"/>
          <w:color w:val="212121"/>
          <w:sz w:val="24"/>
          <w:szCs w:val="24"/>
          <w:shd w:val="clear" w:color="auto" w:fill="FFFFFF"/>
        </w:rPr>
        <w:t xml:space="preserve"> sure I retain my own personal values. This is important to me as I feel there is a risk to conforming to some organisational culture. For example, it would be easy for me to agree with my new </w:t>
      </w:r>
      <w:proofErr w:type="gramStart"/>
      <w:r w:rsidR="003C355A">
        <w:rPr>
          <w:rFonts w:asciiTheme="minorHAnsi" w:hAnsiTheme="minorHAnsi" w:cstheme="minorHAnsi"/>
          <w:color w:val="212121"/>
          <w:sz w:val="24"/>
          <w:szCs w:val="24"/>
          <w:shd w:val="clear" w:color="auto" w:fill="FFFFFF"/>
        </w:rPr>
        <w:t>colleagues</w:t>
      </w:r>
      <w:proofErr w:type="gramEnd"/>
      <w:r w:rsidR="003C355A">
        <w:rPr>
          <w:rFonts w:asciiTheme="minorHAnsi" w:hAnsiTheme="minorHAnsi" w:cstheme="minorHAnsi"/>
          <w:color w:val="212121"/>
          <w:sz w:val="24"/>
          <w:szCs w:val="24"/>
          <w:shd w:val="clear" w:color="auto" w:fill="FFFFFF"/>
        </w:rPr>
        <w:t xml:space="preserve"> opinions on the role to fit in ea</w:t>
      </w:r>
      <w:r w:rsidR="00CE4AF6">
        <w:rPr>
          <w:rFonts w:asciiTheme="minorHAnsi" w:hAnsiTheme="minorHAnsi" w:cstheme="minorHAnsi"/>
          <w:color w:val="212121"/>
          <w:sz w:val="24"/>
          <w:szCs w:val="24"/>
          <w:shd w:val="clear" w:color="auto" w:fill="FFFFFF"/>
        </w:rPr>
        <w:t xml:space="preserve">sier. I will use the example I </w:t>
      </w:r>
      <w:r w:rsidR="009258FA">
        <w:rPr>
          <w:rFonts w:asciiTheme="minorHAnsi" w:hAnsiTheme="minorHAnsi" w:cstheme="minorHAnsi"/>
          <w:color w:val="212121"/>
          <w:sz w:val="24"/>
          <w:szCs w:val="24"/>
          <w:shd w:val="clear" w:color="auto" w:fill="FFFFFF"/>
        </w:rPr>
        <w:t xml:space="preserve">elaborated on earlier about </w:t>
      </w:r>
      <w:r w:rsidR="00CE4AF6">
        <w:rPr>
          <w:rFonts w:asciiTheme="minorHAnsi" w:hAnsiTheme="minorHAnsi" w:cstheme="minorHAnsi"/>
          <w:color w:val="212121"/>
          <w:sz w:val="24"/>
          <w:szCs w:val="24"/>
          <w:shd w:val="clear" w:color="auto" w:fill="FFFFFF"/>
        </w:rPr>
        <w:t xml:space="preserve">my </w:t>
      </w:r>
      <w:r w:rsidR="009258FA">
        <w:rPr>
          <w:rFonts w:asciiTheme="minorHAnsi" w:hAnsiTheme="minorHAnsi" w:cstheme="minorHAnsi"/>
          <w:color w:val="212121"/>
          <w:sz w:val="24"/>
          <w:szCs w:val="24"/>
          <w:shd w:val="clear" w:color="auto" w:fill="FFFFFF"/>
        </w:rPr>
        <w:t>colleague’s</w:t>
      </w:r>
      <w:r w:rsidR="00CE4AF6">
        <w:rPr>
          <w:rFonts w:asciiTheme="minorHAnsi" w:hAnsiTheme="minorHAnsi" w:cstheme="minorHAnsi"/>
          <w:color w:val="212121"/>
          <w:sz w:val="24"/>
          <w:szCs w:val="24"/>
          <w:shd w:val="clear" w:color="auto" w:fill="FFFFFF"/>
        </w:rPr>
        <w:t xml:space="preserve"> belief</w:t>
      </w:r>
      <w:r w:rsidR="009258FA">
        <w:rPr>
          <w:rFonts w:asciiTheme="minorHAnsi" w:hAnsiTheme="minorHAnsi" w:cstheme="minorHAnsi"/>
          <w:color w:val="212121"/>
          <w:sz w:val="24"/>
          <w:szCs w:val="24"/>
          <w:shd w:val="clear" w:color="auto" w:fill="FFFFFF"/>
        </w:rPr>
        <w:t>s</w:t>
      </w:r>
      <w:r w:rsidR="00CE4AF6">
        <w:rPr>
          <w:rFonts w:asciiTheme="minorHAnsi" w:hAnsiTheme="minorHAnsi" w:cstheme="minorHAnsi"/>
          <w:color w:val="212121"/>
          <w:sz w:val="24"/>
          <w:szCs w:val="24"/>
          <w:shd w:val="clear" w:color="auto" w:fill="FFFFFF"/>
        </w:rPr>
        <w:t xml:space="preserve"> that the public perceive</w:t>
      </w:r>
      <w:r w:rsidR="009258FA">
        <w:rPr>
          <w:rFonts w:asciiTheme="minorHAnsi" w:hAnsiTheme="minorHAnsi" w:cstheme="minorHAnsi"/>
          <w:color w:val="212121"/>
          <w:sz w:val="24"/>
          <w:szCs w:val="24"/>
          <w:shd w:val="clear" w:color="auto" w:fill="FFFFFF"/>
        </w:rPr>
        <w:t xml:space="preserve"> the</w:t>
      </w:r>
      <w:r w:rsidR="00CE4AF6">
        <w:rPr>
          <w:rFonts w:asciiTheme="minorHAnsi" w:hAnsiTheme="minorHAnsi" w:cstheme="minorHAnsi"/>
          <w:color w:val="212121"/>
          <w:sz w:val="24"/>
          <w:szCs w:val="24"/>
          <w:shd w:val="clear" w:color="auto" w:fill="FFFFFF"/>
        </w:rPr>
        <w:t xml:space="preserve"> police</w:t>
      </w:r>
      <w:r w:rsidR="009258FA">
        <w:rPr>
          <w:rFonts w:asciiTheme="minorHAnsi" w:hAnsiTheme="minorHAnsi" w:cstheme="minorHAnsi"/>
          <w:color w:val="212121"/>
          <w:sz w:val="24"/>
          <w:szCs w:val="24"/>
          <w:shd w:val="clear" w:color="auto" w:fill="FFFFFF"/>
        </w:rPr>
        <w:t xml:space="preserve"> as racist. </w:t>
      </w:r>
      <w:r w:rsidR="00CE4AF6">
        <w:rPr>
          <w:rFonts w:asciiTheme="minorHAnsi" w:hAnsiTheme="minorHAnsi" w:cstheme="minorHAnsi"/>
          <w:color w:val="212121"/>
          <w:sz w:val="24"/>
          <w:szCs w:val="24"/>
          <w:shd w:val="clear" w:color="auto" w:fill="FFFFFF"/>
        </w:rPr>
        <w:t xml:space="preserve">This may make my colleagues feel insecure when dealing with certain situations. </w:t>
      </w:r>
      <w:proofErr w:type="gramStart"/>
      <w:r>
        <w:rPr>
          <w:rFonts w:asciiTheme="minorHAnsi" w:hAnsiTheme="minorHAnsi" w:cstheme="minorHAnsi"/>
          <w:color w:val="212121"/>
          <w:sz w:val="24"/>
          <w:szCs w:val="24"/>
          <w:shd w:val="clear" w:color="auto" w:fill="FFFFFF"/>
        </w:rPr>
        <w:t>Therefore</w:t>
      </w:r>
      <w:proofErr w:type="gramEnd"/>
      <w:r>
        <w:rPr>
          <w:rFonts w:asciiTheme="minorHAnsi" w:hAnsiTheme="minorHAnsi" w:cstheme="minorHAnsi"/>
          <w:color w:val="212121"/>
          <w:sz w:val="24"/>
          <w:szCs w:val="24"/>
          <w:shd w:val="clear" w:color="auto" w:fill="FFFFFF"/>
        </w:rPr>
        <w:t xml:space="preserve"> they may not want to associate</w:t>
      </w:r>
      <w:r w:rsidR="009258FA">
        <w:rPr>
          <w:rFonts w:asciiTheme="minorHAnsi" w:hAnsiTheme="minorHAnsi" w:cstheme="minorHAnsi"/>
          <w:color w:val="212121"/>
          <w:sz w:val="24"/>
          <w:szCs w:val="24"/>
          <w:shd w:val="clear" w:color="auto" w:fill="FFFFFF"/>
        </w:rPr>
        <w:t xml:space="preserve"> with a certain call, possibly due to scrutiny, </w:t>
      </w:r>
      <w:r w:rsidR="00CE4AF6">
        <w:rPr>
          <w:rFonts w:asciiTheme="minorHAnsi" w:hAnsiTheme="minorHAnsi" w:cstheme="minorHAnsi"/>
          <w:color w:val="212121"/>
          <w:sz w:val="24"/>
          <w:szCs w:val="24"/>
          <w:shd w:val="clear" w:color="auto" w:fill="FFFFFF"/>
        </w:rPr>
        <w:t xml:space="preserve">so are therefore being less accountable. If I was to exhibit these </w:t>
      </w:r>
      <w:r w:rsidR="004A3732">
        <w:rPr>
          <w:rFonts w:asciiTheme="minorHAnsi" w:hAnsiTheme="minorHAnsi" w:cstheme="minorHAnsi"/>
          <w:color w:val="212121"/>
          <w:sz w:val="24"/>
          <w:szCs w:val="24"/>
          <w:shd w:val="clear" w:color="auto" w:fill="FFFFFF"/>
        </w:rPr>
        <w:t>traits then I am conforming to the same culture and at the same time not following my own personal values, which include being held accountable. The job of a police officer is heavily based on one’s personal values and how they personally deal with situations. The college of policing reinforces this by its code of ethics and states on the matter of accountability that “</w:t>
      </w:r>
      <w:r w:rsidR="004A3732" w:rsidRPr="004A3732">
        <w:rPr>
          <w:rFonts w:asciiTheme="minorHAnsi" w:hAnsiTheme="minorHAnsi" w:cstheme="minorHAnsi"/>
          <w:i/>
          <w:color w:val="212121"/>
          <w:sz w:val="24"/>
          <w:szCs w:val="24"/>
          <w:shd w:val="clear" w:color="auto" w:fill="FFFFFF"/>
        </w:rPr>
        <w:t>You are answerable for your decisions, actions and omissions</w:t>
      </w:r>
      <w:r w:rsidR="004A3732">
        <w:rPr>
          <w:rFonts w:asciiTheme="minorHAnsi" w:hAnsiTheme="minorHAnsi" w:cstheme="minorHAnsi"/>
          <w:color w:val="212121"/>
          <w:sz w:val="24"/>
          <w:szCs w:val="24"/>
          <w:shd w:val="clear" w:color="auto" w:fill="FFFFFF"/>
        </w:rPr>
        <w:t xml:space="preserve">” </w:t>
      </w:r>
      <w:sdt>
        <w:sdtPr>
          <w:rPr>
            <w:rFonts w:asciiTheme="minorHAnsi" w:hAnsiTheme="minorHAnsi" w:cstheme="minorHAnsi"/>
            <w:color w:val="212121"/>
            <w:sz w:val="24"/>
            <w:szCs w:val="24"/>
            <w:shd w:val="clear" w:color="auto" w:fill="FFFFFF"/>
          </w:rPr>
          <w:id w:val="596843348"/>
          <w:citation/>
        </w:sdtPr>
        <w:sdtEndPr/>
        <w:sdtContent>
          <w:r w:rsidR="004A3732">
            <w:rPr>
              <w:rFonts w:asciiTheme="minorHAnsi" w:hAnsiTheme="minorHAnsi" w:cstheme="minorHAnsi"/>
              <w:color w:val="212121"/>
              <w:sz w:val="24"/>
              <w:szCs w:val="24"/>
              <w:shd w:val="clear" w:color="auto" w:fill="FFFFFF"/>
            </w:rPr>
            <w:fldChar w:fldCharType="begin"/>
          </w:r>
          <w:r w:rsidR="00B30A84">
            <w:rPr>
              <w:rFonts w:asciiTheme="minorHAnsi" w:hAnsiTheme="minorHAnsi" w:cstheme="minorHAnsi"/>
              <w:color w:val="212121"/>
              <w:sz w:val="24"/>
              <w:szCs w:val="24"/>
              <w:shd w:val="clear" w:color="auto" w:fill="FFFFFF"/>
            </w:rPr>
            <w:instrText xml:space="preserve">CITATION Col14 \l 2057 </w:instrText>
          </w:r>
          <w:r w:rsidR="004A3732">
            <w:rPr>
              <w:rFonts w:asciiTheme="minorHAnsi" w:hAnsiTheme="minorHAnsi" w:cstheme="minorHAnsi"/>
              <w:color w:val="212121"/>
              <w:sz w:val="24"/>
              <w:szCs w:val="24"/>
              <w:shd w:val="clear" w:color="auto" w:fill="FFFFFF"/>
            </w:rPr>
            <w:fldChar w:fldCharType="separate"/>
          </w:r>
          <w:r w:rsidR="00B30A84" w:rsidRPr="00B30A84">
            <w:rPr>
              <w:rFonts w:asciiTheme="minorHAnsi" w:hAnsiTheme="minorHAnsi" w:cstheme="minorHAnsi"/>
              <w:noProof/>
              <w:color w:val="212121"/>
              <w:sz w:val="24"/>
              <w:szCs w:val="24"/>
              <w:shd w:val="clear" w:color="auto" w:fill="FFFFFF"/>
            </w:rPr>
            <w:t>(College Of Policing, 2014)</w:t>
          </w:r>
          <w:r w:rsidR="004A3732">
            <w:rPr>
              <w:rFonts w:asciiTheme="minorHAnsi" w:hAnsiTheme="minorHAnsi" w:cstheme="minorHAnsi"/>
              <w:color w:val="212121"/>
              <w:sz w:val="24"/>
              <w:szCs w:val="24"/>
              <w:shd w:val="clear" w:color="auto" w:fill="FFFFFF"/>
            </w:rPr>
            <w:fldChar w:fldCharType="end"/>
          </w:r>
        </w:sdtContent>
      </w:sdt>
      <w:r w:rsidR="004A3732">
        <w:rPr>
          <w:rFonts w:asciiTheme="minorHAnsi" w:hAnsiTheme="minorHAnsi" w:cstheme="minorHAnsi"/>
          <w:color w:val="212121"/>
          <w:sz w:val="24"/>
          <w:szCs w:val="24"/>
          <w:shd w:val="clear" w:color="auto" w:fill="FFFFFF"/>
        </w:rPr>
        <w:t xml:space="preserve">. </w:t>
      </w:r>
      <w:proofErr w:type="gramStart"/>
      <w:r>
        <w:rPr>
          <w:rFonts w:asciiTheme="minorHAnsi" w:hAnsiTheme="minorHAnsi" w:cstheme="minorHAnsi"/>
          <w:color w:val="212121"/>
          <w:sz w:val="24"/>
          <w:szCs w:val="24"/>
          <w:shd w:val="clear" w:color="auto" w:fill="FFFFFF"/>
        </w:rPr>
        <w:t>So</w:t>
      </w:r>
      <w:proofErr w:type="gramEnd"/>
      <w:r>
        <w:rPr>
          <w:rFonts w:asciiTheme="minorHAnsi" w:hAnsiTheme="minorHAnsi" w:cstheme="minorHAnsi"/>
          <w:color w:val="212121"/>
          <w:sz w:val="24"/>
          <w:szCs w:val="24"/>
          <w:shd w:val="clear" w:color="auto" w:fill="FFFFFF"/>
        </w:rPr>
        <w:t xml:space="preserve"> a risk of conforming to organisational culture would be losing one’s own personal values and therefore becoming a less honourable, independent officer. </w:t>
      </w:r>
      <w:proofErr w:type="gramStart"/>
      <w:r>
        <w:rPr>
          <w:rFonts w:asciiTheme="minorHAnsi" w:hAnsiTheme="minorHAnsi" w:cstheme="minorHAnsi"/>
          <w:color w:val="212121"/>
          <w:sz w:val="24"/>
          <w:szCs w:val="24"/>
          <w:shd w:val="clear" w:color="auto" w:fill="FFFFFF"/>
        </w:rPr>
        <w:t>This is why</w:t>
      </w:r>
      <w:proofErr w:type="gramEnd"/>
      <w:r>
        <w:rPr>
          <w:rFonts w:asciiTheme="minorHAnsi" w:hAnsiTheme="minorHAnsi" w:cstheme="minorHAnsi"/>
          <w:color w:val="212121"/>
          <w:sz w:val="24"/>
          <w:szCs w:val="24"/>
          <w:shd w:val="clear" w:color="auto" w:fill="FFFFFF"/>
        </w:rPr>
        <w:t xml:space="preserve"> I believe it is essential to retain my own personal values in the job. As it is these very same values, such as accountability, in which policing is based upon. </w:t>
      </w:r>
    </w:p>
    <w:p w14:paraId="30B1CAFE" w14:textId="46CFCE74" w:rsidR="00A037C8" w:rsidRDefault="00A037C8" w:rsidP="004A3732">
      <w:pPr>
        <w:rPr>
          <w:rFonts w:asciiTheme="minorHAnsi" w:hAnsiTheme="minorHAnsi" w:cstheme="minorHAnsi"/>
          <w:color w:val="212121"/>
          <w:sz w:val="24"/>
          <w:szCs w:val="24"/>
          <w:shd w:val="clear" w:color="auto" w:fill="FFFFFF"/>
        </w:rPr>
      </w:pPr>
    </w:p>
    <w:p w14:paraId="2D3024F0" w14:textId="1E75F0CE" w:rsidR="00A037C8" w:rsidRDefault="00A037C8" w:rsidP="004A3732">
      <w:pPr>
        <w:rPr>
          <w:rFonts w:asciiTheme="minorHAnsi" w:hAnsiTheme="minorHAnsi" w:cstheme="minorHAnsi"/>
          <w:color w:val="212121"/>
          <w:sz w:val="24"/>
          <w:szCs w:val="24"/>
          <w:shd w:val="clear" w:color="auto" w:fill="FFFFFF"/>
        </w:rPr>
      </w:pPr>
    </w:p>
    <w:p w14:paraId="2DA3D1F9" w14:textId="5A5FDDA2" w:rsidR="00A037C8" w:rsidRDefault="00734D18" w:rsidP="004A3732">
      <w:pPr>
        <w:rPr>
          <w:rFonts w:asciiTheme="minorHAnsi" w:hAnsiTheme="minorHAnsi" w:cstheme="minorHAnsi"/>
          <w:color w:val="212121"/>
          <w:sz w:val="24"/>
          <w:szCs w:val="24"/>
          <w:shd w:val="clear" w:color="auto" w:fill="FFFFFF"/>
        </w:rPr>
      </w:pPr>
      <w:r>
        <w:rPr>
          <w:rFonts w:asciiTheme="minorHAnsi" w:hAnsiTheme="minorHAnsi" w:cstheme="minorHAnsi"/>
          <w:color w:val="212121"/>
          <w:sz w:val="24"/>
          <w:szCs w:val="24"/>
          <w:shd w:val="clear" w:color="auto" w:fill="FFFFFF"/>
        </w:rPr>
        <w:t xml:space="preserve">By improving my wellbeing and resilience by implementing the strategies I have talked about in my answer, I feel less stressed in work and therefore able to deal with a variety of situations effectively. I have also explained why a specific part of organisational culture effects myself and others in the role and why it is beneficial not to conform to these. </w:t>
      </w:r>
    </w:p>
    <w:p w14:paraId="2AC6772E" w14:textId="2A2DE7AC" w:rsidR="009258FA" w:rsidRDefault="009258FA" w:rsidP="004A3732">
      <w:pPr>
        <w:rPr>
          <w:rFonts w:asciiTheme="minorHAnsi" w:hAnsiTheme="minorHAnsi" w:cstheme="minorHAnsi"/>
          <w:color w:val="212121"/>
          <w:sz w:val="24"/>
          <w:szCs w:val="24"/>
          <w:shd w:val="clear" w:color="auto" w:fill="FFFFFF"/>
        </w:rPr>
      </w:pPr>
    </w:p>
    <w:p w14:paraId="3E1D840E" w14:textId="77777777" w:rsidR="009258FA" w:rsidRDefault="009258FA" w:rsidP="004A3732">
      <w:pPr>
        <w:rPr>
          <w:rFonts w:asciiTheme="minorHAnsi" w:hAnsiTheme="minorHAnsi" w:cstheme="minorHAnsi"/>
          <w:color w:val="212121"/>
          <w:sz w:val="24"/>
          <w:szCs w:val="24"/>
          <w:shd w:val="clear" w:color="auto" w:fill="FFFFFF"/>
        </w:rPr>
      </w:pPr>
    </w:p>
    <w:p w14:paraId="0CDB285A" w14:textId="2A88F9EC" w:rsidR="009258FA" w:rsidRPr="00041DE6" w:rsidRDefault="009258FA" w:rsidP="004A3732">
      <w:pPr>
        <w:rPr>
          <w:rFonts w:asciiTheme="minorHAnsi" w:hAnsiTheme="minorHAnsi" w:cstheme="minorHAnsi"/>
          <w:b/>
          <w:color w:val="212121"/>
          <w:sz w:val="24"/>
          <w:szCs w:val="24"/>
          <w:shd w:val="clear" w:color="auto" w:fill="FFFFFF"/>
        </w:rPr>
      </w:pPr>
      <w:r w:rsidRPr="00041DE6">
        <w:rPr>
          <w:rFonts w:asciiTheme="minorHAnsi" w:hAnsiTheme="minorHAnsi" w:cstheme="minorHAnsi"/>
          <w:b/>
          <w:color w:val="212121"/>
          <w:sz w:val="24"/>
          <w:szCs w:val="24"/>
          <w:shd w:val="clear" w:color="auto" w:fill="FFFFFF"/>
        </w:rPr>
        <w:t>(Word Count –</w:t>
      </w:r>
      <w:r w:rsidR="00F35315" w:rsidRPr="00041DE6">
        <w:rPr>
          <w:rFonts w:asciiTheme="minorHAnsi" w:hAnsiTheme="minorHAnsi" w:cstheme="minorHAnsi"/>
          <w:b/>
          <w:color w:val="212121"/>
          <w:sz w:val="24"/>
          <w:szCs w:val="24"/>
          <w:shd w:val="clear" w:color="auto" w:fill="FFFFFF"/>
        </w:rPr>
        <w:t xml:space="preserve"> 1365</w:t>
      </w:r>
      <w:r w:rsidRPr="00041DE6">
        <w:rPr>
          <w:rFonts w:asciiTheme="minorHAnsi" w:hAnsiTheme="minorHAnsi" w:cstheme="minorHAnsi"/>
          <w:b/>
          <w:color w:val="212121"/>
          <w:sz w:val="24"/>
          <w:szCs w:val="24"/>
          <w:shd w:val="clear" w:color="auto" w:fill="FFFFFF"/>
        </w:rPr>
        <w:t xml:space="preserve">) </w:t>
      </w:r>
    </w:p>
    <w:p w14:paraId="1ED9424E" w14:textId="24ADE793" w:rsidR="00B36601" w:rsidRDefault="00B36601" w:rsidP="004A3732">
      <w:pPr>
        <w:rPr>
          <w:rFonts w:asciiTheme="minorHAnsi" w:hAnsiTheme="minorHAnsi" w:cstheme="minorHAnsi"/>
          <w:color w:val="212121"/>
          <w:sz w:val="24"/>
          <w:szCs w:val="24"/>
          <w:shd w:val="clear" w:color="auto" w:fill="FFFFFF"/>
        </w:rPr>
      </w:pPr>
    </w:p>
    <w:p w14:paraId="3E99BC82" w14:textId="77777777" w:rsidR="00B36601" w:rsidRPr="00AF0285" w:rsidRDefault="00B36601" w:rsidP="004A3732">
      <w:pPr>
        <w:rPr>
          <w:rFonts w:asciiTheme="minorHAnsi" w:hAnsiTheme="minorHAnsi" w:cstheme="minorHAnsi"/>
          <w:color w:val="212121"/>
          <w:sz w:val="24"/>
          <w:szCs w:val="24"/>
          <w:shd w:val="clear" w:color="auto" w:fill="FFFFFF"/>
        </w:rPr>
      </w:pPr>
    </w:p>
    <w:p w14:paraId="0590AAF8" w14:textId="147BABCE" w:rsidR="00FF7784" w:rsidRPr="00912388" w:rsidRDefault="00FF7784" w:rsidP="00340E9A">
      <w:pPr>
        <w:ind w:right="237"/>
        <w:jc w:val="both"/>
        <w:rPr>
          <w:rFonts w:asciiTheme="minorHAnsi" w:hAnsiTheme="minorHAnsi" w:cstheme="minorHAnsi"/>
          <w:i/>
          <w:color w:val="2E2E2E"/>
          <w:sz w:val="24"/>
          <w:szCs w:val="24"/>
          <w:shd w:val="clear" w:color="auto" w:fill="FFFFFF"/>
        </w:rPr>
      </w:pPr>
    </w:p>
    <w:p w14:paraId="57B5A118" w14:textId="3BE564AF" w:rsidR="009561DB" w:rsidRDefault="009561DB" w:rsidP="00340E9A">
      <w:pPr>
        <w:ind w:right="237"/>
        <w:jc w:val="both"/>
        <w:rPr>
          <w:rFonts w:asciiTheme="minorHAnsi" w:hAnsiTheme="minorHAnsi" w:cstheme="minorHAnsi"/>
          <w:color w:val="2E2E2E"/>
          <w:sz w:val="24"/>
          <w:szCs w:val="24"/>
          <w:shd w:val="clear" w:color="auto" w:fill="FFFFFF"/>
        </w:rPr>
      </w:pPr>
    </w:p>
    <w:p w14:paraId="6A54659D" w14:textId="33E74462" w:rsidR="009561DB" w:rsidRDefault="009561DB" w:rsidP="00340E9A">
      <w:pPr>
        <w:ind w:right="237"/>
        <w:jc w:val="both"/>
        <w:rPr>
          <w:rFonts w:asciiTheme="minorHAnsi" w:hAnsiTheme="minorHAnsi" w:cstheme="minorHAnsi"/>
          <w:color w:val="2E2E2E"/>
          <w:sz w:val="24"/>
          <w:szCs w:val="24"/>
          <w:shd w:val="clear" w:color="auto" w:fill="FFFFFF"/>
        </w:rPr>
      </w:pPr>
    </w:p>
    <w:p w14:paraId="4A373DE4" w14:textId="77777777" w:rsidR="009561DB" w:rsidRDefault="009561DB" w:rsidP="00340E9A">
      <w:pPr>
        <w:ind w:right="237"/>
        <w:jc w:val="both"/>
        <w:rPr>
          <w:rFonts w:asciiTheme="minorHAnsi" w:hAnsiTheme="minorHAnsi" w:cstheme="minorHAnsi"/>
          <w:color w:val="2E2E2E"/>
          <w:sz w:val="24"/>
          <w:szCs w:val="24"/>
          <w:shd w:val="clear" w:color="auto" w:fill="FFFFFF"/>
        </w:rPr>
      </w:pPr>
    </w:p>
    <w:p w14:paraId="3C45AE1D" w14:textId="77777777" w:rsidR="009561DB" w:rsidRDefault="009561DB" w:rsidP="00340E9A">
      <w:pPr>
        <w:ind w:right="237"/>
        <w:jc w:val="both"/>
        <w:rPr>
          <w:rFonts w:asciiTheme="minorHAnsi" w:hAnsiTheme="minorHAnsi" w:cstheme="minorHAnsi"/>
          <w:color w:val="2E2E2E"/>
          <w:sz w:val="24"/>
          <w:szCs w:val="24"/>
          <w:shd w:val="clear" w:color="auto" w:fill="FFFFFF"/>
        </w:rPr>
      </w:pPr>
    </w:p>
    <w:p w14:paraId="2F62BB1D" w14:textId="50E02C97" w:rsidR="009561DB" w:rsidRDefault="009561DB" w:rsidP="00340E9A">
      <w:pPr>
        <w:ind w:right="237"/>
        <w:jc w:val="both"/>
        <w:rPr>
          <w:rFonts w:asciiTheme="minorHAnsi" w:hAnsiTheme="minorHAnsi" w:cstheme="minorHAnsi"/>
          <w:color w:val="2E2E2E"/>
          <w:sz w:val="24"/>
          <w:szCs w:val="24"/>
          <w:shd w:val="clear" w:color="auto" w:fill="FFFFFF"/>
        </w:rPr>
      </w:pPr>
    </w:p>
    <w:p w14:paraId="431B903F" w14:textId="7826AEE3" w:rsidR="009561DB" w:rsidRDefault="009561DB" w:rsidP="00340E9A">
      <w:pPr>
        <w:ind w:right="237"/>
        <w:jc w:val="both"/>
        <w:rPr>
          <w:rFonts w:asciiTheme="minorHAnsi" w:hAnsiTheme="minorHAnsi" w:cstheme="minorHAnsi"/>
          <w:color w:val="2E2E2E"/>
          <w:sz w:val="24"/>
          <w:szCs w:val="24"/>
          <w:shd w:val="clear" w:color="auto" w:fill="FFFFFF"/>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1B0170">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545B147F" w14:textId="6613CC73" w:rsidR="008B28E7" w:rsidRPr="00270EEB" w:rsidRDefault="008B28E7" w:rsidP="00340E9A">
      <w:pPr>
        <w:ind w:right="237"/>
        <w:jc w:val="both"/>
        <w:rPr>
          <w:sz w:val="24"/>
          <w:szCs w:val="24"/>
        </w:rPr>
      </w:pPr>
    </w:p>
    <w:p w14:paraId="7766EC31" w14:textId="6F1AD722" w:rsidR="009555E8" w:rsidRPr="00227EEA" w:rsidRDefault="0037262E" w:rsidP="009555E8">
      <w:pPr>
        <w:ind w:right="237"/>
        <w:jc w:val="both"/>
        <w:rPr>
          <w:rFonts w:asciiTheme="minorHAnsi" w:hAnsiTheme="minorHAnsi"/>
          <w:sz w:val="24"/>
          <w:szCs w:val="24"/>
        </w:rPr>
      </w:pPr>
      <w:r w:rsidRPr="00227EEA">
        <w:rPr>
          <w:rFonts w:asciiTheme="minorHAnsi" w:hAnsiTheme="minorHAnsi"/>
          <w:sz w:val="24"/>
          <w:szCs w:val="24"/>
        </w:rPr>
        <w:t>In my answer to this question, I will be talking about a time where I have playe</w:t>
      </w:r>
      <w:r w:rsidR="00E15E60" w:rsidRPr="00227EEA">
        <w:rPr>
          <w:rFonts w:asciiTheme="minorHAnsi" w:hAnsiTheme="minorHAnsi"/>
          <w:sz w:val="24"/>
          <w:szCs w:val="24"/>
        </w:rPr>
        <w:t xml:space="preserve">d a role in a domestic incident. I will </w:t>
      </w:r>
      <w:r w:rsidRPr="00227EEA">
        <w:rPr>
          <w:rFonts w:asciiTheme="minorHAnsi" w:hAnsiTheme="minorHAnsi"/>
          <w:sz w:val="24"/>
          <w:szCs w:val="24"/>
        </w:rPr>
        <w:t xml:space="preserve">expand on the </w:t>
      </w:r>
      <w:proofErr w:type="gramStart"/>
      <w:r w:rsidRPr="00227EEA">
        <w:rPr>
          <w:rFonts w:asciiTheme="minorHAnsi" w:hAnsiTheme="minorHAnsi"/>
          <w:sz w:val="24"/>
          <w:szCs w:val="24"/>
        </w:rPr>
        <w:t>decision making</w:t>
      </w:r>
      <w:proofErr w:type="gramEnd"/>
      <w:r w:rsidRPr="00227EEA">
        <w:rPr>
          <w:rFonts w:asciiTheme="minorHAnsi" w:hAnsiTheme="minorHAnsi"/>
          <w:sz w:val="24"/>
          <w:szCs w:val="24"/>
        </w:rPr>
        <w:t xml:space="preserve"> process I</w:t>
      </w:r>
      <w:r w:rsidR="00224C80">
        <w:rPr>
          <w:rFonts w:asciiTheme="minorHAnsi" w:hAnsiTheme="minorHAnsi"/>
          <w:sz w:val="24"/>
          <w:szCs w:val="24"/>
        </w:rPr>
        <w:t xml:space="preserve"> underwent to</w:t>
      </w:r>
      <w:r w:rsidRPr="00227EEA">
        <w:rPr>
          <w:rFonts w:asciiTheme="minorHAnsi" w:hAnsiTheme="minorHAnsi"/>
          <w:sz w:val="24"/>
          <w:szCs w:val="24"/>
        </w:rPr>
        <w:t xml:space="preserve"> ensure the safety of all </w:t>
      </w:r>
      <w:r w:rsidR="00224C80">
        <w:rPr>
          <w:rFonts w:asciiTheme="minorHAnsi" w:hAnsiTheme="minorHAnsi"/>
          <w:sz w:val="24"/>
          <w:szCs w:val="24"/>
        </w:rPr>
        <w:t>those</w:t>
      </w:r>
      <w:r w:rsidRPr="00227EEA">
        <w:rPr>
          <w:rFonts w:asciiTheme="minorHAnsi" w:hAnsiTheme="minorHAnsi"/>
          <w:sz w:val="24"/>
          <w:szCs w:val="24"/>
        </w:rPr>
        <w:t xml:space="preserve"> involved. </w:t>
      </w:r>
      <w:r w:rsidR="009555E8">
        <w:rPr>
          <w:rFonts w:asciiTheme="minorHAnsi" w:hAnsiTheme="minorHAnsi"/>
          <w:sz w:val="24"/>
          <w:szCs w:val="24"/>
        </w:rPr>
        <w:t>W</w:t>
      </w:r>
      <w:r w:rsidR="009555E8" w:rsidRPr="00227EEA">
        <w:rPr>
          <w:rFonts w:asciiTheme="minorHAnsi" w:hAnsiTheme="minorHAnsi"/>
          <w:sz w:val="24"/>
          <w:szCs w:val="24"/>
        </w:rPr>
        <w:t xml:space="preserve">hilst ensuring the consequences to my actions were justified and proportionate. </w:t>
      </w:r>
    </w:p>
    <w:p w14:paraId="452E40A6" w14:textId="6715155C" w:rsidR="008B28E7" w:rsidRPr="00227EEA" w:rsidRDefault="008B28E7" w:rsidP="00340E9A">
      <w:pPr>
        <w:ind w:right="237"/>
        <w:jc w:val="both"/>
        <w:rPr>
          <w:rFonts w:asciiTheme="minorHAnsi" w:hAnsiTheme="minorHAnsi"/>
          <w:sz w:val="24"/>
          <w:szCs w:val="24"/>
        </w:rPr>
      </w:pPr>
    </w:p>
    <w:p w14:paraId="76B542A2" w14:textId="5DCEADDE" w:rsidR="009E2B95" w:rsidRPr="003D51AB" w:rsidRDefault="00E15E60" w:rsidP="00E15E60">
      <w:pPr>
        <w:ind w:right="237"/>
        <w:jc w:val="both"/>
        <w:rPr>
          <w:rFonts w:asciiTheme="minorHAnsi" w:hAnsiTheme="minorHAnsi"/>
          <w:i/>
          <w:sz w:val="24"/>
          <w:szCs w:val="24"/>
        </w:rPr>
      </w:pPr>
      <w:r w:rsidRPr="00227EEA">
        <w:rPr>
          <w:rFonts w:asciiTheme="minorHAnsi" w:hAnsiTheme="minorHAnsi"/>
          <w:sz w:val="24"/>
          <w:szCs w:val="24"/>
        </w:rPr>
        <w:t>Whilst on mobile patrol with a female coll</w:t>
      </w:r>
      <w:r w:rsidR="005215CB">
        <w:rPr>
          <w:rFonts w:asciiTheme="minorHAnsi" w:hAnsiTheme="minorHAnsi"/>
          <w:sz w:val="24"/>
          <w:szCs w:val="24"/>
        </w:rPr>
        <w:t>eague</w:t>
      </w:r>
      <w:r w:rsidR="009555E8">
        <w:rPr>
          <w:rFonts w:asciiTheme="minorHAnsi" w:hAnsiTheme="minorHAnsi"/>
          <w:sz w:val="24"/>
          <w:szCs w:val="24"/>
        </w:rPr>
        <w:t>,</w:t>
      </w:r>
      <w:r w:rsidR="005215CB">
        <w:rPr>
          <w:rFonts w:asciiTheme="minorHAnsi" w:hAnsiTheme="minorHAnsi"/>
          <w:sz w:val="24"/>
          <w:szCs w:val="24"/>
        </w:rPr>
        <w:t xml:space="preserve"> I attended </w:t>
      </w:r>
      <w:r w:rsidRPr="00227EEA">
        <w:rPr>
          <w:rFonts w:asciiTheme="minorHAnsi" w:hAnsiTheme="minorHAnsi"/>
          <w:sz w:val="24"/>
          <w:szCs w:val="24"/>
        </w:rPr>
        <w:t>a 999 call where it was reported that a female’s voice could be heard screaming and asking for police</w:t>
      </w:r>
      <w:r w:rsidR="005215CB">
        <w:rPr>
          <w:rFonts w:asciiTheme="minorHAnsi" w:hAnsiTheme="minorHAnsi"/>
          <w:sz w:val="24"/>
          <w:szCs w:val="24"/>
        </w:rPr>
        <w:t xml:space="preserve"> whilst a male’s voice was heard shouting</w:t>
      </w:r>
      <w:r w:rsidRPr="00227EEA">
        <w:rPr>
          <w:rFonts w:asciiTheme="minorHAnsi" w:hAnsiTheme="minorHAnsi"/>
          <w:sz w:val="24"/>
          <w:szCs w:val="24"/>
        </w:rPr>
        <w:t>. The call came through as an abandoned 999 call which made it a Grade 1 response call. Greater Manchester Police states that a Grade 1 call is “</w:t>
      </w:r>
      <w:r w:rsidRPr="00227EEA">
        <w:rPr>
          <w:rFonts w:asciiTheme="minorHAnsi" w:hAnsiTheme="minorHAnsi"/>
          <w:i/>
          <w:sz w:val="24"/>
          <w:szCs w:val="24"/>
        </w:rPr>
        <w:t>An emergency response requires allocation of an incident by the radio operator within 2 minutes and attendance within 15 minutes from the</w:t>
      </w:r>
      <w:r w:rsidR="002340BB">
        <w:rPr>
          <w:rFonts w:asciiTheme="minorHAnsi" w:hAnsiTheme="minorHAnsi"/>
          <w:i/>
          <w:sz w:val="24"/>
          <w:szCs w:val="24"/>
        </w:rPr>
        <w:t xml:space="preserve"> creation of the Incident Log.” “</w:t>
      </w:r>
      <w:r w:rsidR="002340BB" w:rsidRPr="00227EEA">
        <w:rPr>
          <w:rFonts w:asciiTheme="minorHAnsi" w:hAnsiTheme="minorHAnsi"/>
          <w:i/>
          <w:sz w:val="24"/>
          <w:szCs w:val="24"/>
        </w:rPr>
        <w:t>Which</w:t>
      </w:r>
      <w:r w:rsidRPr="00227EEA">
        <w:rPr>
          <w:rFonts w:asciiTheme="minorHAnsi" w:hAnsiTheme="minorHAnsi"/>
          <w:i/>
          <w:sz w:val="24"/>
          <w:szCs w:val="24"/>
        </w:rPr>
        <w:t xml:space="preserve"> there is, or is likely to be a risk of: Danger to life, Use, or immediate threat of use, of violence, </w:t>
      </w:r>
      <w:r w:rsidR="009E2B95" w:rsidRPr="00227EEA">
        <w:rPr>
          <w:rFonts w:asciiTheme="minorHAnsi" w:hAnsiTheme="minorHAnsi"/>
          <w:i/>
          <w:sz w:val="24"/>
          <w:szCs w:val="24"/>
        </w:rPr>
        <w:t>serious</w:t>
      </w:r>
      <w:r w:rsidRPr="00227EEA">
        <w:rPr>
          <w:rFonts w:asciiTheme="minorHAnsi" w:hAnsiTheme="minorHAnsi"/>
          <w:i/>
          <w:sz w:val="24"/>
          <w:szCs w:val="24"/>
        </w:rPr>
        <w:t xml:space="preserve"> injury to a person and/or </w:t>
      </w:r>
      <w:r w:rsidR="009E2B95" w:rsidRPr="00227EEA">
        <w:rPr>
          <w:rFonts w:asciiTheme="minorHAnsi" w:hAnsiTheme="minorHAnsi"/>
          <w:i/>
          <w:sz w:val="24"/>
          <w:szCs w:val="24"/>
        </w:rPr>
        <w:t>serious</w:t>
      </w:r>
      <w:r w:rsidRPr="00227EEA">
        <w:rPr>
          <w:rFonts w:asciiTheme="minorHAnsi" w:hAnsiTheme="minorHAnsi"/>
          <w:i/>
          <w:sz w:val="24"/>
          <w:szCs w:val="24"/>
        </w:rPr>
        <w:t xml:space="preserve"> damage to property</w:t>
      </w:r>
      <w:r w:rsidRPr="00227EEA">
        <w:rPr>
          <w:rFonts w:asciiTheme="minorHAnsi" w:hAnsiTheme="minorHAnsi"/>
          <w:sz w:val="24"/>
          <w:szCs w:val="24"/>
        </w:rPr>
        <w:t>”</w:t>
      </w:r>
      <w:r w:rsidR="009E2B95" w:rsidRPr="00227EEA">
        <w:rPr>
          <w:rFonts w:asciiTheme="minorHAnsi" w:hAnsiTheme="minorHAnsi"/>
          <w:sz w:val="24"/>
          <w:szCs w:val="24"/>
        </w:rPr>
        <w:t xml:space="preserve"> </w:t>
      </w:r>
      <w:sdt>
        <w:sdtPr>
          <w:rPr>
            <w:rFonts w:asciiTheme="minorHAnsi" w:hAnsiTheme="minorHAnsi"/>
            <w:sz w:val="24"/>
            <w:szCs w:val="24"/>
          </w:rPr>
          <w:id w:val="1030605813"/>
          <w:citation/>
        </w:sdtPr>
        <w:sdtEndPr/>
        <w:sdtContent>
          <w:r w:rsidR="009E2B95" w:rsidRPr="00227EEA">
            <w:rPr>
              <w:rFonts w:asciiTheme="minorHAnsi" w:hAnsiTheme="minorHAnsi"/>
              <w:sz w:val="24"/>
              <w:szCs w:val="24"/>
            </w:rPr>
            <w:fldChar w:fldCharType="begin"/>
          </w:r>
          <w:r w:rsidR="00B30A84" w:rsidRPr="00227EEA">
            <w:rPr>
              <w:rFonts w:asciiTheme="minorHAnsi" w:hAnsiTheme="minorHAnsi"/>
              <w:sz w:val="24"/>
              <w:szCs w:val="24"/>
            </w:rPr>
            <w:instrText xml:space="preserve">CITATION Gre17 \l 2057 </w:instrText>
          </w:r>
          <w:r w:rsidR="009E2B95" w:rsidRPr="00227EEA">
            <w:rPr>
              <w:rFonts w:asciiTheme="minorHAnsi" w:hAnsiTheme="minorHAnsi"/>
              <w:sz w:val="24"/>
              <w:szCs w:val="24"/>
            </w:rPr>
            <w:fldChar w:fldCharType="separate"/>
          </w:r>
          <w:r w:rsidR="00B30A84" w:rsidRPr="00227EEA">
            <w:rPr>
              <w:rFonts w:asciiTheme="minorHAnsi" w:hAnsiTheme="minorHAnsi"/>
              <w:noProof/>
              <w:sz w:val="24"/>
              <w:szCs w:val="24"/>
            </w:rPr>
            <w:t>(Greater Manchester Police, 2017)</w:t>
          </w:r>
          <w:r w:rsidR="009E2B95" w:rsidRPr="00227EEA">
            <w:rPr>
              <w:rFonts w:asciiTheme="minorHAnsi" w:hAnsiTheme="minorHAnsi"/>
              <w:sz w:val="24"/>
              <w:szCs w:val="24"/>
            </w:rPr>
            <w:fldChar w:fldCharType="end"/>
          </w:r>
        </w:sdtContent>
      </w:sdt>
      <w:r w:rsidR="009E2B95" w:rsidRPr="00227EEA">
        <w:rPr>
          <w:rFonts w:asciiTheme="minorHAnsi" w:hAnsiTheme="minorHAnsi"/>
          <w:sz w:val="24"/>
          <w:szCs w:val="24"/>
        </w:rPr>
        <w:t xml:space="preserve">. </w:t>
      </w:r>
    </w:p>
    <w:p w14:paraId="0D68D0A6" w14:textId="77777777" w:rsidR="00B30A84" w:rsidRPr="00227EEA" w:rsidRDefault="00B30A84" w:rsidP="00E15E60">
      <w:pPr>
        <w:ind w:right="237"/>
        <w:jc w:val="both"/>
        <w:rPr>
          <w:rFonts w:asciiTheme="minorHAnsi" w:hAnsiTheme="minorHAnsi"/>
          <w:sz w:val="24"/>
          <w:szCs w:val="24"/>
        </w:rPr>
      </w:pPr>
    </w:p>
    <w:p w14:paraId="3C12D7D0" w14:textId="549A4636" w:rsidR="00B30A84" w:rsidRDefault="009E2B95" w:rsidP="00227EEA">
      <w:pPr>
        <w:ind w:right="237"/>
        <w:jc w:val="both"/>
        <w:rPr>
          <w:rFonts w:asciiTheme="minorHAnsi" w:hAnsiTheme="minorHAnsi"/>
          <w:sz w:val="24"/>
          <w:szCs w:val="24"/>
        </w:rPr>
      </w:pPr>
      <w:r w:rsidRPr="00227EEA">
        <w:rPr>
          <w:rFonts w:asciiTheme="minorHAnsi" w:hAnsiTheme="minorHAnsi"/>
          <w:sz w:val="24"/>
          <w:szCs w:val="24"/>
        </w:rPr>
        <w:t>I was aware that this could be a domestic</w:t>
      </w:r>
      <w:r w:rsidR="00B30A84" w:rsidRPr="00227EEA">
        <w:rPr>
          <w:rFonts w:asciiTheme="minorHAnsi" w:hAnsiTheme="minorHAnsi"/>
          <w:sz w:val="24"/>
          <w:szCs w:val="24"/>
        </w:rPr>
        <w:t xml:space="preserve"> violence</w:t>
      </w:r>
      <w:r w:rsidRPr="00227EEA">
        <w:rPr>
          <w:rFonts w:asciiTheme="minorHAnsi" w:hAnsiTheme="minorHAnsi"/>
          <w:sz w:val="24"/>
          <w:szCs w:val="24"/>
        </w:rPr>
        <w:t xml:space="preserve"> incident.</w:t>
      </w:r>
      <w:r w:rsidR="00B30A84" w:rsidRPr="00227EEA">
        <w:rPr>
          <w:rFonts w:asciiTheme="minorHAnsi" w:hAnsiTheme="minorHAnsi"/>
          <w:sz w:val="24"/>
          <w:szCs w:val="24"/>
        </w:rPr>
        <w:t xml:space="preserve"> Kate Brown defines domestic violence as “</w:t>
      </w:r>
      <w:r w:rsidR="00B30A84" w:rsidRPr="00227EEA">
        <w:rPr>
          <w:rFonts w:asciiTheme="minorHAnsi" w:hAnsiTheme="minorHAnsi"/>
          <w:i/>
          <w:sz w:val="24"/>
          <w:szCs w:val="24"/>
        </w:rPr>
        <w:t>Domestic abuse, or domestic violence, is defined across Government as any incident of controlling, coercive or threatening behaviour, violence or abuse between those aged 16 or over who are or have been intimate partners or family members</w:t>
      </w:r>
      <w:r w:rsidR="00B30A84" w:rsidRPr="00227EEA">
        <w:rPr>
          <w:rFonts w:asciiTheme="minorHAnsi" w:hAnsiTheme="minorHAnsi"/>
          <w:sz w:val="24"/>
          <w:szCs w:val="24"/>
        </w:rPr>
        <w:t xml:space="preserve">” </w:t>
      </w:r>
      <w:sdt>
        <w:sdtPr>
          <w:rPr>
            <w:rFonts w:asciiTheme="minorHAnsi" w:hAnsiTheme="minorHAnsi"/>
            <w:sz w:val="24"/>
            <w:szCs w:val="24"/>
          </w:rPr>
          <w:id w:val="-1892337909"/>
          <w:citation/>
        </w:sdtPr>
        <w:sdtEndPr/>
        <w:sdtContent>
          <w:r w:rsidR="00B30A84" w:rsidRPr="00227EEA">
            <w:rPr>
              <w:rFonts w:asciiTheme="minorHAnsi" w:hAnsiTheme="minorHAnsi"/>
              <w:sz w:val="24"/>
              <w:szCs w:val="24"/>
            </w:rPr>
            <w:fldChar w:fldCharType="begin"/>
          </w:r>
          <w:r w:rsidR="00B30A84" w:rsidRPr="00227EEA">
            <w:rPr>
              <w:rFonts w:asciiTheme="minorHAnsi" w:hAnsiTheme="minorHAnsi"/>
              <w:sz w:val="24"/>
              <w:szCs w:val="24"/>
            </w:rPr>
            <w:instrText xml:space="preserve">CITATION Kat17 \l 2057 </w:instrText>
          </w:r>
          <w:r w:rsidR="00B30A84" w:rsidRPr="00227EEA">
            <w:rPr>
              <w:rFonts w:asciiTheme="minorHAnsi" w:hAnsiTheme="minorHAnsi"/>
              <w:sz w:val="24"/>
              <w:szCs w:val="24"/>
            </w:rPr>
            <w:fldChar w:fldCharType="separate"/>
          </w:r>
          <w:r w:rsidR="00B30A84" w:rsidRPr="00227EEA">
            <w:rPr>
              <w:rFonts w:asciiTheme="minorHAnsi" w:hAnsiTheme="minorHAnsi"/>
              <w:noProof/>
              <w:sz w:val="24"/>
              <w:szCs w:val="24"/>
            </w:rPr>
            <w:t>(Brown, 2017)</w:t>
          </w:r>
          <w:r w:rsidR="00B30A84" w:rsidRPr="00227EEA">
            <w:rPr>
              <w:rFonts w:asciiTheme="minorHAnsi" w:hAnsiTheme="minorHAnsi"/>
              <w:sz w:val="24"/>
              <w:szCs w:val="24"/>
            </w:rPr>
            <w:fldChar w:fldCharType="end"/>
          </w:r>
        </w:sdtContent>
      </w:sdt>
      <w:r w:rsidR="00227EEA" w:rsidRPr="00227EEA">
        <w:rPr>
          <w:rFonts w:asciiTheme="minorHAnsi" w:hAnsiTheme="minorHAnsi"/>
          <w:sz w:val="24"/>
          <w:szCs w:val="24"/>
        </w:rPr>
        <w:t xml:space="preserve">. I </w:t>
      </w:r>
      <w:r w:rsidR="009555E8">
        <w:rPr>
          <w:rFonts w:asciiTheme="minorHAnsi" w:hAnsiTheme="minorHAnsi"/>
          <w:sz w:val="24"/>
          <w:szCs w:val="24"/>
        </w:rPr>
        <w:t xml:space="preserve">considered </w:t>
      </w:r>
      <w:r w:rsidR="00227EEA" w:rsidRPr="00227EEA">
        <w:rPr>
          <w:rFonts w:asciiTheme="minorHAnsi" w:hAnsiTheme="minorHAnsi"/>
          <w:sz w:val="24"/>
          <w:szCs w:val="24"/>
        </w:rPr>
        <w:t>the potential dangers that I an</w:t>
      </w:r>
      <w:r w:rsidR="009555E8">
        <w:rPr>
          <w:rFonts w:asciiTheme="minorHAnsi" w:hAnsiTheme="minorHAnsi"/>
          <w:sz w:val="24"/>
          <w:szCs w:val="24"/>
        </w:rPr>
        <w:t>d my colleague could face. W</w:t>
      </w:r>
      <w:r w:rsidR="00227EEA" w:rsidRPr="00227EEA">
        <w:rPr>
          <w:rFonts w:asciiTheme="minorHAnsi" w:hAnsiTheme="minorHAnsi"/>
          <w:sz w:val="24"/>
          <w:szCs w:val="24"/>
        </w:rPr>
        <w:t xml:space="preserve">hilst my colleague was driving to the </w:t>
      </w:r>
      <w:proofErr w:type="gramStart"/>
      <w:r w:rsidR="00227EEA" w:rsidRPr="00227EEA">
        <w:rPr>
          <w:rFonts w:asciiTheme="minorHAnsi" w:hAnsiTheme="minorHAnsi"/>
          <w:sz w:val="24"/>
          <w:szCs w:val="24"/>
        </w:rPr>
        <w:t>call</w:t>
      </w:r>
      <w:proofErr w:type="gramEnd"/>
      <w:r w:rsidR="00227EEA" w:rsidRPr="00227EEA">
        <w:rPr>
          <w:rFonts w:asciiTheme="minorHAnsi" w:hAnsiTheme="minorHAnsi"/>
          <w:sz w:val="24"/>
          <w:szCs w:val="24"/>
        </w:rPr>
        <w:t xml:space="preserve"> I utilised the Nation Decision Module. The College of Policing states “</w:t>
      </w:r>
      <w:r w:rsidR="00227EEA" w:rsidRPr="00227EEA">
        <w:rPr>
          <w:rFonts w:asciiTheme="minorHAnsi" w:hAnsiTheme="minorHAnsi"/>
          <w:i/>
          <w:sz w:val="24"/>
          <w:szCs w:val="24"/>
        </w:rPr>
        <w:t>The National Decision Model (NDM) is suitable for all decisions and should be used by everyone in policing. It can be applied: to spontaneous incidents or planned operations by an individual or team of people to both operational</w:t>
      </w:r>
      <w:r w:rsidR="00224C80">
        <w:rPr>
          <w:rFonts w:asciiTheme="minorHAnsi" w:hAnsiTheme="minorHAnsi"/>
          <w:i/>
          <w:sz w:val="24"/>
          <w:szCs w:val="24"/>
        </w:rPr>
        <w:t xml:space="preserve"> and non-operational situations</w:t>
      </w:r>
      <w:r w:rsidR="00227EEA" w:rsidRPr="00227EEA">
        <w:rPr>
          <w:rFonts w:asciiTheme="minorHAnsi" w:hAnsiTheme="minorHAnsi"/>
          <w:sz w:val="24"/>
          <w:szCs w:val="24"/>
        </w:rPr>
        <w:t xml:space="preserve">.” </w:t>
      </w:r>
      <w:sdt>
        <w:sdtPr>
          <w:rPr>
            <w:rFonts w:asciiTheme="minorHAnsi" w:hAnsiTheme="minorHAnsi"/>
            <w:sz w:val="24"/>
            <w:szCs w:val="24"/>
          </w:rPr>
          <w:id w:val="1983272750"/>
          <w:citation/>
        </w:sdtPr>
        <w:sdtEndPr/>
        <w:sdtContent>
          <w:r w:rsidR="00227EEA">
            <w:rPr>
              <w:rFonts w:asciiTheme="minorHAnsi" w:hAnsiTheme="minorHAnsi"/>
              <w:sz w:val="24"/>
              <w:szCs w:val="24"/>
            </w:rPr>
            <w:fldChar w:fldCharType="begin"/>
          </w:r>
          <w:r w:rsidR="00227EEA">
            <w:rPr>
              <w:rFonts w:asciiTheme="minorHAnsi" w:hAnsiTheme="minorHAnsi"/>
              <w:sz w:val="24"/>
              <w:szCs w:val="24"/>
            </w:rPr>
            <w:instrText xml:space="preserve"> CITATION Col13 \l 2057 </w:instrText>
          </w:r>
          <w:r w:rsidR="00227EEA">
            <w:rPr>
              <w:rFonts w:asciiTheme="minorHAnsi" w:hAnsiTheme="minorHAnsi"/>
              <w:sz w:val="24"/>
              <w:szCs w:val="24"/>
            </w:rPr>
            <w:fldChar w:fldCharType="separate"/>
          </w:r>
          <w:r w:rsidR="00227EEA" w:rsidRPr="00227EEA">
            <w:rPr>
              <w:rFonts w:asciiTheme="minorHAnsi" w:hAnsiTheme="minorHAnsi"/>
              <w:noProof/>
              <w:sz w:val="24"/>
              <w:szCs w:val="24"/>
            </w:rPr>
            <w:t>(College Of Policing , 2013)</w:t>
          </w:r>
          <w:r w:rsidR="00227EEA">
            <w:rPr>
              <w:rFonts w:asciiTheme="minorHAnsi" w:hAnsiTheme="minorHAnsi"/>
              <w:sz w:val="24"/>
              <w:szCs w:val="24"/>
            </w:rPr>
            <w:fldChar w:fldCharType="end"/>
          </w:r>
        </w:sdtContent>
      </w:sdt>
      <w:r w:rsidR="00227EEA">
        <w:rPr>
          <w:rFonts w:asciiTheme="minorHAnsi" w:hAnsiTheme="minorHAnsi"/>
          <w:sz w:val="24"/>
          <w:szCs w:val="24"/>
        </w:rPr>
        <w:t xml:space="preserve">. </w:t>
      </w:r>
      <w:r w:rsidR="00E5391F">
        <w:rPr>
          <w:rFonts w:asciiTheme="minorHAnsi" w:hAnsiTheme="minorHAnsi"/>
          <w:sz w:val="24"/>
          <w:szCs w:val="24"/>
        </w:rPr>
        <w:t xml:space="preserve">The NDM has 6 parts that form it, with the police code of ethics at the centre of it all. </w:t>
      </w:r>
      <w:r w:rsidR="00220A95">
        <w:rPr>
          <w:rFonts w:asciiTheme="minorHAnsi" w:hAnsiTheme="minorHAnsi"/>
          <w:sz w:val="24"/>
          <w:szCs w:val="24"/>
        </w:rPr>
        <w:t>See F</w:t>
      </w:r>
      <w:r w:rsidR="0071716A">
        <w:rPr>
          <w:rFonts w:asciiTheme="minorHAnsi" w:hAnsiTheme="minorHAnsi"/>
          <w:sz w:val="24"/>
          <w:szCs w:val="24"/>
        </w:rPr>
        <w:t xml:space="preserve">igure 1 which explains the NDM: </w:t>
      </w:r>
    </w:p>
    <w:p w14:paraId="01B62013" w14:textId="7B230D8E" w:rsidR="00220A95" w:rsidRDefault="00220A95" w:rsidP="00227EEA">
      <w:pPr>
        <w:ind w:right="237"/>
        <w:jc w:val="both"/>
        <w:rPr>
          <w:rFonts w:asciiTheme="minorHAnsi" w:hAnsiTheme="minorHAnsi"/>
          <w:sz w:val="24"/>
          <w:szCs w:val="24"/>
        </w:rPr>
      </w:pPr>
    </w:p>
    <w:p w14:paraId="0ACC01B1" w14:textId="12319B06" w:rsidR="00220A95" w:rsidRPr="0071716A" w:rsidRDefault="00220A95" w:rsidP="00220A95">
      <w:pPr>
        <w:ind w:right="237"/>
        <w:jc w:val="center"/>
        <w:rPr>
          <w:rFonts w:asciiTheme="minorHAnsi" w:hAnsiTheme="minorHAnsi"/>
          <w:b/>
          <w:i/>
          <w:sz w:val="24"/>
          <w:szCs w:val="24"/>
        </w:rPr>
      </w:pPr>
      <w:r w:rsidRPr="0071716A">
        <w:rPr>
          <w:rFonts w:asciiTheme="minorHAnsi" w:hAnsiTheme="minorHAnsi"/>
          <w:b/>
          <w:i/>
          <w:sz w:val="24"/>
          <w:szCs w:val="24"/>
        </w:rPr>
        <w:t>Figure 1</w:t>
      </w:r>
    </w:p>
    <w:p w14:paraId="675A9304" w14:textId="155BA39B" w:rsidR="00220A95" w:rsidRDefault="00220A95" w:rsidP="00227EEA">
      <w:pPr>
        <w:ind w:right="237"/>
        <w:jc w:val="both"/>
        <w:rPr>
          <w:rFonts w:asciiTheme="minorHAnsi" w:hAnsiTheme="minorHAnsi"/>
          <w:sz w:val="24"/>
          <w:szCs w:val="24"/>
        </w:rPr>
      </w:pPr>
      <w:r>
        <w:rPr>
          <w:rFonts w:asciiTheme="minorHAnsi" w:hAnsiTheme="minorHAnsi"/>
          <w:noProof/>
          <w:sz w:val="24"/>
          <w:szCs w:val="24"/>
        </w:rPr>
        <w:drawing>
          <wp:anchor distT="0" distB="0" distL="114300" distR="114300" simplePos="0" relativeHeight="251658240" behindDoc="1" locked="0" layoutInCell="1" allowOverlap="1" wp14:anchorId="20A9A492" wp14:editId="3C74AC34">
            <wp:simplePos x="0" y="0"/>
            <wp:positionH relativeFrom="margin">
              <wp:posOffset>752354</wp:posOffset>
            </wp:positionH>
            <wp:positionV relativeFrom="paragraph">
              <wp:posOffset>37072</wp:posOffset>
            </wp:positionV>
            <wp:extent cx="4230252" cy="237859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DM Pic.png"/>
                    <pic:cNvPicPr/>
                  </pic:nvPicPr>
                  <pic:blipFill>
                    <a:blip r:embed="rId20">
                      <a:extLst>
                        <a:ext uri="{28A0092B-C50C-407E-A947-70E740481C1C}">
                          <a14:useLocalDpi xmlns:a14="http://schemas.microsoft.com/office/drawing/2010/main" val="0"/>
                        </a:ext>
                      </a:extLst>
                    </a:blip>
                    <a:stretch>
                      <a:fillRect/>
                    </a:stretch>
                  </pic:blipFill>
                  <pic:spPr>
                    <a:xfrm>
                      <a:off x="0" y="0"/>
                      <a:ext cx="4248745" cy="2388996"/>
                    </a:xfrm>
                    <a:prstGeom prst="rect">
                      <a:avLst/>
                    </a:prstGeom>
                  </pic:spPr>
                </pic:pic>
              </a:graphicData>
            </a:graphic>
            <wp14:sizeRelH relativeFrom="page">
              <wp14:pctWidth>0</wp14:pctWidth>
            </wp14:sizeRelH>
            <wp14:sizeRelV relativeFrom="page">
              <wp14:pctHeight>0</wp14:pctHeight>
            </wp14:sizeRelV>
          </wp:anchor>
        </w:drawing>
      </w:r>
    </w:p>
    <w:p w14:paraId="40E6AC19" w14:textId="203B132F" w:rsidR="00220A95" w:rsidRDefault="00220A95" w:rsidP="00227EEA">
      <w:pPr>
        <w:ind w:right="237"/>
        <w:jc w:val="both"/>
        <w:rPr>
          <w:rFonts w:asciiTheme="minorHAnsi" w:hAnsiTheme="minorHAnsi"/>
          <w:sz w:val="24"/>
          <w:szCs w:val="24"/>
        </w:rPr>
      </w:pPr>
    </w:p>
    <w:p w14:paraId="3DE69636" w14:textId="475C40E0" w:rsidR="00220A95" w:rsidRDefault="00220A95" w:rsidP="00227EEA">
      <w:pPr>
        <w:ind w:right="237"/>
        <w:jc w:val="both"/>
        <w:rPr>
          <w:rFonts w:asciiTheme="minorHAnsi" w:hAnsiTheme="minorHAnsi"/>
          <w:sz w:val="24"/>
          <w:szCs w:val="24"/>
        </w:rPr>
      </w:pPr>
    </w:p>
    <w:p w14:paraId="3931B70E" w14:textId="4F932637" w:rsidR="00220A95" w:rsidRDefault="00220A95" w:rsidP="00227EEA">
      <w:pPr>
        <w:ind w:right="237"/>
        <w:jc w:val="both"/>
        <w:rPr>
          <w:rFonts w:asciiTheme="minorHAnsi" w:hAnsiTheme="minorHAnsi"/>
          <w:sz w:val="24"/>
          <w:szCs w:val="24"/>
        </w:rPr>
      </w:pPr>
    </w:p>
    <w:p w14:paraId="5B2DE8E4" w14:textId="21913369" w:rsidR="00220A95" w:rsidRDefault="00220A95" w:rsidP="00227EEA">
      <w:pPr>
        <w:ind w:right="237"/>
        <w:jc w:val="both"/>
        <w:rPr>
          <w:rFonts w:asciiTheme="minorHAnsi" w:hAnsiTheme="minorHAnsi"/>
          <w:sz w:val="24"/>
          <w:szCs w:val="24"/>
        </w:rPr>
      </w:pPr>
    </w:p>
    <w:p w14:paraId="5A6E1125" w14:textId="1B8A5280" w:rsidR="00220A95" w:rsidRDefault="00220A95" w:rsidP="00227EEA">
      <w:pPr>
        <w:ind w:right="237"/>
        <w:jc w:val="both"/>
        <w:rPr>
          <w:rFonts w:asciiTheme="minorHAnsi" w:hAnsiTheme="minorHAnsi"/>
          <w:sz w:val="24"/>
          <w:szCs w:val="24"/>
        </w:rPr>
      </w:pPr>
    </w:p>
    <w:p w14:paraId="248BC36E" w14:textId="31539114" w:rsidR="00220A95" w:rsidRDefault="00220A95" w:rsidP="00227EEA">
      <w:pPr>
        <w:ind w:right="237"/>
        <w:jc w:val="both"/>
        <w:rPr>
          <w:rFonts w:asciiTheme="minorHAnsi" w:hAnsiTheme="minorHAnsi"/>
          <w:sz w:val="24"/>
          <w:szCs w:val="24"/>
        </w:rPr>
      </w:pPr>
    </w:p>
    <w:p w14:paraId="6DF187D3" w14:textId="5E1A0114" w:rsidR="00220A95" w:rsidRDefault="00220A95" w:rsidP="00227EEA">
      <w:pPr>
        <w:ind w:right="237"/>
        <w:jc w:val="both"/>
        <w:rPr>
          <w:rFonts w:asciiTheme="minorHAnsi" w:hAnsiTheme="minorHAnsi"/>
          <w:sz w:val="24"/>
          <w:szCs w:val="24"/>
        </w:rPr>
      </w:pPr>
    </w:p>
    <w:p w14:paraId="26A84D2F" w14:textId="0DC7B49D" w:rsidR="00220A95" w:rsidRDefault="00220A95" w:rsidP="00227EEA">
      <w:pPr>
        <w:ind w:right="237"/>
        <w:jc w:val="both"/>
        <w:rPr>
          <w:rFonts w:asciiTheme="minorHAnsi" w:hAnsiTheme="minorHAnsi"/>
          <w:sz w:val="24"/>
          <w:szCs w:val="24"/>
        </w:rPr>
      </w:pPr>
    </w:p>
    <w:p w14:paraId="4168A7F4" w14:textId="73ABC90E" w:rsidR="00220A95" w:rsidRDefault="00220A95" w:rsidP="00227EEA">
      <w:pPr>
        <w:ind w:right="237"/>
        <w:jc w:val="both"/>
        <w:rPr>
          <w:rFonts w:asciiTheme="minorHAnsi" w:hAnsiTheme="minorHAnsi"/>
          <w:sz w:val="24"/>
          <w:szCs w:val="24"/>
        </w:rPr>
      </w:pPr>
    </w:p>
    <w:p w14:paraId="204D1D64" w14:textId="710E476E" w:rsidR="00220A95" w:rsidRDefault="00220A95" w:rsidP="00227EEA">
      <w:pPr>
        <w:ind w:right="237"/>
        <w:jc w:val="both"/>
        <w:rPr>
          <w:rFonts w:asciiTheme="minorHAnsi" w:hAnsiTheme="minorHAnsi"/>
          <w:sz w:val="24"/>
          <w:szCs w:val="24"/>
        </w:rPr>
      </w:pPr>
    </w:p>
    <w:p w14:paraId="4BD72D50" w14:textId="3BF8C038" w:rsidR="00220A95" w:rsidRDefault="00220A95" w:rsidP="00227EEA">
      <w:pPr>
        <w:ind w:right="237"/>
        <w:jc w:val="both"/>
        <w:rPr>
          <w:rFonts w:asciiTheme="minorHAnsi" w:hAnsiTheme="minorHAnsi"/>
          <w:sz w:val="24"/>
          <w:szCs w:val="24"/>
        </w:rPr>
      </w:pPr>
    </w:p>
    <w:p w14:paraId="75DC6B15" w14:textId="3A6B6CC5" w:rsidR="00220A95" w:rsidRDefault="00220A95" w:rsidP="00220A95">
      <w:pPr>
        <w:ind w:right="237"/>
        <w:jc w:val="right"/>
        <w:rPr>
          <w:rFonts w:asciiTheme="minorHAnsi" w:hAnsiTheme="minorHAnsi"/>
          <w:sz w:val="24"/>
          <w:szCs w:val="24"/>
        </w:rPr>
      </w:pPr>
    </w:p>
    <w:p w14:paraId="4638865A" w14:textId="57A353C2" w:rsidR="00220A95" w:rsidRPr="0071716A" w:rsidRDefault="00DC4EBD" w:rsidP="00220A95">
      <w:pPr>
        <w:tabs>
          <w:tab w:val="left" w:pos="8057"/>
        </w:tabs>
        <w:ind w:right="237"/>
        <w:jc w:val="right"/>
        <w:rPr>
          <w:rFonts w:asciiTheme="minorHAnsi" w:hAnsiTheme="minorHAnsi"/>
          <w:i/>
          <w:sz w:val="24"/>
          <w:szCs w:val="24"/>
        </w:rPr>
      </w:pPr>
      <w:sdt>
        <w:sdtPr>
          <w:rPr>
            <w:rFonts w:asciiTheme="minorHAnsi" w:hAnsiTheme="minorHAnsi"/>
            <w:i/>
            <w:sz w:val="24"/>
            <w:szCs w:val="24"/>
          </w:rPr>
          <w:id w:val="539713351"/>
          <w:citation/>
        </w:sdtPr>
        <w:sdtEndPr/>
        <w:sdtContent>
          <w:r w:rsidR="00220A95" w:rsidRPr="0071716A">
            <w:rPr>
              <w:rFonts w:asciiTheme="minorHAnsi" w:hAnsiTheme="minorHAnsi"/>
              <w:i/>
              <w:sz w:val="24"/>
              <w:szCs w:val="24"/>
            </w:rPr>
            <w:fldChar w:fldCharType="begin"/>
          </w:r>
          <w:r w:rsidR="00220A95" w:rsidRPr="0071716A">
            <w:rPr>
              <w:rFonts w:asciiTheme="minorHAnsi" w:hAnsiTheme="minorHAnsi"/>
              <w:i/>
              <w:sz w:val="24"/>
              <w:szCs w:val="24"/>
            </w:rPr>
            <w:instrText xml:space="preserve"> CITATION Col131 \l 2057 </w:instrText>
          </w:r>
          <w:r w:rsidR="00220A95" w:rsidRPr="0071716A">
            <w:rPr>
              <w:rFonts w:asciiTheme="minorHAnsi" w:hAnsiTheme="minorHAnsi"/>
              <w:i/>
              <w:sz w:val="24"/>
              <w:szCs w:val="24"/>
            </w:rPr>
            <w:fldChar w:fldCharType="separate"/>
          </w:r>
          <w:r w:rsidR="00220A95" w:rsidRPr="0071716A">
            <w:rPr>
              <w:rFonts w:asciiTheme="minorHAnsi" w:hAnsiTheme="minorHAnsi"/>
              <w:i/>
              <w:noProof/>
              <w:sz w:val="24"/>
              <w:szCs w:val="24"/>
            </w:rPr>
            <w:t>(College Of Policing , 2013)</w:t>
          </w:r>
          <w:r w:rsidR="00220A95" w:rsidRPr="0071716A">
            <w:rPr>
              <w:rFonts w:asciiTheme="minorHAnsi" w:hAnsiTheme="minorHAnsi"/>
              <w:i/>
              <w:sz w:val="24"/>
              <w:szCs w:val="24"/>
            </w:rPr>
            <w:fldChar w:fldCharType="end"/>
          </w:r>
        </w:sdtContent>
      </w:sdt>
    </w:p>
    <w:p w14:paraId="63CB2C54" w14:textId="4560EFD0" w:rsidR="00220A95" w:rsidRPr="0071716A" w:rsidRDefault="00220A95" w:rsidP="00227EEA">
      <w:pPr>
        <w:ind w:right="237"/>
        <w:jc w:val="both"/>
        <w:rPr>
          <w:rFonts w:asciiTheme="minorHAnsi" w:hAnsiTheme="minorHAnsi"/>
          <w:i/>
          <w:sz w:val="24"/>
          <w:szCs w:val="24"/>
        </w:rPr>
      </w:pPr>
    </w:p>
    <w:p w14:paraId="32DCE6A4" w14:textId="3C12E6D9" w:rsidR="00220A95" w:rsidRDefault="00220A95" w:rsidP="00227EEA">
      <w:pPr>
        <w:ind w:right="237"/>
        <w:jc w:val="both"/>
        <w:rPr>
          <w:rFonts w:asciiTheme="minorHAnsi" w:hAnsiTheme="minorHAnsi"/>
          <w:sz w:val="24"/>
          <w:szCs w:val="24"/>
        </w:rPr>
      </w:pPr>
    </w:p>
    <w:p w14:paraId="3C2ED9CA" w14:textId="77777777" w:rsidR="00220A95" w:rsidRDefault="00220A95" w:rsidP="00227EEA">
      <w:pPr>
        <w:ind w:right="237"/>
        <w:jc w:val="both"/>
        <w:rPr>
          <w:rFonts w:asciiTheme="minorHAnsi" w:hAnsiTheme="minorHAnsi"/>
          <w:sz w:val="24"/>
          <w:szCs w:val="24"/>
        </w:rPr>
      </w:pPr>
    </w:p>
    <w:p w14:paraId="680AA16D" w14:textId="2867D574" w:rsidR="00227EEA" w:rsidRDefault="00227EEA" w:rsidP="00227EEA">
      <w:pPr>
        <w:ind w:right="237"/>
        <w:jc w:val="both"/>
        <w:rPr>
          <w:rFonts w:asciiTheme="minorHAnsi" w:hAnsiTheme="minorHAnsi"/>
          <w:sz w:val="24"/>
          <w:szCs w:val="24"/>
        </w:rPr>
      </w:pPr>
    </w:p>
    <w:p w14:paraId="3DF3DBC8" w14:textId="431D70D8" w:rsidR="00147AB1" w:rsidRDefault="00227EEA" w:rsidP="00E15E60">
      <w:pPr>
        <w:ind w:right="237"/>
        <w:jc w:val="both"/>
        <w:rPr>
          <w:rFonts w:asciiTheme="minorHAnsi" w:hAnsiTheme="minorHAnsi"/>
          <w:sz w:val="24"/>
          <w:szCs w:val="24"/>
        </w:rPr>
      </w:pPr>
      <w:r>
        <w:rPr>
          <w:rFonts w:asciiTheme="minorHAnsi" w:hAnsiTheme="minorHAnsi"/>
          <w:sz w:val="24"/>
          <w:szCs w:val="24"/>
        </w:rPr>
        <w:t xml:space="preserve">The </w:t>
      </w:r>
      <w:r w:rsidR="007B6DCD">
        <w:rPr>
          <w:rFonts w:asciiTheme="minorHAnsi" w:hAnsiTheme="minorHAnsi"/>
          <w:sz w:val="24"/>
          <w:szCs w:val="24"/>
        </w:rPr>
        <w:t xml:space="preserve">first step of the NDM I considered was gathering information and intelligence. </w:t>
      </w:r>
      <w:r w:rsidR="009E2B95" w:rsidRPr="00227EEA">
        <w:rPr>
          <w:rFonts w:asciiTheme="minorHAnsi" w:hAnsiTheme="minorHAnsi"/>
          <w:sz w:val="24"/>
          <w:szCs w:val="24"/>
        </w:rPr>
        <w:t xml:space="preserve">I asked the control room if there was a female linked to the address where the call came from, and if there </w:t>
      </w:r>
      <w:proofErr w:type="gramStart"/>
      <w:r w:rsidR="009E2B95" w:rsidRPr="00227EEA">
        <w:rPr>
          <w:rFonts w:asciiTheme="minorHAnsi" w:hAnsiTheme="minorHAnsi"/>
          <w:sz w:val="24"/>
          <w:szCs w:val="24"/>
        </w:rPr>
        <w:t>was</w:t>
      </w:r>
      <w:proofErr w:type="gramEnd"/>
      <w:r w:rsidR="009E2B95" w:rsidRPr="00227EEA">
        <w:rPr>
          <w:rFonts w:asciiTheme="minorHAnsi" w:hAnsiTheme="minorHAnsi"/>
          <w:sz w:val="24"/>
          <w:szCs w:val="24"/>
        </w:rPr>
        <w:t xml:space="preserve"> any warning markers on the address. </w:t>
      </w:r>
      <w:r w:rsidR="007B6DCD">
        <w:rPr>
          <w:rFonts w:asciiTheme="minorHAnsi" w:hAnsiTheme="minorHAnsi"/>
          <w:sz w:val="24"/>
          <w:szCs w:val="24"/>
        </w:rPr>
        <w:t xml:space="preserve">I found that the female was known to police and that she had warning markers for being a </w:t>
      </w:r>
      <w:proofErr w:type="gramStart"/>
      <w:r w:rsidR="007B6DCD">
        <w:rPr>
          <w:rFonts w:asciiTheme="minorHAnsi" w:hAnsiTheme="minorHAnsi"/>
          <w:sz w:val="24"/>
          <w:szCs w:val="24"/>
        </w:rPr>
        <w:t>high risk</w:t>
      </w:r>
      <w:proofErr w:type="gramEnd"/>
      <w:r w:rsidR="007B6DCD">
        <w:rPr>
          <w:rFonts w:asciiTheme="minorHAnsi" w:hAnsiTheme="minorHAnsi"/>
          <w:sz w:val="24"/>
          <w:szCs w:val="24"/>
        </w:rPr>
        <w:t xml:space="preserve"> domestic abuse victim from her </w:t>
      </w:r>
      <w:r w:rsidR="0057003A">
        <w:rPr>
          <w:rFonts w:asciiTheme="minorHAnsi" w:hAnsiTheme="minorHAnsi"/>
          <w:sz w:val="24"/>
          <w:szCs w:val="24"/>
        </w:rPr>
        <w:t xml:space="preserve">male </w:t>
      </w:r>
      <w:r w:rsidR="007B6DCD">
        <w:rPr>
          <w:rFonts w:asciiTheme="minorHAnsi" w:hAnsiTheme="minorHAnsi"/>
          <w:sz w:val="24"/>
          <w:szCs w:val="24"/>
        </w:rPr>
        <w:t xml:space="preserve">partner who was also known to police. </w:t>
      </w:r>
      <w:r w:rsidR="0057003A">
        <w:rPr>
          <w:rFonts w:asciiTheme="minorHAnsi" w:hAnsiTheme="minorHAnsi"/>
          <w:sz w:val="24"/>
          <w:szCs w:val="24"/>
        </w:rPr>
        <w:t xml:space="preserve">In which he had </w:t>
      </w:r>
      <w:r w:rsidR="007B6DCD">
        <w:rPr>
          <w:rFonts w:asciiTheme="minorHAnsi" w:hAnsiTheme="minorHAnsi"/>
          <w:sz w:val="24"/>
          <w:szCs w:val="24"/>
        </w:rPr>
        <w:t xml:space="preserve">warning markers for being violent and aggressive. I </w:t>
      </w:r>
      <w:r w:rsidR="0057003A">
        <w:rPr>
          <w:rFonts w:asciiTheme="minorHAnsi" w:hAnsiTheme="minorHAnsi"/>
          <w:sz w:val="24"/>
          <w:szCs w:val="24"/>
        </w:rPr>
        <w:t xml:space="preserve">then knew the </w:t>
      </w:r>
      <w:r w:rsidR="007B6DCD">
        <w:rPr>
          <w:rFonts w:asciiTheme="minorHAnsi" w:hAnsiTheme="minorHAnsi"/>
          <w:sz w:val="24"/>
          <w:szCs w:val="24"/>
        </w:rPr>
        <w:t>female was vulnerable.</w:t>
      </w:r>
      <w:r w:rsidR="00147AB1">
        <w:rPr>
          <w:rFonts w:asciiTheme="minorHAnsi" w:hAnsiTheme="minorHAnsi"/>
          <w:sz w:val="24"/>
          <w:szCs w:val="24"/>
        </w:rPr>
        <w:t xml:space="preserve"> The College of Police defines Vulnerable as “</w:t>
      </w:r>
      <w:r w:rsidR="00147AB1" w:rsidRPr="00EB6068">
        <w:rPr>
          <w:sz w:val="24"/>
          <w:szCs w:val="24"/>
        </w:rPr>
        <w:t>“</w:t>
      </w:r>
      <w:r w:rsidR="00147AB1" w:rsidRPr="00147AB1">
        <w:rPr>
          <w:rFonts w:asciiTheme="minorHAnsi" w:hAnsiTheme="minorHAnsi"/>
          <w:i/>
          <w:sz w:val="24"/>
          <w:szCs w:val="24"/>
        </w:rPr>
        <w:t>A person is vulnerable if, as a result of their situation or circumstances, they are unable to take care of or protect themselves or others from harm or exploitation.”</w:t>
      </w:r>
      <w:r w:rsidR="00147AB1">
        <w:rPr>
          <w:rFonts w:asciiTheme="minorHAnsi" w:hAnsiTheme="minorHAnsi"/>
          <w:i/>
          <w:sz w:val="24"/>
          <w:szCs w:val="24"/>
        </w:rPr>
        <w:t xml:space="preserve"> </w:t>
      </w:r>
      <w:sdt>
        <w:sdtPr>
          <w:rPr>
            <w:rFonts w:asciiTheme="minorHAnsi" w:hAnsiTheme="minorHAnsi"/>
            <w:i/>
            <w:sz w:val="24"/>
            <w:szCs w:val="24"/>
          </w:rPr>
          <w:id w:val="-898745795"/>
          <w:citation/>
        </w:sdtPr>
        <w:sdtEndPr/>
        <w:sdtContent>
          <w:r w:rsidR="00147AB1">
            <w:rPr>
              <w:rFonts w:asciiTheme="minorHAnsi" w:hAnsiTheme="minorHAnsi"/>
              <w:i/>
              <w:sz w:val="24"/>
              <w:szCs w:val="24"/>
            </w:rPr>
            <w:fldChar w:fldCharType="begin"/>
          </w:r>
          <w:r w:rsidR="00147AB1">
            <w:rPr>
              <w:rFonts w:asciiTheme="minorHAnsi" w:hAnsiTheme="minorHAnsi"/>
              <w:sz w:val="24"/>
              <w:szCs w:val="24"/>
            </w:rPr>
            <w:instrText xml:space="preserve"> CITATION Col20 \l 2057 </w:instrText>
          </w:r>
          <w:r w:rsidR="00147AB1">
            <w:rPr>
              <w:rFonts w:asciiTheme="minorHAnsi" w:hAnsiTheme="minorHAnsi"/>
              <w:i/>
              <w:sz w:val="24"/>
              <w:szCs w:val="24"/>
            </w:rPr>
            <w:fldChar w:fldCharType="separate"/>
          </w:r>
          <w:r w:rsidR="00147AB1" w:rsidRPr="00147AB1">
            <w:rPr>
              <w:rFonts w:asciiTheme="minorHAnsi" w:hAnsiTheme="minorHAnsi"/>
              <w:noProof/>
              <w:sz w:val="24"/>
              <w:szCs w:val="24"/>
            </w:rPr>
            <w:t>(College Of Policing, 2020)</w:t>
          </w:r>
          <w:r w:rsidR="00147AB1">
            <w:rPr>
              <w:rFonts w:asciiTheme="minorHAnsi" w:hAnsiTheme="minorHAnsi"/>
              <w:i/>
              <w:sz w:val="24"/>
              <w:szCs w:val="24"/>
            </w:rPr>
            <w:fldChar w:fldCharType="end"/>
          </w:r>
        </w:sdtContent>
      </w:sdt>
      <w:r w:rsidR="00147AB1">
        <w:rPr>
          <w:rFonts w:asciiTheme="minorHAnsi" w:hAnsiTheme="minorHAnsi"/>
          <w:sz w:val="24"/>
          <w:szCs w:val="24"/>
        </w:rPr>
        <w:t>. I did not ask the control r</w:t>
      </w:r>
      <w:r w:rsidR="005215CB">
        <w:rPr>
          <w:rFonts w:asciiTheme="minorHAnsi" w:hAnsiTheme="minorHAnsi"/>
          <w:sz w:val="24"/>
          <w:szCs w:val="24"/>
        </w:rPr>
        <w:t xml:space="preserve">oom to contact the female back, as I did not want to make the male aware </w:t>
      </w:r>
      <w:r w:rsidR="0057003A">
        <w:rPr>
          <w:rFonts w:asciiTheme="minorHAnsi" w:hAnsiTheme="minorHAnsi"/>
          <w:sz w:val="24"/>
          <w:szCs w:val="24"/>
        </w:rPr>
        <w:t xml:space="preserve">that </w:t>
      </w:r>
      <w:r w:rsidR="005215CB">
        <w:rPr>
          <w:rFonts w:asciiTheme="minorHAnsi" w:hAnsiTheme="minorHAnsi"/>
          <w:sz w:val="24"/>
          <w:szCs w:val="24"/>
        </w:rPr>
        <w:t xml:space="preserve">police were on their way. </w:t>
      </w:r>
    </w:p>
    <w:p w14:paraId="5F268147" w14:textId="603315AA" w:rsidR="00147AB1" w:rsidRDefault="00147AB1" w:rsidP="00E15E60">
      <w:pPr>
        <w:ind w:right="237"/>
        <w:jc w:val="both"/>
        <w:rPr>
          <w:rFonts w:asciiTheme="minorHAnsi" w:hAnsiTheme="minorHAnsi"/>
          <w:sz w:val="24"/>
          <w:szCs w:val="24"/>
        </w:rPr>
      </w:pPr>
    </w:p>
    <w:p w14:paraId="3DAAD9CB" w14:textId="77777777" w:rsidR="0057003A" w:rsidRDefault="00147AB1" w:rsidP="00E15E60">
      <w:pPr>
        <w:ind w:right="237"/>
        <w:jc w:val="both"/>
        <w:rPr>
          <w:rFonts w:asciiTheme="minorHAnsi" w:hAnsiTheme="minorHAnsi"/>
          <w:sz w:val="24"/>
          <w:szCs w:val="24"/>
        </w:rPr>
      </w:pPr>
      <w:r>
        <w:rPr>
          <w:rFonts w:asciiTheme="minorHAnsi" w:hAnsiTheme="minorHAnsi"/>
          <w:sz w:val="24"/>
          <w:szCs w:val="24"/>
        </w:rPr>
        <w:t>I arrived at the females address with my colleague. I could hear a female screaming and the front door was ajar. The next step</w:t>
      </w:r>
      <w:r w:rsidR="0057003A">
        <w:rPr>
          <w:rFonts w:asciiTheme="minorHAnsi" w:hAnsiTheme="minorHAnsi"/>
          <w:sz w:val="24"/>
          <w:szCs w:val="24"/>
        </w:rPr>
        <w:t xml:space="preserve"> of the NDM I considered was </w:t>
      </w:r>
      <w:r>
        <w:rPr>
          <w:rFonts w:asciiTheme="minorHAnsi" w:hAnsiTheme="minorHAnsi"/>
          <w:sz w:val="24"/>
          <w:szCs w:val="24"/>
        </w:rPr>
        <w:t>assess threat and risk and develop a working strategy. I was aware</w:t>
      </w:r>
      <w:r w:rsidR="0057003A">
        <w:rPr>
          <w:rFonts w:asciiTheme="minorHAnsi" w:hAnsiTheme="minorHAnsi"/>
          <w:sz w:val="24"/>
          <w:szCs w:val="24"/>
        </w:rPr>
        <w:t xml:space="preserve"> from PNC checks that</w:t>
      </w:r>
      <w:r>
        <w:rPr>
          <w:rFonts w:asciiTheme="minorHAnsi" w:hAnsiTheme="minorHAnsi"/>
          <w:sz w:val="24"/>
          <w:szCs w:val="24"/>
        </w:rPr>
        <w:t xml:space="preserve"> the male had previously been violent to police</w:t>
      </w:r>
      <w:r w:rsidR="0057003A">
        <w:rPr>
          <w:rFonts w:asciiTheme="minorHAnsi" w:hAnsiTheme="minorHAnsi"/>
          <w:sz w:val="24"/>
          <w:szCs w:val="24"/>
        </w:rPr>
        <w:t>,</w:t>
      </w:r>
      <w:r>
        <w:rPr>
          <w:rFonts w:asciiTheme="minorHAnsi" w:hAnsiTheme="minorHAnsi"/>
          <w:sz w:val="24"/>
          <w:szCs w:val="24"/>
        </w:rPr>
        <w:t xml:space="preserve"> but I was unaware if he was still present. </w:t>
      </w:r>
      <w:r w:rsidR="0043719D">
        <w:rPr>
          <w:rFonts w:asciiTheme="minorHAnsi" w:hAnsiTheme="minorHAnsi"/>
          <w:sz w:val="24"/>
          <w:szCs w:val="24"/>
        </w:rPr>
        <w:t xml:space="preserve">I concluded that the risk level here was high. </w:t>
      </w:r>
      <w:r>
        <w:rPr>
          <w:rFonts w:asciiTheme="minorHAnsi" w:hAnsiTheme="minorHAnsi"/>
          <w:sz w:val="24"/>
          <w:szCs w:val="24"/>
        </w:rPr>
        <w:t>I did not want</w:t>
      </w:r>
      <w:r w:rsidR="0057003A">
        <w:rPr>
          <w:rFonts w:asciiTheme="minorHAnsi" w:hAnsiTheme="minorHAnsi"/>
          <w:sz w:val="24"/>
          <w:szCs w:val="24"/>
        </w:rPr>
        <w:t xml:space="preserve"> to give the male time to react, </w:t>
      </w:r>
      <w:r>
        <w:rPr>
          <w:rFonts w:asciiTheme="minorHAnsi" w:hAnsiTheme="minorHAnsi"/>
          <w:sz w:val="24"/>
          <w:szCs w:val="24"/>
        </w:rPr>
        <w:t xml:space="preserve">so I entered the address using the power </w:t>
      </w:r>
      <w:r w:rsidR="0057003A">
        <w:rPr>
          <w:rFonts w:asciiTheme="minorHAnsi" w:hAnsiTheme="minorHAnsi"/>
          <w:sz w:val="24"/>
          <w:szCs w:val="24"/>
        </w:rPr>
        <w:t xml:space="preserve">of </w:t>
      </w:r>
      <w:r>
        <w:rPr>
          <w:rFonts w:asciiTheme="minorHAnsi" w:hAnsiTheme="minorHAnsi"/>
          <w:sz w:val="24"/>
          <w:szCs w:val="24"/>
        </w:rPr>
        <w:t>Section 17</w:t>
      </w:r>
      <w:r w:rsidR="0057003A">
        <w:rPr>
          <w:rFonts w:asciiTheme="minorHAnsi" w:hAnsiTheme="minorHAnsi"/>
          <w:sz w:val="24"/>
          <w:szCs w:val="24"/>
        </w:rPr>
        <w:t>(</w:t>
      </w:r>
      <w:r w:rsidR="0057003A" w:rsidRPr="00147AB1">
        <w:rPr>
          <w:rFonts w:asciiTheme="minorHAnsi" w:hAnsiTheme="minorHAnsi"/>
          <w:sz w:val="24"/>
          <w:szCs w:val="24"/>
        </w:rPr>
        <w:t xml:space="preserve">1)(e) </w:t>
      </w:r>
      <w:r>
        <w:rPr>
          <w:rFonts w:asciiTheme="minorHAnsi" w:hAnsiTheme="minorHAnsi"/>
          <w:sz w:val="24"/>
          <w:szCs w:val="24"/>
        </w:rPr>
        <w:t>of PACE which states “</w:t>
      </w:r>
      <w:r w:rsidRPr="00147AB1">
        <w:rPr>
          <w:rFonts w:asciiTheme="minorHAnsi" w:hAnsiTheme="minorHAnsi"/>
          <w:sz w:val="24"/>
          <w:szCs w:val="24"/>
        </w:rPr>
        <w:t>gives the police the power to enter and search premises without a warrant, in order to ‘save life or limb’ or prevent serious damage to property.</w:t>
      </w:r>
      <w:r w:rsidR="00A95EBF">
        <w:rPr>
          <w:rFonts w:asciiTheme="minorHAnsi" w:hAnsiTheme="minorHAnsi"/>
          <w:sz w:val="24"/>
          <w:szCs w:val="24"/>
        </w:rPr>
        <w:t xml:space="preserve">” </w:t>
      </w:r>
      <w:sdt>
        <w:sdtPr>
          <w:rPr>
            <w:rFonts w:asciiTheme="minorHAnsi" w:hAnsiTheme="minorHAnsi"/>
            <w:sz w:val="24"/>
            <w:szCs w:val="24"/>
          </w:rPr>
          <w:id w:val="-1246798532"/>
          <w:citation/>
        </w:sdtPr>
        <w:sdtEndPr/>
        <w:sdtContent>
          <w:r w:rsidR="00A95EBF">
            <w:rPr>
              <w:rFonts w:asciiTheme="minorHAnsi" w:hAnsiTheme="minorHAnsi"/>
              <w:sz w:val="24"/>
              <w:szCs w:val="24"/>
            </w:rPr>
            <w:fldChar w:fldCharType="begin"/>
          </w:r>
          <w:r w:rsidR="00A95EBF">
            <w:rPr>
              <w:rFonts w:asciiTheme="minorHAnsi" w:hAnsiTheme="minorHAnsi"/>
              <w:sz w:val="24"/>
              <w:szCs w:val="24"/>
            </w:rPr>
            <w:instrText xml:space="preserve"> CITATION Sci18 \l 2057 </w:instrText>
          </w:r>
          <w:r w:rsidR="00A95EBF">
            <w:rPr>
              <w:rFonts w:asciiTheme="minorHAnsi" w:hAnsiTheme="minorHAnsi"/>
              <w:sz w:val="24"/>
              <w:szCs w:val="24"/>
            </w:rPr>
            <w:fldChar w:fldCharType="separate"/>
          </w:r>
          <w:r w:rsidR="00A95EBF" w:rsidRPr="00A95EBF">
            <w:rPr>
              <w:rFonts w:asciiTheme="minorHAnsi" w:hAnsiTheme="minorHAnsi"/>
              <w:noProof/>
              <w:sz w:val="24"/>
              <w:szCs w:val="24"/>
            </w:rPr>
            <w:t>(Scie, 2018)</w:t>
          </w:r>
          <w:r w:rsidR="00A95EBF">
            <w:rPr>
              <w:rFonts w:asciiTheme="minorHAnsi" w:hAnsiTheme="minorHAnsi"/>
              <w:sz w:val="24"/>
              <w:szCs w:val="24"/>
            </w:rPr>
            <w:fldChar w:fldCharType="end"/>
          </w:r>
        </w:sdtContent>
      </w:sdt>
    </w:p>
    <w:p w14:paraId="4BBCB099" w14:textId="77777777" w:rsidR="0057003A" w:rsidRDefault="0057003A" w:rsidP="00E15E60">
      <w:pPr>
        <w:ind w:right="237"/>
        <w:jc w:val="both"/>
        <w:rPr>
          <w:rFonts w:asciiTheme="minorHAnsi" w:hAnsiTheme="minorHAnsi"/>
          <w:sz w:val="24"/>
          <w:szCs w:val="24"/>
        </w:rPr>
      </w:pPr>
    </w:p>
    <w:p w14:paraId="66C41E05" w14:textId="1FAFB8A1" w:rsidR="00187000" w:rsidRDefault="0057003A" w:rsidP="00E15E60">
      <w:pPr>
        <w:ind w:right="237"/>
        <w:jc w:val="both"/>
        <w:rPr>
          <w:rFonts w:asciiTheme="minorHAnsi" w:hAnsiTheme="minorHAnsi"/>
          <w:i/>
          <w:color w:val="303030"/>
          <w:sz w:val="24"/>
          <w:szCs w:val="24"/>
          <w:shd w:val="clear" w:color="auto" w:fill="FFFFFF"/>
        </w:rPr>
      </w:pPr>
      <w:r>
        <w:rPr>
          <w:rFonts w:asciiTheme="minorHAnsi" w:hAnsiTheme="minorHAnsi"/>
          <w:sz w:val="24"/>
          <w:szCs w:val="24"/>
        </w:rPr>
        <w:t>I entered w</w:t>
      </w:r>
      <w:r w:rsidR="00A95EBF">
        <w:rPr>
          <w:rFonts w:asciiTheme="minorHAnsi" w:hAnsiTheme="minorHAnsi"/>
          <w:sz w:val="24"/>
          <w:szCs w:val="24"/>
        </w:rPr>
        <w:t>hilst</w:t>
      </w:r>
      <w:r w:rsidR="00147AB1">
        <w:rPr>
          <w:rFonts w:asciiTheme="minorHAnsi" w:hAnsiTheme="minorHAnsi"/>
          <w:sz w:val="24"/>
          <w:szCs w:val="24"/>
        </w:rPr>
        <w:t xml:space="preserve"> making my presence known by shouting “Police”. </w:t>
      </w:r>
      <w:r w:rsidR="00A95EBF">
        <w:rPr>
          <w:rFonts w:asciiTheme="minorHAnsi" w:hAnsiTheme="minorHAnsi"/>
          <w:sz w:val="24"/>
          <w:szCs w:val="24"/>
        </w:rPr>
        <w:t>Upon entering I could see a male and a female in the living room. Whilst still assessing the risk I separa</w:t>
      </w:r>
      <w:r>
        <w:rPr>
          <w:rFonts w:asciiTheme="minorHAnsi" w:hAnsiTheme="minorHAnsi"/>
          <w:sz w:val="24"/>
          <w:szCs w:val="24"/>
        </w:rPr>
        <w:t xml:space="preserve">ted the male and </w:t>
      </w:r>
      <w:proofErr w:type="gramStart"/>
      <w:r>
        <w:rPr>
          <w:rFonts w:asciiTheme="minorHAnsi" w:hAnsiTheme="minorHAnsi"/>
          <w:sz w:val="24"/>
          <w:szCs w:val="24"/>
        </w:rPr>
        <w:t>female,</w:t>
      </w:r>
      <w:proofErr w:type="gramEnd"/>
      <w:r>
        <w:rPr>
          <w:rFonts w:asciiTheme="minorHAnsi" w:hAnsiTheme="minorHAnsi"/>
          <w:sz w:val="24"/>
          <w:szCs w:val="24"/>
        </w:rPr>
        <w:t xml:space="preserve"> I allowed </w:t>
      </w:r>
      <w:r w:rsidR="00A95EBF">
        <w:rPr>
          <w:rFonts w:asciiTheme="minorHAnsi" w:hAnsiTheme="minorHAnsi"/>
          <w:sz w:val="24"/>
          <w:szCs w:val="24"/>
        </w:rPr>
        <w:t>the female to talk to my colleague and I walked the male</w:t>
      </w:r>
      <w:r>
        <w:rPr>
          <w:rFonts w:asciiTheme="minorHAnsi" w:hAnsiTheme="minorHAnsi"/>
          <w:sz w:val="24"/>
          <w:szCs w:val="24"/>
        </w:rPr>
        <w:t xml:space="preserve"> in</w:t>
      </w:r>
      <w:r w:rsidR="00A95EBF">
        <w:rPr>
          <w:rFonts w:asciiTheme="minorHAnsi" w:hAnsiTheme="minorHAnsi"/>
          <w:sz w:val="24"/>
          <w:szCs w:val="24"/>
        </w:rPr>
        <w:t xml:space="preserve"> to the bedroom. </w:t>
      </w:r>
      <w:r w:rsidR="00187000">
        <w:rPr>
          <w:rFonts w:asciiTheme="minorHAnsi" w:hAnsiTheme="minorHAnsi"/>
          <w:sz w:val="24"/>
          <w:szCs w:val="24"/>
        </w:rPr>
        <w:t xml:space="preserve">I did this because I suspected it would allow the female to talk openly about </w:t>
      </w:r>
      <w:r w:rsidR="00187000">
        <w:rPr>
          <w:rFonts w:asciiTheme="minorHAnsi" w:hAnsiTheme="minorHAnsi"/>
          <w:sz w:val="24"/>
          <w:szCs w:val="24"/>
        </w:rPr>
        <w:lastRenderedPageBreak/>
        <w:t>what occurred</w:t>
      </w:r>
      <w:r w:rsidR="00610A55">
        <w:rPr>
          <w:rFonts w:asciiTheme="minorHAnsi" w:hAnsiTheme="minorHAnsi"/>
          <w:sz w:val="24"/>
          <w:szCs w:val="24"/>
        </w:rPr>
        <w:t xml:space="preserve">, and due to the </w:t>
      </w:r>
      <w:proofErr w:type="gramStart"/>
      <w:r w:rsidR="00610A55">
        <w:rPr>
          <w:rFonts w:asciiTheme="minorHAnsi" w:hAnsiTheme="minorHAnsi"/>
          <w:sz w:val="24"/>
          <w:szCs w:val="24"/>
        </w:rPr>
        <w:t>fact</w:t>
      </w:r>
      <w:proofErr w:type="gramEnd"/>
      <w:r w:rsidR="00610A55">
        <w:rPr>
          <w:rFonts w:asciiTheme="minorHAnsi" w:hAnsiTheme="minorHAnsi"/>
          <w:sz w:val="24"/>
          <w:szCs w:val="24"/>
        </w:rPr>
        <w:t xml:space="preserve"> the male was considerably larger than my colleague</w:t>
      </w:r>
      <w:r w:rsidR="00187000">
        <w:rPr>
          <w:rFonts w:asciiTheme="minorHAnsi" w:hAnsiTheme="minorHAnsi"/>
          <w:sz w:val="24"/>
          <w:szCs w:val="24"/>
        </w:rPr>
        <w:t xml:space="preserve">. </w:t>
      </w:r>
      <w:r w:rsidR="00A95EBF">
        <w:rPr>
          <w:rFonts w:asciiTheme="minorHAnsi" w:hAnsiTheme="minorHAnsi"/>
          <w:sz w:val="24"/>
          <w:szCs w:val="24"/>
        </w:rPr>
        <w:t xml:space="preserve">I did not want to take the male in to the kitchen as I was aware of the potential risks of doing so such as the ease of access to weapons such as knives. </w:t>
      </w:r>
      <w:r w:rsidR="0043719D">
        <w:rPr>
          <w:rFonts w:asciiTheme="minorHAnsi" w:hAnsiTheme="minorHAnsi"/>
          <w:sz w:val="24"/>
          <w:szCs w:val="24"/>
        </w:rPr>
        <w:t>There was still ornaments in the bedroom the male could use if he decided to become aggressive. Due to this I was constantly conducting a dynamic risk assessment in my head, in which I was thinking how I could react if the male became violent</w:t>
      </w:r>
      <w:r w:rsidR="007D2B19">
        <w:rPr>
          <w:rFonts w:asciiTheme="minorHAnsi" w:hAnsiTheme="minorHAnsi"/>
          <w:sz w:val="24"/>
          <w:szCs w:val="24"/>
        </w:rPr>
        <w:t xml:space="preserve">. There were </w:t>
      </w:r>
      <w:r w:rsidR="00187000">
        <w:rPr>
          <w:rFonts w:asciiTheme="minorHAnsi" w:hAnsiTheme="minorHAnsi"/>
          <w:sz w:val="24"/>
          <w:szCs w:val="24"/>
        </w:rPr>
        <w:t>impac</w:t>
      </w:r>
      <w:r w:rsidR="007D2B19">
        <w:rPr>
          <w:rFonts w:asciiTheme="minorHAnsi" w:hAnsiTheme="minorHAnsi"/>
          <w:sz w:val="24"/>
          <w:szCs w:val="24"/>
        </w:rPr>
        <w:t>t factors I had considered, which were</w:t>
      </w:r>
      <w:r w:rsidR="00187000">
        <w:rPr>
          <w:rFonts w:asciiTheme="minorHAnsi" w:hAnsiTheme="minorHAnsi"/>
          <w:sz w:val="24"/>
          <w:szCs w:val="24"/>
        </w:rPr>
        <w:t xml:space="preserve"> the male’s size and the fact that I was now in a confined space with the male</w:t>
      </w:r>
      <w:r w:rsidR="0043719D">
        <w:rPr>
          <w:rFonts w:asciiTheme="minorHAnsi" w:hAnsiTheme="minorHAnsi"/>
          <w:sz w:val="24"/>
          <w:szCs w:val="24"/>
        </w:rPr>
        <w:t>. Martinelli states “</w:t>
      </w:r>
      <w:r w:rsidR="0043719D" w:rsidRPr="0043719D">
        <w:rPr>
          <w:rFonts w:asciiTheme="minorHAnsi" w:hAnsiTheme="minorHAnsi"/>
          <w:i/>
          <w:color w:val="303030"/>
          <w:sz w:val="24"/>
          <w:szCs w:val="24"/>
          <w:shd w:val="clear" w:color="auto" w:fill="FFFFFF"/>
        </w:rPr>
        <w:t>A dynamic risk assessment is the process of continually observing and analysing risks and hazards in a changing, or high-risk, environment. This allows workers to quickly identify new risks and remove them</w:t>
      </w:r>
      <w:r w:rsidR="0043719D">
        <w:rPr>
          <w:rFonts w:asciiTheme="minorHAnsi" w:hAnsiTheme="minorHAnsi"/>
          <w:i/>
          <w:color w:val="303030"/>
          <w:sz w:val="24"/>
          <w:szCs w:val="24"/>
          <w:shd w:val="clear" w:color="auto" w:fill="FFFFFF"/>
        </w:rPr>
        <w:t xml:space="preserve">” </w:t>
      </w:r>
      <w:sdt>
        <w:sdtPr>
          <w:rPr>
            <w:rFonts w:asciiTheme="minorHAnsi" w:hAnsiTheme="minorHAnsi"/>
            <w:i/>
            <w:color w:val="303030"/>
            <w:sz w:val="24"/>
            <w:szCs w:val="24"/>
            <w:shd w:val="clear" w:color="auto" w:fill="FFFFFF"/>
          </w:rPr>
          <w:id w:val="1855450129"/>
          <w:citation/>
        </w:sdtPr>
        <w:sdtEndPr/>
        <w:sdtContent>
          <w:r w:rsidR="0043719D">
            <w:rPr>
              <w:rFonts w:asciiTheme="minorHAnsi" w:hAnsiTheme="minorHAnsi"/>
              <w:i/>
              <w:color w:val="303030"/>
              <w:sz w:val="24"/>
              <w:szCs w:val="24"/>
              <w:shd w:val="clear" w:color="auto" w:fill="FFFFFF"/>
            </w:rPr>
            <w:fldChar w:fldCharType="begin"/>
          </w:r>
          <w:r w:rsidR="0043719D">
            <w:rPr>
              <w:rFonts w:asciiTheme="minorHAnsi" w:hAnsiTheme="minorHAnsi"/>
              <w:i/>
              <w:color w:val="303030"/>
              <w:sz w:val="24"/>
              <w:szCs w:val="24"/>
              <w:shd w:val="clear" w:color="auto" w:fill="FFFFFF"/>
            </w:rPr>
            <w:instrText xml:space="preserve"> CITATION Kat19 \l 2057 </w:instrText>
          </w:r>
          <w:r w:rsidR="0043719D">
            <w:rPr>
              <w:rFonts w:asciiTheme="minorHAnsi" w:hAnsiTheme="minorHAnsi"/>
              <w:i/>
              <w:color w:val="303030"/>
              <w:sz w:val="24"/>
              <w:szCs w:val="24"/>
              <w:shd w:val="clear" w:color="auto" w:fill="FFFFFF"/>
            </w:rPr>
            <w:fldChar w:fldCharType="separate"/>
          </w:r>
          <w:r w:rsidR="0043719D" w:rsidRPr="0043719D">
            <w:rPr>
              <w:rFonts w:asciiTheme="minorHAnsi" w:hAnsiTheme="minorHAnsi"/>
              <w:noProof/>
              <w:color w:val="303030"/>
              <w:sz w:val="24"/>
              <w:szCs w:val="24"/>
              <w:shd w:val="clear" w:color="auto" w:fill="FFFFFF"/>
            </w:rPr>
            <w:t>(Martinelli, 2019)</w:t>
          </w:r>
          <w:r w:rsidR="0043719D">
            <w:rPr>
              <w:rFonts w:asciiTheme="minorHAnsi" w:hAnsiTheme="minorHAnsi"/>
              <w:i/>
              <w:color w:val="303030"/>
              <w:sz w:val="24"/>
              <w:szCs w:val="24"/>
              <w:shd w:val="clear" w:color="auto" w:fill="FFFFFF"/>
            </w:rPr>
            <w:fldChar w:fldCharType="end"/>
          </w:r>
        </w:sdtContent>
      </w:sdt>
      <w:r w:rsidR="0043719D">
        <w:rPr>
          <w:rFonts w:asciiTheme="minorHAnsi" w:hAnsiTheme="minorHAnsi"/>
          <w:i/>
          <w:color w:val="303030"/>
          <w:sz w:val="24"/>
          <w:szCs w:val="24"/>
          <w:shd w:val="clear" w:color="auto" w:fill="FFFFFF"/>
        </w:rPr>
        <w:t xml:space="preserve">. </w:t>
      </w:r>
    </w:p>
    <w:p w14:paraId="34FF2CBB" w14:textId="77777777" w:rsidR="00187000" w:rsidRDefault="00187000" w:rsidP="00E15E60">
      <w:pPr>
        <w:ind w:right="237"/>
        <w:jc w:val="both"/>
        <w:rPr>
          <w:rFonts w:asciiTheme="minorHAnsi" w:hAnsiTheme="minorHAnsi"/>
          <w:i/>
          <w:color w:val="303030"/>
          <w:sz w:val="24"/>
          <w:szCs w:val="24"/>
          <w:shd w:val="clear" w:color="auto" w:fill="FFFFFF"/>
        </w:rPr>
      </w:pPr>
    </w:p>
    <w:p w14:paraId="34213AC8" w14:textId="77777777" w:rsidR="00224C80" w:rsidRDefault="007D2B19" w:rsidP="00E15E60">
      <w:pPr>
        <w:ind w:right="237"/>
        <w:jc w:val="both"/>
        <w:rPr>
          <w:rFonts w:asciiTheme="minorHAnsi" w:hAnsiTheme="minorHAnsi"/>
          <w:i/>
          <w:color w:val="303030"/>
          <w:sz w:val="24"/>
          <w:szCs w:val="24"/>
          <w:shd w:val="clear" w:color="auto" w:fill="FFFFFF"/>
        </w:rPr>
      </w:pPr>
      <w:r>
        <w:rPr>
          <w:rFonts w:asciiTheme="minorHAnsi" w:hAnsiTheme="minorHAnsi"/>
          <w:color w:val="303030"/>
          <w:sz w:val="24"/>
          <w:szCs w:val="24"/>
          <w:shd w:val="clear" w:color="auto" w:fill="FFFFFF"/>
        </w:rPr>
        <w:t xml:space="preserve">I became aware that the male was </w:t>
      </w:r>
      <w:r w:rsidR="004A70DC">
        <w:rPr>
          <w:rFonts w:asciiTheme="minorHAnsi" w:hAnsiTheme="minorHAnsi"/>
          <w:color w:val="303030"/>
          <w:sz w:val="24"/>
          <w:szCs w:val="24"/>
          <w:shd w:val="clear" w:color="auto" w:fill="FFFFFF"/>
        </w:rPr>
        <w:t xml:space="preserve">polish. </w:t>
      </w:r>
      <w:r>
        <w:rPr>
          <w:rFonts w:asciiTheme="minorHAnsi" w:hAnsiTheme="minorHAnsi"/>
          <w:color w:val="303030"/>
          <w:sz w:val="24"/>
          <w:szCs w:val="24"/>
          <w:shd w:val="clear" w:color="auto" w:fill="FFFFFF"/>
        </w:rPr>
        <w:t xml:space="preserve">Utilising the police code of ethics, I took </w:t>
      </w:r>
      <w:proofErr w:type="gramStart"/>
      <w:r w:rsidR="004A70DC">
        <w:rPr>
          <w:rFonts w:asciiTheme="minorHAnsi" w:hAnsiTheme="minorHAnsi"/>
          <w:color w:val="303030"/>
          <w:sz w:val="24"/>
          <w:szCs w:val="24"/>
          <w:shd w:val="clear" w:color="auto" w:fill="FFFFFF"/>
        </w:rPr>
        <w:t>in to</w:t>
      </w:r>
      <w:proofErr w:type="gramEnd"/>
      <w:r w:rsidR="004A70DC">
        <w:rPr>
          <w:rFonts w:asciiTheme="minorHAnsi" w:hAnsiTheme="minorHAnsi"/>
          <w:color w:val="303030"/>
          <w:sz w:val="24"/>
          <w:szCs w:val="24"/>
          <w:shd w:val="clear" w:color="auto" w:fill="FFFFFF"/>
        </w:rPr>
        <w:t xml:space="preserve"> account not to discriminate and to offer the best level of service. The College of Police expands on the code of ethics and states </w:t>
      </w:r>
      <w:r w:rsidR="004A70DC" w:rsidRPr="004A70DC">
        <w:rPr>
          <w:rFonts w:asciiTheme="minorHAnsi" w:hAnsiTheme="minorHAnsi"/>
          <w:i/>
          <w:color w:val="303030"/>
          <w:sz w:val="24"/>
          <w:szCs w:val="24"/>
          <w:shd w:val="clear" w:color="auto" w:fill="FFFFFF"/>
        </w:rPr>
        <w:t>“I will act with fairness and impartiality. I will not discriminate unlawfully or unfairly”</w:t>
      </w:r>
      <w:r w:rsidR="004A70DC">
        <w:rPr>
          <w:rFonts w:asciiTheme="minorHAnsi" w:hAnsiTheme="minorHAnsi"/>
          <w:i/>
          <w:color w:val="303030"/>
          <w:sz w:val="24"/>
          <w:szCs w:val="24"/>
          <w:shd w:val="clear" w:color="auto" w:fill="FFFFFF"/>
        </w:rPr>
        <w:t xml:space="preserve"> </w:t>
      </w:r>
      <w:sdt>
        <w:sdtPr>
          <w:rPr>
            <w:rFonts w:asciiTheme="minorHAnsi" w:hAnsiTheme="minorHAnsi"/>
            <w:i/>
            <w:color w:val="303030"/>
            <w:sz w:val="24"/>
            <w:szCs w:val="24"/>
            <w:shd w:val="clear" w:color="auto" w:fill="FFFFFF"/>
          </w:rPr>
          <w:id w:val="-1214656145"/>
          <w:citation/>
        </w:sdtPr>
        <w:sdtEndPr/>
        <w:sdtContent>
          <w:r w:rsidR="004A70DC">
            <w:rPr>
              <w:rFonts w:asciiTheme="minorHAnsi" w:hAnsiTheme="minorHAnsi"/>
              <w:i/>
              <w:color w:val="303030"/>
              <w:sz w:val="24"/>
              <w:szCs w:val="24"/>
              <w:shd w:val="clear" w:color="auto" w:fill="FFFFFF"/>
            </w:rPr>
            <w:fldChar w:fldCharType="begin"/>
          </w:r>
          <w:r w:rsidR="004A70DC">
            <w:rPr>
              <w:rFonts w:asciiTheme="minorHAnsi" w:hAnsiTheme="minorHAnsi"/>
              <w:color w:val="303030"/>
              <w:sz w:val="24"/>
              <w:szCs w:val="24"/>
              <w:shd w:val="clear" w:color="auto" w:fill="FFFFFF"/>
            </w:rPr>
            <w:instrText xml:space="preserve"> CITATION Col141 \l 2057 </w:instrText>
          </w:r>
          <w:r w:rsidR="004A70DC">
            <w:rPr>
              <w:rFonts w:asciiTheme="minorHAnsi" w:hAnsiTheme="minorHAnsi"/>
              <w:i/>
              <w:color w:val="303030"/>
              <w:sz w:val="24"/>
              <w:szCs w:val="24"/>
              <w:shd w:val="clear" w:color="auto" w:fill="FFFFFF"/>
            </w:rPr>
            <w:fldChar w:fldCharType="separate"/>
          </w:r>
          <w:r w:rsidR="004A70DC" w:rsidRPr="004A70DC">
            <w:rPr>
              <w:rFonts w:asciiTheme="minorHAnsi" w:hAnsiTheme="minorHAnsi"/>
              <w:noProof/>
              <w:color w:val="303030"/>
              <w:sz w:val="24"/>
              <w:szCs w:val="24"/>
              <w:shd w:val="clear" w:color="auto" w:fill="FFFFFF"/>
            </w:rPr>
            <w:t>(College Of Policing , 2014)</w:t>
          </w:r>
          <w:r w:rsidR="004A70DC">
            <w:rPr>
              <w:rFonts w:asciiTheme="minorHAnsi" w:hAnsiTheme="minorHAnsi"/>
              <w:i/>
              <w:color w:val="303030"/>
              <w:sz w:val="24"/>
              <w:szCs w:val="24"/>
              <w:shd w:val="clear" w:color="auto" w:fill="FFFFFF"/>
            </w:rPr>
            <w:fldChar w:fldCharType="end"/>
          </w:r>
        </w:sdtContent>
      </w:sdt>
      <w:r w:rsidR="004A70DC">
        <w:rPr>
          <w:rFonts w:asciiTheme="minorHAnsi" w:hAnsiTheme="minorHAnsi"/>
          <w:color w:val="303030"/>
          <w:sz w:val="24"/>
          <w:szCs w:val="24"/>
          <w:shd w:val="clear" w:color="auto" w:fill="FFFFFF"/>
        </w:rPr>
        <w:t>. I asked the male if he would like an interpreter to help assist with understanding me. The male declined but was thankful I asked. I was trying to build good rapport with the male to keep him calm. I did this by utilising</w:t>
      </w:r>
      <w:r w:rsidR="00187000">
        <w:rPr>
          <w:rFonts w:asciiTheme="minorHAnsi" w:hAnsiTheme="minorHAnsi"/>
          <w:color w:val="303030"/>
          <w:sz w:val="24"/>
          <w:szCs w:val="24"/>
          <w:shd w:val="clear" w:color="auto" w:fill="FFFFFF"/>
        </w:rPr>
        <w:t xml:space="preserve"> </w:t>
      </w:r>
      <w:proofErr w:type="spellStart"/>
      <w:r w:rsidR="00187000">
        <w:rPr>
          <w:rFonts w:asciiTheme="minorHAnsi" w:hAnsiTheme="minorHAnsi"/>
          <w:color w:val="303030"/>
          <w:sz w:val="24"/>
          <w:szCs w:val="24"/>
          <w:shd w:val="clear" w:color="auto" w:fill="FFFFFF"/>
        </w:rPr>
        <w:t>Betari’s</w:t>
      </w:r>
      <w:proofErr w:type="spellEnd"/>
      <w:r w:rsidR="00187000">
        <w:rPr>
          <w:rFonts w:asciiTheme="minorHAnsi" w:hAnsiTheme="minorHAnsi"/>
          <w:color w:val="303030"/>
          <w:sz w:val="24"/>
          <w:szCs w:val="24"/>
          <w:shd w:val="clear" w:color="auto" w:fill="FFFFFF"/>
        </w:rPr>
        <w:t xml:space="preserve"> box. </w:t>
      </w:r>
      <w:r w:rsidR="004A70DC">
        <w:rPr>
          <w:rFonts w:asciiTheme="minorHAnsi" w:hAnsiTheme="minorHAnsi"/>
          <w:color w:val="303030"/>
          <w:sz w:val="24"/>
          <w:szCs w:val="24"/>
          <w:shd w:val="clear" w:color="auto" w:fill="FFFFFF"/>
        </w:rPr>
        <w:t>“</w:t>
      </w:r>
      <w:r w:rsidR="00187000" w:rsidRPr="00187000">
        <w:rPr>
          <w:rFonts w:asciiTheme="minorHAnsi" w:hAnsiTheme="minorHAnsi"/>
          <w:i/>
          <w:color w:val="303030"/>
          <w:sz w:val="24"/>
          <w:szCs w:val="24"/>
          <w:shd w:val="clear" w:color="auto" w:fill="FFFFFF"/>
        </w:rPr>
        <w:t xml:space="preserve">The </w:t>
      </w:r>
      <w:proofErr w:type="spellStart"/>
      <w:r w:rsidR="00187000" w:rsidRPr="00187000">
        <w:rPr>
          <w:rFonts w:asciiTheme="minorHAnsi" w:hAnsiTheme="minorHAnsi"/>
          <w:i/>
          <w:color w:val="303030"/>
          <w:sz w:val="24"/>
          <w:szCs w:val="24"/>
          <w:shd w:val="clear" w:color="auto" w:fill="FFFFFF"/>
        </w:rPr>
        <w:t>Betari</w:t>
      </w:r>
      <w:proofErr w:type="spellEnd"/>
      <w:r w:rsidR="00187000" w:rsidRPr="00187000">
        <w:rPr>
          <w:rFonts w:asciiTheme="minorHAnsi" w:hAnsiTheme="minorHAnsi"/>
          <w:i/>
          <w:color w:val="303030"/>
          <w:sz w:val="24"/>
          <w:szCs w:val="24"/>
          <w:shd w:val="clear" w:color="auto" w:fill="FFFFFF"/>
        </w:rPr>
        <w:t xml:space="preserve"> Box illustrates how our attitudes and behaviours directly affect the attitudes and behaviours of people around us</w:t>
      </w:r>
      <w:r w:rsidR="00187000">
        <w:rPr>
          <w:rFonts w:asciiTheme="minorHAnsi" w:hAnsiTheme="minorHAnsi"/>
          <w:i/>
          <w:color w:val="303030"/>
          <w:sz w:val="24"/>
          <w:szCs w:val="24"/>
          <w:shd w:val="clear" w:color="auto" w:fill="FFFFFF"/>
        </w:rPr>
        <w:t>”</w:t>
      </w:r>
      <w:sdt>
        <w:sdtPr>
          <w:rPr>
            <w:rFonts w:asciiTheme="minorHAnsi" w:hAnsiTheme="minorHAnsi"/>
            <w:i/>
            <w:color w:val="303030"/>
            <w:sz w:val="24"/>
            <w:szCs w:val="24"/>
            <w:shd w:val="clear" w:color="auto" w:fill="FFFFFF"/>
          </w:rPr>
          <w:id w:val="2120331749"/>
          <w:citation/>
        </w:sdtPr>
        <w:sdtEndPr/>
        <w:sdtContent>
          <w:r w:rsidR="00187000">
            <w:rPr>
              <w:rFonts w:asciiTheme="minorHAnsi" w:hAnsiTheme="minorHAnsi"/>
              <w:i/>
              <w:color w:val="303030"/>
              <w:sz w:val="24"/>
              <w:szCs w:val="24"/>
              <w:shd w:val="clear" w:color="auto" w:fill="FFFFFF"/>
            </w:rPr>
            <w:fldChar w:fldCharType="begin"/>
          </w:r>
          <w:r w:rsidR="00187000">
            <w:rPr>
              <w:rFonts w:asciiTheme="minorHAnsi" w:hAnsiTheme="minorHAnsi"/>
              <w:i/>
              <w:color w:val="303030"/>
              <w:sz w:val="24"/>
              <w:szCs w:val="24"/>
              <w:shd w:val="clear" w:color="auto" w:fill="FFFFFF"/>
            </w:rPr>
            <w:instrText xml:space="preserve"> CITATION Min20 \l 2057 </w:instrText>
          </w:r>
          <w:r w:rsidR="00187000">
            <w:rPr>
              <w:rFonts w:asciiTheme="minorHAnsi" w:hAnsiTheme="minorHAnsi"/>
              <w:i/>
              <w:color w:val="303030"/>
              <w:sz w:val="24"/>
              <w:szCs w:val="24"/>
              <w:shd w:val="clear" w:color="auto" w:fill="FFFFFF"/>
            </w:rPr>
            <w:fldChar w:fldCharType="separate"/>
          </w:r>
          <w:r w:rsidR="00187000">
            <w:rPr>
              <w:rFonts w:asciiTheme="minorHAnsi" w:hAnsiTheme="minorHAnsi"/>
              <w:i/>
              <w:noProof/>
              <w:color w:val="303030"/>
              <w:sz w:val="24"/>
              <w:szCs w:val="24"/>
              <w:shd w:val="clear" w:color="auto" w:fill="FFFFFF"/>
            </w:rPr>
            <w:t xml:space="preserve"> </w:t>
          </w:r>
          <w:r w:rsidR="00187000" w:rsidRPr="00187000">
            <w:rPr>
              <w:rFonts w:asciiTheme="minorHAnsi" w:hAnsiTheme="minorHAnsi"/>
              <w:noProof/>
              <w:color w:val="303030"/>
              <w:sz w:val="24"/>
              <w:szCs w:val="24"/>
              <w:shd w:val="clear" w:color="auto" w:fill="FFFFFF"/>
            </w:rPr>
            <w:t>(Mind Tools, 2020)</w:t>
          </w:r>
          <w:r w:rsidR="00187000">
            <w:rPr>
              <w:rFonts w:asciiTheme="minorHAnsi" w:hAnsiTheme="minorHAnsi"/>
              <w:i/>
              <w:color w:val="303030"/>
              <w:sz w:val="24"/>
              <w:szCs w:val="24"/>
              <w:shd w:val="clear" w:color="auto" w:fill="FFFFFF"/>
            </w:rPr>
            <w:fldChar w:fldCharType="end"/>
          </w:r>
        </w:sdtContent>
      </w:sdt>
      <w:r w:rsidR="00187000">
        <w:rPr>
          <w:rFonts w:asciiTheme="minorHAnsi" w:hAnsiTheme="minorHAnsi"/>
          <w:i/>
          <w:color w:val="303030"/>
          <w:sz w:val="24"/>
          <w:szCs w:val="24"/>
          <w:shd w:val="clear" w:color="auto" w:fill="FFFFFF"/>
        </w:rPr>
        <w:t>.</w:t>
      </w:r>
    </w:p>
    <w:p w14:paraId="4BAC3718" w14:textId="77777777" w:rsidR="00224C80" w:rsidRPr="00224C80" w:rsidRDefault="00224C80" w:rsidP="00E15E60">
      <w:pPr>
        <w:ind w:right="237"/>
        <w:jc w:val="both"/>
        <w:rPr>
          <w:rFonts w:asciiTheme="minorHAnsi" w:hAnsiTheme="minorHAnsi"/>
          <w:color w:val="303030"/>
          <w:sz w:val="24"/>
          <w:szCs w:val="24"/>
          <w:shd w:val="clear" w:color="auto" w:fill="FFFFFF"/>
        </w:rPr>
      </w:pPr>
    </w:p>
    <w:p w14:paraId="22D30994" w14:textId="74730B11" w:rsidR="00147AB1" w:rsidRDefault="00610A55" w:rsidP="00E15E60">
      <w:pPr>
        <w:ind w:right="237"/>
        <w:jc w:val="both"/>
        <w:rPr>
          <w:rFonts w:asciiTheme="minorHAnsi" w:hAnsiTheme="minorHAnsi"/>
          <w:color w:val="303030"/>
          <w:sz w:val="24"/>
          <w:szCs w:val="24"/>
          <w:shd w:val="clear" w:color="auto" w:fill="FFFFFF"/>
        </w:rPr>
      </w:pPr>
      <w:r>
        <w:rPr>
          <w:rFonts w:asciiTheme="minorHAnsi" w:hAnsiTheme="minorHAnsi"/>
          <w:color w:val="303030"/>
          <w:sz w:val="24"/>
          <w:szCs w:val="24"/>
          <w:shd w:val="clear" w:color="auto" w:fill="FFFFFF"/>
        </w:rPr>
        <w:t>I obtained the male’s details a</w:t>
      </w:r>
      <w:r w:rsidR="007D2B19">
        <w:rPr>
          <w:rFonts w:asciiTheme="minorHAnsi" w:hAnsiTheme="minorHAnsi"/>
          <w:color w:val="303030"/>
          <w:sz w:val="24"/>
          <w:szCs w:val="24"/>
          <w:shd w:val="clear" w:color="auto" w:fill="FFFFFF"/>
        </w:rPr>
        <w:t>nd asked what had occurred</w:t>
      </w:r>
      <w:r>
        <w:rPr>
          <w:rFonts w:asciiTheme="minorHAnsi" w:hAnsiTheme="minorHAnsi"/>
          <w:color w:val="303030"/>
          <w:sz w:val="24"/>
          <w:szCs w:val="24"/>
          <w:shd w:val="clear" w:color="auto" w:fill="FFFFFF"/>
        </w:rPr>
        <w:t xml:space="preserve">. </w:t>
      </w:r>
      <w:r w:rsidR="00325300">
        <w:rPr>
          <w:rFonts w:asciiTheme="minorHAnsi" w:hAnsiTheme="minorHAnsi"/>
          <w:color w:val="303030"/>
          <w:sz w:val="24"/>
          <w:szCs w:val="24"/>
          <w:shd w:val="clear" w:color="auto" w:fill="FFFFFF"/>
        </w:rPr>
        <w:t xml:space="preserve">As I was speaking </w:t>
      </w:r>
      <w:r w:rsidR="007D2B19">
        <w:rPr>
          <w:rFonts w:asciiTheme="minorHAnsi" w:hAnsiTheme="minorHAnsi"/>
          <w:color w:val="303030"/>
          <w:sz w:val="24"/>
          <w:szCs w:val="24"/>
          <w:shd w:val="clear" w:color="auto" w:fill="FFFFFF"/>
        </w:rPr>
        <w:t xml:space="preserve">to </w:t>
      </w:r>
      <w:r w:rsidR="00325300">
        <w:rPr>
          <w:rFonts w:asciiTheme="minorHAnsi" w:hAnsiTheme="minorHAnsi"/>
          <w:color w:val="303030"/>
          <w:sz w:val="24"/>
          <w:szCs w:val="24"/>
          <w:shd w:val="clear" w:color="auto" w:fill="FFFFFF"/>
        </w:rPr>
        <w:t xml:space="preserve">the </w:t>
      </w:r>
      <w:proofErr w:type="gramStart"/>
      <w:r w:rsidR="00325300">
        <w:rPr>
          <w:rFonts w:asciiTheme="minorHAnsi" w:hAnsiTheme="minorHAnsi"/>
          <w:color w:val="303030"/>
          <w:sz w:val="24"/>
          <w:szCs w:val="24"/>
          <w:shd w:val="clear" w:color="auto" w:fill="FFFFFF"/>
        </w:rPr>
        <w:t>male</w:t>
      </w:r>
      <w:proofErr w:type="gramEnd"/>
      <w:r w:rsidR="00325300">
        <w:rPr>
          <w:rFonts w:asciiTheme="minorHAnsi" w:hAnsiTheme="minorHAnsi"/>
          <w:color w:val="303030"/>
          <w:sz w:val="24"/>
          <w:szCs w:val="24"/>
          <w:shd w:val="clear" w:color="auto" w:fill="FFFFFF"/>
        </w:rPr>
        <w:t xml:space="preserve"> </w:t>
      </w:r>
      <w:r w:rsidR="006429DF">
        <w:rPr>
          <w:rFonts w:asciiTheme="minorHAnsi" w:hAnsiTheme="minorHAnsi"/>
          <w:color w:val="303030"/>
          <w:sz w:val="24"/>
          <w:szCs w:val="24"/>
          <w:shd w:val="clear" w:color="auto" w:fill="FFFFFF"/>
        </w:rPr>
        <w:t xml:space="preserve">I was aware of my </w:t>
      </w:r>
      <w:r w:rsidR="007D2B19">
        <w:rPr>
          <w:rFonts w:asciiTheme="minorHAnsi" w:hAnsiTheme="minorHAnsi"/>
          <w:color w:val="303030"/>
          <w:sz w:val="24"/>
          <w:szCs w:val="24"/>
          <w:shd w:val="clear" w:color="auto" w:fill="FFFFFF"/>
        </w:rPr>
        <w:t xml:space="preserve">spatial </w:t>
      </w:r>
      <w:r w:rsidR="006429DF">
        <w:rPr>
          <w:rFonts w:asciiTheme="minorHAnsi" w:hAnsiTheme="minorHAnsi"/>
          <w:color w:val="303030"/>
          <w:sz w:val="24"/>
          <w:szCs w:val="24"/>
          <w:shd w:val="clear" w:color="auto" w:fill="FFFFFF"/>
        </w:rPr>
        <w:t>awareness. Ken J explains what 360 awareness is and states “</w:t>
      </w:r>
      <w:r w:rsidR="006429DF" w:rsidRPr="006429DF">
        <w:rPr>
          <w:rFonts w:asciiTheme="minorHAnsi" w:hAnsiTheme="minorHAnsi"/>
          <w:i/>
          <w:color w:val="303030"/>
          <w:sz w:val="24"/>
          <w:szCs w:val="24"/>
          <w:shd w:val="clear" w:color="auto" w:fill="FFFFFF"/>
        </w:rPr>
        <w:t>It is the conscious and subconscious mind set of knowing what’s going on around you.</w:t>
      </w:r>
      <w:r w:rsidR="006429DF">
        <w:rPr>
          <w:rFonts w:asciiTheme="minorHAnsi" w:hAnsiTheme="minorHAnsi"/>
          <w:i/>
          <w:color w:val="303030"/>
          <w:sz w:val="24"/>
          <w:szCs w:val="24"/>
          <w:shd w:val="clear" w:color="auto" w:fill="FFFFFF"/>
        </w:rPr>
        <w:t xml:space="preserve">” </w:t>
      </w:r>
      <w:sdt>
        <w:sdtPr>
          <w:rPr>
            <w:rFonts w:asciiTheme="minorHAnsi" w:hAnsiTheme="minorHAnsi"/>
            <w:i/>
            <w:color w:val="303030"/>
            <w:sz w:val="24"/>
            <w:szCs w:val="24"/>
            <w:shd w:val="clear" w:color="auto" w:fill="FFFFFF"/>
          </w:rPr>
          <w:id w:val="-2038960116"/>
          <w:citation/>
        </w:sdtPr>
        <w:sdtEndPr/>
        <w:sdtContent>
          <w:r w:rsidR="006429DF">
            <w:rPr>
              <w:rFonts w:asciiTheme="minorHAnsi" w:hAnsiTheme="minorHAnsi"/>
              <w:i/>
              <w:color w:val="303030"/>
              <w:sz w:val="24"/>
              <w:szCs w:val="24"/>
              <w:shd w:val="clear" w:color="auto" w:fill="FFFFFF"/>
            </w:rPr>
            <w:fldChar w:fldCharType="begin"/>
          </w:r>
          <w:r w:rsidR="006429DF">
            <w:rPr>
              <w:rFonts w:asciiTheme="minorHAnsi" w:hAnsiTheme="minorHAnsi"/>
              <w:color w:val="303030"/>
              <w:sz w:val="24"/>
              <w:szCs w:val="24"/>
              <w:shd w:val="clear" w:color="auto" w:fill="FFFFFF"/>
            </w:rPr>
            <w:instrText xml:space="preserve"> CITATION Ken17 \l 2057 </w:instrText>
          </w:r>
          <w:r w:rsidR="006429DF">
            <w:rPr>
              <w:rFonts w:asciiTheme="minorHAnsi" w:hAnsiTheme="minorHAnsi"/>
              <w:i/>
              <w:color w:val="303030"/>
              <w:sz w:val="24"/>
              <w:szCs w:val="24"/>
              <w:shd w:val="clear" w:color="auto" w:fill="FFFFFF"/>
            </w:rPr>
            <w:fldChar w:fldCharType="separate"/>
          </w:r>
          <w:r w:rsidR="006429DF" w:rsidRPr="006429DF">
            <w:rPr>
              <w:rFonts w:asciiTheme="minorHAnsi" w:hAnsiTheme="minorHAnsi"/>
              <w:noProof/>
              <w:color w:val="303030"/>
              <w:sz w:val="24"/>
              <w:szCs w:val="24"/>
              <w:shd w:val="clear" w:color="auto" w:fill="FFFFFF"/>
            </w:rPr>
            <w:t>(J, 2017)</w:t>
          </w:r>
          <w:r w:rsidR="006429DF">
            <w:rPr>
              <w:rFonts w:asciiTheme="minorHAnsi" w:hAnsiTheme="minorHAnsi"/>
              <w:i/>
              <w:color w:val="303030"/>
              <w:sz w:val="24"/>
              <w:szCs w:val="24"/>
              <w:shd w:val="clear" w:color="auto" w:fill="FFFFFF"/>
            </w:rPr>
            <w:fldChar w:fldCharType="end"/>
          </w:r>
        </w:sdtContent>
      </w:sdt>
      <w:r w:rsidR="006429DF">
        <w:rPr>
          <w:rFonts w:asciiTheme="minorHAnsi" w:hAnsiTheme="minorHAnsi"/>
          <w:color w:val="303030"/>
          <w:sz w:val="24"/>
          <w:szCs w:val="24"/>
          <w:shd w:val="clear" w:color="auto" w:fill="FFFFFF"/>
        </w:rPr>
        <w:t xml:space="preserve"> I considered this and </w:t>
      </w:r>
      <w:r w:rsidR="00325300">
        <w:rPr>
          <w:rFonts w:asciiTheme="minorHAnsi" w:hAnsiTheme="minorHAnsi"/>
          <w:color w:val="303030"/>
          <w:sz w:val="24"/>
          <w:szCs w:val="24"/>
          <w:shd w:val="clear" w:color="auto" w:fill="FFFFFF"/>
        </w:rPr>
        <w:t>situated myself near the door of the bedroom,</w:t>
      </w:r>
      <w:r w:rsidR="007D2B19">
        <w:rPr>
          <w:rFonts w:asciiTheme="minorHAnsi" w:hAnsiTheme="minorHAnsi"/>
          <w:color w:val="303030"/>
          <w:sz w:val="24"/>
          <w:szCs w:val="24"/>
          <w:shd w:val="clear" w:color="auto" w:fill="FFFFFF"/>
        </w:rPr>
        <w:t xml:space="preserve"> to allow for a quick exit should the male become hostile. </w:t>
      </w:r>
      <w:r>
        <w:rPr>
          <w:rFonts w:asciiTheme="minorHAnsi" w:hAnsiTheme="minorHAnsi"/>
          <w:color w:val="303030"/>
          <w:sz w:val="24"/>
          <w:szCs w:val="24"/>
          <w:shd w:val="clear" w:color="auto" w:fill="FFFFFF"/>
        </w:rPr>
        <w:t>The male stated that him and his wife had been watching TV and had a small verbal argument only. Whilst listening to the male</w:t>
      </w:r>
      <w:r w:rsidR="007D2B19">
        <w:rPr>
          <w:rFonts w:asciiTheme="minorHAnsi" w:hAnsiTheme="minorHAnsi"/>
          <w:color w:val="303030"/>
          <w:sz w:val="24"/>
          <w:szCs w:val="24"/>
          <w:shd w:val="clear" w:color="auto" w:fill="FFFFFF"/>
        </w:rPr>
        <w:t>’s account</w:t>
      </w:r>
      <w:r>
        <w:rPr>
          <w:rFonts w:asciiTheme="minorHAnsi" w:hAnsiTheme="minorHAnsi"/>
          <w:color w:val="303030"/>
          <w:sz w:val="24"/>
          <w:szCs w:val="24"/>
          <w:shd w:val="clear" w:color="auto" w:fill="FFFFFF"/>
        </w:rPr>
        <w:t>, I was observing his body language to be acute to any non-verb</w:t>
      </w:r>
      <w:r w:rsidR="007D2B19">
        <w:rPr>
          <w:rFonts w:asciiTheme="minorHAnsi" w:hAnsiTheme="minorHAnsi"/>
          <w:color w:val="303030"/>
          <w:sz w:val="24"/>
          <w:szCs w:val="24"/>
          <w:shd w:val="clear" w:color="auto" w:fill="FFFFFF"/>
        </w:rPr>
        <w:t xml:space="preserve">al communications that he </w:t>
      </w:r>
      <w:r>
        <w:rPr>
          <w:rFonts w:asciiTheme="minorHAnsi" w:hAnsiTheme="minorHAnsi"/>
          <w:color w:val="303030"/>
          <w:sz w:val="24"/>
          <w:szCs w:val="24"/>
          <w:shd w:val="clear" w:color="auto" w:fill="FFFFFF"/>
        </w:rPr>
        <w:t xml:space="preserve">may be presenting. </w:t>
      </w:r>
      <w:proofErr w:type="spellStart"/>
      <w:r>
        <w:rPr>
          <w:rFonts w:asciiTheme="minorHAnsi" w:hAnsiTheme="minorHAnsi"/>
          <w:color w:val="303030"/>
          <w:sz w:val="24"/>
          <w:szCs w:val="24"/>
          <w:shd w:val="clear" w:color="auto" w:fill="FFFFFF"/>
        </w:rPr>
        <w:t>Nordquist</w:t>
      </w:r>
      <w:proofErr w:type="spellEnd"/>
      <w:r>
        <w:rPr>
          <w:rFonts w:asciiTheme="minorHAnsi" w:hAnsiTheme="minorHAnsi"/>
          <w:color w:val="303030"/>
          <w:sz w:val="24"/>
          <w:szCs w:val="24"/>
          <w:shd w:val="clear" w:color="auto" w:fill="FFFFFF"/>
        </w:rPr>
        <w:t xml:space="preserve"> states “</w:t>
      </w:r>
      <w:r w:rsidRPr="00610A55">
        <w:rPr>
          <w:rFonts w:asciiTheme="minorHAnsi" w:hAnsiTheme="minorHAnsi"/>
          <w:i/>
          <w:color w:val="303030"/>
          <w:sz w:val="24"/>
          <w:szCs w:val="24"/>
          <w:shd w:val="clear" w:color="auto" w:fill="FFFFFF"/>
        </w:rPr>
        <w:t>Nonverbal communication, also called manual language, is the process of sending and receiving messages without using words</w:t>
      </w:r>
      <w:r>
        <w:rPr>
          <w:rFonts w:asciiTheme="minorHAnsi" w:hAnsiTheme="minorHAnsi"/>
          <w:color w:val="303030"/>
          <w:sz w:val="24"/>
          <w:szCs w:val="24"/>
          <w:shd w:val="clear" w:color="auto" w:fill="FFFFFF"/>
        </w:rPr>
        <w:t xml:space="preserve">” </w:t>
      </w:r>
      <w:sdt>
        <w:sdtPr>
          <w:rPr>
            <w:rFonts w:asciiTheme="minorHAnsi" w:hAnsiTheme="minorHAnsi"/>
            <w:color w:val="303030"/>
            <w:sz w:val="24"/>
            <w:szCs w:val="24"/>
            <w:shd w:val="clear" w:color="auto" w:fill="FFFFFF"/>
          </w:rPr>
          <w:id w:val="-1953548205"/>
          <w:citation/>
        </w:sdtPr>
        <w:sdtEndPr/>
        <w:sdtContent>
          <w:r>
            <w:rPr>
              <w:rFonts w:asciiTheme="minorHAnsi" w:hAnsiTheme="minorHAnsi"/>
              <w:color w:val="303030"/>
              <w:sz w:val="24"/>
              <w:szCs w:val="24"/>
              <w:shd w:val="clear" w:color="auto" w:fill="FFFFFF"/>
            </w:rPr>
            <w:fldChar w:fldCharType="begin"/>
          </w:r>
          <w:r>
            <w:rPr>
              <w:rFonts w:asciiTheme="minorHAnsi" w:hAnsiTheme="minorHAnsi"/>
              <w:color w:val="303030"/>
              <w:sz w:val="24"/>
              <w:szCs w:val="24"/>
              <w:shd w:val="clear" w:color="auto" w:fill="FFFFFF"/>
            </w:rPr>
            <w:instrText xml:space="preserve"> CITATION Ric20 \l 2057 </w:instrText>
          </w:r>
          <w:r>
            <w:rPr>
              <w:rFonts w:asciiTheme="minorHAnsi" w:hAnsiTheme="minorHAnsi"/>
              <w:color w:val="303030"/>
              <w:sz w:val="24"/>
              <w:szCs w:val="24"/>
              <w:shd w:val="clear" w:color="auto" w:fill="FFFFFF"/>
            </w:rPr>
            <w:fldChar w:fldCharType="separate"/>
          </w:r>
          <w:r w:rsidRPr="00610A55">
            <w:rPr>
              <w:rFonts w:asciiTheme="minorHAnsi" w:hAnsiTheme="minorHAnsi"/>
              <w:noProof/>
              <w:color w:val="303030"/>
              <w:sz w:val="24"/>
              <w:szCs w:val="24"/>
              <w:shd w:val="clear" w:color="auto" w:fill="FFFFFF"/>
            </w:rPr>
            <w:t>(Nordquist, 2020)</w:t>
          </w:r>
          <w:r>
            <w:rPr>
              <w:rFonts w:asciiTheme="minorHAnsi" w:hAnsiTheme="minorHAnsi"/>
              <w:color w:val="303030"/>
              <w:sz w:val="24"/>
              <w:szCs w:val="24"/>
              <w:shd w:val="clear" w:color="auto" w:fill="FFFFFF"/>
            </w:rPr>
            <w:fldChar w:fldCharType="end"/>
          </w:r>
        </w:sdtContent>
      </w:sdt>
      <w:r>
        <w:rPr>
          <w:rFonts w:asciiTheme="minorHAnsi" w:hAnsiTheme="minorHAnsi"/>
          <w:color w:val="303030"/>
          <w:sz w:val="24"/>
          <w:szCs w:val="24"/>
          <w:shd w:val="clear" w:color="auto" w:fill="FFFFFF"/>
        </w:rPr>
        <w:t>. I noticed the male would often look away when talking to me, which made me suspect he was not fully elaborating on t</w:t>
      </w:r>
      <w:r w:rsidR="00325300">
        <w:rPr>
          <w:rFonts w:asciiTheme="minorHAnsi" w:hAnsiTheme="minorHAnsi"/>
          <w:color w:val="303030"/>
          <w:sz w:val="24"/>
          <w:szCs w:val="24"/>
          <w:shd w:val="clear" w:color="auto" w:fill="FFFFFF"/>
        </w:rPr>
        <w:t>he events that had taken place.</w:t>
      </w:r>
    </w:p>
    <w:p w14:paraId="70FFFF4F" w14:textId="47164659" w:rsidR="00610A55" w:rsidRDefault="00610A55" w:rsidP="00E15E60">
      <w:pPr>
        <w:ind w:right="237"/>
        <w:jc w:val="both"/>
        <w:rPr>
          <w:rFonts w:asciiTheme="minorHAnsi" w:hAnsiTheme="minorHAnsi"/>
          <w:color w:val="303030"/>
          <w:sz w:val="24"/>
          <w:szCs w:val="24"/>
          <w:shd w:val="clear" w:color="auto" w:fill="FFFFFF"/>
        </w:rPr>
      </w:pPr>
    </w:p>
    <w:p w14:paraId="3C9590FC" w14:textId="4CC1FF88" w:rsidR="00610A55" w:rsidRDefault="00610A55" w:rsidP="00E15E60">
      <w:pPr>
        <w:ind w:right="237"/>
        <w:jc w:val="both"/>
        <w:rPr>
          <w:rFonts w:asciiTheme="minorHAnsi" w:hAnsiTheme="minorHAnsi"/>
          <w:color w:val="303030"/>
          <w:sz w:val="24"/>
          <w:szCs w:val="24"/>
          <w:shd w:val="clear" w:color="auto" w:fill="FFFFFF"/>
        </w:rPr>
      </w:pPr>
      <w:r>
        <w:rPr>
          <w:rFonts w:asciiTheme="minorHAnsi" w:hAnsiTheme="minorHAnsi"/>
          <w:color w:val="303030"/>
          <w:sz w:val="24"/>
          <w:szCs w:val="24"/>
          <w:shd w:val="clear" w:color="auto" w:fill="FFFFFF"/>
        </w:rPr>
        <w:t>My colleague called me on my radio, as I had a</w:t>
      </w:r>
      <w:r w:rsidR="00D1571C">
        <w:rPr>
          <w:rFonts w:asciiTheme="minorHAnsi" w:hAnsiTheme="minorHAnsi"/>
          <w:color w:val="303030"/>
          <w:sz w:val="24"/>
          <w:szCs w:val="24"/>
          <w:shd w:val="clear" w:color="auto" w:fill="FFFFFF"/>
        </w:rPr>
        <w:t>n</w:t>
      </w:r>
      <w:r>
        <w:rPr>
          <w:rFonts w:asciiTheme="minorHAnsi" w:hAnsiTheme="minorHAnsi"/>
          <w:color w:val="303030"/>
          <w:sz w:val="24"/>
          <w:szCs w:val="24"/>
          <w:shd w:val="clear" w:color="auto" w:fill="FFFFFF"/>
        </w:rPr>
        <w:t xml:space="preserve"> earpiece in the male could not hear the co</w:t>
      </w:r>
      <w:r w:rsidR="00325300">
        <w:rPr>
          <w:rFonts w:asciiTheme="minorHAnsi" w:hAnsiTheme="minorHAnsi"/>
          <w:color w:val="303030"/>
          <w:sz w:val="24"/>
          <w:szCs w:val="24"/>
          <w:shd w:val="clear" w:color="auto" w:fill="FFFFFF"/>
        </w:rPr>
        <w:t xml:space="preserve">nversation. My colleague </w:t>
      </w:r>
      <w:r>
        <w:rPr>
          <w:rFonts w:asciiTheme="minorHAnsi" w:hAnsiTheme="minorHAnsi"/>
          <w:color w:val="303030"/>
          <w:sz w:val="24"/>
          <w:szCs w:val="24"/>
          <w:shd w:val="clear" w:color="auto" w:fill="FFFFFF"/>
        </w:rPr>
        <w:t xml:space="preserve">stated that the male had assaulted his wife by </w:t>
      </w:r>
      <w:r w:rsidR="004848EA">
        <w:rPr>
          <w:rFonts w:asciiTheme="minorHAnsi" w:hAnsiTheme="minorHAnsi"/>
          <w:color w:val="303030"/>
          <w:sz w:val="24"/>
          <w:szCs w:val="24"/>
          <w:shd w:val="clear" w:color="auto" w:fill="FFFFFF"/>
        </w:rPr>
        <w:t>slapping her multiple times to her face.</w:t>
      </w:r>
      <w:r w:rsidR="00D1571C">
        <w:rPr>
          <w:rFonts w:asciiTheme="minorHAnsi" w:hAnsiTheme="minorHAnsi"/>
          <w:color w:val="303030"/>
          <w:sz w:val="24"/>
          <w:szCs w:val="24"/>
          <w:shd w:val="clear" w:color="auto" w:fill="FFFFFF"/>
        </w:rPr>
        <w:t xml:space="preserve"> </w:t>
      </w:r>
      <w:r w:rsidR="007D2B19">
        <w:rPr>
          <w:rFonts w:asciiTheme="minorHAnsi" w:hAnsiTheme="minorHAnsi"/>
          <w:color w:val="303030"/>
          <w:sz w:val="24"/>
          <w:szCs w:val="24"/>
          <w:shd w:val="clear" w:color="auto" w:fill="FFFFFF"/>
        </w:rPr>
        <w:t>U</w:t>
      </w:r>
      <w:r w:rsidR="00D1571C">
        <w:rPr>
          <w:rFonts w:asciiTheme="minorHAnsi" w:hAnsiTheme="minorHAnsi"/>
          <w:color w:val="303030"/>
          <w:sz w:val="24"/>
          <w:szCs w:val="24"/>
          <w:shd w:val="clear" w:color="auto" w:fill="FFFFFF"/>
        </w:rPr>
        <w:t xml:space="preserve">tilising the NDM </w:t>
      </w:r>
      <w:r w:rsidR="007D2B19">
        <w:rPr>
          <w:rFonts w:asciiTheme="minorHAnsi" w:hAnsiTheme="minorHAnsi"/>
          <w:color w:val="303030"/>
          <w:sz w:val="24"/>
          <w:szCs w:val="24"/>
          <w:shd w:val="clear" w:color="auto" w:fill="FFFFFF"/>
        </w:rPr>
        <w:t xml:space="preserve">I considered </w:t>
      </w:r>
      <w:r w:rsidR="00D1571C">
        <w:rPr>
          <w:rFonts w:asciiTheme="minorHAnsi" w:hAnsiTheme="minorHAnsi"/>
          <w:color w:val="303030"/>
          <w:sz w:val="24"/>
          <w:szCs w:val="24"/>
          <w:shd w:val="clear" w:color="auto" w:fill="FFFFFF"/>
        </w:rPr>
        <w:t>what powers and policies I could use.</w:t>
      </w:r>
      <w:r w:rsidR="004848EA">
        <w:rPr>
          <w:rFonts w:asciiTheme="minorHAnsi" w:hAnsiTheme="minorHAnsi"/>
          <w:color w:val="303030"/>
          <w:sz w:val="24"/>
          <w:szCs w:val="24"/>
          <w:shd w:val="clear" w:color="auto" w:fill="FFFFFF"/>
        </w:rPr>
        <w:t xml:space="preserve"> I was aware that the male had committed </w:t>
      </w:r>
      <w:r w:rsidR="006D343A">
        <w:rPr>
          <w:rFonts w:asciiTheme="minorHAnsi" w:hAnsiTheme="minorHAnsi"/>
          <w:color w:val="303030"/>
          <w:sz w:val="24"/>
          <w:szCs w:val="24"/>
          <w:shd w:val="clear" w:color="auto" w:fill="FFFFFF"/>
        </w:rPr>
        <w:t>the offence of common assault under section 39 of the criminal justice act 1988. The crown prosecution defines common assault as “</w:t>
      </w:r>
      <w:r w:rsidR="006D343A" w:rsidRPr="006D343A">
        <w:rPr>
          <w:rFonts w:asciiTheme="minorHAnsi" w:hAnsiTheme="minorHAnsi"/>
          <w:i/>
          <w:color w:val="303030"/>
          <w:sz w:val="24"/>
          <w:szCs w:val="24"/>
          <w:shd w:val="clear" w:color="auto" w:fill="FFFFFF"/>
        </w:rPr>
        <w:t>An assault is any act (and not mere omission to act) by which a person intentionally or recklessly causes another to suffer or apprehend immediate unlawful violence.”</w:t>
      </w:r>
      <w:r w:rsidR="006D343A">
        <w:rPr>
          <w:rFonts w:asciiTheme="minorHAnsi" w:hAnsiTheme="minorHAnsi"/>
          <w:i/>
          <w:color w:val="303030"/>
          <w:sz w:val="24"/>
          <w:szCs w:val="24"/>
          <w:shd w:val="clear" w:color="auto" w:fill="FFFFFF"/>
        </w:rPr>
        <w:t xml:space="preserve"> </w:t>
      </w:r>
      <w:sdt>
        <w:sdtPr>
          <w:rPr>
            <w:rFonts w:asciiTheme="minorHAnsi" w:hAnsiTheme="minorHAnsi"/>
            <w:i/>
            <w:color w:val="303030"/>
            <w:sz w:val="24"/>
            <w:szCs w:val="24"/>
            <w:shd w:val="clear" w:color="auto" w:fill="FFFFFF"/>
          </w:rPr>
          <w:id w:val="-1108350852"/>
          <w:citation/>
        </w:sdtPr>
        <w:sdtEndPr/>
        <w:sdtContent>
          <w:r w:rsidR="006D343A">
            <w:rPr>
              <w:rFonts w:asciiTheme="minorHAnsi" w:hAnsiTheme="minorHAnsi"/>
              <w:i/>
              <w:color w:val="303030"/>
              <w:sz w:val="24"/>
              <w:szCs w:val="24"/>
              <w:shd w:val="clear" w:color="auto" w:fill="FFFFFF"/>
            </w:rPr>
            <w:fldChar w:fldCharType="begin"/>
          </w:r>
          <w:r w:rsidR="006D343A">
            <w:rPr>
              <w:rFonts w:asciiTheme="minorHAnsi" w:hAnsiTheme="minorHAnsi"/>
              <w:color w:val="303030"/>
              <w:sz w:val="24"/>
              <w:szCs w:val="24"/>
              <w:shd w:val="clear" w:color="auto" w:fill="FFFFFF"/>
            </w:rPr>
            <w:instrText xml:space="preserve"> CITATION The20 \l 2057 </w:instrText>
          </w:r>
          <w:r w:rsidR="006D343A">
            <w:rPr>
              <w:rFonts w:asciiTheme="minorHAnsi" w:hAnsiTheme="minorHAnsi"/>
              <w:i/>
              <w:color w:val="303030"/>
              <w:sz w:val="24"/>
              <w:szCs w:val="24"/>
              <w:shd w:val="clear" w:color="auto" w:fill="FFFFFF"/>
            </w:rPr>
            <w:fldChar w:fldCharType="separate"/>
          </w:r>
          <w:r w:rsidR="006D343A" w:rsidRPr="006D343A">
            <w:rPr>
              <w:rFonts w:asciiTheme="minorHAnsi" w:hAnsiTheme="minorHAnsi"/>
              <w:noProof/>
              <w:color w:val="303030"/>
              <w:sz w:val="24"/>
              <w:szCs w:val="24"/>
              <w:shd w:val="clear" w:color="auto" w:fill="FFFFFF"/>
            </w:rPr>
            <w:t>(The Crown Prosecution Service , 2020)</w:t>
          </w:r>
          <w:r w:rsidR="006D343A">
            <w:rPr>
              <w:rFonts w:asciiTheme="minorHAnsi" w:hAnsiTheme="minorHAnsi"/>
              <w:i/>
              <w:color w:val="303030"/>
              <w:sz w:val="24"/>
              <w:szCs w:val="24"/>
              <w:shd w:val="clear" w:color="auto" w:fill="FFFFFF"/>
            </w:rPr>
            <w:fldChar w:fldCharType="end"/>
          </w:r>
        </w:sdtContent>
      </w:sdt>
      <w:r w:rsidR="00D1571C">
        <w:rPr>
          <w:rFonts w:asciiTheme="minorHAnsi" w:hAnsiTheme="minorHAnsi"/>
          <w:color w:val="303030"/>
          <w:sz w:val="24"/>
          <w:szCs w:val="24"/>
          <w:shd w:val="clear" w:color="auto" w:fill="FFFFFF"/>
        </w:rPr>
        <w:t>. Whilst conducting the</w:t>
      </w:r>
      <w:r w:rsidR="00631798">
        <w:rPr>
          <w:rFonts w:asciiTheme="minorHAnsi" w:hAnsiTheme="minorHAnsi"/>
          <w:color w:val="303030"/>
          <w:sz w:val="24"/>
          <w:szCs w:val="24"/>
          <w:shd w:val="clear" w:color="auto" w:fill="FFFFFF"/>
        </w:rPr>
        <w:t xml:space="preserve"> NDM in my head I knew the best </w:t>
      </w:r>
      <w:r w:rsidR="00D1571C">
        <w:rPr>
          <w:rFonts w:asciiTheme="minorHAnsi" w:hAnsiTheme="minorHAnsi"/>
          <w:color w:val="303030"/>
          <w:sz w:val="24"/>
          <w:szCs w:val="24"/>
          <w:shd w:val="clear" w:color="auto" w:fill="FFFFFF"/>
        </w:rPr>
        <w:t>option was</w:t>
      </w:r>
      <w:r w:rsidR="00631798">
        <w:rPr>
          <w:rFonts w:asciiTheme="minorHAnsi" w:hAnsiTheme="minorHAnsi"/>
          <w:color w:val="303030"/>
          <w:sz w:val="24"/>
          <w:szCs w:val="24"/>
          <w:shd w:val="clear" w:color="auto" w:fill="FFFFFF"/>
        </w:rPr>
        <w:t xml:space="preserve"> to arrest the male</w:t>
      </w:r>
      <w:r w:rsidR="004848EA">
        <w:rPr>
          <w:rFonts w:asciiTheme="minorHAnsi" w:hAnsiTheme="minorHAnsi"/>
          <w:color w:val="303030"/>
          <w:sz w:val="24"/>
          <w:szCs w:val="24"/>
          <w:shd w:val="clear" w:color="auto" w:fill="FFFFFF"/>
        </w:rPr>
        <w:t>, following South Wales Police procedure on positive</w:t>
      </w:r>
      <w:r w:rsidR="00D1571C">
        <w:rPr>
          <w:rFonts w:asciiTheme="minorHAnsi" w:hAnsiTheme="minorHAnsi"/>
          <w:color w:val="303030"/>
          <w:sz w:val="24"/>
          <w:szCs w:val="24"/>
          <w:shd w:val="clear" w:color="auto" w:fill="FFFFFF"/>
        </w:rPr>
        <w:t xml:space="preserve"> action for</w:t>
      </w:r>
      <w:r w:rsidR="004848EA">
        <w:rPr>
          <w:rFonts w:asciiTheme="minorHAnsi" w:hAnsiTheme="minorHAnsi"/>
          <w:color w:val="303030"/>
          <w:sz w:val="24"/>
          <w:szCs w:val="24"/>
          <w:shd w:val="clear" w:color="auto" w:fill="FFFFFF"/>
        </w:rPr>
        <w:t xml:space="preserve"> domestic incidents. </w:t>
      </w:r>
      <w:r w:rsidR="00325300">
        <w:rPr>
          <w:rFonts w:asciiTheme="minorHAnsi" w:hAnsiTheme="minorHAnsi"/>
          <w:color w:val="303030"/>
          <w:sz w:val="24"/>
          <w:szCs w:val="24"/>
          <w:shd w:val="clear" w:color="auto" w:fill="FFFFFF"/>
        </w:rPr>
        <w:t xml:space="preserve">The </w:t>
      </w:r>
      <w:r w:rsidR="006D343A">
        <w:rPr>
          <w:rFonts w:asciiTheme="minorHAnsi" w:hAnsiTheme="minorHAnsi"/>
          <w:color w:val="303030"/>
          <w:sz w:val="24"/>
          <w:szCs w:val="24"/>
          <w:shd w:val="clear" w:color="auto" w:fill="FFFFFF"/>
        </w:rPr>
        <w:t xml:space="preserve">male </w:t>
      </w:r>
      <w:r w:rsidR="00325300">
        <w:rPr>
          <w:rFonts w:asciiTheme="minorHAnsi" w:hAnsiTheme="minorHAnsi"/>
          <w:color w:val="303030"/>
          <w:sz w:val="24"/>
          <w:szCs w:val="24"/>
          <w:shd w:val="clear" w:color="auto" w:fill="FFFFFF"/>
        </w:rPr>
        <w:t xml:space="preserve">appeared </w:t>
      </w:r>
      <w:r w:rsidR="00224C80">
        <w:rPr>
          <w:rFonts w:asciiTheme="minorHAnsi" w:hAnsiTheme="minorHAnsi"/>
          <w:color w:val="303030"/>
          <w:sz w:val="24"/>
          <w:szCs w:val="24"/>
          <w:shd w:val="clear" w:color="auto" w:fill="FFFFFF"/>
        </w:rPr>
        <w:t xml:space="preserve">agitated and I </w:t>
      </w:r>
      <w:r w:rsidR="006D343A">
        <w:rPr>
          <w:rFonts w:asciiTheme="minorHAnsi" w:hAnsiTheme="minorHAnsi"/>
          <w:color w:val="303030"/>
          <w:sz w:val="24"/>
          <w:szCs w:val="24"/>
          <w:shd w:val="clear" w:color="auto" w:fill="FFFFFF"/>
        </w:rPr>
        <w:t xml:space="preserve">saw </w:t>
      </w:r>
      <w:r w:rsidR="00224C80">
        <w:rPr>
          <w:rFonts w:asciiTheme="minorHAnsi" w:hAnsiTheme="minorHAnsi"/>
          <w:color w:val="303030"/>
          <w:sz w:val="24"/>
          <w:szCs w:val="24"/>
          <w:shd w:val="clear" w:color="auto" w:fill="FFFFFF"/>
        </w:rPr>
        <w:t xml:space="preserve">him </w:t>
      </w:r>
      <w:r w:rsidR="006D343A">
        <w:rPr>
          <w:rFonts w:asciiTheme="minorHAnsi" w:hAnsiTheme="minorHAnsi"/>
          <w:color w:val="303030"/>
          <w:sz w:val="24"/>
          <w:szCs w:val="24"/>
          <w:shd w:val="clear" w:color="auto" w:fill="FFFFFF"/>
        </w:rPr>
        <w:t>put his hand in his pocket. I conducted an immed</w:t>
      </w:r>
      <w:r w:rsidR="00325300">
        <w:rPr>
          <w:rFonts w:asciiTheme="minorHAnsi" w:hAnsiTheme="minorHAnsi"/>
          <w:color w:val="303030"/>
          <w:sz w:val="24"/>
          <w:szCs w:val="24"/>
          <w:shd w:val="clear" w:color="auto" w:fill="FFFFFF"/>
        </w:rPr>
        <w:t>iate dynamic risk assessment.</w:t>
      </w:r>
      <w:r w:rsidR="006D343A">
        <w:rPr>
          <w:rFonts w:asciiTheme="minorHAnsi" w:hAnsiTheme="minorHAnsi"/>
          <w:color w:val="303030"/>
          <w:sz w:val="24"/>
          <w:szCs w:val="24"/>
          <w:shd w:val="clear" w:color="auto" w:fill="FFFFFF"/>
        </w:rPr>
        <w:t xml:space="preserve"> I was aware </w:t>
      </w:r>
      <w:r w:rsidR="00325300">
        <w:rPr>
          <w:rFonts w:asciiTheme="minorHAnsi" w:hAnsiTheme="minorHAnsi"/>
          <w:color w:val="303030"/>
          <w:sz w:val="24"/>
          <w:szCs w:val="24"/>
          <w:shd w:val="clear" w:color="auto" w:fill="FFFFFF"/>
        </w:rPr>
        <w:t xml:space="preserve">that </w:t>
      </w:r>
      <w:r w:rsidR="006D343A">
        <w:rPr>
          <w:rFonts w:asciiTheme="minorHAnsi" w:hAnsiTheme="minorHAnsi"/>
          <w:color w:val="303030"/>
          <w:sz w:val="24"/>
          <w:szCs w:val="24"/>
          <w:shd w:val="clear" w:color="auto" w:fill="FFFFFF"/>
        </w:rPr>
        <w:t>the male had not</w:t>
      </w:r>
      <w:r w:rsidR="00631798">
        <w:rPr>
          <w:rFonts w:asciiTheme="minorHAnsi" w:hAnsiTheme="minorHAnsi"/>
          <w:color w:val="303030"/>
          <w:sz w:val="24"/>
          <w:szCs w:val="24"/>
          <w:shd w:val="clear" w:color="auto" w:fill="FFFFFF"/>
        </w:rPr>
        <w:t xml:space="preserve"> yet</w:t>
      </w:r>
      <w:r w:rsidR="006D343A">
        <w:rPr>
          <w:rFonts w:asciiTheme="minorHAnsi" w:hAnsiTheme="minorHAnsi"/>
          <w:color w:val="303030"/>
          <w:sz w:val="24"/>
          <w:szCs w:val="24"/>
          <w:shd w:val="clear" w:color="auto" w:fill="FFFFFF"/>
        </w:rPr>
        <w:t xml:space="preserve"> been searched and could be concealing a weapon. I immediately grabbed the male’s arm and applied handcuffs to the rear, which I double locked</w:t>
      </w:r>
      <w:r w:rsidR="00D1571C">
        <w:rPr>
          <w:rFonts w:asciiTheme="minorHAnsi" w:hAnsiTheme="minorHAnsi"/>
          <w:color w:val="303030"/>
          <w:sz w:val="24"/>
          <w:szCs w:val="24"/>
          <w:shd w:val="clear" w:color="auto" w:fill="FFFFFF"/>
        </w:rPr>
        <w:t>, in order to carry out an effective arrest and search</w:t>
      </w:r>
      <w:r w:rsidR="00325300">
        <w:rPr>
          <w:rFonts w:asciiTheme="minorHAnsi" w:hAnsiTheme="minorHAnsi"/>
          <w:color w:val="303030"/>
          <w:sz w:val="24"/>
          <w:szCs w:val="24"/>
          <w:shd w:val="clear" w:color="auto" w:fill="FFFFFF"/>
        </w:rPr>
        <w:t xml:space="preserve"> of the male</w:t>
      </w:r>
      <w:r w:rsidR="006D343A">
        <w:rPr>
          <w:rFonts w:asciiTheme="minorHAnsi" w:hAnsiTheme="minorHAnsi"/>
          <w:color w:val="303030"/>
          <w:sz w:val="24"/>
          <w:szCs w:val="24"/>
          <w:shd w:val="clear" w:color="auto" w:fill="FFFFFF"/>
        </w:rPr>
        <w:t>. The power to use such force comes from section 3 criminal justice act which states “</w:t>
      </w:r>
      <w:r w:rsidR="006D343A" w:rsidRPr="006D343A">
        <w:rPr>
          <w:rFonts w:asciiTheme="minorHAnsi" w:hAnsiTheme="minorHAnsi"/>
          <w:i/>
          <w:color w:val="303030"/>
          <w:sz w:val="24"/>
          <w:szCs w:val="24"/>
          <w:shd w:val="clear" w:color="auto" w:fill="FFFFFF"/>
        </w:rPr>
        <w:t xml:space="preserve">A person may use such force as is reasonable in the circumstances </w:t>
      </w:r>
      <w:r w:rsidR="006D343A" w:rsidRPr="006D343A">
        <w:rPr>
          <w:rFonts w:asciiTheme="minorHAnsi" w:hAnsiTheme="minorHAnsi"/>
          <w:i/>
          <w:color w:val="303030"/>
          <w:sz w:val="24"/>
          <w:szCs w:val="24"/>
          <w:shd w:val="clear" w:color="auto" w:fill="FFFFFF"/>
        </w:rPr>
        <w:lastRenderedPageBreak/>
        <w:t>in the prevention of crime, or in effecting or assisting in the lawful arrest of offenders or suspected offenders or of persons unlawfully at large</w:t>
      </w:r>
      <w:r w:rsidR="006D343A" w:rsidRPr="006D343A">
        <w:rPr>
          <w:rFonts w:asciiTheme="minorHAnsi" w:hAnsiTheme="minorHAnsi"/>
          <w:color w:val="303030"/>
          <w:sz w:val="24"/>
          <w:szCs w:val="24"/>
          <w:shd w:val="clear" w:color="auto" w:fill="FFFFFF"/>
        </w:rPr>
        <w:t>.</w:t>
      </w:r>
      <w:r w:rsidR="006D343A">
        <w:rPr>
          <w:rFonts w:asciiTheme="minorHAnsi" w:hAnsiTheme="minorHAnsi"/>
          <w:color w:val="303030"/>
          <w:sz w:val="24"/>
          <w:szCs w:val="24"/>
          <w:shd w:val="clear" w:color="auto" w:fill="FFFFFF"/>
        </w:rPr>
        <w:t xml:space="preserve">” </w:t>
      </w:r>
      <w:sdt>
        <w:sdtPr>
          <w:rPr>
            <w:rFonts w:asciiTheme="minorHAnsi" w:hAnsiTheme="minorHAnsi"/>
            <w:color w:val="303030"/>
            <w:sz w:val="24"/>
            <w:szCs w:val="24"/>
            <w:shd w:val="clear" w:color="auto" w:fill="FFFFFF"/>
          </w:rPr>
          <w:id w:val="935866922"/>
          <w:citation/>
        </w:sdtPr>
        <w:sdtEndPr/>
        <w:sdtContent>
          <w:r w:rsidR="006D343A">
            <w:rPr>
              <w:rFonts w:asciiTheme="minorHAnsi" w:hAnsiTheme="minorHAnsi"/>
              <w:color w:val="303030"/>
              <w:sz w:val="24"/>
              <w:szCs w:val="24"/>
              <w:shd w:val="clear" w:color="auto" w:fill="FFFFFF"/>
            </w:rPr>
            <w:fldChar w:fldCharType="begin"/>
          </w:r>
          <w:r w:rsidR="006D343A">
            <w:rPr>
              <w:rFonts w:asciiTheme="minorHAnsi" w:hAnsiTheme="minorHAnsi"/>
              <w:color w:val="303030"/>
              <w:sz w:val="24"/>
              <w:szCs w:val="24"/>
              <w:shd w:val="clear" w:color="auto" w:fill="FFFFFF"/>
            </w:rPr>
            <w:instrText xml:space="preserve"> CITATION leg21 \l 2057 </w:instrText>
          </w:r>
          <w:r w:rsidR="006D343A">
            <w:rPr>
              <w:rFonts w:asciiTheme="minorHAnsi" w:hAnsiTheme="minorHAnsi"/>
              <w:color w:val="303030"/>
              <w:sz w:val="24"/>
              <w:szCs w:val="24"/>
              <w:shd w:val="clear" w:color="auto" w:fill="FFFFFF"/>
            </w:rPr>
            <w:fldChar w:fldCharType="separate"/>
          </w:r>
          <w:r w:rsidR="006D343A" w:rsidRPr="006D343A">
            <w:rPr>
              <w:rFonts w:asciiTheme="minorHAnsi" w:hAnsiTheme="minorHAnsi"/>
              <w:noProof/>
              <w:color w:val="303030"/>
              <w:sz w:val="24"/>
              <w:szCs w:val="24"/>
              <w:shd w:val="clear" w:color="auto" w:fill="FFFFFF"/>
            </w:rPr>
            <w:t>(legislation.gov.uk, 2021)</w:t>
          </w:r>
          <w:r w:rsidR="006D343A">
            <w:rPr>
              <w:rFonts w:asciiTheme="minorHAnsi" w:hAnsiTheme="minorHAnsi"/>
              <w:color w:val="303030"/>
              <w:sz w:val="24"/>
              <w:szCs w:val="24"/>
              <w:shd w:val="clear" w:color="auto" w:fill="FFFFFF"/>
            </w:rPr>
            <w:fldChar w:fldCharType="end"/>
          </w:r>
        </w:sdtContent>
      </w:sdt>
      <w:r w:rsidR="00D1571C">
        <w:rPr>
          <w:rFonts w:asciiTheme="minorHAnsi" w:hAnsiTheme="minorHAnsi"/>
          <w:color w:val="303030"/>
          <w:sz w:val="24"/>
          <w:szCs w:val="24"/>
          <w:shd w:val="clear" w:color="auto" w:fill="FFFFFF"/>
        </w:rPr>
        <w:t>.</w:t>
      </w:r>
      <w:r w:rsidR="00291A7C">
        <w:rPr>
          <w:rFonts w:asciiTheme="minorHAnsi" w:hAnsiTheme="minorHAnsi"/>
          <w:color w:val="303030"/>
          <w:sz w:val="24"/>
          <w:szCs w:val="24"/>
          <w:shd w:val="clear" w:color="auto" w:fill="FFFFFF"/>
        </w:rPr>
        <w:t xml:space="preserve"> I was aware of the consequences of utilising force on the male, one being that it could result in the male assaulting me. However, I concluded by utilising the NDM</w:t>
      </w:r>
      <w:r w:rsidR="00AA3777">
        <w:rPr>
          <w:rFonts w:asciiTheme="minorHAnsi" w:hAnsiTheme="minorHAnsi"/>
          <w:color w:val="303030"/>
          <w:sz w:val="24"/>
          <w:szCs w:val="24"/>
          <w:shd w:val="clear" w:color="auto" w:fill="FFFFFF"/>
        </w:rPr>
        <w:t xml:space="preserve"> (by assessing the risk and threat level and having knowledge on what powers I could use)</w:t>
      </w:r>
      <w:r w:rsidR="00291A7C">
        <w:rPr>
          <w:rFonts w:asciiTheme="minorHAnsi" w:hAnsiTheme="minorHAnsi"/>
          <w:color w:val="303030"/>
          <w:sz w:val="24"/>
          <w:szCs w:val="24"/>
          <w:shd w:val="clear" w:color="auto" w:fill="FFFFFF"/>
        </w:rPr>
        <w:t xml:space="preserve"> that it was beneficial for me to react first</w:t>
      </w:r>
      <w:r w:rsidR="00631798">
        <w:rPr>
          <w:rFonts w:asciiTheme="minorHAnsi" w:hAnsiTheme="minorHAnsi"/>
          <w:color w:val="303030"/>
          <w:sz w:val="24"/>
          <w:szCs w:val="24"/>
          <w:shd w:val="clear" w:color="auto" w:fill="FFFFFF"/>
        </w:rPr>
        <w:t>, thereby</w:t>
      </w:r>
      <w:r w:rsidR="00291A7C">
        <w:rPr>
          <w:rFonts w:asciiTheme="minorHAnsi" w:hAnsiTheme="minorHAnsi"/>
          <w:color w:val="303030"/>
          <w:sz w:val="24"/>
          <w:szCs w:val="24"/>
          <w:shd w:val="clear" w:color="auto" w:fill="FFFFFF"/>
        </w:rPr>
        <w:t xml:space="preserve"> </w:t>
      </w:r>
      <w:r w:rsidR="00631798">
        <w:rPr>
          <w:rFonts w:asciiTheme="minorHAnsi" w:hAnsiTheme="minorHAnsi"/>
          <w:color w:val="303030"/>
          <w:sz w:val="24"/>
          <w:szCs w:val="24"/>
          <w:shd w:val="clear" w:color="auto" w:fill="FFFFFF"/>
        </w:rPr>
        <w:t xml:space="preserve">eliminating the </w:t>
      </w:r>
      <w:proofErr w:type="gramStart"/>
      <w:r w:rsidR="00631798">
        <w:rPr>
          <w:rFonts w:asciiTheme="minorHAnsi" w:hAnsiTheme="minorHAnsi"/>
          <w:color w:val="303030"/>
          <w:sz w:val="24"/>
          <w:szCs w:val="24"/>
          <w:shd w:val="clear" w:color="auto" w:fill="FFFFFF"/>
        </w:rPr>
        <w:t>males</w:t>
      </w:r>
      <w:proofErr w:type="gramEnd"/>
      <w:r w:rsidR="00631798">
        <w:rPr>
          <w:rFonts w:asciiTheme="minorHAnsi" w:hAnsiTheme="minorHAnsi"/>
          <w:color w:val="303030"/>
          <w:sz w:val="24"/>
          <w:szCs w:val="24"/>
          <w:shd w:val="clear" w:color="auto" w:fill="FFFFFF"/>
        </w:rPr>
        <w:t xml:space="preserve"> chance </w:t>
      </w:r>
      <w:r w:rsidR="00291A7C">
        <w:rPr>
          <w:rFonts w:asciiTheme="minorHAnsi" w:hAnsiTheme="minorHAnsi"/>
          <w:color w:val="303030"/>
          <w:sz w:val="24"/>
          <w:szCs w:val="24"/>
          <w:shd w:val="clear" w:color="auto" w:fill="FFFFFF"/>
        </w:rPr>
        <w:t xml:space="preserve">to react. </w:t>
      </w:r>
      <w:r w:rsidR="00D1571C">
        <w:rPr>
          <w:rFonts w:asciiTheme="minorHAnsi" w:hAnsiTheme="minorHAnsi"/>
          <w:color w:val="303030"/>
          <w:sz w:val="24"/>
          <w:szCs w:val="24"/>
          <w:shd w:val="clear" w:color="auto" w:fill="FFFFFF"/>
        </w:rPr>
        <w:t xml:space="preserve"> I informed the male he was under arrest for common assault and fully cautioned him. I then searched the male under section 32 of Pace to ensure that he was not concealing any weapons </w:t>
      </w:r>
      <w:r w:rsidR="00631798">
        <w:rPr>
          <w:rFonts w:asciiTheme="minorHAnsi" w:hAnsiTheme="minorHAnsi"/>
          <w:color w:val="303030"/>
          <w:sz w:val="24"/>
          <w:szCs w:val="24"/>
          <w:shd w:val="clear" w:color="auto" w:fill="FFFFFF"/>
        </w:rPr>
        <w:t xml:space="preserve">for </w:t>
      </w:r>
      <w:r w:rsidR="00D1571C">
        <w:rPr>
          <w:rFonts w:asciiTheme="minorHAnsi" w:hAnsiTheme="minorHAnsi"/>
          <w:color w:val="303030"/>
          <w:sz w:val="24"/>
          <w:szCs w:val="24"/>
          <w:shd w:val="clear" w:color="auto" w:fill="FFFFFF"/>
        </w:rPr>
        <w:t xml:space="preserve">my safety. </w:t>
      </w:r>
    </w:p>
    <w:p w14:paraId="0956A453" w14:textId="703CEE54" w:rsidR="003D51AB" w:rsidRDefault="003D51AB" w:rsidP="00E15E60">
      <w:pPr>
        <w:ind w:right="237"/>
        <w:jc w:val="both"/>
        <w:rPr>
          <w:rFonts w:asciiTheme="minorHAnsi" w:hAnsiTheme="minorHAnsi"/>
          <w:color w:val="303030"/>
          <w:sz w:val="24"/>
          <w:szCs w:val="24"/>
          <w:shd w:val="clear" w:color="auto" w:fill="FFFFFF"/>
        </w:rPr>
      </w:pPr>
    </w:p>
    <w:p w14:paraId="6C8FF87C" w14:textId="55327CF3" w:rsidR="003D51AB" w:rsidRDefault="003D51AB" w:rsidP="00E15E60">
      <w:pPr>
        <w:ind w:right="237"/>
        <w:jc w:val="both"/>
        <w:rPr>
          <w:rFonts w:asciiTheme="minorHAnsi" w:hAnsiTheme="minorHAnsi"/>
          <w:color w:val="303030"/>
          <w:sz w:val="24"/>
          <w:szCs w:val="24"/>
          <w:shd w:val="clear" w:color="auto" w:fill="FFFFFF"/>
        </w:rPr>
      </w:pPr>
      <w:r>
        <w:rPr>
          <w:rFonts w:asciiTheme="minorHAnsi" w:hAnsiTheme="minorHAnsi"/>
          <w:color w:val="303030"/>
          <w:sz w:val="24"/>
          <w:szCs w:val="24"/>
          <w:shd w:val="clear" w:color="auto" w:fill="FFFFFF"/>
        </w:rPr>
        <w:t>I spoke to the victim and obtained a statement from her</w:t>
      </w:r>
      <w:r w:rsidR="00E5391F">
        <w:rPr>
          <w:rFonts w:asciiTheme="minorHAnsi" w:hAnsiTheme="minorHAnsi"/>
          <w:color w:val="303030"/>
          <w:sz w:val="24"/>
          <w:szCs w:val="24"/>
          <w:shd w:val="clear" w:color="auto" w:fill="FFFFFF"/>
        </w:rPr>
        <w:t xml:space="preserve">. Being careful not to </w:t>
      </w:r>
      <w:r w:rsidR="00224C80">
        <w:rPr>
          <w:rFonts w:asciiTheme="minorHAnsi" w:hAnsiTheme="minorHAnsi"/>
          <w:color w:val="303030"/>
          <w:sz w:val="24"/>
          <w:szCs w:val="24"/>
          <w:shd w:val="clear" w:color="auto" w:fill="FFFFFF"/>
        </w:rPr>
        <w:t>include</w:t>
      </w:r>
      <w:r w:rsidR="00E5391F">
        <w:rPr>
          <w:rFonts w:asciiTheme="minorHAnsi" w:hAnsiTheme="minorHAnsi"/>
          <w:color w:val="303030"/>
          <w:sz w:val="24"/>
          <w:szCs w:val="24"/>
          <w:shd w:val="clear" w:color="auto" w:fill="FFFFFF"/>
        </w:rPr>
        <w:t xml:space="preserve"> any unnecessary personal details of other people, such as addresses,</w:t>
      </w:r>
      <w:r w:rsidR="00224C80">
        <w:rPr>
          <w:rFonts w:asciiTheme="minorHAnsi" w:hAnsiTheme="minorHAnsi"/>
          <w:color w:val="303030"/>
          <w:sz w:val="24"/>
          <w:szCs w:val="24"/>
          <w:shd w:val="clear" w:color="auto" w:fill="FFFFFF"/>
        </w:rPr>
        <w:t xml:space="preserve"> for data protection purposes</w:t>
      </w:r>
      <w:r>
        <w:rPr>
          <w:rFonts w:asciiTheme="minorHAnsi" w:hAnsiTheme="minorHAnsi"/>
          <w:color w:val="303030"/>
          <w:sz w:val="24"/>
          <w:szCs w:val="24"/>
          <w:shd w:val="clear" w:color="auto" w:fill="FFFFFF"/>
        </w:rPr>
        <w:t>. I conducted an initial needs assessment for the victim as I knew she was vulnerable, which I later put on the incident log</w:t>
      </w:r>
      <w:r w:rsidR="00631798">
        <w:rPr>
          <w:rFonts w:asciiTheme="minorHAnsi" w:hAnsiTheme="minorHAnsi"/>
          <w:color w:val="303030"/>
          <w:sz w:val="24"/>
          <w:szCs w:val="24"/>
          <w:shd w:val="clear" w:color="auto" w:fill="FFFFFF"/>
        </w:rPr>
        <w:t xml:space="preserve"> which is called a VU01</w:t>
      </w:r>
      <w:r>
        <w:rPr>
          <w:rFonts w:asciiTheme="minorHAnsi" w:hAnsiTheme="minorHAnsi"/>
          <w:color w:val="303030"/>
          <w:sz w:val="24"/>
          <w:szCs w:val="24"/>
          <w:shd w:val="clear" w:color="auto" w:fill="FFFFFF"/>
        </w:rPr>
        <w:t>. I explained to her that she was eligible for special measures should this matter go to court. The CPS states that “</w:t>
      </w:r>
      <w:r w:rsidRPr="003D51AB">
        <w:rPr>
          <w:rFonts w:asciiTheme="minorHAnsi" w:hAnsiTheme="minorHAnsi"/>
          <w:i/>
          <w:color w:val="303030"/>
          <w:sz w:val="24"/>
          <w:szCs w:val="24"/>
          <w:shd w:val="clear" w:color="auto" w:fill="FFFFFF"/>
        </w:rPr>
        <w:t>Special measures are a series of provisions that help vulnerable and intimidated witnesses give their best evidence in court and help to relieve some of the stress associated with giving evidence.</w:t>
      </w:r>
      <w:r>
        <w:rPr>
          <w:rFonts w:asciiTheme="minorHAnsi" w:hAnsiTheme="minorHAnsi"/>
          <w:i/>
          <w:color w:val="303030"/>
          <w:sz w:val="24"/>
          <w:szCs w:val="24"/>
          <w:shd w:val="clear" w:color="auto" w:fill="FFFFFF"/>
        </w:rPr>
        <w:t xml:space="preserve">” </w:t>
      </w:r>
      <w:sdt>
        <w:sdtPr>
          <w:rPr>
            <w:rFonts w:asciiTheme="minorHAnsi" w:hAnsiTheme="minorHAnsi"/>
            <w:i/>
            <w:color w:val="303030"/>
            <w:sz w:val="24"/>
            <w:szCs w:val="24"/>
            <w:shd w:val="clear" w:color="auto" w:fill="FFFFFF"/>
          </w:rPr>
          <w:id w:val="1053345831"/>
          <w:citation/>
        </w:sdtPr>
        <w:sdtEndPr/>
        <w:sdtContent>
          <w:r>
            <w:rPr>
              <w:rFonts w:asciiTheme="minorHAnsi" w:hAnsiTheme="minorHAnsi"/>
              <w:i/>
              <w:color w:val="303030"/>
              <w:sz w:val="24"/>
              <w:szCs w:val="24"/>
              <w:shd w:val="clear" w:color="auto" w:fill="FFFFFF"/>
            </w:rPr>
            <w:fldChar w:fldCharType="begin"/>
          </w:r>
          <w:r>
            <w:rPr>
              <w:rFonts w:asciiTheme="minorHAnsi" w:hAnsiTheme="minorHAnsi"/>
              <w:i/>
              <w:color w:val="303030"/>
              <w:sz w:val="24"/>
              <w:szCs w:val="24"/>
              <w:shd w:val="clear" w:color="auto" w:fill="FFFFFF"/>
            </w:rPr>
            <w:instrText xml:space="preserve"> CITATION The21 \l 2057 </w:instrText>
          </w:r>
          <w:r>
            <w:rPr>
              <w:rFonts w:asciiTheme="minorHAnsi" w:hAnsiTheme="minorHAnsi"/>
              <w:i/>
              <w:color w:val="303030"/>
              <w:sz w:val="24"/>
              <w:szCs w:val="24"/>
              <w:shd w:val="clear" w:color="auto" w:fill="FFFFFF"/>
            </w:rPr>
            <w:fldChar w:fldCharType="separate"/>
          </w:r>
          <w:r w:rsidRPr="003D51AB">
            <w:rPr>
              <w:rFonts w:asciiTheme="minorHAnsi" w:hAnsiTheme="minorHAnsi"/>
              <w:noProof/>
              <w:color w:val="303030"/>
              <w:sz w:val="24"/>
              <w:szCs w:val="24"/>
              <w:shd w:val="clear" w:color="auto" w:fill="FFFFFF"/>
            </w:rPr>
            <w:t>(The Crown prosecution Service , 2021)</w:t>
          </w:r>
          <w:r>
            <w:rPr>
              <w:rFonts w:asciiTheme="minorHAnsi" w:hAnsiTheme="minorHAnsi"/>
              <w:i/>
              <w:color w:val="303030"/>
              <w:sz w:val="24"/>
              <w:szCs w:val="24"/>
              <w:shd w:val="clear" w:color="auto" w:fill="FFFFFF"/>
            </w:rPr>
            <w:fldChar w:fldCharType="end"/>
          </w:r>
        </w:sdtContent>
      </w:sdt>
      <w:r w:rsidR="00641837">
        <w:rPr>
          <w:rFonts w:asciiTheme="minorHAnsi" w:hAnsiTheme="minorHAnsi"/>
          <w:i/>
          <w:color w:val="303030"/>
          <w:sz w:val="24"/>
          <w:szCs w:val="24"/>
          <w:shd w:val="clear" w:color="auto" w:fill="FFFFFF"/>
        </w:rPr>
        <w:t xml:space="preserve">. </w:t>
      </w:r>
      <w:r w:rsidR="00CB73F5">
        <w:rPr>
          <w:rFonts w:asciiTheme="minorHAnsi" w:hAnsiTheme="minorHAnsi"/>
          <w:color w:val="303030"/>
          <w:sz w:val="24"/>
          <w:szCs w:val="24"/>
          <w:shd w:val="clear" w:color="auto" w:fill="FFFFFF"/>
        </w:rPr>
        <w:t xml:space="preserve">As </w:t>
      </w:r>
      <w:r w:rsidR="00641837">
        <w:rPr>
          <w:rFonts w:asciiTheme="minorHAnsi" w:hAnsiTheme="minorHAnsi"/>
          <w:color w:val="303030"/>
          <w:sz w:val="24"/>
          <w:szCs w:val="24"/>
          <w:shd w:val="clear" w:color="auto" w:fill="FFFFFF"/>
        </w:rPr>
        <w:t xml:space="preserve">I wanted the female to receive the best help </w:t>
      </w:r>
      <w:proofErr w:type="gramStart"/>
      <w:r w:rsidR="00641837">
        <w:rPr>
          <w:rFonts w:asciiTheme="minorHAnsi" w:hAnsiTheme="minorHAnsi"/>
          <w:color w:val="303030"/>
          <w:sz w:val="24"/>
          <w:szCs w:val="24"/>
          <w:shd w:val="clear" w:color="auto" w:fill="FFFFFF"/>
        </w:rPr>
        <w:t>possible</w:t>
      </w:r>
      <w:proofErr w:type="gramEnd"/>
      <w:r w:rsidR="00641837">
        <w:rPr>
          <w:rFonts w:asciiTheme="minorHAnsi" w:hAnsiTheme="minorHAnsi"/>
          <w:color w:val="303030"/>
          <w:sz w:val="24"/>
          <w:szCs w:val="24"/>
          <w:shd w:val="clear" w:color="auto" w:fill="FFFFFF"/>
        </w:rPr>
        <w:t xml:space="preserve"> I</w:t>
      </w:r>
      <w:r w:rsidR="00291A7C">
        <w:rPr>
          <w:rFonts w:asciiTheme="minorHAnsi" w:hAnsiTheme="minorHAnsi"/>
          <w:color w:val="303030"/>
          <w:sz w:val="24"/>
          <w:szCs w:val="24"/>
          <w:shd w:val="clear" w:color="auto" w:fill="FFFFFF"/>
        </w:rPr>
        <w:t xml:space="preserve"> </w:t>
      </w:r>
      <w:r w:rsidR="00641837">
        <w:rPr>
          <w:rFonts w:asciiTheme="minorHAnsi" w:hAnsiTheme="minorHAnsi"/>
          <w:color w:val="303030"/>
          <w:sz w:val="24"/>
          <w:szCs w:val="24"/>
          <w:shd w:val="clear" w:color="auto" w:fill="FFFFFF"/>
        </w:rPr>
        <w:t xml:space="preserve">submitted a public protection notice with her consent, and filled out the DASH questions. </w:t>
      </w:r>
      <w:proofErr w:type="spellStart"/>
      <w:r w:rsidR="00641837">
        <w:rPr>
          <w:rFonts w:asciiTheme="minorHAnsi" w:hAnsiTheme="minorHAnsi"/>
          <w:color w:val="303030"/>
          <w:sz w:val="24"/>
          <w:szCs w:val="24"/>
          <w:shd w:val="clear" w:color="auto" w:fill="FFFFFF"/>
        </w:rPr>
        <w:t>Moschella</w:t>
      </w:r>
      <w:proofErr w:type="spellEnd"/>
      <w:r w:rsidR="00641837">
        <w:rPr>
          <w:rFonts w:asciiTheme="minorHAnsi" w:hAnsiTheme="minorHAnsi"/>
          <w:color w:val="303030"/>
          <w:sz w:val="24"/>
          <w:szCs w:val="24"/>
          <w:shd w:val="clear" w:color="auto" w:fill="FFFFFF"/>
        </w:rPr>
        <w:t xml:space="preserve"> states “</w:t>
      </w:r>
      <w:r w:rsidR="00641837" w:rsidRPr="00641837">
        <w:rPr>
          <w:rFonts w:asciiTheme="minorHAnsi" w:hAnsiTheme="minorHAnsi"/>
          <w:i/>
          <w:color w:val="303030"/>
          <w:sz w:val="24"/>
          <w:szCs w:val="24"/>
          <w:shd w:val="clear" w:color="auto" w:fill="FFFFFF"/>
        </w:rPr>
        <w:t>The purpose of a Police Protection Notice (PPN) is to provide temporary protection for an Aggrieved.</w:t>
      </w:r>
      <w:r w:rsidR="00641837">
        <w:rPr>
          <w:rFonts w:asciiTheme="minorHAnsi" w:hAnsiTheme="minorHAnsi"/>
          <w:i/>
          <w:color w:val="303030"/>
          <w:sz w:val="24"/>
          <w:szCs w:val="24"/>
          <w:shd w:val="clear" w:color="auto" w:fill="FFFFFF"/>
        </w:rPr>
        <w:t xml:space="preserve">” </w:t>
      </w:r>
      <w:sdt>
        <w:sdtPr>
          <w:rPr>
            <w:rFonts w:asciiTheme="minorHAnsi" w:hAnsiTheme="minorHAnsi"/>
            <w:i/>
            <w:color w:val="303030"/>
            <w:sz w:val="24"/>
            <w:szCs w:val="24"/>
            <w:shd w:val="clear" w:color="auto" w:fill="FFFFFF"/>
          </w:rPr>
          <w:id w:val="405422303"/>
          <w:citation/>
        </w:sdtPr>
        <w:sdtEndPr/>
        <w:sdtContent>
          <w:r w:rsidR="00641837">
            <w:rPr>
              <w:rFonts w:asciiTheme="minorHAnsi" w:hAnsiTheme="minorHAnsi"/>
              <w:i/>
              <w:color w:val="303030"/>
              <w:sz w:val="24"/>
              <w:szCs w:val="24"/>
              <w:shd w:val="clear" w:color="auto" w:fill="FFFFFF"/>
            </w:rPr>
            <w:fldChar w:fldCharType="begin"/>
          </w:r>
          <w:r w:rsidR="00641837">
            <w:rPr>
              <w:rFonts w:asciiTheme="minorHAnsi" w:hAnsiTheme="minorHAnsi"/>
              <w:color w:val="303030"/>
              <w:sz w:val="24"/>
              <w:szCs w:val="24"/>
              <w:shd w:val="clear" w:color="auto" w:fill="FFFFFF"/>
            </w:rPr>
            <w:instrText xml:space="preserve"> CITATION Ada17 \l 2057 </w:instrText>
          </w:r>
          <w:r w:rsidR="00641837">
            <w:rPr>
              <w:rFonts w:asciiTheme="minorHAnsi" w:hAnsiTheme="minorHAnsi"/>
              <w:i/>
              <w:color w:val="303030"/>
              <w:sz w:val="24"/>
              <w:szCs w:val="24"/>
              <w:shd w:val="clear" w:color="auto" w:fill="FFFFFF"/>
            </w:rPr>
            <w:fldChar w:fldCharType="separate"/>
          </w:r>
          <w:r w:rsidR="00641837" w:rsidRPr="00641837">
            <w:rPr>
              <w:rFonts w:asciiTheme="minorHAnsi" w:hAnsiTheme="minorHAnsi"/>
              <w:noProof/>
              <w:color w:val="303030"/>
              <w:sz w:val="24"/>
              <w:szCs w:val="24"/>
              <w:shd w:val="clear" w:color="auto" w:fill="FFFFFF"/>
            </w:rPr>
            <w:t>(Moschella, 2017)</w:t>
          </w:r>
          <w:r w:rsidR="00641837">
            <w:rPr>
              <w:rFonts w:asciiTheme="minorHAnsi" w:hAnsiTheme="minorHAnsi"/>
              <w:i/>
              <w:color w:val="303030"/>
              <w:sz w:val="24"/>
              <w:szCs w:val="24"/>
              <w:shd w:val="clear" w:color="auto" w:fill="FFFFFF"/>
            </w:rPr>
            <w:fldChar w:fldCharType="end"/>
          </w:r>
        </w:sdtContent>
      </w:sdt>
      <w:r w:rsidR="00CB73F5">
        <w:rPr>
          <w:rFonts w:asciiTheme="minorHAnsi" w:hAnsiTheme="minorHAnsi"/>
          <w:i/>
          <w:color w:val="303030"/>
          <w:sz w:val="24"/>
          <w:szCs w:val="24"/>
          <w:shd w:val="clear" w:color="auto" w:fill="FFFFFF"/>
        </w:rPr>
        <w:t xml:space="preserve"> </w:t>
      </w:r>
      <w:r w:rsidR="00CB73F5" w:rsidRPr="00CB73F5">
        <w:rPr>
          <w:rFonts w:asciiTheme="minorHAnsi" w:hAnsiTheme="minorHAnsi"/>
          <w:color w:val="303030"/>
          <w:sz w:val="24"/>
          <w:szCs w:val="24"/>
          <w:shd w:val="clear" w:color="auto" w:fill="FFFFFF"/>
        </w:rPr>
        <w:t xml:space="preserve">To </w:t>
      </w:r>
      <w:r w:rsidR="00CB73F5">
        <w:rPr>
          <w:rFonts w:asciiTheme="minorHAnsi" w:hAnsiTheme="minorHAnsi"/>
          <w:color w:val="303030"/>
          <w:sz w:val="24"/>
          <w:szCs w:val="24"/>
          <w:shd w:val="clear" w:color="auto" w:fill="FFFFFF"/>
        </w:rPr>
        <w:t>ensure the safeguarding of the victim was achieved</w:t>
      </w:r>
      <w:r w:rsidR="00CB73F5" w:rsidRPr="00CB73F5">
        <w:rPr>
          <w:rFonts w:asciiTheme="minorHAnsi" w:hAnsiTheme="minorHAnsi"/>
          <w:color w:val="303030"/>
          <w:sz w:val="24"/>
          <w:szCs w:val="24"/>
          <w:shd w:val="clear" w:color="auto" w:fill="FFFFFF"/>
        </w:rPr>
        <w:t xml:space="preserve"> I conveyed her to her mother’s address</w:t>
      </w:r>
      <w:r w:rsidR="00CB73F5">
        <w:rPr>
          <w:rFonts w:asciiTheme="minorHAnsi" w:hAnsiTheme="minorHAnsi"/>
          <w:i/>
          <w:color w:val="303030"/>
          <w:sz w:val="24"/>
          <w:szCs w:val="24"/>
          <w:shd w:val="clear" w:color="auto" w:fill="FFFFFF"/>
        </w:rPr>
        <w:t>.</w:t>
      </w:r>
      <w:r w:rsidR="00CB73F5">
        <w:rPr>
          <w:rFonts w:asciiTheme="minorHAnsi" w:hAnsiTheme="minorHAnsi"/>
          <w:color w:val="303030"/>
          <w:sz w:val="24"/>
          <w:szCs w:val="24"/>
          <w:shd w:val="clear" w:color="auto" w:fill="FFFFFF"/>
        </w:rPr>
        <w:t xml:space="preserve"> </w:t>
      </w:r>
      <w:r w:rsidR="006C3003">
        <w:rPr>
          <w:rFonts w:asciiTheme="minorHAnsi" w:hAnsiTheme="minorHAnsi"/>
          <w:color w:val="auto"/>
          <w:sz w:val="24"/>
          <w:szCs w:val="24"/>
          <w:shd w:val="clear" w:color="auto" w:fill="FFFFFF"/>
        </w:rPr>
        <w:t xml:space="preserve">By </w:t>
      </w:r>
      <w:r w:rsidR="006C3003">
        <w:rPr>
          <w:rFonts w:asciiTheme="minorHAnsi" w:hAnsiTheme="minorHAnsi"/>
          <w:color w:val="303030"/>
          <w:sz w:val="24"/>
          <w:szCs w:val="24"/>
          <w:shd w:val="clear" w:color="auto" w:fill="FFFFFF"/>
        </w:rPr>
        <w:t xml:space="preserve">using the </w:t>
      </w:r>
      <w:r w:rsidR="00CB73F5">
        <w:rPr>
          <w:rFonts w:asciiTheme="minorHAnsi" w:hAnsiTheme="minorHAnsi"/>
          <w:color w:val="303030"/>
          <w:sz w:val="24"/>
          <w:szCs w:val="24"/>
          <w:shd w:val="clear" w:color="auto" w:fill="FFFFFF"/>
        </w:rPr>
        <w:t>NDM I decided the victim should not be left alone.</w:t>
      </w:r>
      <w:r w:rsidR="00CB73F5">
        <w:rPr>
          <w:rFonts w:asciiTheme="minorHAnsi" w:hAnsiTheme="minorHAnsi"/>
          <w:i/>
          <w:color w:val="303030"/>
          <w:sz w:val="24"/>
          <w:szCs w:val="24"/>
          <w:shd w:val="clear" w:color="auto" w:fill="FFFFFF"/>
        </w:rPr>
        <w:t xml:space="preserve"> </w:t>
      </w:r>
      <w:r w:rsidR="00AA3777">
        <w:rPr>
          <w:rFonts w:asciiTheme="minorHAnsi" w:hAnsiTheme="minorHAnsi"/>
          <w:color w:val="303030"/>
          <w:sz w:val="24"/>
          <w:szCs w:val="24"/>
          <w:shd w:val="clear" w:color="auto" w:fill="FFFFFF"/>
        </w:rPr>
        <w:t>I also offered the victim the number for “Live Fear Free” to further support the victim. “</w:t>
      </w:r>
      <w:r w:rsidR="00AA3777" w:rsidRPr="00AA3777">
        <w:rPr>
          <w:rFonts w:asciiTheme="minorHAnsi" w:hAnsiTheme="minorHAnsi"/>
          <w:i/>
          <w:color w:val="303030"/>
          <w:sz w:val="24"/>
          <w:szCs w:val="24"/>
          <w:shd w:val="clear" w:color="auto" w:fill="FFFFFF"/>
        </w:rPr>
        <w:t xml:space="preserve">Live Fear Free can provide help and advice </w:t>
      </w:r>
      <w:proofErr w:type="gramStart"/>
      <w:r w:rsidR="00AA3777" w:rsidRPr="00AA3777">
        <w:rPr>
          <w:rFonts w:asciiTheme="minorHAnsi" w:hAnsiTheme="minorHAnsi"/>
          <w:i/>
          <w:color w:val="303030"/>
          <w:sz w:val="24"/>
          <w:szCs w:val="24"/>
          <w:shd w:val="clear" w:color="auto" w:fill="FFFFFF"/>
        </w:rPr>
        <w:t>to:</w:t>
      </w:r>
      <w:proofErr w:type="gramEnd"/>
      <w:r w:rsidR="00AA3777" w:rsidRPr="00AA3777">
        <w:rPr>
          <w:rFonts w:asciiTheme="minorHAnsi" w:hAnsiTheme="minorHAnsi"/>
          <w:i/>
          <w:color w:val="303030"/>
          <w:sz w:val="24"/>
          <w:szCs w:val="24"/>
          <w:shd w:val="clear" w:color="auto" w:fill="FFFFFF"/>
        </w:rPr>
        <w:t xml:space="preserve"> anyone experiencing domestic abuse</w:t>
      </w:r>
      <w:r w:rsidR="00AA3777">
        <w:rPr>
          <w:rFonts w:asciiTheme="minorHAnsi" w:hAnsiTheme="minorHAnsi"/>
          <w:color w:val="303030"/>
          <w:sz w:val="24"/>
          <w:szCs w:val="24"/>
          <w:shd w:val="clear" w:color="auto" w:fill="FFFFFF"/>
        </w:rPr>
        <w:t xml:space="preserve">” </w:t>
      </w:r>
      <w:sdt>
        <w:sdtPr>
          <w:rPr>
            <w:rFonts w:asciiTheme="minorHAnsi" w:hAnsiTheme="minorHAnsi"/>
            <w:color w:val="303030"/>
            <w:sz w:val="24"/>
            <w:szCs w:val="24"/>
            <w:shd w:val="clear" w:color="auto" w:fill="FFFFFF"/>
          </w:rPr>
          <w:id w:val="1883439705"/>
          <w:citation/>
        </w:sdtPr>
        <w:sdtEndPr/>
        <w:sdtContent>
          <w:r w:rsidR="00AA3777">
            <w:rPr>
              <w:rFonts w:asciiTheme="minorHAnsi" w:hAnsiTheme="minorHAnsi"/>
              <w:color w:val="303030"/>
              <w:sz w:val="24"/>
              <w:szCs w:val="24"/>
              <w:shd w:val="clear" w:color="auto" w:fill="FFFFFF"/>
            </w:rPr>
            <w:fldChar w:fldCharType="begin"/>
          </w:r>
          <w:r w:rsidR="00AA3777">
            <w:rPr>
              <w:rFonts w:asciiTheme="minorHAnsi" w:hAnsiTheme="minorHAnsi"/>
              <w:color w:val="303030"/>
              <w:sz w:val="24"/>
              <w:szCs w:val="24"/>
              <w:shd w:val="clear" w:color="auto" w:fill="FFFFFF"/>
            </w:rPr>
            <w:instrText xml:space="preserve"> CITATION Gov21 \l 2057 </w:instrText>
          </w:r>
          <w:r w:rsidR="00AA3777">
            <w:rPr>
              <w:rFonts w:asciiTheme="minorHAnsi" w:hAnsiTheme="minorHAnsi"/>
              <w:color w:val="303030"/>
              <w:sz w:val="24"/>
              <w:szCs w:val="24"/>
              <w:shd w:val="clear" w:color="auto" w:fill="FFFFFF"/>
            </w:rPr>
            <w:fldChar w:fldCharType="separate"/>
          </w:r>
          <w:r w:rsidR="00AA3777" w:rsidRPr="00AA3777">
            <w:rPr>
              <w:rFonts w:asciiTheme="minorHAnsi" w:hAnsiTheme="minorHAnsi"/>
              <w:noProof/>
              <w:color w:val="303030"/>
              <w:sz w:val="24"/>
              <w:szCs w:val="24"/>
              <w:shd w:val="clear" w:color="auto" w:fill="FFFFFF"/>
            </w:rPr>
            <w:t>(Gov.wales, 2021)</w:t>
          </w:r>
          <w:r w:rsidR="00AA3777">
            <w:rPr>
              <w:rFonts w:asciiTheme="minorHAnsi" w:hAnsiTheme="minorHAnsi"/>
              <w:color w:val="303030"/>
              <w:sz w:val="24"/>
              <w:szCs w:val="24"/>
              <w:shd w:val="clear" w:color="auto" w:fill="FFFFFF"/>
            </w:rPr>
            <w:fldChar w:fldCharType="end"/>
          </w:r>
        </w:sdtContent>
      </w:sdt>
      <w:r w:rsidR="00AA3777">
        <w:rPr>
          <w:rFonts w:asciiTheme="minorHAnsi" w:hAnsiTheme="minorHAnsi"/>
          <w:color w:val="303030"/>
          <w:sz w:val="24"/>
          <w:szCs w:val="24"/>
          <w:shd w:val="clear" w:color="auto" w:fill="FFFFFF"/>
        </w:rPr>
        <w:t xml:space="preserve">. To ensure the victim’s needs were met, I also submitted a victim support referral form, outlining the concerns and contact information for the victim to receive extra support. </w:t>
      </w:r>
    </w:p>
    <w:p w14:paraId="77E04D07" w14:textId="0FDDBB1D" w:rsidR="00E5391F" w:rsidRDefault="00E5391F" w:rsidP="00E15E60">
      <w:pPr>
        <w:ind w:right="237"/>
        <w:jc w:val="both"/>
        <w:rPr>
          <w:rFonts w:asciiTheme="minorHAnsi" w:hAnsiTheme="minorHAnsi"/>
          <w:color w:val="303030"/>
          <w:sz w:val="24"/>
          <w:szCs w:val="24"/>
          <w:shd w:val="clear" w:color="auto" w:fill="FFFFFF"/>
        </w:rPr>
      </w:pPr>
    </w:p>
    <w:p w14:paraId="331A2EA1" w14:textId="6DD4E554" w:rsidR="002340BB" w:rsidRPr="002340BB" w:rsidRDefault="00E5391F" w:rsidP="004009C3">
      <w:pPr>
        <w:ind w:right="237"/>
        <w:jc w:val="both"/>
        <w:rPr>
          <w:rFonts w:asciiTheme="minorHAnsi" w:hAnsiTheme="minorHAnsi" w:cstheme="minorHAnsi"/>
          <w:i/>
          <w:color w:val="303030"/>
          <w:sz w:val="24"/>
          <w:szCs w:val="24"/>
          <w:shd w:val="clear" w:color="auto" w:fill="FFFFFF"/>
        </w:rPr>
      </w:pPr>
      <w:proofErr w:type="gramStart"/>
      <w:r>
        <w:rPr>
          <w:rFonts w:asciiTheme="minorHAnsi" w:hAnsiTheme="minorHAnsi"/>
          <w:color w:val="303030"/>
          <w:sz w:val="24"/>
          <w:szCs w:val="24"/>
          <w:shd w:val="clear" w:color="auto" w:fill="FFFFFF"/>
        </w:rPr>
        <w:t>Reflecting back</w:t>
      </w:r>
      <w:proofErr w:type="gramEnd"/>
      <w:r w:rsidR="0071716A">
        <w:rPr>
          <w:rFonts w:asciiTheme="minorHAnsi" w:hAnsiTheme="minorHAnsi"/>
          <w:color w:val="303030"/>
          <w:sz w:val="24"/>
          <w:szCs w:val="24"/>
          <w:shd w:val="clear" w:color="auto" w:fill="FFFFFF"/>
        </w:rPr>
        <w:t xml:space="preserve"> on this incident, </w:t>
      </w:r>
      <w:r>
        <w:rPr>
          <w:rFonts w:asciiTheme="minorHAnsi" w:hAnsiTheme="minorHAnsi"/>
          <w:color w:val="303030"/>
          <w:sz w:val="24"/>
          <w:szCs w:val="24"/>
          <w:shd w:val="clear" w:color="auto" w:fill="FFFFFF"/>
        </w:rPr>
        <w:t xml:space="preserve">I feel </w:t>
      </w:r>
      <w:r w:rsidR="0071716A">
        <w:rPr>
          <w:rFonts w:asciiTheme="minorHAnsi" w:hAnsiTheme="minorHAnsi"/>
          <w:color w:val="303030"/>
          <w:sz w:val="24"/>
          <w:szCs w:val="24"/>
          <w:shd w:val="clear" w:color="auto" w:fill="FFFFFF"/>
        </w:rPr>
        <w:t xml:space="preserve">utilising </w:t>
      </w:r>
      <w:r>
        <w:rPr>
          <w:rFonts w:asciiTheme="minorHAnsi" w:hAnsiTheme="minorHAnsi"/>
          <w:color w:val="303030"/>
          <w:sz w:val="24"/>
          <w:szCs w:val="24"/>
          <w:shd w:val="clear" w:color="auto" w:fill="FFFFFF"/>
        </w:rPr>
        <w:t xml:space="preserve">the NDM along with dynamic risk </w:t>
      </w:r>
      <w:r w:rsidR="0071716A">
        <w:rPr>
          <w:rFonts w:asciiTheme="minorHAnsi" w:hAnsiTheme="minorHAnsi"/>
          <w:color w:val="303030"/>
          <w:sz w:val="24"/>
          <w:szCs w:val="24"/>
          <w:shd w:val="clear" w:color="auto" w:fill="FFFFFF"/>
        </w:rPr>
        <w:t xml:space="preserve">assessments helped me stay safe. </w:t>
      </w:r>
      <w:r w:rsidR="00224C80">
        <w:rPr>
          <w:rFonts w:asciiTheme="minorHAnsi" w:hAnsiTheme="minorHAnsi"/>
          <w:color w:val="303030"/>
          <w:sz w:val="24"/>
          <w:szCs w:val="24"/>
          <w:shd w:val="clear" w:color="auto" w:fill="FFFFFF"/>
        </w:rPr>
        <w:t>I</w:t>
      </w:r>
      <w:r w:rsidR="006429DF">
        <w:rPr>
          <w:rFonts w:asciiTheme="minorHAnsi" w:hAnsiTheme="minorHAnsi"/>
          <w:color w:val="303030"/>
          <w:sz w:val="24"/>
          <w:szCs w:val="24"/>
          <w:shd w:val="clear" w:color="auto" w:fill="FFFFFF"/>
        </w:rPr>
        <w:t xml:space="preserve"> was aware of what </w:t>
      </w:r>
      <w:r w:rsidR="00224C80">
        <w:rPr>
          <w:rFonts w:asciiTheme="minorHAnsi" w:hAnsiTheme="minorHAnsi"/>
          <w:color w:val="303030"/>
          <w:sz w:val="24"/>
          <w:szCs w:val="24"/>
          <w:shd w:val="clear" w:color="auto" w:fill="FFFFFF"/>
        </w:rPr>
        <w:t xml:space="preserve">the </w:t>
      </w:r>
      <w:r w:rsidR="006429DF">
        <w:rPr>
          <w:rFonts w:asciiTheme="minorHAnsi" w:hAnsiTheme="minorHAnsi"/>
          <w:color w:val="303030"/>
          <w:sz w:val="24"/>
          <w:szCs w:val="24"/>
          <w:shd w:val="clear" w:color="auto" w:fill="FFFFFF"/>
        </w:rPr>
        <w:t xml:space="preserve">consequences </w:t>
      </w:r>
      <w:r w:rsidR="00224C80">
        <w:rPr>
          <w:rFonts w:asciiTheme="minorHAnsi" w:hAnsiTheme="minorHAnsi"/>
          <w:color w:val="303030"/>
          <w:sz w:val="24"/>
          <w:szCs w:val="24"/>
          <w:shd w:val="clear" w:color="auto" w:fill="FFFFFF"/>
        </w:rPr>
        <w:t xml:space="preserve">of </w:t>
      </w:r>
      <w:r w:rsidR="006429DF">
        <w:rPr>
          <w:rFonts w:asciiTheme="minorHAnsi" w:hAnsiTheme="minorHAnsi"/>
          <w:color w:val="303030"/>
          <w:sz w:val="24"/>
          <w:szCs w:val="24"/>
          <w:shd w:val="clear" w:color="auto" w:fill="FFFFFF"/>
        </w:rPr>
        <w:t>my actions could have</w:t>
      </w:r>
      <w:r w:rsidR="00224C80">
        <w:rPr>
          <w:rFonts w:asciiTheme="minorHAnsi" w:hAnsiTheme="minorHAnsi"/>
          <w:color w:val="303030"/>
          <w:sz w:val="24"/>
          <w:szCs w:val="24"/>
          <w:shd w:val="clear" w:color="auto" w:fill="FFFFFF"/>
        </w:rPr>
        <w:t xml:space="preserve"> been</w:t>
      </w:r>
      <w:r w:rsidR="006429DF">
        <w:rPr>
          <w:rFonts w:asciiTheme="minorHAnsi" w:hAnsiTheme="minorHAnsi"/>
          <w:color w:val="303030"/>
          <w:sz w:val="24"/>
          <w:szCs w:val="24"/>
          <w:shd w:val="clear" w:color="auto" w:fill="FFFFFF"/>
        </w:rPr>
        <w:t>. Such a</w:t>
      </w:r>
      <w:r w:rsidR="0071716A">
        <w:rPr>
          <w:rFonts w:asciiTheme="minorHAnsi" w:hAnsiTheme="minorHAnsi"/>
          <w:color w:val="303030"/>
          <w:sz w:val="24"/>
          <w:szCs w:val="24"/>
          <w:shd w:val="clear" w:color="auto" w:fill="FFFFFF"/>
        </w:rPr>
        <w:t>s if the victim and the male were</w:t>
      </w:r>
      <w:r w:rsidR="006429DF">
        <w:rPr>
          <w:rFonts w:asciiTheme="minorHAnsi" w:hAnsiTheme="minorHAnsi"/>
          <w:color w:val="303030"/>
          <w:sz w:val="24"/>
          <w:szCs w:val="24"/>
          <w:shd w:val="clear" w:color="auto" w:fill="FFFFFF"/>
        </w:rPr>
        <w:t xml:space="preserve"> not initially separated</w:t>
      </w:r>
      <w:r w:rsidR="00041DE6">
        <w:rPr>
          <w:rFonts w:asciiTheme="minorHAnsi" w:hAnsiTheme="minorHAnsi"/>
          <w:color w:val="303030"/>
          <w:sz w:val="24"/>
          <w:szCs w:val="24"/>
          <w:shd w:val="clear" w:color="auto" w:fill="FFFFFF"/>
        </w:rPr>
        <w:t xml:space="preserve"> then maybe the victim wouldn’t</w:t>
      </w:r>
      <w:r w:rsidR="006429DF">
        <w:rPr>
          <w:rFonts w:asciiTheme="minorHAnsi" w:hAnsiTheme="minorHAnsi"/>
          <w:color w:val="303030"/>
          <w:sz w:val="24"/>
          <w:szCs w:val="24"/>
          <w:shd w:val="clear" w:color="auto" w:fill="FFFFFF"/>
        </w:rPr>
        <w:t xml:space="preserve"> have disclosed the assault</w:t>
      </w:r>
      <w:r w:rsidR="004009C3">
        <w:rPr>
          <w:rFonts w:asciiTheme="minorHAnsi" w:hAnsiTheme="minorHAnsi"/>
          <w:color w:val="303030"/>
          <w:sz w:val="24"/>
          <w:szCs w:val="24"/>
          <w:shd w:val="clear" w:color="auto" w:fill="FFFFFF"/>
        </w:rPr>
        <w:t>. My rationale for my actions I felt were justified and in line with force policy, such as conducting a lawful arrest in line with PACE Code G, which states “</w:t>
      </w:r>
      <w:r w:rsidR="004009C3" w:rsidRPr="004009C3">
        <w:rPr>
          <w:rFonts w:asciiTheme="minorHAnsi" w:hAnsiTheme="minorHAnsi"/>
          <w:i/>
          <w:color w:val="303030"/>
          <w:sz w:val="24"/>
          <w:szCs w:val="24"/>
          <w:shd w:val="clear" w:color="auto" w:fill="FFFFFF"/>
        </w:rPr>
        <w:t>A lawful arrest requires two elements: A person’s involvement or suspected involvement or attempted involvement in the commission of a criminal offence; AND Reasonable grounds for believing that the person’s arrest is necessary.</w:t>
      </w:r>
      <w:r w:rsidR="004009C3">
        <w:rPr>
          <w:rFonts w:asciiTheme="minorHAnsi" w:hAnsiTheme="minorHAnsi"/>
          <w:i/>
          <w:color w:val="303030"/>
          <w:sz w:val="24"/>
          <w:szCs w:val="24"/>
          <w:shd w:val="clear" w:color="auto" w:fill="FFFFFF"/>
        </w:rPr>
        <w:t xml:space="preserve">” </w:t>
      </w:r>
      <w:sdt>
        <w:sdtPr>
          <w:rPr>
            <w:rFonts w:asciiTheme="minorHAnsi" w:hAnsiTheme="minorHAnsi"/>
            <w:i/>
            <w:color w:val="303030"/>
            <w:sz w:val="24"/>
            <w:szCs w:val="24"/>
            <w:shd w:val="clear" w:color="auto" w:fill="FFFFFF"/>
          </w:rPr>
          <w:id w:val="918448074"/>
          <w:citation/>
        </w:sdtPr>
        <w:sdtEndPr/>
        <w:sdtContent>
          <w:r w:rsidR="004009C3">
            <w:rPr>
              <w:rFonts w:asciiTheme="minorHAnsi" w:hAnsiTheme="minorHAnsi"/>
              <w:i/>
              <w:color w:val="303030"/>
              <w:sz w:val="24"/>
              <w:szCs w:val="24"/>
              <w:shd w:val="clear" w:color="auto" w:fill="FFFFFF"/>
            </w:rPr>
            <w:fldChar w:fldCharType="begin"/>
          </w:r>
          <w:r w:rsidR="004009C3">
            <w:rPr>
              <w:rFonts w:asciiTheme="minorHAnsi" w:hAnsiTheme="minorHAnsi"/>
              <w:i/>
              <w:color w:val="303030"/>
              <w:sz w:val="24"/>
              <w:szCs w:val="24"/>
              <w:shd w:val="clear" w:color="auto" w:fill="FFFFFF"/>
            </w:rPr>
            <w:instrText xml:space="preserve">CITATION PAC12 \l 2057 </w:instrText>
          </w:r>
          <w:r w:rsidR="004009C3">
            <w:rPr>
              <w:rFonts w:asciiTheme="minorHAnsi" w:hAnsiTheme="minorHAnsi"/>
              <w:i/>
              <w:color w:val="303030"/>
              <w:sz w:val="24"/>
              <w:szCs w:val="24"/>
              <w:shd w:val="clear" w:color="auto" w:fill="FFFFFF"/>
            </w:rPr>
            <w:fldChar w:fldCharType="separate"/>
          </w:r>
          <w:r w:rsidR="004009C3" w:rsidRPr="004009C3">
            <w:rPr>
              <w:rFonts w:asciiTheme="minorHAnsi" w:hAnsiTheme="minorHAnsi"/>
              <w:noProof/>
              <w:color w:val="303030"/>
              <w:sz w:val="24"/>
              <w:szCs w:val="24"/>
              <w:shd w:val="clear" w:color="auto" w:fill="FFFFFF"/>
            </w:rPr>
            <w:t>(PACE Code G, 2012)</w:t>
          </w:r>
          <w:r w:rsidR="004009C3">
            <w:rPr>
              <w:rFonts w:asciiTheme="minorHAnsi" w:hAnsiTheme="minorHAnsi"/>
              <w:i/>
              <w:color w:val="303030"/>
              <w:sz w:val="24"/>
              <w:szCs w:val="24"/>
              <w:shd w:val="clear" w:color="auto" w:fill="FFFFFF"/>
            </w:rPr>
            <w:fldChar w:fldCharType="end"/>
          </w:r>
        </w:sdtContent>
      </w:sdt>
      <w:r w:rsidR="002340BB">
        <w:rPr>
          <w:rFonts w:asciiTheme="minorHAnsi" w:hAnsiTheme="minorHAnsi"/>
          <w:color w:val="303030"/>
          <w:sz w:val="24"/>
          <w:szCs w:val="24"/>
          <w:shd w:val="clear" w:color="auto" w:fill="FFFFFF"/>
        </w:rPr>
        <w:t xml:space="preserve">. I considered utilising discretion whilst at this call but knew that it was limited to the male due to the offence committed. </w:t>
      </w:r>
      <w:r w:rsidR="002340BB" w:rsidRPr="002340BB">
        <w:rPr>
          <w:rFonts w:asciiTheme="minorHAnsi" w:hAnsiTheme="minorHAnsi" w:cstheme="minorHAnsi"/>
          <w:i/>
          <w:sz w:val="24"/>
          <w:szCs w:val="24"/>
        </w:rPr>
        <w:t>Reference.com states “Discretion is a police officer's option to use his judgment to interpret the law as it applies to misdemeanour crimes.”</w:t>
      </w:r>
      <w:sdt>
        <w:sdtPr>
          <w:rPr>
            <w:rFonts w:asciiTheme="minorHAnsi" w:hAnsiTheme="minorHAnsi" w:cstheme="minorHAnsi"/>
            <w:i/>
            <w:sz w:val="24"/>
            <w:szCs w:val="24"/>
          </w:rPr>
          <w:id w:val="-939070360"/>
          <w:citation/>
        </w:sdtPr>
        <w:sdtEndPr/>
        <w:sdtContent>
          <w:r w:rsidR="002340BB" w:rsidRPr="002340BB">
            <w:rPr>
              <w:rFonts w:asciiTheme="minorHAnsi" w:hAnsiTheme="minorHAnsi" w:cstheme="minorHAnsi"/>
              <w:i/>
              <w:sz w:val="24"/>
              <w:szCs w:val="24"/>
            </w:rPr>
            <w:fldChar w:fldCharType="begin"/>
          </w:r>
          <w:r w:rsidR="002340BB">
            <w:rPr>
              <w:rFonts w:asciiTheme="minorHAnsi" w:hAnsiTheme="minorHAnsi" w:cstheme="minorHAnsi"/>
              <w:i/>
              <w:sz w:val="24"/>
              <w:szCs w:val="24"/>
            </w:rPr>
            <w:instrText xml:space="preserve">CITATION Ref20 \l 2057 </w:instrText>
          </w:r>
          <w:r w:rsidR="002340BB" w:rsidRPr="002340BB">
            <w:rPr>
              <w:rFonts w:asciiTheme="minorHAnsi" w:hAnsiTheme="minorHAnsi" w:cstheme="minorHAnsi"/>
              <w:i/>
              <w:sz w:val="24"/>
              <w:szCs w:val="24"/>
            </w:rPr>
            <w:fldChar w:fldCharType="separate"/>
          </w:r>
          <w:r w:rsidR="002340BB">
            <w:rPr>
              <w:rFonts w:asciiTheme="minorHAnsi" w:hAnsiTheme="minorHAnsi" w:cstheme="minorHAnsi"/>
              <w:i/>
              <w:noProof/>
              <w:sz w:val="24"/>
              <w:szCs w:val="24"/>
            </w:rPr>
            <w:t xml:space="preserve"> </w:t>
          </w:r>
          <w:r w:rsidR="002340BB" w:rsidRPr="002340BB">
            <w:rPr>
              <w:rFonts w:asciiTheme="minorHAnsi" w:hAnsiTheme="minorHAnsi" w:cstheme="minorHAnsi"/>
              <w:noProof/>
              <w:sz w:val="24"/>
              <w:szCs w:val="24"/>
            </w:rPr>
            <w:t>(Reference.com, 2020)</w:t>
          </w:r>
          <w:r w:rsidR="002340BB" w:rsidRPr="002340BB">
            <w:rPr>
              <w:rFonts w:asciiTheme="minorHAnsi" w:hAnsiTheme="minorHAnsi" w:cstheme="minorHAnsi"/>
              <w:i/>
              <w:sz w:val="24"/>
              <w:szCs w:val="24"/>
            </w:rPr>
            <w:fldChar w:fldCharType="end"/>
          </w:r>
        </w:sdtContent>
      </w:sdt>
    </w:p>
    <w:p w14:paraId="4D60631B" w14:textId="77777777" w:rsidR="002340BB" w:rsidRPr="002340BB" w:rsidRDefault="002340BB" w:rsidP="004009C3">
      <w:pPr>
        <w:ind w:right="237"/>
        <w:jc w:val="both"/>
        <w:rPr>
          <w:rFonts w:asciiTheme="minorHAnsi" w:hAnsiTheme="minorHAnsi" w:cstheme="minorHAnsi"/>
          <w:i/>
          <w:color w:val="303030"/>
          <w:sz w:val="24"/>
          <w:szCs w:val="24"/>
          <w:shd w:val="clear" w:color="auto" w:fill="FFFFFF"/>
        </w:rPr>
      </w:pPr>
    </w:p>
    <w:p w14:paraId="07ED14A6" w14:textId="77777777" w:rsidR="00AA666E" w:rsidRPr="00270EEB" w:rsidRDefault="00AA666E" w:rsidP="00340E9A">
      <w:pPr>
        <w:ind w:right="237"/>
        <w:jc w:val="both"/>
        <w:rPr>
          <w:sz w:val="24"/>
          <w:szCs w:val="24"/>
        </w:rPr>
      </w:pPr>
    </w:p>
    <w:p w14:paraId="2D3DE98A" w14:textId="7AA7FB96" w:rsidR="00AA666E" w:rsidRPr="00041DE6" w:rsidRDefault="006C3003" w:rsidP="00340E9A">
      <w:pPr>
        <w:ind w:right="237"/>
        <w:jc w:val="both"/>
        <w:rPr>
          <w:rFonts w:asciiTheme="minorHAnsi" w:hAnsiTheme="minorHAnsi" w:cstheme="minorHAnsi"/>
          <w:b/>
          <w:sz w:val="24"/>
          <w:szCs w:val="24"/>
        </w:rPr>
      </w:pPr>
      <w:r>
        <w:rPr>
          <w:rFonts w:asciiTheme="minorHAnsi" w:hAnsiTheme="minorHAnsi" w:cstheme="minorHAnsi"/>
          <w:b/>
          <w:sz w:val="24"/>
          <w:szCs w:val="24"/>
        </w:rPr>
        <w:t>(Word Count -1924</w:t>
      </w:r>
      <w:r w:rsidR="00041DE6" w:rsidRPr="00041DE6">
        <w:rPr>
          <w:rFonts w:asciiTheme="minorHAnsi" w:hAnsiTheme="minorHAnsi" w:cstheme="minorHAnsi"/>
          <w:b/>
          <w:sz w:val="24"/>
          <w:szCs w:val="24"/>
        </w:rPr>
        <w:t xml:space="preserve">) </w:t>
      </w: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6B48BF27" w:rsidR="00711A70" w:rsidRDefault="00711A70" w:rsidP="00340E9A">
      <w:pPr>
        <w:ind w:right="237"/>
        <w:jc w:val="both"/>
        <w:rPr>
          <w:b/>
          <w:sz w:val="24"/>
          <w:szCs w:val="24"/>
        </w:rPr>
      </w:pPr>
      <w:r w:rsidRPr="00450C83">
        <w:rPr>
          <w:b/>
          <w:sz w:val="24"/>
          <w:szCs w:val="24"/>
        </w:rPr>
        <w:t>ANSWER:</w:t>
      </w:r>
    </w:p>
    <w:p w14:paraId="60DA2C15" w14:textId="4C78AEE0" w:rsidR="00FB0B42" w:rsidRDefault="00FB0B42" w:rsidP="00340E9A">
      <w:pPr>
        <w:ind w:right="237"/>
        <w:jc w:val="both"/>
        <w:rPr>
          <w:b/>
          <w:sz w:val="24"/>
          <w:szCs w:val="24"/>
        </w:rPr>
      </w:pPr>
    </w:p>
    <w:p w14:paraId="67B04BD7" w14:textId="34AC79AC" w:rsidR="00FB0B42" w:rsidRDefault="00FB0B42" w:rsidP="00340E9A">
      <w:pPr>
        <w:ind w:right="237"/>
        <w:jc w:val="both"/>
        <w:rPr>
          <w:rFonts w:asciiTheme="minorHAnsi" w:hAnsiTheme="minorHAnsi" w:cstheme="minorHAnsi"/>
          <w:sz w:val="24"/>
          <w:szCs w:val="24"/>
        </w:rPr>
      </w:pPr>
      <w:r w:rsidRPr="00FB0B42">
        <w:rPr>
          <w:rFonts w:asciiTheme="minorHAnsi" w:hAnsiTheme="minorHAnsi" w:cstheme="minorHAnsi"/>
          <w:sz w:val="24"/>
          <w:szCs w:val="24"/>
        </w:rPr>
        <w:t xml:space="preserve">In my answer I will </w:t>
      </w:r>
      <w:r>
        <w:rPr>
          <w:rFonts w:asciiTheme="minorHAnsi" w:hAnsiTheme="minorHAnsi" w:cstheme="minorHAnsi"/>
          <w:sz w:val="24"/>
          <w:szCs w:val="24"/>
        </w:rPr>
        <w:t xml:space="preserve">discuss theories of team dynamics and team cohesion and expand on the relevant models which relate to them. I will talk about how because of </w:t>
      </w:r>
      <w:r w:rsidR="004C4292">
        <w:rPr>
          <w:rFonts w:asciiTheme="minorHAnsi" w:hAnsiTheme="minorHAnsi" w:cstheme="minorHAnsi"/>
          <w:sz w:val="24"/>
          <w:szCs w:val="24"/>
        </w:rPr>
        <w:t>the team’s cohesion and dynamics it</w:t>
      </w:r>
      <w:r>
        <w:rPr>
          <w:rFonts w:asciiTheme="minorHAnsi" w:hAnsiTheme="minorHAnsi" w:cstheme="minorHAnsi"/>
          <w:sz w:val="24"/>
          <w:szCs w:val="24"/>
        </w:rPr>
        <w:t xml:space="preserve"> </w:t>
      </w:r>
      <w:r w:rsidR="004C4292">
        <w:rPr>
          <w:rFonts w:asciiTheme="minorHAnsi" w:hAnsiTheme="minorHAnsi" w:cstheme="minorHAnsi"/>
          <w:sz w:val="24"/>
          <w:szCs w:val="24"/>
        </w:rPr>
        <w:t>leads to teams becoming ineffective.</w:t>
      </w:r>
      <w:r>
        <w:rPr>
          <w:rFonts w:asciiTheme="minorHAnsi" w:hAnsiTheme="minorHAnsi" w:cstheme="minorHAnsi"/>
          <w:sz w:val="24"/>
          <w:szCs w:val="24"/>
        </w:rPr>
        <w:t xml:space="preserve"> I will also link this with how inter-personal conflict occurs within a team and what strategies can be applied to improve the overall team’s performance. I will discuss this whilst considering how this effects teams within the police force and how it can affect them not conforming to the requirements that is expected of them</w:t>
      </w:r>
      <w:r w:rsidR="004C4292">
        <w:rPr>
          <w:rFonts w:asciiTheme="minorHAnsi" w:hAnsiTheme="minorHAnsi" w:cstheme="minorHAnsi"/>
          <w:sz w:val="24"/>
          <w:szCs w:val="24"/>
        </w:rPr>
        <w:t>.</w:t>
      </w:r>
    </w:p>
    <w:p w14:paraId="45D02D12" w14:textId="77777777" w:rsidR="004C4292" w:rsidRDefault="004C4292" w:rsidP="00340E9A">
      <w:pPr>
        <w:ind w:right="237"/>
        <w:jc w:val="both"/>
        <w:rPr>
          <w:rFonts w:asciiTheme="minorHAnsi" w:hAnsiTheme="minorHAnsi" w:cstheme="minorHAnsi"/>
          <w:sz w:val="24"/>
          <w:szCs w:val="24"/>
        </w:rPr>
      </w:pPr>
    </w:p>
    <w:p w14:paraId="20AAD152" w14:textId="0A608783" w:rsidR="00FB0B42" w:rsidRPr="00E176B4" w:rsidRDefault="00FB0B42" w:rsidP="00284C79">
      <w:pPr>
        <w:ind w:right="237"/>
        <w:jc w:val="both"/>
        <w:rPr>
          <w:rFonts w:asciiTheme="minorHAnsi" w:hAnsiTheme="minorHAnsi" w:cstheme="minorHAnsi"/>
          <w:i/>
          <w:sz w:val="24"/>
          <w:szCs w:val="24"/>
        </w:rPr>
      </w:pPr>
      <w:proofErr w:type="gramStart"/>
      <w:r>
        <w:rPr>
          <w:rFonts w:asciiTheme="minorHAnsi" w:hAnsiTheme="minorHAnsi" w:cstheme="minorHAnsi"/>
          <w:sz w:val="24"/>
          <w:szCs w:val="24"/>
        </w:rPr>
        <w:t>Firstly</w:t>
      </w:r>
      <w:proofErr w:type="gramEnd"/>
      <w:r>
        <w:rPr>
          <w:rFonts w:asciiTheme="minorHAnsi" w:hAnsiTheme="minorHAnsi" w:cstheme="minorHAnsi"/>
          <w:sz w:val="24"/>
          <w:szCs w:val="24"/>
        </w:rPr>
        <w:t xml:space="preserve"> I will talk about theories of team dynamics and how team</w:t>
      </w:r>
      <w:r w:rsidR="004C4292">
        <w:rPr>
          <w:rFonts w:asciiTheme="minorHAnsi" w:hAnsiTheme="minorHAnsi" w:cstheme="minorHAnsi"/>
          <w:sz w:val="24"/>
          <w:szCs w:val="24"/>
        </w:rPr>
        <w:t>’</w:t>
      </w:r>
      <w:r>
        <w:rPr>
          <w:rFonts w:asciiTheme="minorHAnsi" w:hAnsiTheme="minorHAnsi" w:cstheme="minorHAnsi"/>
          <w:sz w:val="24"/>
          <w:szCs w:val="24"/>
        </w:rPr>
        <w:t xml:space="preserve">s subsequently unite whilst also discussing issues they may face such as not functioning as a team. </w:t>
      </w:r>
      <w:proofErr w:type="spellStart"/>
      <w:r w:rsidR="00C64423">
        <w:rPr>
          <w:rFonts w:asciiTheme="minorHAnsi" w:hAnsiTheme="minorHAnsi" w:cstheme="minorHAnsi"/>
          <w:sz w:val="24"/>
          <w:szCs w:val="24"/>
        </w:rPr>
        <w:t>UKEssays</w:t>
      </w:r>
      <w:proofErr w:type="spellEnd"/>
      <w:r w:rsidR="00C64423">
        <w:rPr>
          <w:rFonts w:asciiTheme="minorHAnsi" w:hAnsiTheme="minorHAnsi" w:cstheme="minorHAnsi"/>
          <w:sz w:val="24"/>
          <w:szCs w:val="24"/>
        </w:rPr>
        <w:t xml:space="preserve"> state that “</w:t>
      </w:r>
      <w:r w:rsidR="00C64423" w:rsidRPr="00C64423">
        <w:rPr>
          <w:rFonts w:asciiTheme="minorHAnsi" w:hAnsiTheme="minorHAnsi" w:cstheme="minorHAnsi"/>
          <w:sz w:val="24"/>
          <w:szCs w:val="24"/>
        </w:rPr>
        <w:t>Team dynamics are the behavioural and emotional forces that influence a team’s performance and direction.  It can be created by the team’s nature of work, personalities inside the team, working interactions with other individuals, and the setting where the team works.</w:t>
      </w:r>
      <w:r w:rsidR="00C64423">
        <w:rPr>
          <w:rFonts w:asciiTheme="minorHAnsi" w:hAnsiTheme="minorHAnsi" w:cstheme="minorHAnsi"/>
          <w:sz w:val="24"/>
          <w:szCs w:val="24"/>
        </w:rPr>
        <w:t xml:space="preserve">” </w:t>
      </w:r>
      <w:sdt>
        <w:sdtPr>
          <w:rPr>
            <w:rFonts w:asciiTheme="minorHAnsi" w:hAnsiTheme="minorHAnsi" w:cstheme="minorHAnsi"/>
            <w:sz w:val="24"/>
            <w:szCs w:val="24"/>
          </w:rPr>
          <w:id w:val="-609280021"/>
          <w:citation/>
        </w:sdtPr>
        <w:sdtEndPr/>
        <w:sdtContent>
          <w:r w:rsidR="00C64423">
            <w:rPr>
              <w:rFonts w:asciiTheme="minorHAnsi" w:hAnsiTheme="minorHAnsi" w:cstheme="minorHAnsi"/>
              <w:sz w:val="24"/>
              <w:szCs w:val="24"/>
            </w:rPr>
            <w:fldChar w:fldCharType="begin"/>
          </w:r>
          <w:r w:rsidR="00C64423">
            <w:rPr>
              <w:rFonts w:asciiTheme="minorHAnsi" w:hAnsiTheme="minorHAnsi" w:cstheme="minorHAnsi"/>
              <w:sz w:val="24"/>
              <w:szCs w:val="24"/>
            </w:rPr>
            <w:instrText xml:space="preserve"> CITATION UKE18 \l 2057 </w:instrText>
          </w:r>
          <w:r w:rsidR="00C64423">
            <w:rPr>
              <w:rFonts w:asciiTheme="minorHAnsi" w:hAnsiTheme="minorHAnsi" w:cstheme="minorHAnsi"/>
              <w:sz w:val="24"/>
              <w:szCs w:val="24"/>
            </w:rPr>
            <w:fldChar w:fldCharType="separate"/>
          </w:r>
          <w:r w:rsidR="00C64423" w:rsidRPr="00C64423">
            <w:rPr>
              <w:rFonts w:asciiTheme="minorHAnsi" w:hAnsiTheme="minorHAnsi" w:cstheme="minorHAnsi"/>
              <w:noProof/>
              <w:sz w:val="24"/>
              <w:szCs w:val="24"/>
            </w:rPr>
            <w:t>(UKEssays, 2018)</w:t>
          </w:r>
          <w:r w:rsidR="00C64423">
            <w:rPr>
              <w:rFonts w:asciiTheme="minorHAnsi" w:hAnsiTheme="minorHAnsi" w:cstheme="minorHAnsi"/>
              <w:sz w:val="24"/>
              <w:szCs w:val="24"/>
            </w:rPr>
            <w:fldChar w:fldCharType="end"/>
          </w:r>
        </w:sdtContent>
      </w:sdt>
      <w:r w:rsidR="00C64423">
        <w:rPr>
          <w:rFonts w:asciiTheme="minorHAnsi" w:hAnsiTheme="minorHAnsi" w:cstheme="minorHAnsi"/>
          <w:sz w:val="24"/>
          <w:szCs w:val="24"/>
        </w:rPr>
        <w:t xml:space="preserve">. Positive team dynamics mean that the team are more likely to hold each other accountable and are more likely to trust each other. For a team to thrive it is essential that the dynamics are positive. </w:t>
      </w:r>
      <w:r w:rsidR="00284C79">
        <w:rPr>
          <w:rFonts w:asciiTheme="minorHAnsi" w:hAnsiTheme="minorHAnsi" w:cstheme="minorHAnsi"/>
          <w:sz w:val="24"/>
          <w:szCs w:val="24"/>
        </w:rPr>
        <w:t>According to Rehabilitation Robotics, some examples of positive team dynamics are “</w:t>
      </w:r>
      <w:r w:rsidR="00284C79" w:rsidRPr="00E176B4">
        <w:rPr>
          <w:rFonts w:asciiTheme="minorHAnsi" w:hAnsiTheme="minorHAnsi" w:cstheme="minorHAnsi"/>
          <w:i/>
          <w:sz w:val="24"/>
          <w:szCs w:val="24"/>
        </w:rPr>
        <w:t xml:space="preserve">Shared Purpose, Trust and Openness, Willingness to Correct Mistakes, Diversity and Inclusion, Interdependence and a Sense of Belonging, Consensus Decision Making and Participative Leadership.” </w:t>
      </w:r>
      <w:sdt>
        <w:sdtPr>
          <w:rPr>
            <w:rFonts w:asciiTheme="minorHAnsi" w:hAnsiTheme="minorHAnsi" w:cstheme="minorHAnsi"/>
            <w:i/>
            <w:sz w:val="24"/>
            <w:szCs w:val="24"/>
          </w:rPr>
          <w:id w:val="1450592716"/>
          <w:citation/>
        </w:sdtPr>
        <w:sdtEndPr/>
        <w:sdtContent>
          <w:r w:rsidR="00284C79" w:rsidRPr="00E176B4">
            <w:rPr>
              <w:rFonts w:asciiTheme="minorHAnsi" w:hAnsiTheme="minorHAnsi" w:cstheme="minorHAnsi"/>
              <w:i/>
              <w:sz w:val="24"/>
              <w:szCs w:val="24"/>
            </w:rPr>
            <w:fldChar w:fldCharType="begin"/>
          </w:r>
          <w:r w:rsidR="00284C79" w:rsidRPr="00E176B4">
            <w:rPr>
              <w:rFonts w:asciiTheme="minorHAnsi" w:hAnsiTheme="minorHAnsi" w:cstheme="minorHAnsi"/>
              <w:i/>
              <w:sz w:val="24"/>
              <w:szCs w:val="24"/>
            </w:rPr>
            <w:instrText xml:space="preserve"> CITATION Reh21 \l 2057 </w:instrText>
          </w:r>
          <w:r w:rsidR="00284C79" w:rsidRPr="00E176B4">
            <w:rPr>
              <w:rFonts w:asciiTheme="minorHAnsi" w:hAnsiTheme="minorHAnsi" w:cstheme="minorHAnsi"/>
              <w:i/>
              <w:sz w:val="24"/>
              <w:szCs w:val="24"/>
            </w:rPr>
            <w:fldChar w:fldCharType="separate"/>
          </w:r>
          <w:r w:rsidR="00284C79" w:rsidRPr="00E176B4">
            <w:rPr>
              <w:rFonts w:asciiTheme="minorHAnsi" w:hAnsiTheme="minorHAnsi" w:cstheme="minorHAnsi"/>
              <w:i/>
              <w:noProof/>
              <w:sz w:val="24"/>
              <w:szCs w:val="24"/>
            </w:rPr>
            <w:t>(Rehabilitation Robotics, 2021)</w:t>
          </w:r>
          <w:r w:rsidR="00284C79" w:rsidRPr="00E176B4">
            <w:rPr>
              <w:rFonts w:asciiTheme="minorHAnsi" w:hAnsiTheme="minorHAnsi" w:cstheme="minorHAnsi"/>
              <w:i/>
              <w:sz w:val="24"/>
              <w:szCs w:val="24"/>
            </w:rPr>
            <w:fldChar w:fldCharType="end"/>
          </w:r>
        </w:sdtContent>
      </w:sdt>
      <w:r w:rsidR="00284C79" w:rsidRPr="00E176B4">
        <w:rPr>
          <w:rFonts w:asciiTheme="minorHAnsi" w:hAnsiTheme="minorHAnsi" w:cstheme="minorHAnsi"/>
          <w:i/>
          <w:sz w:val="24"/>
          <w:szCs w:val="24"/>
        </w:rPr>
        <w:t xml:space="preserve">. </w:t>
      </w:r>
    </w:p>
    <w:p w14:paraId="2E8D59A9" w14:textId="45DB50C7" w:rsidR="00E176B4" w:rsidRPr="00E176B4" w:rsidRDefault="00E176B4" w:rsidP="00284C79">
      <w:pPr>
        <w:ind w:right="237"/>
        <w:jc w:val="both"/>
        <w:rPr>
          <w:rFonts w:asciiTheme="minorHAnsi" w:hAnsiTheme="minorHAnsi" w:cstheme="minorHAnsi"/>
          <w:i/>
          <w:sz w:val="24"/>
          <w:szCs w:val="24"/>
        </w:rPr>
      </w:pPr>
    </w:p>
    <w:p w14:paraId="5CB03515" w14:textId="77777777" w:rsidR="00BB1C99" w:rsidRPr="00BB1C99" w:rsidRDefault="00E176B4" w:rsidP="00284C79">
      <w:pPr>
        <w:ind w:right="237"/>
        <w:jc w:val="both"/>
        <w:rPr>
          <w:rFonts w:asciiTheme="minorHAnsi" w:hAnsiTheme="minorHAnsi" w:cstheme="minorHAnsi"/>
          <w:sz w:val="24"/>
          <w:szCs w:val="24"/>
        </w:rPr>
      </w:pPr>
      <w:r>
        <w:rPr>
          <w:rFonts w:asciiTheme="minorHAnsi" w:hAnsiTheme="minorHAnsi" w:cstheme="minorHAnsi"/>
          <w:sz w:val="24"/>
          <w:szCs w:val="24"/>
        </w:rPr>
        <w:t>A model which shows team development and the phases necessary for a team to thrive is the Tuckman Model. An article from Mindtools states “</w:t>
      </w:r>
      <w:r w:rsidRPr="00E176B4">
        <w:rPr>
          <w:rFonts w:asciiTheme="minorHAnsi" w:hAnsiTheme="minorHAnsi" w:cstheme="minorHAnsi"/>
          <w:i/>
          <w:sz w:val="24"/>
          <w:szCs w:val="24"/>
        </w:rPr>
        <w:t xml:space="preserve">In 1965, psychologist Bruce Tuckman, came up with the Forming – Storming – Norming – Performing model of group development. Tuckman maintained that these phases are necessary </w:t>
      </w:r>
      <w:proofErr w:type="gramStart"/>
      <w:r w:rsidRPr="00E176B4">
        <w:rPr>
          <w:rFonts w:asciiTheme="minorHAnsi" w:hAnsiTheme="minorHAnsi" w:cstheme="minorHAnsi"/>
          <w:i/>
          <w:sz w:val="24"/>
          <w:szCs w:val="24"/>
        </w:rPr>
        <w:t>in order for</w:t>
      </w:r>
      <w:proofErr w:type="gramEnd"/>
      <w:r w:rsidRPr="00E176B4">
        <w:rPr>
          <w:rFonts w:asciiTheme="minorHAnsi" w:hAnsiTheme="minorHAnsi" w:cstheme="minorHAnsi"/>
          <w:i/>
          <w:sz w:val="24"/>
          <w:szCs w:val="24"/>
        </w:rPr>
        <w:t xml:space="preserve"> a team to grow, as they face challenges, find solutions and plan work in order to deliver exceptional </w:t>
      </w:r>
      <w:r w:rsidRPr="00E176B4">
        <w:rPr>
          <w:rFonts w:asciiTheme="minorHAnsi" w:hAnsiTheme="minorHAnsi" w:cstheme="minorHAnsi"/>
          <w:i/>
          <w:sz w:val="24"/>
          <w:szCs w:val="24"/>
        </w:rPr>
        <w:lastRenderedPageBreak/>
        <w:t>results. Tuckman’s model describes the path to high-performance through a staged development model to which Tuckman later added a fifth stage called "Adjourning” (in the 1970’s).”</w:t>
      </w:r>
      <w:r>
        <w:rPr>
          <w:rFonts w:asciiTheme="minorHAnsi" w:hAnsiTheme="minorHAnsi" w:cstheme="minorHAnsi"/>
          <w:i/>
          <w:sz w:val="24"/>
          <w:szCs w:val="24"/>
        </w:rPr>
        <w:t xml:space="preserve"> </w:t>
      </w:r>
      <w:sdt>
        <w:sdtPr>
          <w:rPr>
            <w:rFonts w:asciiTheme="minorHAnsi" w:hAnsiTheme="minorHAnsi" w:cstheme="minorHAnsi"/>
            <w:i/>
            <w:sz w:val="24"/>
            <w:szCs w:val="24"/>
          </w:rPr>
          <w:id w:val="1589034829"/>
          <w:citation/>
        </w:sdtPr>
        <w:sdtEndPr/>
        <w:sdtContent>
          <w:r>
            <w:rPr>
              <w:rFonts w:asciiTheme="minorHAnsi" w:hAnsiTheme="minorHAnsi" w:cstheme="minorHAnsi"/>
              <w:i/>
              <w:sz w:val="24"/>
              <w:szCs w:val="24"/>
            </w:rPr>
            <w:fldChar w:fldCharType="begin"/>
          </w:r>
          <w:r w:rsidR="006865E0">
            <w:rPr>
              <w:rFonts w:asciiTheme="minorHAnsi" w:hAnsiTheme="minorHAnsi" w:cstheme="minorHAnsi"/>
              <w:sz w:val="24"/>
              <w:szCs w:val="24"/>
            </w:rPr>
            <w:instrText xml:space="preserve">CITATION Min21 \l 2057 </w:instrText>
          </w:r>
          <w:r>
            <w:rPr>
              <w:rFonts w:asciiTheme="minorHAnsi" w:hAnsiTheme="minorHAnsi" w:cstheme="minorHAnsi"/>
              <w:i/>
              <w:sz w:val="24"/>
              <w:szCs w:val="24"/>
            </w:rPr>
            <w:fldChar w:fldCharType="separate"/>
          </w:r>
          <w:r w:rsidR="006865E0" w:rsidRPr="006865E0">
            <w:rPr>
              <w:rFonts w:asciiTheme="minorHAnsi" w:hAnsiTheme="minorHAnsi" w:cstheme="minorHAnsi"/>
              <w:noProof/>
              <w:sz w:val="24"/>
              <w:szCs w:val="24"/>
            </w:rPr>
            <w:t>(MindTools, 2021)</w:t>
          </w:r>
          <w:r>
            <w:rPr>
              <w:rFonts w:asciiTheme="minorHAnsi" w:hAnsiTheme="minorHAnsi" w:cstheme="minorHAnsi"/>
              <w:i/>
              <w:sz w:val="24"/>
              <w:szCs w:val="24"/>
            </w:rPr>
            <w:fldChar w:fldCharType="end"/>
          </w:r>
        </w:sdtContent>
      </w:sdt>
      <w:r>
        <w:rPr>
          <w:rFonts w:asciiTheme="minorHAnsi" w:hAnsiTheme="minorHAnsi" w:cstheme="minorHAnsi"/>
          <w:i/>
          <w:sz w:val="24"/>
          <w:szCs w:val="24"/>
        </w:rPr>
        <w:t xml:space="preserve">. </w:t>
      </w:r>
    </w:p>
    <w:p w14:paraId="06AF8032" w14:textId="77777777" w:rsidR="00BB1C99" w:rsidRDefault="00BB1C99" w:rsidP="00284C79">
      <w:pPr>
        <w:ind w:right="237"/>
        <w:jc w:val="both"/>
        <w:rPr>
          <w:rFonts w:asciiTheme="minorHAnsi" w:hAnsiTheme="minorHAnsi" w:cstheme="minorHAnsi"/>
          <w:i/>
          <w:sz w:val="24"/>
          <w:szCs w:val="24"/>
        </w:rPr>
      </w:pPr>
    </w:p>
    <w:p w14:paraId="09B6B850" w14:textId="69F21228" w:rsidR="00E176B4" w:rsidRDefault="00E176B4" w:rsidP="00284C79">
      <w:pPr>
        <w:ind w:right="237"/>
        <w:jc w:val="both"/>
        <w:rPr>
          <w:rFonts w:asciiTheme="minorHAnsi" w:hAnsiTheme="minorHAnsi" w:cstheme="minorHAnsi"/>
          <w:i/>
          <w:sz w:val="24"/>
          <w:szCs w:val="24"/>
        </w:rPr>
      </w:pPr>
      <w:r>
        <w:rPr>
          <w:rFonts w:asciiTheme="minorHAnsi" w:hAnsiTheme="minorHAnsi" w:cstheme="minorHAnsi"/>
          <w:sz w:val="24"/>
          <w:szCs w:val="24"/>
        </w:rPr>
        <w:t xml:space="preserve">The first part of the model is </w:t>
      </w:r>
      <w:r w:rsidR="00BB1C99">
        <w:rPr>
          <w:rFonts w:asciiTheme="minorHAnsi" w:hAnsiTheme="minorHAnsi" w:cstheme="minorHAnsi"/>
          <w:sz w:val="24"/>
          <w:szCs w:val="24"/>
        </w:rPr>
        <w:t>“</w:t>
      </w:r>
      <w:r>
        <w:rPr>
          <w:rFonts w:asciiTheme="minorHAnsi" w:hAnsiTheme="minorHAnsi" w:cstheme="minorHAnsi"/>
          <w:sz w:val="24"/>
          <w:szCs w:val="24"/>
        </w:rPr>
        <w:t>forming</w:t>
      </w:r>
      <w:r w:rsidR="00BB1C99">
        <w:rPr>
          <w:rFonts w:asciiTheme="minorHAnsi" w:hAnsiTheme="minorHAnsi" w:cstheme="minorHAnsi"/>
          <w:sz w:val="24"/>
          <w:szCs w:val="24"/>
        </w:rPr>
        <w:t>”</w:t>
      </w:r>
      <w:r>
        <w:rPr>
          <w:rFonts w:asciiTheme="minorHAnsi" w:hAnsiTheme="minorHAnsi" w:cstheme="minorHAnsi"/>
          <w:sz w:val="24"/>
          <w:szCs w:val="24"/>
        </w:rPr>
        <w:t xml:space="preserve">. The forming stage essentially is when all the members of the team first meet and form the team. In this stage people are unsure how they may fit into the team </w:t>
      </w:r>
      <w:r w:rsidR="00913DEA">
        <w:rPr>
          <w:rFonts w:asciiTheme="minorHAnsi" w:hAnsiTheme="minorHAnsi" w:cstheme="minorHAnsi"/>
          <w:sz w:val="24"/>
          <w:szCs w:val="24"/>
        </w:rPr>
        <w:t>and could be anxious or curious. Adriana Girdler states “</w:t>
      </w:r>
      <w:r w:rsidR="00913DEA" w:rsidRPr="00913DEA">
        <w:rPr>
          <w:rFonts w:asciiTheme="minorHAnsi" w:hAnsiTheme="minorHAnsi" w:cstheme="minorHAnsi"/>
          <w:i/>
          <w:sz w:val="24"/>
          <w:szCs w:val="24"/>
        </w:rPr>
        <w:t>At this point, people are still figuring out the norms of the group and aren’t likely to openly present their new ideas. The great part about this stage is that everyone is on their best behaviour</w:t>
      </w:r>
      <w:r w:rsidR="00913DEA">
        <w:rPr>
          <w:rFonts w:asciiTheme="minorHAnsi" w:hAnsiTheme="minorHAnsi" w:cstheme="minorHAnsi"/>
          <w:i/>
          <w:sz w:val="24"/>
          <w:szCs w:val="24"/>
        </w:rPr>
        <w:t xml:space="preserve">” </w:t>
      </w:r>
      <w:sdt>
        <w:sdtPr>
          <w:rPr>
            <w:rFonts w:asciiTheme="minorHAnsi" w:hAnsiTheme="minorHAnsi" w:cstheme="minorHAnsi"/>
            <w:i/>
            <w:sz w:val="24"/>
            <w:szCs w:val="24"/>
          </w:rPr>
          <w:id w:val="309370757"/>
          <w:citation/>
        </w:sdtPr>
        <w:sdtEndPr/>
        <w:sdtContent>
          <w:r w:rsidR="00913DEA">
            <w:rPr>
              <w:rFonts w:asciiTheme="minorHAnsi" w:hAnsiTheme="minorHAnsi" w:cstheme="minorHAnsi"/>
              <w:i/>
              <w:sz w:val="24"/>
              <w:szCs w:val="24"/>
            </w:rPr>
            <w:fldChar w:fldCharType="begin"/>
          </w:r>
          <w:r w:rsidR="00913DEA">
            <w:rPr>
              <w:rFonts w:asciiTheme="minorHAnsi" w:hAnsiTheme="minorHAnsi" w:cstheme="minorHAnsi"/>
              <w:sz w:val="24"/>
              <w:szCs w:val="24"/>
            </w:rPr>
            <w:instrText xml:space="preserve"> CITATION Adr21 \l 2057 </w:instrText>
          </w:r>
          <w:r w:rsidR="00913DEA">
            <w:rPr>
              <w:rFonts w:asciiTheme="minorHAnsi" w:hAnsiTheme="minorHAnsi" w:cstheme="minorHAnsi"/>
              <w:i/>
              <w:sz w:val="24"/>
              <w:szCs w:val="24"/>
            </w:rPr>
            <w:fldChar w:fldCharType="separate"/>
          </w:r>
          <w:r w:rsidR="00913DEA" w:rsidRPr="00913DEA">
            <w:rPr>
              <w:rFonts w:asciiTheme="minorHAnsi" w:hAnsiTheme="minorHAnsi" w:cstheme="minorHAnsi"/>
              <w:noProof/>
              <w:sz w:val="24"/>
              <w:szCs w:val="24"/>
            </w:rPr>
            <w:t>(Girdler, 2021)</w:t>
          </w:r>
          <w:r w:rsidR="00913DEA">
            <w:rPr>
              <w:rFonts w:asciiTheme="minorHAnsi" w:hAnsiTheme="minorHAnsi" w:cstheme="minorHAnsi"/>
              <w:i/>
              <w:sz w:val="24"/>
              <w:szCs w:val="24"/>
            </w:rPr>
            <w:fldChar w:fldCharType="end"/>
          </w:r>
        </w:sdtContent>
      </w:sdt>
      <w:r w:rsidR="00913DEA">
        <w:rPr>
          <w:rFonts w:asciiTheme="minorHAnsi" w:hAnsiTheme="minorHAnsi" w:cstheme="minorHAnsi"/>
          <w:i/>
          <w:sz w:val="24"/>
          <w:szCs w:val="24"/>
        </w:rPr>
        <w:t xml:space="preserve">. </w:t>
      </w:r>
    </w:p>
    <w:p w14:paraId="4F118B67" w14:textId="75EA530C" w:rsidR="00913DEA" w:rsidRDefault="00913DEA" w:rsidP="00284C79">
      <w:pPr>
        <w:ind w:right="237"/>
        <w:jc w:val="both"/>
        <w:rPr>
          <w:rFonts w:asciiTheme="minorHAnsi" w:hAnsiTheme="minorHAnsi" w:cstheme="minorHAnsi"/>
          <w:i/>
          <w:sz w:val="24"/>
          <w:szCs w:val="24"/>
        </w:rPr>
      </w:pPr>
    </w:p>
    <w:p w14:paraId="3980EACC" w14:textId="1FEF29E9" w:rsidR="00913DEA" w:rsidRDefault="00913DEA" w:rsidP="00913DEA">
      <w:pPr>
        <w:ind w:right="237"/>
        <w:jc w:val="both"/>
        <w:rPr>
          <w:rFonts w:asciiTheme="minorHAnsi" w:hAnsiTheme="minorHAnsi" w:cstheme="minorHAnsi"/>
          <w:sz w:val="24"/>
          <w:szCs w:val="24"/>
        </w:rPr>
      </w:pPr>
      <w:r>
        <w:rPr>
          <w:rFonts w:asciiTheme="minorHAnsi" w:hAnsiTheme="minorHAnsi" w:cstheme="minorHAnsi"/>
          <w:sz w:val="24"/>
          <w:szCs w:val="24"/>
        </w:rPr>
        <w:t xml:space="preserve">The second stage of Tuckman’s model is </w:t>
      </w:r>
      <w:r w:rsidR="00BB1C99">
        <w:rPr>
          <w:rFonts w:asciiTheme="minorHAnsi" w:hAnsiTheme="minorHAnsi" w:cstheme="minorHAnsi"/>
          <w:sz w:val="24"/>
          <w:szCs w:val="24"/>
        </w:rPr>
        <w:t>“</w:t>
      </w:r>
      <w:r>
        <w:rPr>
          <w:rFonts w:asciiTheme="minorHAnsi" w:hAnsiTheme="minorHAnsi" w:cstheme="minorHAnsi"/>
          <w:sz w:val="24"/>
          <w:szCs w:val="24"/>
        </w:rPr>
        <w:t>Storming</w:t>
      </w:r>
      <w:r w:rsidR="00BB1C99">
        <w:rPr>
          <w:rFonts w:asciiTheme="minorHAnsi" w:hAnsiTheme="minorHAnsi" w:cstheme="minorHAnsi"/>
          <w:sz w:val="24"/>
          <w:szCs w:val="24"/>
        </w:rPr>
        <w:t>”</w:t>
      </w:r>
      <w:r>
        <w:rPr>
          <w:rFonts w:asciiTheme="minorHAnsi" w:hAnsiTheme="minorHAnsi" w:cstheme="minorHAnsi"/>
          <w:sz w:val="24"/>
          <w:szCs w:val="24"/>
        </w:rPr>
        <w:t>. The storming stage is when individual members of the team start showing their working styles, as everyone has a different way of working this could cause tension in the team. An article from MindTools states “</w:t>
      </w:r>
      <w:r w:rsidRPr="00913DEA">
        <w:rPr>
          <w:rFonts w:asciiTheme="minorHAnsi" w:hAnsiTheme="minorHAnsi" w:cstheme="minorHAnsi"/>
          <w:sz w:val="24"/>
          <w:szCs w:val="24"/>
        </w:rPr>
        <w:t>In the storming stage, people start to push against the established boundaries. Conflict or friction can also arise between team members as their true characters – and their preferred ways of working – surface</w:t>
      </w:r>
      <w:r>
        <w:rPr>
          <w:rFonts w:asciiTheme="minorHAnsi" w:hAnsiTheme="minorHAnsi" w:cstheme="minorHAnsi"/>
          <w:sz w:val="24"/>
          <w:szCs w:val="24"/>
        </w:rPr>
        <w:t xml:space="preserve"> and clash with other people. </w:t>
      </w:r>
      <w:r w:rsidRPr="00913DEA">
        <w:rPr>
          <w:rFonts w:asciiTheme="minorHAnsi" w:hAnsiTheme="minorHAnsi" w:cstheme="minorHAnsi"/>
          <w:sz w:val="24"/>
          <w:szCs w:val="24"/>
        </w:rPr>
        <w:t>At this stage team members may challenge your authority or management style, or even the team's mission. Left unchecked, this can lead to face-to-face confrontations or simmering online tensions</w:t>
      </w:r>
      <w:r>
        <w:rPr>
          <w:rFonts w:asciiTheme="minorHAnsi" w:hAnsiTheme="minorHAnsi" w:cstheme="minorHAnsi"/>
          <w:sz w:val="24"/>
          <w:szCs w:val="24"/>
        </w:rPr>
        <w:t xml:space="preserve">” </w:t>
      </w:r>
      <w:sdt>
        <w:sdtPr>
          <w:rPr>
            <w:rFonts w:asciiTheme="minorHAnsi" w:hAnsiTheme="minorHAnsi" w:cstheme="minorHAnsi"/>
            <w:sz w:val="24"/>
            <w:szCs w:val="24"/>
          </w:rPr>
          <w:id w:val="-2006964125"/>
          <w:citation/>
        </w:sdtPr>
        <w:sdtEndPr/>
        <w:sdtContent>
          <w:r w:rsidR="006865E0">
            <w:rPr>
              <w:rFonts w:asciiTheme="minorHAnsi" w:hAnsiTheme="minorHAnsi" w:cstheme="minorHAnsi"/>
              <w:sz w:val="24"/>
              <w:szCs w:val="24"/>
            </w:rPr>
            <w:fldChar w:fldCharType="begin"/>
          </w:r>
          <w:r w:rsidR="006865E0">
            <w:rPr>
              <w:rFonts w:asciiTheme="minorHAnsi" w:hAnsiTheme="minorHAnsi" w:cstheme="minorHAnsi"/>
              <w:sz w:val="24"/>
              <w:szCs w:val="24"/>
            </w:rPr>
            <w:instrText xml:space="preserve"> CITATION Min21 \l 2057 </w:instrText>
          </w:r>
          <w:r w:rsidR="006865E0">
            <w:rPr>
              <w:rFonts w:asciiTheme="minorHAnsi" w:hAnsiTheme="minorHAnsi" w:cstheme="minorHAnsi"/>
              <w:sz w:val="24"/>
              <w:szCs w:val="24"/>
            </w:rPr>
            <w:fldChar w:fldCharType="separate"/>
          </w:r>
          <w:r w:rsidR="006865E0" w:rsidRPr="006865E0">
            <w:rPr>
              <w:rFonts w:asciiTheme="minorHAnsi" w:hAnsiTheme="minorHAnsi" w:cstheme="minorHAnsi"/>
              <w:noProof/>
              <w:sz w:val="24"/>
              <w:szCs w:val="24"/>
            </w:rPr>
            <w:t>(MindTools, 2021)</w:t>
          </w:r>
          <w:r w:rsidR="006865E0">
            <w:rPr>
              <w:rFonts w:asciiTheme="minorHAnsi" w:hAnsiTheme="minorHAnsi" w:cstheme="minorHAnsi"/>
              <w:sz w:val="24"/>
              <w:szCs w:val="24"/>
            </w:rPr>
            <w:fldChar w:fldCharType="end"/>
          </w:r>
        </w:sdtContent>
      </w:sdt>
      <w:r w:rsidR="006865E0">
        <w:rPr>
          <w:rFonts w:asciiTheme="minorHAnsi" w:hAnsiTheme="minorHAnsi" w:cstheme="minorHAnsi"/>
          <w:sz w:val="24"/>
          <w:szCs w:val="24"/>
        </w:rPr>
        <w:t xml:space="preserve">. </w:t>
      </w:r>
    </w:p>
    <w:p w14:paraId="498483C2" w14:textId="40123107" w:rsidR="006865E0" w:rsidRDefault="006865E0" w:rsidP="00913DEA">
      <w:pPr>
        <w:ind w:right="237"/>
        <w:jc w:val="both"/>
        <w:rPr>
          <w:rFonts w:asciiTheme="minorHAnsi" w:hAnsiTheme="minorHAnsi" w:cstheme="minorHAnsi"/>
          <w:sz w:val="24"/>
          <w:szCs w:val="24"/>
        </w:rPr>
      </w:pPr>
    </w:p>
    <w:p w14:paraId="14EFAEBD" w14:textId="7ACD390A" w:rsidR="006865E0" w:rsidRDefault="006865E0" w:rsidP="00913DEA">
      <w:pPr>
        <w:ind w:right="237"/>
        <w:jc w:val="both"/>
        <w:rPr>
          <w:rFonts w:asciiTheme="minorHAnsi" w:hAnsiTheme="minorHAnsi" w:cstheme="minorHAnsi"/>
          <w:sz w:val="24"/>
          <w:szCs w:val="24"/>
        </w:rPr>
      </w:pPr>
      <w:r>
        <w:rPr>
          <w:rFonts w:asciiTheme="minorHAnsi" w:hAnsiTheme="minorHAnsi" w:cstheme="minorHAnsi"/>
          <w:sz w:val="24"/>
          <w:szCs w:val="24"/>
        </w:rPr>
        <w:t xml:space="preserve">The third stage of Tuckman’s model is the </w:t>
      </w:r>
      <w:r w:rsidR="00BB1C99">
        <w:rPr>
          <w:rFonts w:asciiTheme="minorHAnsi" w:hAnsiTheme="minorHAnsi" w:cstheme="minorHAnsi"/>
          <w:sz w:val="24"/>
          <w:szCs w:val="24"/>
        </w:rPr>
        <w:t>“</w:t>
      </w:r>
      <w:r>
        <w:rPr>
          <w:rFonts w:asciiTheme="minorHAnsi" w:hAnsiTheme="minorHAnsi" w:cstheme="minorHAnsi"/>
          <w:sz w:val="24"/>
          <w:szCs w:val="24"/>
        </w:rPr>
        <w:t>norming</w:t>
      </w:r>
      <w:r w:rsidR="00BB1C99">
        <w:rPr>
          <w:rFonts w:asciiTheme="minorHAnsi" w:hAnsiTheme="minorHAnsi" w:cstheme="minorHAnsi"/>
          <w:sz w:val="24"/>
          <w:szCs w:val="24"/>
        </w:rPr>
        <w:t>”</w:t>
      </w:r>
      <w:r>
        <w:rPr>
          <w:rFonts w:asciiTheme="minorHAnsi" w:hAnsiTheme="minorHAnsi" w:cstheme="minorHAnsi"/>
          <w:sz w:val="24"/>
          <w:szCs w:val="24"/>
        </w:rPr>
        <w:t xml:space="preserve"> stage. This stage is when members of the team have become used to each other and </w:t>
      </w:r>
      <w:r w:rsidR="00BB1C99">
        <w:rPr>
          <w:rFonts w:asciiTheme="minorHAnsi" w:hAnsiTheme="minorHAnsi" w:cstheme="minorHAnsi"/>
          <w:sz w:val="24"/>
          <w:szCs w:val="24"/>
        </w:rPr>
        <w:t>have started</w:t>
      </w:r>
      <w:r>
        <w:rPr>
          <w:rFonts w:asciiTheme="minorHAnsi" w:hAnsiTheme="minorHAnsi" w:cstheme="minorHAnsi"/>
          <w:sz w:val="24"/>
          <w:szCs w:val="24"/>
        </w:rPr>
        <w:t xml:space="preserve"> to resolve their differences. </w:t>
      </w:r>
      <w:r w:rsidR="00BB1C99">
        <w:rPr>
          <w:rFonts w:asciiTheme="minorHAnsi" w:hAnsiTheme="minorHAnsi" w:cstheme="minorHAnsi"/>
          <w:sz w:val="24"/>
          <w:szCs w:val="24"/>
        </w:rPr>
        <w:t>The team members put their own personal opinions aside to tackle the overall team objective and may start recognising that all members of the team have their own traits which are beneficial to the team. Members of the team are more settled in this stage and are therefore more likely to give and receive criticism of their work. Cohesion levels in the team are much stronger and the tea</w:t>
      </w:r>
      <w:r w:rsidR="00471F3B">
        <w:rPr>
          <w:rFonts w:asciiTheme="minorHAnsi" w:hAnsiTheme="minorHAnsi" w:cstheme="minorHAnsi"/>
          <w:sz w:val="24"/>
          <w:szCs w:val="24"/>
        </w:rPr>
        <w:t>m starts to become united</w:t>
      </w:r>
      <w:r w:rsidR="00BB1C99">
        <w:rPr>
          <w:rFonts w:asciiTheme="minorHAnsi" w:hAnsiTheme="minorHAnsi" w:cstheme="minorHAnsi"/>
          <w:sz w:val="24"/>
          <w:szCs w:val="24"/>
        </w:rPr>
        <w:t>. This stage is a positive one and Girdler reinforces this by stating “</w:t>
      </w:r>
      <w:r w:rsidR="00BB1C99" w:rsidRPr="00BB1C99">
        <w:rPr>
          <w:rFonts w:asciiTheme="minorHAnsi" w:hAnsiTheme="minorHAnsi" w:cstheme="minorHAnsi"/>
          <w:sz w:val="24"/>
          <w:szCs w:val="24"/>
        </w:rPr>
        <w:t>team members are starting to take ownership of their responsibilities, giving the project manager an easier time with their job of managing. Norming reveals the positives of everyone working together</w:t>
      </w:r>
      <w:r w:rsidR="00BB1C99">
        <w:rPr>
          <w:rFonts w:asciiTheme="minorHAnsi" w:hAnsiTheme="minorHAnsi" w:cstheme="minorHAnsi"/>
          <w:sz w:val="24"/>
          <w:szCs w:val="24"/>
        </w:rPr>
        <w:t xml:space="preserve">” </w:t>
      </w:r>
      <w:sdt>
        <w:sdtPr>
          <w:rPr>
            <w:rFonts w:asciiTheme="minorHAnsi" w:hAnsiTheme="minorHAnsi" w:cstheme="minorHAnsi"/>
            <w:sz w:val="24"/>
            <w:szCs w:val="24"/>
          </w:rPr>
          <w:id w:val="-406618699"/>
          <w:citation/>
        </w:sdtPr>
        <w:sdtEndPr/>
        <w:sdtContent>
          <w:r w:rsidR="00BB1C99">
            <w:rPr>
              <w:rFonts w:asciiTheme="minorHAnsi" w:hAnsiTheme="minorHAnsi" w:cstheme="minorHAnsi"/>
              <w:sz w:val="24"/>
              <w:szCs w:val="24"/>
            </w:rPr>
            <w:fldChar w:fldCharType="begin"/>
          </w:r>
          <w:r w:rsidR="00BB1C99">
            <w:rPr>
              <w:rFonts w:asciiTheme="minorHAnsi" w:hAnsiTheme="minorHAnsi" w:cstheme="minorHAnsi"/>
              <w:sz w:val="24"/>
              <w:szCs w:val="24"/>
            </w:rPr>
            <w:instrText xml:space="preserve"> CITATION Adr21 \l 2057 </w:instrText>
          </w:r>
          <w:r w:rsidR="00BB1C99">
            <w:rPr>
              <w:rFonts w:asciiTheme="minorHAnsi" w:hAnsiTheme="minorHAnsi" w:cstheme="minorHAnsi"/>
              <w:sz w:val="24"/>
              <w:szCs w:val="24"/>
            </w:rPr>
            <w:fldChar w:fldCharType="separate"/>
          </w:r>
          <w:r w:rsidR="00BB1C99" w:rsidRPr="00BB1C99">
            <w:rPr>
              <w:rFonts w:asciiTheme="minorHAnsi" w:hAnsiTheme="minorHAnsi" w:cstheme="minorHAnsi"/>
              <w:noProof/>
              <w:sz w:val="24"/>
              <w:szCs w:val="24"/>
            </w:rPr>
            <w:t>(Girdler, 2021)</w:t>
          </w:r>
          <w:r w:rsidR="00BB1C99">
            <w:rPr>
              <w:rFonts w:asciiTheme="minorHAnsi" w:hAnsiTheme="minorHAnsi" w:cstheme="minorHAnsi"/>
              <w:sz w:val="24"/>
              <w:szCs w:val="24"/>
            </w:rPr>
            <w:fldChar w:fldCharType="end"/>
          </w:r>
        </w:sdtContent>
      </w:sdt>
      <w:r w:rsidR="00BB1C99">
        <w:rPr>
          <w:rFonts w:asciiTheme="minorHAnsi" w:hAnsiTheme="minorHAnsi" w:cstheme="minorHAnsi"/>
          <w:sz w:val="24"/>
          <w:szCs w:val="24"/>
        </w:rPr>
        <w:t xml:space="preserve">. </w:t>
      </w:r>
    </w:p>
    <w:p w14:paraId="764A3DB6" w14:textId="062F10C0" w:rsidR="00471F3B" w:rsidRDefault="00471F3B" w:rsidP="00913DEA">
      <w:pPr>
        <w:ind w:right="237"/>
        <w:jc w:val="both"/>
        <w:rPr>
          <w:rFonts w:asciiTheme="minorHAnsi" w:hAnsiTheme="minorHAnsi" w:cstheme="minorHAnsi"/>
          <w:sz w:val="24"/>
          <w:szCs w:val="24"/>
        </w:rPr>
      </w:pPr>
    </w:p>
    <w:p w14:paraId="20146FAE" w14:textId="77777777" w:rsidR="00471F3B" w:rsidRDefault="00471F3B" w:rsidP="00913DEA">
      <w:pPr>
        <w:ind w:right="237"/>
        <w:jc w:val="both"/>
        <w:rPr>
          <w:rFonts w:asciiTheme="minorHAnsi" w:hAnsiTheme="minorHAnsi" w:cstheme="minorHAnsi"/>
          <w:sz w:val="24"/>
          <w:szCs w:val="24"/>
        </w:rPr>
      </w:pPr>
      <w:r>
        <w:rPr>
          <w:rFonts w:asciiTheme="minorHAnsi" w:hAnsiTheme="minorHAnsi" w:cstheme="minorHAnsi"/>
          <w:sz w:val="24"/>
          <w:szCs w:val="24"/>
        </w:rPr>
        <w:t xml:space="preserve">The fourth stage is “Performing”. This stage is when the team has merged into one. Individuals stop thinking about themselves and focus on the </w:t>
      </w:r>
      <w:proofErr w:type="gramStart"/>
      <w:r>
        <w:rPr>
          <w:rFonts w:asciiTheme="minorHAnsi" w:hAnsiTheme="minorHAnsi" w:cstheme="minorHAnsi"/>
          <w:sz w:val="24"/>
          <w:szCs w:val="24"/>
        </w:rPr>
        <w:t>team as a whole</w:t>
      </w:r>
      <w:proofErr w:type="gramEnd"/>
      <w:r>
        <w:rPr>
          <w:rFonts w:asciiTheme="minorHAnsi" w:hAnsiTheme="minorHAnsi" w:cstheme="minorHAnsi"/>
          <w:sz w:val="24"/>
          <w:szCs w:val="24"/>
        </w:rPr>
        <w:t xml:space="preserve">. The </w:t>
      </w:r>
      <w:proofErr w:type="gramStart"/>
      <w:r>
        <w:rPr>
          <w:rFonts w:asciiTheme="minorHAnsi" w:hAnsiTheme="minorHAnsi" w:cstheme="minorHAnsi"/>
          <w:sz w:val="24"/>
          <w:szCs w:val="24"/>
        </w:rPr>
        <w:t>teams</w:t>
      </w:r>
      <w:proofErr w:type="gramEnd"/>
      <w:r>
        <w:rPr>
          <w:rFonts w:asciiTheme="minorHAnsi" w:hAnsiTheme="minorHAnsi" w:cstheme="minorHAnsi"/>
          <w:sz w:val="24"/>
          <w:szCs w:val="24"/>
        </w:rPr>
        <w:t xml:space="preserve"> efficiency is much higher and becomes more structured, as everyone knows what strengths they bring to the team and how the team operates. Collaboration is much better at this stage and the team work cohesively meaning the teams overall potential is met. </w:t>
      </w:r>
    </w:p>
    <w:p w14:paraId="2AF6F8A3" w14:textId="77777777" w:rsidR="00471F3B" w:rsidRDefault="00471F3B" w:rsidP="00913DEA">
      <w:pPr>
        <w:ind w:right="237"/>
        <w:jc w:val="both"/>
        <w:rPr>
          <w:rFonts w:asciiTheme="minorHAnsi" w:hAnsiTheme="minorHAnsi" w:cstheme="minorHAnsi"/>
          <w:sz w:val="24"/>
          <w:szCs w:val="24"/>
        </w:rPr>
      </w:pPr>
    </w:p>
    <w:p w14:paraId="56A245A1" w14:textId="390197F0" w:rsidR="00471F3B" w:rsidRDefault="00471F3B" w:rsidP="00913DEA">
      <w:pPr>
        <w:ind w:right="237"/>
        <w:jc w:val="both"/>
        <w:rPr>
          <w:rFonts w:asciiTheme="minorHAnsi" w:hAnsiTheme="minorHAnsi" w:cstheme="minorHAnsi"/>
          <w:sz w:val="24"/>
          <w:szCs w:val="24"/>
        </w:rPr>
      </w:pPr>
      <w:r>
        <w:rPr>
          <w:rFonts w:asciiTheme="minorHAnsi" w:hAnsiTheme="minorHAnsi" w:cstheme="minorHAnsi"/>
          <w:sz w:val="24"/>
          <w:szCs w:val="24"/>
        </w:rPr>
        <w:t xml:space="preserve">The </w:t>
      </w:r>
      <w:r w:rsidR="00BC1E62">
        <w:rPr>
          <w:rFonts w:asciiTheme="minorHAnsi" w:hAnsiTheme="minorHAnsi" w:cstheme="minorHAnsi"/>
          <w:sz w:val="24"/>
          <w:szCs w:val="24"/>
        </w:rPr>
        <w:t>“Adjourning” was later added to the model by Tuckman. This stage means that the team has fulfilled its goals and achievements and the team has come to an end. This can be positive for the team members as it allows them to look back at the accomplishments they have achieved. It can also be a negative experie</w:t>
      </w:r>
      <w:r w:rsidR="001D6C25">
        <w:rPr>
          <w:rFonts w:asciiTheme="minorHAnsi" w:hAnsiTheme="minorHAnsi" w:cstheme="minorHAnsi"/>
          <w:sz w:val="24"/>
          <w:szCs w:val="24"/>
        </w:rPr>
        <w:t xml:space="preserve">nce for individuals of the team, as they may have enjoyed working as a team and do not want to leave. Subsequently they </w:t>
      </w:r>
      <w:proofErr w:type="gramStart"/>
      <w:r w:rsidR="001D6C25">
        <w:rPr>
          <w:rFonts w:asciiTheme="minorHAnsi" w:hAnsiTheme="minorHAnsi" w:cstheme="minorHAnsi"/>
          <w:sz w:val="24"/>
          <w:szCs w:val="24"/>
        </w:rPr>
        <w:t>have to</w:t>
      </w:r>
      <w:proofErr w:type="gramEnd"/>
      <w:r w:rsidR="001D6C25">
        <w:rPr>
          <w:rFonts w:asciiTheme="minorHAnsi" w:hAnsiTheme="minorHAnsi" w:cstheme="minorHAnsi"/>
          <w:sz w:val="24"/>
          <w:szCs w:val="24"/>
        </w:rPr>
        <w:t xml:space="preserve"> go through Tuckman’s model again to create a new team which could be a stressful experience for them. </w:t>
      </w:r>
    </w:p>
    <w:p w14:paraId="46B9EEFB" w14:textId="23419B8D" w:rsidR="00E91B7B" w:rsidRPr="00AF42AB" w:rsidRDefault="00E91B7B" w:rsidP="00913DEA">
      <w:pPr>
        <w:ind w:right="237"/>
        <w:jc w:val="both"/>
        <w:rPr>
          <w:rFonts w:asciiTheme="minorHAnsi" w:hAnsiTheme="minorHAnsi" w:cstheme="minorHAnsi"/>
          <w:sz w:val="24"/>
          <w:szCs w:val="24"/>
        </w:rPr>
      </w:pPr>
      <w:r>
        <w:rPr>
          <w:rFonts w:asciiTheme="minorHAnsi" w:hAnsiTheme="minorHAnsi" w:cstheme="minorHAnsi"/>
          <w:sz w:val="24"/>
          <w:szCs w:val="24"/>
        </w:rPr>
        <w:lastRenderedPageBreak/>
        <w:t xml:space="preserve">There is another model which may suit specific teams better than the Tuckman model, </w:t>
      </w:r>
      <w:proofErr w:type="gramStart"/>
      <w:r>
        <w:rPr>
          <w:rFonts w:asciiTheme="minorHAnsi" w:hAnsiTheme="minorHAnsi" w:cstheme="minorHAnsi"/>
          <w:sz w:val="24"/>
          <w:szCs w:val="24"/>
        </w:rPr>
        <w:t>due to the fact that</w:t>
      </w:r>
      <w:proofErr w:type="gramEnd"/>
      <w:r>
        <w:rPr>
          <w:rFonts w:asciiTheme="minorHAnsi" w:hAnsiTheme="minorHAnsi" w:cstheme="minorHAnsi"/>
          <w:sz w:val="24"/>
          <w:szCs w:val="24"/>
        </w:rPr>
        <w:t xml:space="preserve"> temporary teams </w:t>
      </w:r>
      <w:r w:rsidR="00C3614C">
        <w:rPr>
          <w:rFonts w:asciiTheme="minorHAnsi" w:hAnsiTheme="minorHAnsi" w:cstheme="minorHAnsi"/>
          <w:sz w:val="24"/>
          <w:szCs w:val="24"/>
        </w:rPr>
        <w:t xml:space="preserve">may be required </w:t>
      </w:r>
      <w:r>
        <w:rPr>
          <w:rFonts w:asciiTheme="minorHAnsi" w:hAnsiTheme="minorHAnsi" w:cstheme="minorHAnsi"/>
          <w:sz w:val="24"/>
          <w:szCs w:val="24"/>
        </w:rPr>
        <w:t xml:space="preserve">or teams where people do not have the interest to go through the 5 stages. This model is called “The Punctuated-Equilibrium Model”. The punctuated-equilibrium model outlines three stages that a team progresses through as </w:t>
      </w:r>
      <w:proofErr w:type="gramStart"/>
      <w:r>
        <w:rPr>
          <w:rFonts w:asciiTheme="minorHAnsi" w:hAnsiTheme="minorHAnsi" w:cstheme="minorHAnsi"/>
          <w:sz w:val="24"/>
          <w:szCs w:val="24"/>
        </w:rPr>
        <w:t>each individual</w:t>
      </w:r>
      <w:proofErr w:type="gramEnd"/>
      <w:r>
        <w:rPr>
          <w:rFonts w:asciiTheme="minorHAnsi" w:hAnsiTheme="minorHAnsi" w:cstheme="minorHAnsi"/>
          <w:sz w:val="24"/>
          <w:szCs w:val="24"/>
        </w:rPr>
        <w:t xml:space="preserve"> of member of the team works towards the overall team objective. </w:t>
      </w:r>
      <w:proofErr w:type="spellStart"/>
      <w:r w:rsidR="00AF42AB">
        <w:rPr>
          <w:rFonts w:asciiTheme="minorHAnsi" w:hAnsiTheme="minorHAnsi" w:cstheme="minorHAnsi"/>
          <w:sz w:val="24"/>
          <w:szCs w:val="24"/>
        </w:rPr>
        <w:t>UKEssays</w:t>
      </w:r>
      <w:proofErr w:type="spellEnd"/>
      <w:r w:rsidR="00AF42AB">
        <w:rPr>
          <w:rFonts w:asciiTheme="minorHAnsi" w:hAnsiTheme="minorHAnsi" w:cstheme="minorHAnsi"/>
          <w:sz w:val="24"/>
          <w:szCs w:val="24"/>
        </w:rPr>
        <w:t xml:space="preserve"> </w:t>
      </w:r>
      <w:r w:rsidR="009428E1">
        <w:rPr>
          <w:rFonts w:asciiTheme="minorHAnsi" w:hAnsiTheme="minorHAnsi" w:cstheme="minorHAnsi"/>
          <w:sz w:val="24"/>
          <w:szCs w:val="24"/>
        </w:rPr>
        <w:t>summarises</w:t>
      </w:r>
      <w:r w:rsidR="00AF42AB">
        <w:rPr>
          <w:rFonts w:asciiTheme="minorHAnsi" w:hAnsiTheme="minorHAnsi" w:cstheme="minorHAnsi"/>
          <w:sz w:val="24"/>
          <w:szCs w:val="24"/>
        </w:rPr>
        <w:t xml:space="preserve"> t</w:t>
      </w:r>
      <w:r w:rsidR="009428E1">
        <w:rPr>
          <w:rFonts w:asciiTheme="minorHAnsi" w:hAnsiTheme="minorHAnsi" w:cstheme="minorHAnsi"/>
          <w:sz w:val="24"/>
          <w:szCs w:val="24"/>
        </w:rPr>
        <w:t xml:space="preserve">he Punctuated-Equilibrium Model’s three phases </w:t>
      </w:r>
      <w:r w:rsidR="00AF42AB">
        <w:rPr>
          <w:rFonts w:asciiTheme="minorHAnsi" w:hAnsiTheme="minorHAnsi" w:cstheme="minorHAnsi"/>
          <w:sz w:val="24"/>
          <w:szCs w:val="24"/>
        </w:rPr>
        <w:t xml:space="preserve">by stating </w:t>
      </w:r>
      <w:r w:rsidR="00AF42AB" w:rsidRPr="00AF42AB">
        <w:rPr>
          <w:rFonts w:asciiTheme="minorHAnsi" w:hAnsiTheme="minorHAnsi" w:cstheme="minorHAnsi"/>
          <w:sz w:val="24"/>
          <w:szCs w:val="24"/>
        </w:rPr>
        <w:t>“</w:t>
      </w:r>
      <w:r w:rsidR="00AF42AB" w:rsidRPr="00AF42AB">
        <w:rPr>
          <w:rFonts w:asciiTheme="minorHAnsi" w:hAnsiTheme="minorHAnsi" w:cstheme="minorHAnsi"/>
          <w:color w:val="212529"/>
          <w:sz w:val="24"/>
          <w:szCs w:val="24"/>
          <w:shd w:val="clear" w:color="auto" w:fill="FFFFFF"/>
        </w:rPr>
        <w:t>In each of these phases these is a level increase of task performance as deadlines near and time runs short. </w:t>
      </w:r>
    </w:p>
    <w:p w14:paraId="3C602180" w14:textId="68E22848" w:rsidR="00E91B7B" w:rsidRPr="00AF42AB" w:rsidRDefault="00E91B7B" w:rsidP="00913DEA">
      <w:pPr>
        <w:ind w:right="237"/>
        <w:jc w:val="both"/>
        <w:rPr>
          <w:rFonts w:asciiTheme="minorHAnsi" w:hAnsiTheme="minorHAnsi" w:cstheme="minorHAnsi"/>
          <w:sz w:val="24"/>
          <w:szCs w:val="24"/>
        </w:rPr>
      </w:pPr>
    </w:p>
    <w:p w14:paraId="47302FAB" w14:textId="5850ACF7" w:rsidR="00E91B7B" w:rsidRDefault="00E91B7B" w:rsidP="00913DEA">
      <w:pPr>
        <w:ind w:right="237"/>
        <w:jc w:val="both"/>
        <w:rPr>
          <w:rFonts w:asciiTheme="minorHAnsi" w:hAnsiTheme="minorHAnsi" w:cstheme="minorHAnsi"/>
          <w:color w:val="222222"/>
          <w:sz w:val="24"/>
          <w:szCs w:val="24"/>
          <w:shd w:val="clear" w:color="auto" w:fill="FFFFFF"/>
        </w:rPr>
      </w:pPr>
      <w:r>
        <w:rPr>
          <w:rFonts w:asciiTheme="minorHAnsi" w:hAnsiTheme="minorHAnsi" w:cstheme="minorHAnsi"/>
          <w:sz w:val="24"/>
          <w:szCs w:val="24"/>
        </w:rPr>
        <w:t>In the first stage of the punctuated-equilibrium model the individual members form a team</w:t>
      </w:r>
      <w:r w:rsidR="00C3614C">
        <w:rPr>
          <w:rFonts w:asciiTheme="minorHAnsi" w:hAnsiTheme="minorHAnsi" w:cstheme="minorHAnsi"/>
          <w:sz w:val="24"/>
          <w:szCs w:val="24"/>
        </w:rPr>
        <w:t xml:space="preserve">. The </w:t>
      </w:r>
      <w:proofErr w:type="gramStart"/>
      <w:r w:rsidR="00C3614C">
        <w:rPr>
          <w:rFonts w:asciiTheme="minorHAnsi" w:hAnsiTheme="minorHAnsi" w:cstheme="minorHAnsi"/>
          <w:sz w:val="24"/>
          <w:szCs w:val="24"/>
        </w:rPr>
        <w:t>teams</w:t>
      </w:r>
      <w:proofErr w:type="gramEnd"/>
      <w:r w:rsidR="00C3614C">
        <w:rPr>
          <w:rFonts w:asciiTheme="minorHAnsi" w:hAnsiTheme="minorHAnsi" w:cstheme="minorHAnsi"/>
          <w:sz w:val="24"/>
          <w:szCs w:val="24"/>
        </w:rPr>
        <w:t xml:space="preserve"> overall outcomes are shared and each individual has a task to reach the shared goal. This stage may not be positive for individual members as at this stage there is no sense of a united team and there may be a lack of urgency for individuals to start the work. An article from “organised behaviour study guide” expands on this and states “</w:t>
      </w:r>
      <w:r w:rsidR="00C3614C" w:rsidRPr="00C3614C">
        <w:rPr>
          <w:rFonts w:asciiTheme="minorHAnsi" w:hAnsiTheme="minorHAnsi" w:cstheme="minorHAnsi"/>
          <w:color w:val="222222"/>
          <w:sz w:val="24"/>
          <w:szCs w:val="24"/>
          <w:shd w:val="clear" w:color="auto" w:fill="FFFFFF"/>
        </w:rPr>
        <w:t xml:space="preserve">Because this is a temporary group, it is most likely that the group’s tasks will be in addition to their usual workload. </w:t>
      </w:r>
      <w:proofErr w:type="gramStart"/>
      <w:r w:rsidR="00C3614C" w:rsidRPr="00C3614C">
        <w:rPr>
          <w:rFonts w:asciiTheme="minorHAnsi" w:hAnsiTheme="minorHAnsi" w:cstheme="minorHAnsi"/>
          <w:color w:val="222222"/>
          <w:sz w:val="24"/>
          <w:szCs w:val="24"/>
          <w:shd w:val="clear" w:color="auto" w:fill="FFFFFF"/>
        </w:rPr>
        <w:t>As a consequence</w:t>
      </w:r>
      <w:proofErr w:type="gramEnd"/>
      <w:r w:rsidR="00C3614C" w:rsidRPr="00C3614C">
        <w:rPr>
          <w:rFonts w:asciiTheme="minorHAnsi" w:hAnsiTheme="minorHAnsi" w:cstheme="minorHAnsi"/>
          <w:color w:val="222222"/>
          <w:sz w:val="24"/>
          <w:szCs w:val="24"/>
          <w:shd w:val="clear" w:color="auto" w:fill="FFFFFF"/>
        </w:rPr>
        <w:t>, the individual members will have a conflict of competing priorities and, as a result, there is a tendency to delay action on the new project. This means that in the early part of the group’s timetable there is a relatively high amount of inertia and lack of progress.</w:t>
      </w:r>
    </w:p>
    <w:p w14:paraId="2A0860C4" w14:textId="77A7ADF8" w:rsidR="00C3614C" w:rsidRDefault="00C3614C" w:rsidP="00913DEA">
      <w:pPr>
        <w:ind w:right="237"/>
        <w:jc w:val="both"/>
        <w:rPr>
          <w:rFonts w:asciiTheme="minorHAnsi" w:hAnsiTheme="minorHAnsi" w:cstheme="minorHAnsi"/>
          <w:color w:val="222222"/>
          <w:sz w:val="24"/>
          <w:szCs w:val="24"/>
          <w:shd w:val="clear" w:color="auto" w:fill="FFFFFF"/>
        </w:rPr>
      </w:pPr>
    </w:p>
    <w:p w14:paraId="76C9FE93" w14:textId="17DE18AE" w:rsidR="00C3614C" w:rsidRPr="009428E1" w:rsidRDefault="00C3614C" w:rsidP="00913DEA">
      <w:pPr>
        <w:ind w:right="237"/>
        <w:jc w:val="both"/>
        <w:rPr>
          <w:rFonts w:asciiTheme="minorHAnsi" w:hAnsiTheme="minorHAnsi" w:cstheme="minorHAnsi"/>
          <w:color w:val="212529"/>
          <w:sz w:val="24"/>
          <w:szCs w:val="24"/>
          <w:shd w:val="clear" w:color="auto" w:fill="FFFFFF"/>
        </w:rPr>
      </w:pPr>
      <w:r>
        <w:rPr>
          <w:rFonts w:asciiTheme="minorHAnsi" w:hAnsiTheme="minorHAnsi" w:cstheme="minorHAnsi"/>
          <w:color w:val="222222"/>
          <w:sz w:val="24"/>
          <w:szCs w:val="24"/>
          <w:shd w:val="clear" w:color="auto" w:fill="FFFFFF"/>
        </w:rPr>
        <w:t xml:space="preserve">The second stage of the punctuated-equilibrium model comes halfway </w:t>
      </w:r>
      <w:r w:rsidR="00AF42AB">
        <w:rPr>
          <w:rFonts w:asciiTheme="minorHAnsi" w:hAnsiTheme="minorHAnsi" w:cstheme="minorHAnsi"/>
          <w:color w:val="222222"/>
          <w:sz w:val="24"/>
          <w:szCs w:val="24"/>
          <w:shd w:val="clear" w:color="auto" w:fill="FFFFFF"/>
        </w:rPr>
        <w:t>to</w:t>
      </w:r>
      <w:r>
        <w:rPr>
          <w:rFonts w:asciiTheme="minorHAnsi" w:hAnsiTheme="minorHAnsi" w:cstheme="minorHAnsi"/>
          <w:color w:val="222222"/>
          <w:sz w:val="24"/>
          <w:szCs w:val="24"/>
          <w:shd w:val="clear" w:color="auto" w:fill="FFFFFF"/>
        </w:rPr>
        <w:t xml:space="preserve"> the completion date. In this stage </w:t>
      </w:r>
      <w:r w:rsidR="00AF42AB">
        <w:rPr>
          <w:rFonts w:asciiTheme="minorHAnsi" w:hAnsiTheme="minorHAnsi" w:cstheme="minorHAnsi"/>
          <w:color w:val="222222"/>
          <w:sz w:val="24"/>
          <w:szCs w:val="24"/>
          <w:shd w:val="clear" w:color="auto" w:fill="FFFFFF"/>
        </w:rPr>
        <w:t xml:space="preserve">progress on the work is checked and this can trigger a greater sense of urgency within individuals to complete their work. </w:t>
      </w:r>
      <w:proofErr w:type="spellStart"/>
      <w:r w:rsidR="00AF42AB">
        <w:rPr>
          <w:rFonts w:asciiTheme="minorHAnsi" w:hAnsiTheme="minorHAnsi" w:cstheme="minorHAnsi"/>
          <w:color w:val="222222"/>
          <w:sz w:val="24"/>
          <w:szCs w:val="24"/>
          <w:shd w:val="clear" w:color="auto" w:fill="FFFFFF"/>
        </w:rPr>
        <w:t>UKEssays</w:t>
      </w:r>
      <w:proofErr w:type="spellEnd"/>
      <w:r w:rsidR="00AF42AB">
        <w:rPr>
          <w:rFonts w:asciiTheme="minorHAnsi" w:hAnsiTheme="minorHAnsi" w:cstheme="minorHAnsi"/>
          <w:color w:val="222222"/>
          <w:sz w:val="24"/>
          <w:szCs w:val="24"/>
          <w:shd w:val="clear" w:color="auto" w:fill="FFFFFF"/>
        </w:rPr>
        <w:t xml:space="preserve"> state “</w:t>
      </w:r>
      <w:r w:rsidR="00AF42AB" w:rsidRPr="009428E1">
        <w:rPr>
          <w:rFonts w:asciiTheme="minorHAnsi" w:hAnsiTheme="minorHAnsi" w:cstheme="minorHAnsi"/>
          <w:color w:val="212529"/>
          <w:sz w:val="24"/>
          <w:szCs w:val="24"/>
          <w:shd w:val="clear" w:color="auto" w:fill="FFFFFF"/>
        </w:rPr>
        <w:t xml:space="preserve">Team members now are putting a substantial amount of effort in task completion and problems are now being confronted. More so, changes in the team bring about high performance and criticisms will start to be taken seriously.” </w:t>
      </w:r>
      <w:sdt>
        <w:sdtPr>
          <w:rPr>
            <w:rFonts w:asciiTheme="minorHAnsi" w:hAnsiTheme="minorHAnsi" w:cstheme="minorHAnsi"/>
            <w:color w:val="212529"/>
            <w:sz w:val="24"/>
            <w:szCs w:val="24"/>
            <w:shd w:val="clear" w:color="auto" w:fill="FFFFFF"/>
          </w:rPr>
          <w:id w:val="-119770388"/>
          <w:citation/>
        </w:sdtPr>
        <w:sdtEndPr/>
        <w:sdtContent>
          <w:r w:rsidR="00AF42AB" w:rsidRPr="009428E1">
            <w:rPr>
              <w:rFonts w:asciiTheme="minorHAnsi" w:hAnsiTheme="minorHAnsi" w:cstheme="minorHAnsi"/>
              <w:color w:val="212529"/>
              <w:sz w:val="24"/>
              <w:szCs w:val="24"/>
              <w:shd w:val="clear" w:color="auto" w:fill="FFFFFF"/>
            </w:rPr>
            <w:fldChar w:fldCharType="begin"/>
          </w:r>
          <w:r w:rsidR="00AF42AB" w:rsidRPr="009428E1">
            <w:rPr>
              <w:rFonts w:asciiTheme="minorHAnsi" w:hAnsiTheme="minorHAnsi" w:cstheme="minorHAnsi"/>
              <w:color w:val="212529"/>
              <w:sz w:val="24"/>
              <w:szCs w:val="24"/>
              <w:shd w:val="clear" w:color="auto" w:fill="FFFFFF"/>
            </w:rPr>
            <w:instrText xml:space="preserve"> CITATION UKE18 \l 2057 </w:instrText>
          </w:r>
          <w:r w:rsidR="00AF42AB" w:rsidRPr="009428E1">
            <w:rPr>
              <w:rFonts w:asciiTheme="minorHAnsi" w:hAnsiTheme="minorHAnsi" w:cstheme="minorHAnsi"/>
              <w:color w:val="212529"/>
              <w:sz w:val="24"/>
              <w:szCs w:val="24"/>
              <w:shd w:val="clear" w:color="auto" w:fill="FFFFFF"/>
            </w:rPr>
            <w:fldChar w:fldCharType="separate"/>
          </w:r>
          <w:r w:rsidR="00AF42AB" w:rsidRPr="009428E1">
            <w:rPr>
              <w:rFonts w:asciiTheme="minorHAnsi" w:hAnsiTheme="minorHAnsi" w:cstheme="minorHAnsi"/>
              <w:noProof/>
              <w:color w:val="212529"/>
              <w:sz w:val="24"/>
              <w:szCs w:val="24"/>
              <w:shd w:val="clear" w:color="auto" w:fill="FFFFFF"/>
            </w:rPr>
            <w:t>(UKEssays, 2018)</w:t>
          </w:r>
          <w:r w:rsidR="00AF42AB" w:rsidRPr="009428E1">
            <w:rPr>
              <w:rFonts w:asciiTheme="minorHAnsi" w:hAnsiTheme="minorHAnsi" w:cstheme="minorHAnsi"/>
              <w:color w:val="212529"/>
              <w:sz w:val="24"/>
              <w:szCs w:val="24"/>
              <w:shd w:val="clear" w:color="auto" w:fill="FFFFFF"/>
            </w:rPr>
            <w:fldChar w:fldCharType="end"/>
          </w:r>
        </w:sdtContent>
      </w:sdt>
      <w:r w:rsidR="00AF42AB" w:rsidRPr="009428E1">
        <w:rPr>
          <w:rFonts w:asciiTheme="minorHAnsi" w:hAnsiTheme="minorHAnsi" w:cstheme="minorHAnsi"/>
          <w:color w:val="212529"/>
          <w:sz w:val="24"/>
          <w:szCs w:val="24"/>
          <w:shd w:val="clear" w:color="auto" w:fill="FFFFFF"/>
        </w:rPr>
        <w:t xml:space="preserve">. </w:t>
      </w:r>
    </w:p>
    <w:p w14:paraId="3E658F9F" w14:textId="2A177F8E" w:rsidR="00AF42AB" w:rsidRPr="009428E1" w:rsidRDefault="00AF42AB" w:rsidP="00913DEA">
      <w:pPr>
        <w:ind w:right="237"/>
        <w:jc w:val="both"/>
        <w:rPr>
          <w:rFonts w:asciiTheme="minorHAnsi" w:hAnsiTheme="minorHAnsi" w:cstheme="minorHAnsi"/>
          <w:color w:val="212529"/>
          <w:sz w:val="24"/>
          <w:szCs w:val="24"/>
          <w:shd w:val="clear" w:color="auto" w:fill="FFFFFF"/>
        </w:rPr>
      </w:pPr>
    </w:p>
    <w:p w14:paraId="6285275A" w14:textId="22C17407" w:rsidR="00AF42AB" w:rsidRDefault="00AF42AB" w:rsidP="00913DEA">
      <w:pPr>
        <w:ind w:right="237"/>
        <w:jc w:val="both"/>
        <w:rPr>
          <w:rFonts w:asciiTheme="minorHAnsi" w:hAnsiTheme="minorHAnsi" w:cstheme="minorHAnsi"/>
          <w:color w:val="212529"/>
          <w:sz w:val="24"/>
          <w:szCs w:val="24"/>
          <w:shd w:val="clear" w:color="auto" w:fill="FFFFFF"/>
        </w:rPr>
      </w:pPr>
      <w:r w:rsidRPr="009428E1">
        <w:rPr>
          <w:rFonts w:asciiTheme="minorHAnsi" w:hAnsiTheme="minorHAnsi" w:cstheme="minorHAnsi"/>
          <w:color w:val="212529"/>
          <w:sz w:val="24"/>
          <w:szCs w:val="24"/>
          <w:shd w:val="clear" w:color="auto" w:fill="FFFFFF"/>
        </w:rPr>
        <w:t xml:space="preserve">The final stage of the punctuated-equilibrium model is a final meeting with the members of the team as the deadline for the </w:t>
      </w:r>
      <w:proofErr w:type="gramStart"/>
      <w:r w:rsidRPr="009428E1">
        <w:rPr>
          <w:rFonts w:asciiTheme="minorHAnsi" w:hAnsiTheme="minorHAnsi" w:cstheme="minorHAnsi"/>
          <w:color w:val="212529"/>
          <w:sz w:val="24"/>
          <w:szCs w:val="24"/>
          <w:shd w:val="clear" w:color="auto" w:fill="FFFFFF"/>
        </w:rPr>
        <w:t>teams</w:t>
      </w:r>
      <w:proofErr w:type="gramEnd"/>
      <w:r w:rsidRPr="009428E1">
        <w:rPr>
          <w:rFonts w:asciiTheme="minorHAnsi" w:hAnsiTheme="minorHAnsi" w:cstheme="minorHAnsi"/>
          <w:color w:val="212529"/>
          <w:sz w:val="24"/>
          <w:szCs w:val="24"/>
          <w:shd w:val="clear" w:color="auto" w:fill="FFFFFF"/>
        </w:rPr>
        <w:t xml:space="preserve"> objective is near. This is when individual members of the team start interacting more with one another and share their ideas. This leads to unsuccessful ideas being dropped and gives the team new perspective in which leads to a higher level of cohesion within the team and a greater level of performance. </w:t>
      </w:r>
    </w:p>
    <w:p w14:paraId="728CEFEE" w14:textId="1C74A36D" w:rsidR="009428E1" w:rsidRDefault="009428E1" w:rsidP="00913DEA">
      <w:pPr>
        <w:ind w:right="237"/>
        <w:jc w:val="both"/>
        <w:rPr>
          <w:rFonts w:asciiTheme="minorHAnsi" w:hAnsiTheme="minorHAnsi" w:cstheme="minorHAnsi"/>
          <w:color w:val="212529"/>
          <w:sz w:val="24"/>
          <w:szCs w:val="24"/>
          <w:shd w:val="clear" w:color="auto" w:fill="FFFFFF"/>
        </w:rPr>
      </w:pPr>
    </w:p>
    <w:p w14:paraId="41AE58E0" w14:textId="466E022D" w:rsidR="009428E1" w:rsidRDefault="009428E1" w:rsidP="00913DEA">
      <w:pPr>
        <w:ind w:right="237"/>
        <w:jc w:val="both"/>
        <w:rPr>
          <w:rFonts w:asciiTheme="minorHAnsi" w:hAnsiTheme="minorHAnsi" w:cstheme="minorHAnsi"/>
          <w:color w:val="212529"/>
          <w:sz w:val="24"/>
          <w:szCs w:val="24"/>
          <w:shd w:val="clear" w:color="auto" w:fill="FFFFFF"/>
        </w:rPr>
      </w:pPr>
      <w:r>
        <w:rPr>
          <w:rFonts w:asciiTheme="minorHAnsi" w:hAnsiTheme="minorHAnsi" w:cstheme="minorHAnsi"/>
          <w:color w:val="212529"/>
          <w:sz w:val="24"/>
          <w:szCs w:val="24"/>
          <w:shd w:val="clear" w:color="auto" w:fill="FFFFFF"/>
        </w:rPr>
        <w:t xml:space="preserve">Comparing both the Tuckman and the Punctuated-Equilibrium model (PEM) I have concluded that the Tuckman offers a more in depth structure to the team’s dynamics and it is broken down in more understandable categories where it is then visible to see the team’s progression, positive traits and negative ones. </w:t>
      </w:r>
      <w:proofErr w:type="gramStart"/>
      <w:r>
        <w:rPr>
          <w:rFonts w:asciiTheme="minorHAnsi" w:hAnsiTheme="minorHAnsi" w:cstheme="minorHAnsi"/>
          <w:color w:val="212529"/>
          <w:sz w:val="24"/>
          <w:szCs w:val="24"/>
          <w:shd w:val="clear" w:color="auto" w:fill="FFFFFF"/>
        </w:rPr>
        <w:t>However</w:t>
      </w:r>
      <w:proofErr w:type="gramEnd"/>
      <w:r>
        <w:rPr>
          <w:rFonts w:asciiTheme="minorHAnsi" w:hAnsiTheme="minorHAnsi" w:cstheme="minorHAnsi"/>
          <w:color w:val="212529"/>
          <w:sz w:val="24"/>
          <w:szCs w:val="24"/>
          <w:shd w:val="clear" w:color="auto" w:fill="FFFFFF"/>
        </w:rPr>
        <w:t xml:space="preserve"> the PEM is more useful for teams where there is little time to complete a task or when the team is a temporary one. </w:t>
      </w:r>
    </w:p>
    <w:p w14:paraId="05566320" w14:textId="1A630C89" w:rsidR="009428E1" w:rsidRDefault="009428E1" w:rsidP="00913DEA">
      <w:pPr>
        <w:ind w:right="237"/>
        <w:jc w:val="both"/>
        <w:rPr>
          <w:rFonts w:asciiTheme="minorHAnsi" w:hAnsiTheme="minorHAnsi" w:cstheme="minorHAnsi"/>
          <w:color w:val="212529"/>
          <w:sz w:val="24"/>
          <w:szCs w:val="24"/>
          <w:shd w:val="clear" w:color="auto" w:fill="FFFFFF"/>
        </w:rPr>
      </w:pPr>
    </w:p>
    <w:p w14:paraId="4961CFA0" w14:textId="471F3858" w:rsidR="00246B37" w:rsidRDefault="009428E1" w:rsidP="00246B37">
      <w:pPr>
        <w:ind w:right="237"/>
        <w:jc w:val="both"/>
        <w:rPr>
          <w:rFonts w:asciiTheme="minorHAnsi" w:hAnsiTheme="minorHAnsi" w:cstheme="minorHAnsi"/>
          <w:color w:val="212529"/>
          <w:sz w:val="24"/>
          <w:szCs w:val="24"/>
          <w:shd w:val="clear" w:color="auto" w:fill="FFFFFF"/>
        </w:rPr>
      </w:pPr>
      <w:r>
        <w:rPr>
          <w:rFonts w:asciiTheme="minorHAnsi" w:hAnsiTheme="minorHAnsi" w:cstheme="minorHAnsi"/>
          <w:color w:val="212529"/>
          <w:sz w:val="24"/>
          <w:szCs w:val="24"/>
          <w:shd w:val="clear" w:color="auto" w:fill="FFFFFF"/>
        </w:rPr>
        <w:t xml:space="preserve">Within a team it is inevitable in my opinion that interpersonal conflicts will occur. </w:t>
      </w:r>
      <w:proofErr w:type="spellStart"/>
      <w:r>
        <w:rPr>
          <w:rFonts w:asciiTheme="minorHAnsi" w:hAnsiTheme="minorHAnsi" w:cstheme="minorHAnsi"/>
          <w:color w:val="212529"/>
          <w:sz w:val="24"/>
          <w:szCs w:val="24"/>
          <w:shd w:val="clear" w:color="auto" w:fill="FFFFFF"/>
        </w:rPr>
        <w:t>Algrim</w:t>
      </w:r>
      <w:proofErr w:type="spellEnd"/>
      <w:r>
        <w:rPr>
          <w:rFonts w:asciiTheme="minorHAnsi" w:hAnsiTheme="minorHAnsi" w:cstheme="minorHAnsi"/>
          <w:color w:val="212529"/>
          <w:sz w:val="24"/>
          <w:szCs w:val="24"/>
          <w:shd w:val="clear" w:color="auto" w:fill="FFFFFF"/>
        </w:rPr>
        <w:t xml:space="preserve"> defines interpersonal conflict as “</w:t>
      </w:r>
      <w:r w:rsidRPr="009428E1">
        <w:rPr>
          <w:rFonts w:asciiTheme="minorHAnsi" w:hAnsiTheme="minorHAnsi" w:cstheme="minorHAnsi"/>
          <w:color w:val="212529"/>
          <w:sz w:val="24"/>
          <w:szCs w:val="24"/>
          <w:shd w:val="clear" w:color="auto" w:fill="FFFFFF"/>
        </w:rPr>
        <w:t>any form of disagreement between two or more individuals. Interpersonal conflict is described in the workplace as a person or group of individuals interfering with another person's attempts to accomplish goals or complete responsibilities.</w:t>
      </w:r>
      <w:r>
        <w:rPr>
          <w:rFonts w:asciiTheme="minorHAnsi" w:hAnsiTheme="minorHAnsi" w:cstheme="minorHAnsi"/>
          <w:color w:val="212529"/>
          <w:sz w:val="24"/>
          <w:szCs w:val="24"/>
          <w:shd w:val="clear" w:color="auto" w:fill="FFFFFF"/>
        </w:rPr>
        <w:t xml:space="preserve">” </w:t>
      </w:r>
      <w:sdt>
        <w:sdtPr>
          <w:rPr>
            <w:rFonts w:asciiTheme="minorHAnsi" w:hAnsiTheme="minorHAnsi" w:cstheme="minorHAnsi"/>
            <w:color w:val="212529"/>
            <w:sz w:val="24"/>
            <w:szCs w:val="24"/>
            <w:shd w:val="clear" w:color="auto" w:fill="FFFFFF"/>
          </w:rPr>
          <w:id w:val="-705552546"/>
          <w:citation/>
        </w:sdtPr>
        <w:sdtEndPr/>
        <w:sdtContent>
          <w:r>
            <w:rPr>
              <w:rFonts w:asciiTheme="minorHAnsi" w:hAnsiTheme="minorHAnsi" w:cstheme="minorHAnsi"/>
              <w:color w:val="212529"/>
              <w:sz w:val="24"/>
              <w:szCs w:val="24"/>
              <w:shd w:val="clear" w:color="auto" w:fill="FFFFFF"/>
            </w:rPr>
            <w:fldChar w:fldCharType="begin"/>
          </w:r>
          <w:r>
            <w:rPr>
              <w:rFonts w:asciiTheme="minorHAnsi" w:hAnsiTheme="minorHAnsi" w:cstheme="minorHAnsi"/>
              <w:color w:val="212529"/>
              <w:sz w:val="24"/>
              <w:szCs w:val="24"/>
              <w:shd w:val="clear" w:color="auto" w:fill="FFFFFF"/>
            </w:rPr>
            <w:instrText xml:space="preserve"> CITATION Pat21 \l 2057 </w:instrText>
          </w:r>
          <w:r>
            <w:rPr>
              <w:rFonts w:asciiTheme="minorHAnsi" w:hAnsiTheme="minorHAnsi" w:cstheme="minorHAnsi"/>
              <w:color w:val="212529"/>
              <w:sz w:val="24"/>
              <w:szCs w:val="24"/>
              <w:shd w:val="clear" w:color="auto" w:fill="FFFFFF"/>
            </w:rPr>
            <w:fldChar w:fldCharType="separate"/>
          </w:r>
          <w:r w:rsidRPr="009428E1">
            <w:rPr>
              <w:rFonts w:asciiTheme="minorHAnsi" w:hAnsiTheme="minorHAnsi" w:cstheme="minorHAnsi"/>
              <w:noProof/>
              <w:color w:val="212529"/>
              <w:sz w:val="24"/>
              <w:szCs w:val="24"/>
              <w:shd w:val="clear" w:color="auto" w:fill="FFFFFF"/>
            </w:rPr>
            <w:t>(Algrim, 2021)</w:t>
          </w:r>
          <w:r>
            <w:rPr>
              <w:rFonts w:asciiTheme="minorHAnsi" w:hAnsiTheme="minorHAnsi" w:cstheme="minorHAnsi"/>
              <w:color w:val="212529"/>
              <w:sz w:val="24"/>
              <w:szCs w:val="24"/>
              <w:shd w:val="clear" w:color="auto" w:fill="FFFFFF"/>
            </w:rPr>
            <w:fldChar w:fldCharType="end"/>
          </w:r>
        </w:sdtContent>
      </w:sdt>
      <w:r w:rsidR="00EB525E">
        <w:rPr>
          <w:rFonts w:asciiTheme="minorHAnsi" w:hAnsiTheme="minorHAnsi" w:cstheme="minorHAnsi"/>
          <w:color w:val="212529"/>
          <w:sz w:val="24"/>
          <w:szCs w:val="24"/>
          <w:shd w:val="clear" w:color="auto" w:fill="FFFFFF"/>
        </w:rPr>
        <w:t>. In the police force</w:t>
      </w:r>
      <w:r w:rsidR="004C4292">
        <w:rPr>
          <w:rFonts w:asciiTheme="minorHAnsi" w:hAnsiTheme="minorHAnsi" w:cstheme="minorHAnsi"/>
          <w:color w:val="212529"/>
          <w:sz w:val="24"/>
          <w:szCs w:val="24"/>
          <w:shd w:val="clear" w:color="auto" w:fill="FFFFFF"/>
        </w:rPr>
        <w:t>,</w:t>
      </w:r>
      <w:r w:rsidR="00EB525E">
        <w:rPr>
          <w:rFonts w:asciiTheme="minorHAnsi" w:hAnsiTheme="minorHAnsi" w:cstheme="minorHAnsi"/>
          <w:color w:val="212529"/>
          <w:sz w:val="24"/>
          <w:szCs w:val="24"/>
          <w:shd w:val="clear" w:color="auto" w:fill="FFFFFF"/>
        </w:rPr>
        <w:t xml:space="preserve"> many conflicts can arise between colleagues due to</w:t>
      </w:r>
      <w:r w:rsidR="00A623DE">
        <w:rPr>
          <w:rFonts w:asciiTheme="minorHAnsi" w:hAnsiTheme="minorHAnsi" w:cstheme="minorHAnsi"/>
          <w:color w:val="212529"/>
          <w:sz w:val="24"/>
          <w:szCs w:val="24"/>
          <w:shd w:val="clear" w:color="auto" w:fill="FFFFFF"/>
        </w:rPr>
        <w:t xml:space="preserve"> anxiety, racial issues and</w:t>
      </w:r>
      <w:r w:rsidR="00EB525E">
        <w:rPr>
          <w:rFonts w:asciiTheme="minorHAnsi" w:hAnsiTheme="minorHAnsi" w:cstheme="minorHAnsi"/>
          <w:color w:val="212529"/>
          <w:sz w:val="24"/>
          <w:szCs w:val="24"/>
          <w:shd w:val="clear" w:color="auto" w:fill="FFFFFF"/>
        </w:rPr>
        <w:t xml:space="preserve"> the stress of the job </w:t>
      </w:r>
      <w:r w:rsidR="00A623DE">
        <w:rPr>
          <w:rFonts w:asciiTheme="minorHAnsi" w:hAnsiTheme="minorHAnsi" w:cstheme="minorHAnsi"/>
          <w:color w:val="212529"/>
          <w:sz w:val="24"/>
          <w:szCs w:val="24"/>
          <w:shd w:val="clear" w:color="auto" w:fill="FFFFFF"/>
        </w:rPr>
        <w:t xml:space="preserve">such as </w:t>
      </w:r>
      <w:r w:rsidR="00EB525E">
        <w:rPr>
          <w:rFonts w:asciiTheme="minorHAnsi" w:hAnsiTheme="minorHAnsi" w:cstheme="minorHAnsi"/>
          <w:color w:val="212529"/>
          <w:sz w:val="24"/>
          <w:szCs w:val="24"/>
          <w:shd w:val="clear" w:color="auto" w:fill="FFFFFF"/>
        </w:rPr>
        <w:t xml:space="preserve">the fact that every incident uncovers a problem that maybe new to each team member. Each individual in the police are taught to challenge anything that they do not believe is the best course of action, </w:t>
      </w:r>
      <w:r w:rsidR="00EB525E">
        <w:rPr>
          <w:rFonts w:asciiTheme="minorHAnsi" w:hAnsiTheme="minorHAnsi" w:cstheme="minorHAnsi"/>
          <w:color w:val="212529"/>
          <w:sz w:val="24"/>
          <w:szCs w:val="24"/>
          <w:shd w:val="clear" w:color="auto" w:fill="FFFFFF"/>
        </w:rPr>
        <w:lastRenderedPageBreak/>
        <w:t xml:space="preserve">this could result in each member of the team putting forth ideas </w:t>
      </w:r>
      <w:r w:rsidR="004C4292">
        <w:rPr>
          <w:rFonts w:asciiTheme="minorHAnsi" w:hAnsiTheme="minorHAnsi" w:cstheme="minorHAnsi"/>
          <w:color w:val="212529"/>
          <w:sz w:val="24"/>
          <w:szCs w:val="24"/>
          <w:shd w:val="clear" w:color="auto" w:fill="FFFFFF"/>
        </w:rPr>
        <w:t xml:space="preserve">that </w:t>
      </w:r>
      <w:r w:rsidR="00EB525E">
        <w:rPr>
          <w:rFonts w:asciiTheme="minorHAnsi" w:hAnsiTheme="minorHAnsi" w:cstheme="minorHAnsi"/>
          <w:color w:val="212529"/>
          <w:sz w:val="24"/>
          <w:szCs w:val="24"/>
          <w:shd w:val="clear" w:color="auto" w:fill="FFFFFF"/>
        </w:rPr>
        <w:t xml:space="preserve">they feel are best and thus not entirely listening to their colleagues opinions which could begin the “storming” stage of Tuckman’s model. This could result in members of the team not feeling represented or that their opinion does not matter. Which could lead to </w:t>
      </w:r>
      <w:r w:rsidR="00A623DE">
        <w:rPr>
          <w:rFonts w:asciiTheme="minorHAnsi" w:hAnsiTheme="minorHAnsi" w:cstheme="minorHAnsi"/>
          <w:color w:val="212529"/>
          <w:sz w:val="24"/>
          <w:szCs w:val="24"/>
          <w:shd w:val="clear" w:color="auto" w:fill="FFFFFF"/>
        </w:rPr>
        <w:t xml:space="preserve">further </w:t>
      </w:r>
      <w:r w:rsidR="00EB525E">
        <w:rPr>
          <w:rFonts w:asciiTheme="minorHAnsi" w:hAnsiTheme="minorHAnsi" w:cstheme="minorHAnsi"/>
          <w:color w:val="212529"/>
          <w:sz w:val="24"/>
          <w:szCs w:val="24"/>
          <w:shd w:val="clear" w:color="auto" w:fill="FFFFFF"/>
        </w:rPr>
        <w:t>anxiety, stress and a lack of team spirit.</w:t>
      </w:r>
      <w:r w:rsidR="00A623DE">
        <w:rPr>
          <w:rFonts w:asciiTheme="minorHAnsi" w:hAnsiTheme="minorHAnsi" w:cstheme="minorHAnsi"/>
          <w:color w:val="212529"/>
          <w:sz w:val="24"/>
          <w:szCs w:val="24"/>
          <w:shd w:val="clear" w:color="auto" w:fill="FFFFFF"/>
        </w:rPr>
        <w:t xml:space="preserve"> Which could lead to a negative working environment and a lack of efficiency from the team.</w:t>
      </w:r>
      <w:r w:rsidR="00EB525E">
        <w:rPr>
          <w:rFonts w:asciiTheme="minorHAnsi" w:hAnsiTheme="minorHAnsi" w:cstheme="minorHAnsi"/>
          <w:color w:val="212529"/>
          <w:sz w:val="24"/>
          <w:szCs w:val="24"/>
          <w:shd w:val="clear" w:color="auto" w:fill="FFFFFF"/>
        </w:rPr>
        <w:t xml:space="preserve"> </w:t>
      </w:r>
      <w:r w:rsidR="00246B37">
        <w:rPr>
          <w:rFonts w:asciiTheme="minorHAnsi" w:hAnsiTheme="minorHAnsi" w:cstheme="minorHAnsi"/>
          <w:color w:val="212529"/>
          <w:sz w:val="24"/>
          <w:szCs w:val="24"/>
          <w:shd w:val="clear" w:color="auto" w:fill="FFFFFF"/>
        </w:rPr>
        <w:t>Statistics from Mind state that “</w:t>
      </w:r>
      <w:r w:rsidR="00246B37" w:rsidRPr="004C4292">
        <w:rPr>
          <w:rFonts w:asciiTheme="minorHAnsi" w:hAnsiTheme="minorHAnsi" w:cstheme="minorHAnsi"/>
          <w:i/>
          <w:color w:val="212529"/>
          <w:sz w:val="24"/>
          <w:szCs w:val="24"/>
          <w:shd w:val="clear" w:color="auto" w:fill="FFFFFF"/>
        </w:rPr>
        <w:t>91% of police have experienced stress and poor mental health at work” and also police are “twice as likely to identify problems at work as the main cause of your mental health problems</w:t>
      </w:r>
      <w:r w:rsidR="00246B37">
        <w:rPr>
          <w:rFonts w:asciiTheme="minorHAnsi" w:hAnsiTheme="minorHAnsi" w:cstheme="minorHAnsi"/>
          <w:color w:val="212529"/>
          <w:sz w:val="24"/>
          <w:szCs w:val="24"/>
          <w:shd w:val="clear" w:color="auto" w:fill="FFFFFF"/>
        </w:rPr>
        <w:t xml:space="preserve">” </w:t>
      </w:r>
      <w:sdt>
        <w:sdtPr>
          <w:rPr>
            <w:rFonts w:asciiTheme="minorHAnsi" w:hAnsiTheme="minorHAnsi" w:cstheme="minorHAnsi"/>
            <w:color w:val="212529"/>
            <w:sz w:val="24"/>
            <w:szCs w:val="24"/>
            <w:shd w:val="clear" w:color="auto" w:fill="FFFFFF"/>
          </w:rPr>
          <w:id w:val="1586962220"/>
          <w:citation/>
        </w:sdtPr>
        <w:sdtEndPr/>
        <w:sdtContent>
          <w:r w:rsidR="00246B37">
            <w:rPr>
              <w:rFonts w:asciiTheme="minorHAnsi" w:hAnsiTheme="minorHAnsi" w:cstheme="minorHAnsi"/>
              <w:color w:val="212529"/>
              <w:sz w:val="24"/>
              <w:szCs w:val="24"/>
              <w:shd w:val="clear" w:color="auto" w:fill="FFFFFF"/>
            </w:rPr>
            <w:fldChar w:fldCharType="begin"/>
          </w:r>
          <w:r w:rsidR="00246B37">
            <w:rPr>
              <w:rFonts w:asciiTheme="minorHAnsi" w:hAnsiTheme="minorHAnsi" w:cstheme="minorHAnsi"/>
              <w:color w:val="212529"/>
              <w:sz w:val="24"/>
              <w:szCs w:val="24"/>
              <w:shd w:val="clear" w:color="auto" w:fill="FFFFFF"/>
            </w:rPr>
            <w:instrText xml:space="preserve"> CITATION Min211 \l 2057 </w:instrText>
          </w:r>
          <w:r w:rsidR="00246B37">
            <w:rPr>
              <w:rFonts w:asciiTheme="minorHAnsi" w:hAnsiTheme="minorHAnsi" w:cstheme="minorHAnsi"/>
              <w:color w:val="212529"/>
              <w:sz w:val="24"/>
              <w:szCs w:val="24"/>
              <w:shd w:val="clear" w:color="auto" w:fill="FFFFFF"/>
            </w:rPr>
            <w:fldChar w:fldCharType="separate"/>
          </w:r>
          <w:r w:rsidR="00246B37" w:rsidRPr="00246B37">
            <w:rPr>
              <w:rFonts w:asciiTheme="minorHAnsi" w:hAnsiTheme="minorHAnsi" w:cstheme="minorHAnsi"/>
              <w:noProof/>
              <w:color w:val="212529"/>
              <w:sz w:val="24"/>
              <w:szCs w:val="24"/>
              <w:shd w:val="clear" w:color="auto" w:fill="FFFFFF"/>
            </w:rPr>
            <w:t>(Mind, 2021)</w:t>
          </w:r>
          <w:r w:rsidR="00246B37">
            <w:rPr>
              <w:rFonts w:asciiTheme="minorHAnsi" w:hAnsiTheme="minorHAnsi" w:cstheme="minorHAnsi"/>
              <w:color w:val="212529"/>
              <w:sz w:val="24"/>
              <w:szCs w:val="24"/>
              <w:shd w:val="clear" w:color="auto" w:fill="FFFFFF"/>
            </w:rPr>
            <w:fldChar w:fldCharType="end"/>
          </w:r>
        </w:sdtContent>
      </w:sdt>
      <w:r w:rsidR="00246B37">
        <w:rPr>
          <w:rFonts w:asciiTheme="minorHAnsi" w:hAnsiTheme="minorHAnsi" w:cstheme="minorHAnsi"/>
          <w:color w:val="212529"/>
          <w:sz w:val="24"/>
          <w:szCs w:val="24"/>
          <w:shd w:val="clear" w:color="auto" w:fill="FFFFFF"/>
        </w:rPr>
        <w:t xml:space="preserve">. </w:t>
      </w:r>
    </w:p>
    <w:p w14:paraId="4A48D3DF" w14:textId="4E6F1A15" w:rsidR="00246B37" w:rsidRDefault="00246B37" w:rsidP="00246B37">
      <w:pPr>
        <w:ind w:right="237"/>
        <w:jc w:val="both"/>
        <w:rPr>
          <w:rFonts w:asciiTheme="minorHAnsi" w:hAnsiTheme="minorHAnsi" w:cstheme="minorHAnsi"/>
          <w:color w:val="212529"/>
          <w:sz w:val="24"/>
          <w:szCs w:val="24"/>
          <w:shd w:val="clear" w:color="auto" w:fill="FFFFFF"/>
        </w:rPr>
      </w:pPr>
    </w:p>
    <w:p w14:paraId="1748809B" w14:textId="2AA72258" w:rsidR="00246B37" w:rsidRDefault="00246B37" w:rsidP="00246B37">
      <w:pPr>
        <w:ind w:right="237"/>
        <w:jc w:val="both"/>
        <w:rPr>
          <w:rFonts w:asciiTheme="minorHAnsi" w:hAnsiTheme="minorHAnsi" w:cstheme="minorHAnsi"/>
          <w:color w:val="212529"/>
          <w:sz w:val="24"/>
          <w:szCs w:val="24"/>
          <w:shd w:val="clear" w:color="auto" w:fill="FFFFFF"/>
        </w:rPr>
      </w:pPr>
      <w:r>
        <w:rPr>
          <w:rFonts w:asciiTheme="minorHAnsi" w:hAnsiTheme="minorHAnsi" w:cstheme="minorHAnsi"/>
          <w:color w:val="212529"/>
          <w:sz w:val="24"/>
          <w:szCs w:val="24"/>
          <w:shd w:val="clear" w:color="auto" w:fill="FFFFFF"/>
        </w:rPr>
        <w:t>Strategies to combat interpersonal conflict are for individuals to voice their opinion</w:t>
      </w:r>
      <w:r w:rsidR="00A95B61">
        <w:rPr>
          <w:rFonts w:asciiTheme="minorHAnsi" w:hAnsiTheme="minorHAnsi" w:cstheme="minorHAnsi"/>
          <w:color w:val="212529"/>
          <w:sz w:val="24"/>
          <w:szCs w:val="24"/>
          <w:shd w:val="clear" w:color="auto" w:fill="FFFFFF"/>
        </w:rPr>
        <w:t xml:space="preserve"> to the </w:t>
      </w:r>
      <w:proofErr w:type="gramStart"/>
      <w:r w:rsidR="00A95B61">
        <w:rPr>
          <w:rFonts w:asciiTheme="minorHAnsi" w:hAnsiTheme="minorHAnsi" w:cstheme="minorHAnsi"/>
          <w:color w:val="212529"/>
          <w:sz w:val="24"/>
          <w:szCs w:val="24"/>
          <w:shd w:val="clear" w:color="auto" w:fill="FFFFFF"/>
        </w:rPr>
        <w:t>team as a whole</w:t>
      </w:r>
      <w:r>
        <w:rPr>
          <w:rFonts w:asciiTheme="minorHAnsi" w:hAnsiTheme="minorHAnsi" w:cstheme="minorHAnsi"/>
          <w:color w:val="212529"/>
          <w:sz w:val="24"/>
          <w:szCs w:val="24"/>
          <w:shd w:val="clear" w:color="auto" w:fill="FFFFFF"/>
        </w:rPr>
        <w:t>, this</w:t>
      </w:r>
      <w:proofErr w:type="gramEnd"/>
      <w:r>
        <w:rPr>
          <w:rFonts w:asciiTheme="minorHAnsi" w:hAnsiTheme="minorHAnsi" w:cstheme="minorHAnsi"/>
          <w:color w:val="212529"/>
          <w:sz w:val="24"/>
          <w:szCs w:val="24"/>
          <w:shd w:val="clear" w:color="auto" w:fill="FFFFFF"/>
        </w:rPr>
        <w:t xml:space="preserve"> allows </w:t>
      </w:r>
      <w:r w:rsidR="004C4292">
        <w:rPr>
          <w:rFonts w:asciiTheme="minorHAnsi" w:hAnsiTheme="minorHAnsi" w:cstheme="minorHAnsi"/>
          <w:color w:val="212529"/>
          <w:sz w:val="24"/>
          <w:szCs w:val="24"/>
          <w:shd w:val="clear" w:color="auto" w:fill="FFFFFF"/>
        </w:rPr>
        <w:t xml:space="preserve">for </w:t>
      </w:r>
      <w:r>
        <w:rPr>
          <w:rFonts w:asciiTheme="minorHAnsi" w:hAnsiTheme="minorHAnsi" w:cstheme="minorHAnsi"/>
          <w:color w:val="212529"/>
          <w:sz w:val="24"/>
          <w:szCs w:val="24"/>
          <w:shd w:val="clear" w:color="auto" w:fill="FFFFFF"/>
        </w:rPr>
        <w:t>everyone to express their concerns and gives the chance fo</w:t>
      </w:r>
      <w:r w:rsidR="004C4292">
        <w:rPr>
          <w:rFonts w:asciiTheme="minorHAnsi" w:hAnsiTheme="minorHAnsi" w:cstheme="minorHAnsi"/>
          <w:color w:val="212529"/>
          <w:sz w:val="24"/>
          <w:szCs w:val="24"/>
          <w:shd w:val="clear" w:color="auto" w:fill="FFFFFF"/>
        </w:rPr>
        <w:t>r any conflict to be confronted</w:t>
      </w:r>
      <w:r w:rsidR="00A623DE">
        <w:rPr>
          <w:rFonts w:asciiTheme="minorHAnsi" w:hAnsiTheme="minorHAnsi" w:cstheme="minorHAnsi"/>
          <w:color w:val="212529"/>
          <w:sz w:val="24"/>
          <w:szCs w:val="24"/>
          <w:shd w:val="clear" w:color="auto" w:fill="FFFFFF"/>
        </w:rPr>
        <w:t>.</w:t>
      </w:r>
      <w:r w:rsidR="00A95B61">
        <w:rPr>
          <w:rFonts w:asciiTheme="minorHAnsi" w:hAnsiTheme="minorHAnsi" w:cstheme="minorHAnsi"/>
          <w:color w:val="212529"/>
          <w:sz w:val="24"/>
          <w:szCs w:val="24"/>
          <w:shd w:val="clear" w:color="auto" w:fill="FFFFFF"/>
        </w:rPr>
        <w:t xml:space="preserve"> Supervisors could also implement models such as the PEM, which is a quick fix to some issues as the team are more likely to focus on the task in hand rather than personal issues, which could result in the team’s goals being met but also forcing the team to forget about conflicts as they have to overcome them in order to complete the deadline. </w:t>
      </w:r>
    </w:p>
    <w:p w14:paraId="58747333" w14:textId="4070C35F" w:rsidR="00A95B61" w:rsidRDefault="00A95B61" w:rsidP="00246B37">
      <w:pPr>
        <w:ind w:right="237"/>
        <w:jc w:val="both"/>
        <w:rPr>
          <w:rFonts w:asciiTheme="minorHAnsi" w:hAnsiTheme="minorHAnsi" w:cstheme="minorHAnsi"/>
          <w:color w:val="212529"/>
          <w:sz w:val="24"/>
          <w:szCs w:val="24"/>
          <w:shd w:val="clear" w:color="auto" w:fill="FFFFFF"/>
        </w:rPr>
      </w:pPr>
    </w:p>
    <w:p w14:paraId="4103D932" w14:textId="2678FC27" w:rsidR="00A95B61" w:rsidRDefault="00A95B61" w:rsidP="00246B37">
      <w:pPr>
        <w:ind w:right="237"/>
        <w:jc w:val="both"/>
        <w:rPr>
          <w:rFonts w:asciiTheme="minorHAnsi" w:hAnsiTheme="minorHAnsi" w:cstheme="minorHAnsi"/>
          <w:color w:val="212529"/>
          <w:sz w:val="24"/>
          <w:szCs w:val="24"/>
          <w:shd w:val="clear" w:color="auto" w:fill="FFFFFF"/>
        </w:rPr>
      </w:pPr>
      <w:r>
        <w:rPr>
          <w:rFonts w:asciiTheme="minorHAnsi" w:hAnsiTheme="minorHAnsi" w:cstheme="minorHAnsi"/>
          <w:color w:val="212529"/>
          <w:sz w:val="24"/>
          <w:szCs w:val="24"/>
          <w:shd w:val="clear" w:color="auto" w:fill="FFFFFF"/>
        </w:rPr>
        <w:t>The dynamics of the team can affect how police officers conform to the policing standards and the code of ethics</w:t>
      </w:r>
      <w:r w:rsidR="004C4292">
        <w:rPr>
          <w:rFonts w:asciiTheme="minorHAnsi" w:hAnsiTheme="minorHAnsi" w:cstheme="minorHAnsi"/>
          <w:color w:val="212529"/>
          <w:sz w:val="24"/>
          <w:szCs w:val="24"/>
          <w:shd w:val="clear" w:color="auto" w:fill="FFFFFF"/>
        </w:rPr>
        <w:t xml:space="preserve"> too</w:t>
      </w:r>
      <w:r>
        <w:rPr>
          <w:rFonts w:asciiTheme="minorHAnsi" w:hAnsiTheme="minorHAnsi" w:cstheme="minorHAnsi"/>
          <w:color w:val="212529"/>
          <w:sz w:val="24"/>
          <w:szCs w:val="24"/>
          <w:shd w:val="clear" w:color="auto" w:fill="FFFFFF"/>
        </w:rPr>
        <w:t xml:space="preserve">. </w:t>
      </w:r>
    </w:p>
    <w:p w14:paraId="2660D439" w14:textId="551FBFD8" w:rsidR="00A95B61" w:rsidRDefault="00A95B61" w:rsidP="00246B37">
      <w:pPr>
        <w:ind w:right="237"/>
        <w:jc w:val="both"/>
        <w:rPr>
          <w:rFonts w:asciiTheme="minorHAnsi" w:hAnsiTheme="minorHAnsi" w:cstheme="minorHAnsi"/>
          <w:color w:val="212529"/>
          <w:sz w:val="24"/>
          <w:szCs w:val="24"/>
          <w:shd w:val="clear" w:color="auto" w:fill="FFFFFF"/>
        </w:rPr>
      </w:pPr>
    </w:p>
    <w:p w14:paraId="34EE8A4E" w14:textId="3A760002" w:rsidR="00490245" w:rsidRPr="004B7C84" w:rsidRDefault="00A95B61" w:rsidP="00490245">
      <w:pPr>
        <w:ind w:right="237"/>
        <w:rPr>
          <w:sz w:val="22"/>
          <w:szCs w:val="22"/>
        </w:rPr>
      </w:pPr>
      <w:r>
        <w:rPr>
          <w:rFonts w:asciiTheme="minorHAnsi" w:hAnsiTheme="minorHAnsi" w:cstheme="minorHAnsi"/>
          <w:sz w:val="24"/>
          <w:szCs w:val="24"/>
        </w:rPr>
        <w:t>The professional</w:t>
      </w:r>
      <w:r w:rsidR="00490245">
        <w:rPr>
          <w:rFonts w:asciiTheme="minorHAnsi" w:hAnsiTheme="minorHAnsi" w:cstheme="minorHAnsi"/>
          <w:sz w:val="24"/>
          <w:szCs w:val="24"/>
        </w:rPr>
        <w:t xml:space="preserve"> standards consist of;</w:t>
      </w:r>
      <w:r w:rsidR="00490245" w:rsidRPr="00490245">
        <w:rPr>
          <w:sz w:val="22"/>
          <w:szCs w:val="22"/>
        </w:rPr>
        <w:t xml:space="preserve"> </w:t>
      </w:r>
      <w:r w:rsidR="00490245" w:rsidRPr="004B7C84">
        <w:rPr>
          <w:rFonts w:asciiTheme="minorHAnsi" w:hAnsiTheme="minorHAnsi" w:cstheme="minorHAnsi"/>
          <w:sz w:val="24"/>
          <w:szCs w:val="24"/>
        </w:rPr>
        <w:t>Honesty and integrity</w:t>
      </w:r>
      <w:r w:rsidR="004B7C84" w:rsidRPr="004B7C84">
        <w:rPr>
          <w:rFonts w:asciiTheme="minorHAnsi" w:hAnsiTheme="minorHAnsi" w:cstheme="minorHAnsi"/>
          <w:sz w:val="24"/>
          <w:szCs w:val="24"/>
        </w:rPr>
        <w:t xml:space="preserve">, </w:t>
      </w:r>
      <w:r w:rsidR="004B7C84">
        <w:rPr>
          <w:rFonts w:asciiTheme="minorHAnsi" w:hAnsiTheme="minorHAnsi" w:cstheme="minorHAnsi"/>
          <w:sz w:val="24"/>
          <w:szCs w:val="24"/>
        </w:rPr>
        <w:t>a</w:t>
      </w:r>
      <w:r w:rsidR="00490245" w:rsidRPr="004B7C84">
        <w:rPr>
          <w:rFonts w:asciiTheme="minorHAnsi" w:hAnsiTheme="minorHAnsi" w:cstheme="minorHAnsi"/>
          <w:sz w:val="24"/>
          <w:szCs w:val="24"/>
        </w:rPr>
        <w:t>uthority, respect and courtesy</w:t>
      </w:r>
      <w:r w:rsidR="004B7C84" w:rsidRPr="004B7C84">
        <w:rPr>
          <w:rFonts w:asciiTheme="minorHAnsi" w:hAnsiTheme="minorHAnsi" w:cstheme="minorHAnsi"/>
          <w:sz w:val="24"/>
          <w:szCs w:val="24"/>
        </w:rPr>
        <w:t xml:space="preserve">, </w:t>
      </w:r>
      <w:r w:rsidR="004B7C84">
        <w:rPr>
          <w:rFonts w:asciiTheme="minorHAnsi" w:hAnsiTheme="minorHAnsi" w:cstheme="minorHAnsi"/>
          <w:sz w:val="24"/>
          <w:szCs w:val="24"/>
        </w:rPr>
        <w:t>e</w:t>
      </w:r>
      <w:r w:rsidR="00490245" w:rsidRPr="004B7C84">
        <w:rPr>
          <w:rFonts w:asciiTheme="minorHAnsi" w:hAnsiTheme="minorHAnsi" w:cstheme="minorHAnsi"/>
          <w:sz w:val="24"/>
          <w:szCs w:val="24"/>
        </w:rPr>
        <w:t>quality and diversity</w:t>
      </w:r>
      <w:r w:rsidR="004B7C84" w:rsidRPr="004B7C84">
        <w:rPr>
          <w:rFonts w:asciiTheme="minorHAnsi" w:hAnsiTheme="minorHAnsi" w:cstheme="minorHAnsi"/>
          <w:sz w:val="24"/>
          <w:szCs w:val="24"/>
        </w:rPr>
        <w:t xml:space="preserve">, </w:t>
      </w:r>
      <w:r w:rsidR="004B7C84">
        <w:rPr>
          <w:rFonts w:asciiTheme="minorHAnsi" w:hAnsiTheme="minorHAnsi" w:cstheme="minorHAnsi"/>
          <w:sz w:val="24"/>
          <w:szCs w:val="24"/>
        </w:rPr>
        <w:t>u</w:t>
      </w:r>
      <w:r w:rsidR="00490245" w:rsidRPr="004B7C84">
        <w:rPr>
          <w:rFonts w:asciiTheme="minorHAnsi" w:hAnsiTheme="minorHAnsi" w:cstheme="minorHAnsi"/>
          <w:sz w:val="24"/>
          <w:szCs w:val="24"/>
        </w:rPr>
        <w:t>se of force</w:t>
      </w:r>
      <w:r w:rsidR="004B7C84" w:rsidRPr="004B7C84">
        <w:rPr>
          <w:rFonts w:asciiTheme="minorHAnsi" w:hAnsiTheme="minorHAnsi" w:cstheme="minorHAnsi"/>
          <w:sz w:val="24"/>
          <w:szCs w:val="24"/>
        </w:rPr>
        <w:t xml:space="preserve">, </w:t>
      </w:r>
      <w:r w:rsidR="004B7C84">
        <w:rPr>
          <w:rFonts w:asciiTheme="minorHAnsi" w:hAnsiTheme="minorHAnsi" w:cstheme="minorHAnsi"/>
          <w:sz w:val="24"/>
          <w:szCs w:val="24"/>
        </w:rPr>
        <w:t>o</w:t>
      </w:r>
      <w:r w:rsidR="00490245" w:rsidRPr="004B7C84">
        <w:rPr>
          <w:rFonts w:asciiTheme="minorHAnsi" w:hAnsiTheme="minorHAnsi" w:cstheme="minorHAnsi"/>
          <w:sz w:val="24"/>
          <w:szCs w:val="24"/>
        </w:rPr>
        <w:t>rders and instructions</w:t>
      </w:r>
      <w:r w:rsidR="004B7C84" w:rsidRPr="004B7C84">
        <w:rPr>
          <w:rFonts w:asciiTheme="minorHAnsi" w:hAnsiTheme="minorHAnsi" w:cstheme="minorHAnsi"/>
          <w:sz w:val="24"/>
          <w:szCs w:val="24"/>
        </w:rPr>
        <w:t xml:space="preserve">, </w:t>
      </w:r>
      <w:r w:rsidR="004B7C84">
        <w:rPr>
          <w:rFonts w:asciiTheme="minorHAnsi" w:hAnsiTheme="minorHAnsi" w:cstheme="minorHAnsi"/>
          <w:sz w:val="24"/>
          <w:szCs w:val="24"/>
        </w:rPr>
        <w:t>d</w:t>
      </w:r>
      <w:r w:rsidR="00490245" w:rsidRPr="004B7C84">
        <w:rPr>
          <w:rFonts w:asciiTheme="minorHAnsi" w:hAnsiTheme="minorHAnsi" w:cstheme="minorHAnsi"/>
          <w:sz w:val="24"/>
          <w:szCs w:val="24"/>
        </w:rPr>
        <w:t>uties and responsibilities</w:t>
      </w:r>
      <w:r w:rsidR="004B7C84" w:rsidRPr="004B7C84">
        <w:rPr>
          <w:rFonts w:asciiTheme="minorHAnsi" w:hAnsiTheme="minorHAnsi" w:cstheme="minorHAnsi"/>
          <w:sz w:val="24"/>
          <w:szCs w:val="24"/>
        </w:rPr>
        <w:t xml:space="preserve">, </w:t>
      </w:r>
      <w:r w:rsidR="004B7C84">
        <w:rPr>
          <w:rFonts w:asciiTheme="minorHAnsi" w:hAnsiTheme="minorHAnsi" w:cstheme="minorHAnsi"/>
          <w:sz w:val="24"/>
          <w:szCs w:val="24"/>
        </w:rPr>
        <w:t>c</w:t>
      </w:r>
      <w:r w:rsidR="00490245" w:rsidRPr="004B7C84">
        <w:rPr>
          <w:rFonts w:asciiTheme="minorHAnsi" w:hAnsiTheme="minorHAnsi" w:cstheme="minorHAnsi"/>
          <w:sz w:val="24"/>
          <w:szCs w:val="24"/>
        </w:rPr>
        <w:t>onfidentiality</w:t>
      </w:r>
      <w:r w:rsidR="004B7C84" w:rsidRPr="004B7C84">
        <w:rPr>
          <w:rFonts w:asciiTheme="minorHAnsi" w:hAnsiTheme="minorHAnsi" w:cstheme="minorHAnsi"/>
          <w:sz w:val="24"/>
          <w:szCs w:val="24"/>
        </w:rPr>
        <w:t xml:space="preserve">, </w:t>
      </w:r>
      <w:r w:rsidR="004B7C84">
        <w:rPr>
          <w:rFonts w:asciiTheme="minorHAnsi" w:hAnsiTheme="minorHAnsi" w:cstheme="minorHAnsi"/>
          <w:sz w:val="24"/>
          <w:szCs w:val="24"/>
        </w:rPr>
        <w:t>f</w:t>
      </w:r>
      <w:r w:rsidR="00490245" w:rsidRPr="004B7C84">
        <w:rPr>
          <w:rFonts w:asciiTheme="minorHAnsi" w:hAnsiTheme="minorHAnsi" w:cstheme="minorHAnsi"/>
          <w:sz w:val="24"/>
          <w:szCs w:val="24"/>
        </w:rPr>
        <w:t>itness for work</w:t>
      </w:r>
      <w:r w:rsidR="004B7C84" w:rsidRPr="004B7C84">
        <w:rPr>
          <w:rFonts w:asciiTheme="minorHAnsi" w:hAnsiTheme="minorHAnsi" w:cstheme="minorHAnsi"/>
          <w:sz w:val="24"/>
          <w:szCs w:val="24"/>
        </w:rPr>
        <w:t xml:space="preserve">, </w:t>
      </w:r>
      <w:r w:rsidR="004B7C84">
        <w:rPr>
          <w:rFonts w:asciiTheme="minorHAnsi" w:hAnsiTheme="minorHAnsi" w:cstheme="minorHAnsi"/>
          <w:sz w:val="24"/>
          <w:szCs w:val="24"/>
        </w:rPr>
        <w:t>c</w:t>
      </w:r>
      <w:r w:rsidR="00490245" w:rsidRPr="004B7C84">
        <w:rPr>
          <w:rFonts w:asciiTheme="minorHAnsi" w:hAnsiTheme="minorHAnsi" w:cstheme="minorHAnsi"/>
          <w:sz w:val="24"/>
          <w:szCs w:val="24"/>
        </w:rPr>
        <w:t>onduct</w:t>
      </w:r>
      <w:r w:rsidR="004B7C84" w:rsidRPr="004B7C84">
        <w:rPr>
          <w:rFonts w:asciiTheme="minorHAnsi" w:hAnsiTheme="minorHAnsi" w:cstheme="minorHAnsi"/>
          <w:sz w:val="24"/>
          <w:szCs w:val="24"/>
        </w:rPr>
        <w:t xml:space="preserve">, </w:t>
      </w:r>
      <w:r w:rsidR="004B7C84">
        <w:rPr>
          <w:rFonts w:asciiTheme="minorHAnsi" w:hAnsiTheme="minorHAnsi" w:cstheme="minorHAnsi"/>
          <w:sz w:val="24"/>
          <w:szCs w:val="24"/>
        </w:rPr>
        <w:t>c</w:t>
      </w:r>
      <w:r w:rsidR="00490245" w:rsidRPr="004B7C84">
        <w:rPr>
          <w:rFonts w:asciiTheme="minorHAnsi" w:hAnsiTheme="minorHAnsi" w:cstheme="minorHAnsi"/>
          <w:sz w:val="24"/>
          <w:szCs w:val="24"/>
        </w:rPr>
        <w:t>hallenging and reporting improper behaviour</w:t>
      </w:r>
      <w:r w:rsidR="004B7C84">
        <w:rPr>
          <w:rFonts w:asciiTheme="minorHAnsi" w:hAnsiTheme="minorHAnsi" w:cstheme="minorHAnsi"/>
          <w:sz w:val="24"/>
          <w:szCs w:val="24"/>
        </w:rPr>
        <w:t xml:space="preserve"> </w:t>
      </w:r>
      <w:sdt>
        <w:sdtPr>
          <w:rPr>
            <w:rFonts w:asciiTheme="minorHAnsi" w:hAnsiTheme="minorHAnsi" w:cstheme="minorHAnsi"/>
            <w:sz w:val="24"/>
            <w:szCs w:val="24"/>
          </w:rPr>
          <w:id w:val="1778213656"/>
          <w:citation/>
        </w:sdtPr>
        <w:sdtEndPr/>
        <w:sdtContent>
          <w:r w:rsidR="001D004A">
            <w:rPr>
              <w:rFonts w:asciiTheme="minorHAnsi" w:hAnsiTheme="minorHAnsi" w:cstheme="minorHAnsi"/>
              <w:sz w:val="24"/>
              <w:szCs w:val="24"/>
            </w:rPr>
            <w:fldChar w:fldCharType="begin"/>
          </w:r>
          <w:r w:rsidR="001D004A">
            <w:rPr>
              <w:rFonts w:asciiTheme="minorHAnsi" w:hAnsiTheme="minorHAnsi" w:cstheme="minorHAnsi"/>
              <w:sz w:val="24"/>
              <w:szCs w:val="24"/>
            </w:rPr>
            <w:instrText xml:space="preserve">CITATION Col \l 2057 </w:instrText>
          </w:r>
          <w:r w:rsidR="001D004A">
            <w:rPr>
              <w:rFonts w:asciiTheme="minorHAnsi" w:hAnsiTheme="minorHAnsi" w:cstheme="minorHAnsi"/>
              <w:sz w:val="24"/>
              <w:szCs w:val="24"/>
            </w:rPr>
            <w:fldChar w:fldCharType="separate"/>
          </w:r>
          <w:r w:rsidR="001D004A" w:rsidRPr="001D004A">
            <w:rPr>
              <w:rFonts w:asciiTheme="minorHAnsi" w:hAnsiTheme="minorHAnsi" w:cstheme="minorHAnsi"/>
              <w:noProof/>
              <w:sz w:val="24"/>
              <w:szCs w:val="24"/>
            </w:rPr>
            <w:t>(College of Policing, 2014)</w:t>
          </w:r>
          <w:r w:rsidR="001D004A">
            <w:rPr>
              <w:rFonts w:asciiTheme="minorHAnsi" w:hAnsiTheme="minorHAnsi" w:cstheme="minorHAnsi"/>
              <w:sz w:val="24"/>
              <w:szCs w:val="24"/>
            </w:rPr>
            <w:fldChar w:fldCharType="end"/>
          </w:r>
        </w:sdtContent>
      </w:sdt>
    </w:p>
    <w:p w14:paraId="4A1EC382" w14:textId="30A81B16" w:rsidR="00490245" w:rsidRDefault="00490245" w:rsidP="00490245">
      <w:pPr>
        <w:ind w:right="237"/>
        <w:rPr>
          <w:rFonts w:asciiTheme="minorHAnsi" w:hAnsiTheme="minorHAnsi" w:cstheme="minorHAnsi"/>
          <w:sz w:val="24"/>
          <w:szCs w:val="24"/>
        </w:rPr>
      </w:pPr>
    </w:p>
    <w:p w14:paraId="0D007F31" w14:textId="77777777" w:rsidR="002A4196" w:rsidRDefault="002A4196" w:rsidP="002A4196">
      <w:pPr>
        <w:ind w:right="237"/>
        <w:rPr>
          <w:rFonts w:asciiTheme="minorHAnsi" w:hAnsiTheme="minorHAnsi" w:cstheme="minorHAnsi"/>
          <w:sz w:val="24"/>
          <w:szCs w:val="24"/>
        </w:rPr>
      </w:pPr>
      <w:r>
        <w:rPr>
          <w:rFonts w:asciiTheme="minorHAnsi" w:hAnsiTheme="minorHAnsi" w:cstheme="minorHAnsi"/>
          <w:color w:val="212529"/>
          <w:sz w:val="24"/>
          <w:szCs w:val="24"/>
          <w:shd w:val="clear" w:color="auto" w:fill="FFFFFF"/>
        </w:rPr>
        <w:t>The policing principles are;</w:t>
      </w:r>
      <w:r>
        <w:rPr>
          <w:rFonts w:asciiTheme="minorHAnsi" w:hAnsiTheme="minorHAnsi" w:cstheme="minorHAnsi"/>
          <w:sz w:val="24"/>
          <w:szCs w:val="24"/>
        </w:rPr>
        <w:t xml:space="preserve"> </w:t>
      </w:r>
      <w:r w:rsidRPr="00A95B61">
        <w:rPr>
          <w:rFonts w:asciiTheme="minorHAnsi" w:hAnsiTheme="minorHAnsi" w:cstheme="minorHAnsi"/>
          <w:sz w:val="24"/>
          <w:szCs w:val="24"/>
        </w:rPr>
        <w:t>accountability</w:t>
      </w:r>
      <w:r>
        <w:rPr>
          <w:rFonts w:asciiTheme="minorHAnsi" w:hAnsiTheme="minorHAnsi" w:cstheme="minorHAnsi"/>
          <w:sz w:val="24"/>
          <w:szCs w:val="24"/>
        </w:rPr>
        <w:t>, f</w:t>
      </w:r>
      <w:r w:rsidRPr="00A95B61">
        <w:rPr>
          <w:rFonts w:asciiTheme="minorHAnsi" w:hAnsiTheme="minorHAnsi" w:cstheme="minorHAnsi"/>
          <w:sz w:val="24"/>
          <w:szCs w:val="24"/>
        </w:rPr>
        <w:t>airness</w:t>
      </w:r>
      <w:r>
        <w:rPr>
          <w:rFonts w:asciiTheme="minorHAnsi" w:hAnsiTheme="minorHAnsi" w:cstheme="minorHAnsi"/>
          <w:sz w:val="24"/>
          <w:szCs w:val="24"/>
        </w:rPr>
        <w:t>, h</w:t>
      </w:r>
      <w:r w:rsidRPr="00A95B61">
        <w:rPr>
          <w:rFonts w:asciiTheme="minorHAnsi" w:hAnsiTheme="minorHAnsi" w:cstheme="minorHAnsi"/>
          <w:sz w:val="24"/>
          <w:szCs w:val="24"/>
        </w:rPr>
        <w:t>onesty</w:t>
      </w:r>
      <w:r>
        <w:rPr>
          <w:rFonts w:asciiTheme="minorHAnsi" w:hAnsiTheme="minorHAnsi" w:cstheme="minorHAnsi"/>
          <w:sz w:val="24"/>
          <w:szCs w:val="24"/>
        </w:rPr>
        <w:t>, i</w:t>
      </w:r>
      <w:r w:rsidRPr="00A95B61">
        <w:rPr>
          <w:rFonts w:asciiTheme="minorHAnsi" w:hAnsiTheme="minorHAnsi" w:cstheme="minorHAnsi"/>
          <w:sz w:val="24"/>
          <w:szCs w:val="24"/>
        </w:rPr>
        <w:t>ntegrity</w:t>
      </w:r>
      <w:r>
        <w:rPr>
          <w:rFonts w:asciiTheme="minorHAnsi" w:hAnsiTheme="minorHAnsi" w:cstheme="minorHAnsi"/>
          <w:sz w:val="24"/>
          <w:szCs w:val="24"/>
        </w:rPr>
        <w:t>, l</w:t>
      </w:r>
      <w:r w:rsidRPr="00A95B61">
        <w:rPr>
          <w:rFonts w:asciiTheme="minorHAnsi" w:hAnsiTheme="minorHAnsi" w:cstheme="minorHAnsi"/>
          <w:sz w:val="24"/>
          <w:szCs w:val="24"/>
        </w:rPr>
        <w:t>eadership</w:t>
      </w:r>
      <w:r>
        <w:rPr>
          <w:rFonts w:asciiTheme="minorHAnsi" w:hAnsiTheme="minorHAnsi" w:cstheme="minorHAnsi"/>
          <w:sz w:val="24"/>
          <w:szCs w:val="24"/>
        </w:rPr>
        <w:t>, o</w:t>
      </w:r>
      <w:r w:rsidRPr="00A95B61">
        <w:rPr>
          <w:rFonts w:asciiTheme="minorHAnsi" w:hAnsiTheme="minorHAnsi" w:cstheme="minorHAnsi"/>
          <w:sz w:val="24"/>
          <w:szCs w:val="24"/>
        </w:rPr>
        <w:t>bjectivit</w:t>
      </w:r>
      <w:r>
        <w:rPr>
          <w:rFonts w:asciiTheme="minorHAnsi" w:hAnsiTheme="minorHAnsi" w:cstheme="minorHAnsi"/>
          <w:sz w:val="24"/>
          <w:szCs w:val="24"/>
        </w:rPr>
        <w:t>y, o</w:t>
      </w:r>
      <w:r w:rsidRPr="00A95B61">
        <w:rPr>
          <w:rFonts w:asciiTheme="minorHAnsi" w:hAnsiTheme="minorHAnsi" w:cstheme="minorHAnsi"/>
          <w:sz w:val="24"/>
          <w:szCs w:val="24"/>
        </w:rPr>
        <w:t>penness</w:t>
      </w:r>
      <w:r>
        <w:rPr>
          <w:rFonts w:asciiTheme="minorHAnsi" w:hAnsiTheme="minorHAnsi" w:cstheme="minorHAnsi"/>
          <w:sz w:val="24"/>
          <w:szCs w:val="24"/>
        </w:rPr>
        <w:t>, r</w:t>
      </w:r>
      <w:r w:rsidRPr="00A95B61">
        <w:rPr>
          <w:rFonts w:asciiTheme="minorHAnsi" w:hAnsiTheme="minorHAnsi" w:cstheme="minorHAnsi"/>
          <w:sz w:val="24"/>
          <w:szCs w:val="24"/>
        </w:rPr>
        <w:t>espect</w:t>
      </w:r>
      <w:r>
        <w:rPr>
          <w:rFonts w:asciiTheme="minorHAnsi" w:hAnsiTheme="minorHAnsi" w:cstheme="minorHAnsi"/>
          <w:sz w:val="24"/>
          <w:szCs w:val="24"/>
        </w:rPr>
        <w:t xml:space="preserve"> and s</w:t>
      </w:r>
      <w:r w:rsidRPr="00A95B61">
        <w:rPr>
          <w:rFonts w:asciiTheme="minorHAnsi" w:hAnsiTheme="minorHAnsi" w:cstheme="minorHAnsi"/>
          <w:sz w:val="24"/>
          <w:szCs w:val="24"/>
        </w:rPr>
        <w:t>elflessness</w:t>
      </w:r>
      <w:r>
        <w:rPr>
          <w:rFonts w:asciiTheme="minorHAnsi" w:hAnsiTheme="minorHAnsi" w:cstheme="minorHAnsi"/>
          <w:sz w:val="24"/>
          <w:szCs w:val="24"/>
        </w:rPr>
        <w:t xml:space="preserve">. </w:t>
      </w:r>
      <w:sdt>
        <w:sdtPr>
          <w:rPr>
            <w:rFonts w:asciiTheme="minorHAnsi" w:hAnsiTheme="minorHAnsi" w:cstheme="minorHAnsi"/>
            <w:sz w:val="24"/>
            <w:szCs w:val="24"/>
          </w:rPr>
          <w:id w:val="-51698036"/>
          <w:citation/>
        </w:sdtPr>
        <w:sdtEndPr/>
        <w:sdtContent>
          <w:r>
            <w:rPr>
              <w:rFonts w:asciiTheme="minorHAnsi" w:hAnsiTheme="minorHAnsi" w:cstheme="minorHAnsi"/>
              <w:sz w:val="24"/>
              <w:szCs w:val="24"/>
            </w:rPr>
            <w:fldChar w:fldCharType="begin"/>
          </w:r>
          <w:r>
            <w:rPr>
              <w:rFonts w:asciiTheme="minorHAnsi" w:hAnsiTheme="minorHAnsi" w:cstheme="minorHAnsi"/>
              <w:sz w:val="24"/>
              <w:szCs w:val="24"/>
            </w:rPr>
            <w:instrText xml:space="preserve">CITATION Col \l 2057 </w:instrText>
          </w:r>
          <w:r>
            <w:rPr>
              <w:rFonts w:asciiTheme="minorHAnsi" w:hAnsiTheme="minorHAnsi" w:cstheme="minorHAnsi"/>
              <w:sz w:val="24"/>
              <w:szCs w:val="24"/>
            </w:rPr>
            <w:fldChar w:fldCharType="separate"/>
          </w:r>
          <w:r w:rsidRPr="001D004A">
            <w:rPr>
              <w:rFonts w:asciiTheme="minorHAnsi" w:hAnsiTheme="minorHAnsi" w:cstheme="minorHAnsi"/>
              <w:noProof/>
              <w:sz w:val="24"/>
              <w:szCs w:val="24"/>
            </w:rPr>
            <w:t>(College of Policing, 2014)</w:t>
          </w:r>
          <w:r>
            <w:rPr>
              <w:rFonts w:asciiTheme="minorHAnsi" w:hAnsiTheme="minorHAnsi" w:cstheme="minorHAnsi"/>
              <w:sz w:val="24"/>
              <w:szCs w:val="24"/>
            </w:rPr>
            <w:fldChar w:fldCharType="end"/>
          </w:r>
        </w:sdtContent>
      </w:sdt>
    </w:p>
    <w:p w14:paraId="3C23EB8A" w14:textId="57B4D44E" w:rsidR="002A4196" w:rsidRDefault="002A4196" w:rsidP="00490245">
      <w:pPr>
        <w:ind w:right="237"/>
        <w:rPr>
          <w:rFonts w:asciiTheme="minorHAnsi" w:hAnsiTheme="minorHAnsi" w:cstheme="minorHAnsi"/>
          <w:sz w:val="24"/>
          <w:szCs w:val="24"/>
        </w:rPr>
      </w:pPr>
    </w:p>
    <w:p w14:paraId="4F41A3E7" w14:textId="2FAAB4A7" w:rsidR="002A4196" w:rsidRPr="00490245" w:rsidRDefault="002A4196" w:rsidP="00490245">
      <w:pPr>
        <w:ind w:right="237"/>
        <w:rPr>
          <w:rFonts w:asciiTheme="minorHAnsi" w:hAnsiTheme="minorHAnsi" w:cstheme="minorHAnsi"/>
          <w:sz w:val="24"/>
          <w:szCs w:val="24"/>
        </w:rPr>
      </w:pPr>
      <w:r>
        <w:rPr>
          <w:rFonts w:asciiTheme="minorHAnsi" w:hAnsiTheme="minorHAnsi" w:cstheme="minorHAnsi"/>
          <w:sz w:val="24"/>
          <w:szCs w:val="24"/>
        </w:rPr>
        <w:t xml:space="preserve">An example of how the code of ethics along with the professional standards can be breached as a result of poor team dynamics can come from conflict in the team. If </w:t>
      </w:r>
      <w:r w:rsidR="008A500F">
        <w:rPr>
          <w:rFonts w:asciiTheme="minorHAnsi" w:hAnsiTheme="minorHAnsi" w:cstheme="minorHAnsi"/>
          <w:sz w:val="24"/>
          <w:szCs w:val="24"/>
        </w:rPr>
        <w:t xml:space="preserve">an officer </w:t>
      </w:r>
      <w:r w:rsidR="004B7C84">
        <w:rPr>
          <w:rFonts w:asciiTheme="minorHAnsi" w:hAnsiTheme="minorHAnsi" w:cstheme="minorHAnsi"/>
          <w:sz w:val="24"/>
          <w:szCs w:val="24"/>
        </w:rPr>
        <w:t>has</w:t>
      </w:r>
      <w:r w:rsidR="008A500F">
        <w:rPr>
          <w:rFonts w:asciiTheme="minorHAnsi" w:hAnsiTheme="minorHAnsi" w:cstheme="minorHAnsi"/>
          <w:sz w:val="24"/>
          <w:szCs w:val="24"/>
        </w:rPr>
        <w:t xml:space="preserve"> conflict with another colleague in the </w:t>
      </w:r>
      <w:proofErr w:type="gramStart"/>
      <w:r w:rsidR="008A500F">
        <w:rPr>
          <w:rFonts w:asciiTheme="minorHAnsi" w:hAnsiTheme="minorHAnsi" w:cstheme="minorHAnsi"/>
          <w:sz w:val="24"/>
          <w:szCs w:val="24"/>
        </w:rPr>
        <w:t>team</w:t>
      </w:r>
      <w:proofErr w:type="gramEnd"/>
      <w:r w:rsidR="008A500F">
        <w:rPr>
          <w:rFonts w:asciiTheme="minorHAnsi" w:hAnsiTheme="minorHAnsi" w:cstheme="minorHAnsi"/>
          <w:sz w:val="24"/>
          <w:szCs w:val="24"/>
        </w:rPr>
        <w:t xml:space="preserve"> he/she might direct a hateful racial comment towards that colleague. This would directly breach the code of ethics specifically the “equality and diversity” section. Another example of how poor team </w:t>
      </w:r>
      <w:proofErr w:type="gramStart"/>
      <w:r w:rsidR="008A500F">
        <w:rPr>
          <w:rFonts w:asciiTheme="minorHAnsi" w:hAnsiTheme="minorHAnsi" w:cstheme="minorHAnsi"/>
          <w:sz w:val="24"/>
          <w:szCs w:val="24"/>
        </w:rPr>
        <w:t>dynamics</w:t>
      </w:r>
      <w:proofErr w:type="gramEnd"/>
      <w:r w:rsidR="008A500F">
        <w:rPr>
          <w:rFonts w:asciiTheme="minorHAnsi" w:hAnsiTheme="minorHAnsi" w:cstheme="minorHAnsi"/>
          <w:sz w:val="24"/>
          <w:szCs w:val="24"/>
        </w:rPr>
        <w:t xml:space="preserve"> can effect police</w:t>
      </w:r>
      <w:r w:rsidR="004B7C84">
        <w:rPr>
          <w:rFonts w:asciiTheme="minorHAnsi" w:hAnsiTheme="minorHAnsi" w:cstheme="minorHAnsi"/>
          <w:sz w:val="24"/>
          <w:szCs w:val="24"/>
        </w:rPr>
        <w:t xml:space="preserve"> is, </w:t>
      </w:r>
      <w:r w:rsidR="008A500F">
        <w:rPr>
          <w:rFonts w:asciiTheme="minorHAnsi" w:hAnsiTheme="minorHAnsi" w:cstheme="minorHAnsi"/>
          <w:sz w:val="24"/>
          <w:szCs w:val="24"/>
        </w:rPr>
        <w:t xml:space="preserve">if there is conflict within the team, </w:t>
      </w:r>
      <w:r w:rsidR="004B7C84">
        <w:rPr>
          <w:rFonts w:asciiTheme="minorHAnsi" w:hAnsiTheme="minorHAnsi" w:cstheme="minorHAnsi"/>
          <w:sz w:val="24"/>
          <w:szCs w:val="24"/>
        </w:rPr>
        <w:t xml:space="preserve">then </w:t>
      </w:r>
      <w:r w:rsidR="008A500F">
        <w:rPr>
          <w:rFonts w:asciiTheme="minorHAnsi" w:hAnsiTheme="minorHAnsi" w:cstheme="minorHAnsi"/>
          <w:sz w:val="24"/>
          <w:szCs w:val="24"/>
        </w:rPr>
        <w:t xml:space="preserve">this may affect the </w:t>
      </w:r>
      <w:r w:rsidR="004B7C84">
        <w:rPr>
          <w:rFonts w:asciiTheme="minorHAnsi" w:hAnsiTheme="minorHAnsi" w:cstheme="minorHAnsi"/>
          <w:sz w:val="24"/>
          <w:szCs w:val="24"/>
        </w:rPr>
        <w:t>officer’s</w:t>
      </w:r>
      <w:r w:rsidR="008A500F">
        <w:rPr>
          <w:rFonts w:asciiTheme="minorHAnsi" w:hAnsiTheme="minorHAnsi" w:cstheme="minorHAnsi"/>
          <w:sz w:val="24"/>
          <w:szCs w:val="24"/>
        </w:rPr>
        <w:t xml:space="preserve"> mental health and stress levels. This could directly impact the officer’s ability to work and thus not confirm to the standard of “Fitness for work”.</w:t>
      </w:r>
      <w:r w:rsidR="004B7C84">
        <w:rPr>
          <w:rFonts w:asciiTheme="minorHAnsi" w:hAnsiTheme="minorHAnsi" w:cstheme="minorHAnsi"/>
          <w:sz w:val="24"/>
          <w:szCs w:val="24"/>
        </w:rPr>
        <w:t xml:space="preserve"> </w:t>
      </w:r>
      <w:proofErr w:type="gramStart"/>
      <w:r w:rsidR="004B7C84">
        <w:rPr>
          <w:rFonts w:asciiTheme="minorHAnsi" w:hAnsiTheme="minorHAnsi" w:cstheme="minorHAnsi"/>
          <w:sz w:val="24"/>
          <w:szCs w:val="24"/>
        </w:rPr>
        <w:t>Alternatively</w:t>
      </w:r>
      <w:proofErr w:type="gramEnd"/>
      <w:r w:rsidR="004B7C84">
        <w:rPr>
          <w:rFonts w:asciiTheme="minorHAnsi" w:hAnsiTheme="minorHAnsi" w:cstheme="minorHAnsi"/>
          <w:sz w:val="24"/>
          <w:szCs w:val="24"/>
        </w:rPr>
        <w:t xml:space="preserve"> as a result of an overly friendly team dynamic, officers could engage in sexual relations which would also breach professional standards. </w:t>
      </w:r>
    </w:p>
    <w:p w14:paraId="15BFF221" w14:textId="38A1C8D5" w:rsidR="00A95B61" w:rsidRDefault="00A95B61" w:rsidP="00A95B61">
      <w:pPr>
        <w:ind w:right="237"/>
        <w:rPr>
          <w:rFonts w:asciiTheme="minorHAnsi" w:hAnsiTheme="minorHAnsi" w:cstheme="minorHAnsi"/>
          <w:color w:val="212529"/>
          <w:sz w:val="24"/>
          <w:szCs w:val="24"/>
          <w:shd w:val="clear" w:color="auto" w:fill="FFFFFF"/>
        </w:rPr>
      </w:pPr>
    </w:p>
    <w:p w14:paraId="77147679" w14:textId="0221F0D8" w:rsidR="009428E1" w:rsidRDefault="004B7C84" w:rsidP="004C4292">
      <w:pPr>
        <w:ind w:right="237"/>
        <w:rPr>
          <w:rFonts w:asciiTheme="minorHAnsi" w:hAnsiTheme="minorHAnsi" w:cstheme="minorHAnsi"/>
          <w:color w:val="212529"/>
          <w:sz w:val="24"/>
          <w:szCs w:val="24"/>
          <w:shd w:val="clear" w:color="auto" w:fill="FFFFFF"/>
        </w:rPr>
      </w:pPr>
      <w:proofErr w:type="gramStart"/>
      <w:r>
        <w:rPr>
          <w:rFonts w:asciiTheme="minorHAnsi" w:hAnsiTheme="minorHAnsi" w:cstheme="minorHAnsi"/>
          <w:color w:val="212529"/>
          <w:sz w:val="24"/>
          <w:szCs w:val="24"/>
          <w:shd w:val="clear" w:color="auto" w:fill="FFFFFF"/>
        </w:rPr>
        <w:t>Overall</w:t>
      </w:r>
      <w:proofErr w:type="gramEnd"/>
      <w:r>
        <w:rPr>
          <w:rFonts w:asciiTheme="minorHAnsi" w:hAnsiTheme="minorHAnsi" w:cstheme="minorHAnsi"/>
          <w:color w:val="212529"/>
          <w:sz w:val="24"/>
          <w:szCs w:val="24"/>
          <w:shd w:val="clear" w:color="auto" w:fill="FFFFFF"/>
        </w:rPr>
        <w:t xml:space="preserve"> I feel like a strong positive team dynamic is essential for a thriving workforce </w:t>
      </w:r>
      <w:r w:rsidR="004C4292">
        <w:rPr>
          <w:rFonts w:asciiTheme="minorHAnsi" w:hAnsiTheme="minorHAnsi" w:cstheme="minorHAnsi"/>
          <w:color w:val="212529"/>
          <w:sz w:val="24"/>
          <w:szCs w:val="24"/>
          <w:shd w:val="clear" w:color="auto" w:fill="FFFFFF"/>
        </w:rPr>
        <w:t xml:space="preserve">as </w:t>
      </w:r>
      <w:r>
        <w:rPr>
          <w:rFonts w:asciiTheme="minorHAnsi" w:hAnsiTheme="minorHAnsi" w:cstheme="minorHAnsi"/>
          <w:color w:val="212529"/>
          <w:sz w:val="24"/>
          <w:szCs w:val="24"/>
          <w:shd w:val="clear" w:color="auto" w:fill="FFFFFF"/>
        </w:rPr>
        <w:t>officers will feel more comfortable</w:t>
      </w:r>
      <w:r w:rsidR="004C4292">
        <w:rPr>
          <w:rFonts w:asciiTheme="minorHAnsi" w:hAnsiTheme="minorHAnsi" w:cstheme="minorHAnsi"/>
          <w:color w:val="212529"/>
          <w:sz w:val="24"/>
          <w:szCs w:val="24"/>
          <w:shd w:val="clear" w:color="auto" w:fill="FFFFFF"/>
        </w:rPr>
        <w:t xml:space="preserve"> and are more are likely to reach the “performing stage” of Tuckman’s model.</w:t>
      </w:r>
      <w:r>
        <w:rPr>
          <w:rFonts w:asciiTheme="minorHAnsi" w:hAnsiTheme="minorHAnsi" w:cstheme="minorHAnsi"/>
          <w:color w:val="212529"/>
          <w:sz w:val="24"/>
          <w:szCs w:val="24"/>
          <w:shd w:val="clear" w:color="auto" w:fill="FFFFFF"/>
        </w:rPr>
        <w:t xml:space="preserve"> </w:t>
      </w:r>
    </w:p>
    <w:p w14:paraId="1487FEE5" w14:textId="1775CAD4" w:rsidR="009428E1" w:rsidRDefault="009428E1" w:rsidP="00913DEA">
      <w:pPr>
        <w:ind w:right="237"/>
        <w:jc w:val="both"/>
        <w:rPr>
          <w:rFonts w:asciiTheme="minorHAnsi" w:hAnsiTheme="minorHAnsi" w:cstheme="minorHAnsi"/>
          <w:sz w:val="24"/>
          <w:szCs w:val="24"/>
        </w:rPr>
      </w:pPr>
    </w:p>
    <w:p w14:paraId="1CF2EBCD" w14:textId="7DF92884" w:rsidR="004C4292" w:rsidRPr="009428E1" w:rsidRDefault="004C4292" w:rsidP="00913DEA">
      <w:pPr>
        <w:ind w:right="237"/>
        <w:jc w:val="both"/>
        <w:rPr>
          <w:rFonts w:asciiTheme="minorHAnsi" w:hAnsiTheme="minorHAnsi" w:cstheme="minorHAnsi"/>
          <w:sz w:val="24"/>
          <w:szCs w:val="24"/>
        </w:rPr>
      </w:pPr>
      <w:r>
        <w:rPr>
          <w:rFonts w:asciiTheme="minorHAnsi" w:hAnsiTheme="minorHAnsi" w:cstheme="minorHAnsi"/>
          <w:sz w:val="24"/>
          <w:szCs w:val="24"/>
        </w:rPr>
        <w:t>Word Count (1919)</w:t>
      </w:r>
    </w:p>
    <w:p w14:paraId="0797331D" w14:textId="77777777" w:rsidR="00025650" w:rsidRPr="009428E1" w:rsidRDefault="00025650" w:rsidP="00340E9A">
      <w:pPr>
        <w:ind w:right="237"/>
        <w:jc w:val="both"/>
        <w:rPr>
          <w:sz w:val="24"/>
          <w:szCs w:val="24"/>
        </w:rPr>
      </w:pPr>
    </w:p>
    <w:p w14:paraId="1A301700" w14:textId="77777777" w:rsidR="00A21BCF" w:rsidRDefault="00A21BCF" w:rsidP="00A21BCF">
      <w:pPr>
        <w:ind w:right="237"/>
        <w:rPr>
          <w:sz w:val="24"/>
          <w:szCs w:val="24"/>
        </w:rPr>
      </w:pPr>
    </w:p>
    <w:p w14:paraId="6B0989EF" w14:textId="70C22C64" w:rsidR="00025650" w:rsidRDefault="00025650" w:rsidP="00A21BCF">
      <w:pPr>
        <w:ind w:right="237"/>
        <w:jc w:val="center"/>
        <w:rPr>
          <w:b/>
          <w:sz w:val="24"/>
          <w:szCs w:val="24"/>
        </w:rPr>
      </w:pPr>
      <w:r>
        <w:rPr>
          <w:b/>
          <w:sz w:val="24"/>
          <w:szCs w:val="24"/>
        </w:rPr>
        <w:lastRenderedPageBreak/>
        <w:t>Task 4</w:t>
      </w:r>
    </w:p>
    <w:p w14:paraId="642DF1EF" w14:textId="77777777" w:rsidR="00A21BCF" w:rsidRPr="00A21BCF" w:rsidRDefault="00A21BCF" w:rsidP="00A21BCF">
      <w:pPr>
        <w:ind w:right="237"/>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4C811AD3" w14:textId="33585877" w:rsidR="00025650" w:rsidRDefault="00A615C3" w:rsidP="00340E9A">
      <w:pPr>
        <w:ind w:right="237"/>
        <w:jc w:val="both"/>
        <w:rPr>
          <w:sz w:val="24"/>
          <w:szCs w:val="24"/>
        </w:rPr>
      </w:pPr>
      <w:r>
        <w:rPr>
          <w:sz w:val="24"/>
          <w:szCs w:val="24"/>
        </w:rPr>
        <w:t xml:space="preserve">In my answer I will explain how intelligence and specific information can be used </w:t>
      </w:r>
      <w:r w:rsidR="00DC4EBD">
        <w:rPr>
          <w:sz w:val="24"/>
          <w:szCs w:val="24"/>
        </w:rPr>
        <w:t>i</w:t>
      </w:r>
      <w:r>
        <w:rPr>
          <w:sz w:val="24"/>
          <w:szCs w:val="24"/>
        </w:rPr>
        <w:t>n policing with assisting in preventing criminal activity which could vary from child sexual exploitation to drug smuggling.</w:t>
      </w:r>
      <w:r w:rsidR="0096676C">
        <w:rPr>
          <w:sz w:val="24"/>
          <w:szCs w:val="24"/>
        </w:rPr>
        <w:t xml:space="preserve"> I will explain this by mainly discussing roads policing such as the traffic department and talk about how equipment in roads polic</w:t>
      </w:r>
      <w:r w:rsidR="00DC4EBD">
        <w:rPr>
          <w:sz w:val="24"/>
          <w:szCs w:val="24"/>
        </w:rPr>
        <w:t xml:space="preserve">ing </w:t>
      </w:r>
      <w:r w:rsidR="0096676C">
        <w:rPr>
          <w:sz w:val="24"/>
          <w:szCs w:val="24"/>
        </w:rPr>
        <w:t>such as ANPR Cameras can help police not only track criminals</w:t>
      </w:r>
      <w:r w:rsidR="00DC4EBD">
        <w:rPr>
          <w:sz w:val="24"/>
          <w:szCs w:val="24"/>
        </w:rPr>
        <w:t xml:space="preserve">, </w:t>
      </w:r>
      <w:r w:rsidR="0096676C">
        <w:rPr>
          <w:sz w:val="24"/>
          <w:szCs w:val="24"/>
        </w:rPr>
        <w:t xml:space="preserve">but how new intelligence can be gained from them. </w:t>
      </w:r>
    </w:p>
    <w:p w14:paraId="6875C85D" w14:textId="09947CCB" w:rsidR="0096676C" w:rsidRDefault="0096676C" w:rsidP="00340E9A">
      <w:pPr>
        <w:ind w:right="237"/>
        <w:jc w:val="both"/>
        <w:rPr>
          <w:sz w:val="24"/>
          <w:szCs w:val="24"/>
        </w:rPr>
      </w:pPr>
    </w:p>
    <w:p w14:paraId="20842588" w14:textId="3CF0FC47" w:rsidR="0096676C" w:rsidRDefault="0096676C" w:rsidP="00340E9A">
      <w:pPr>
        <w:ind w:right="237"/>
        <w:jc w:val="both"/>
        <w:rPr>
          <w:color w:val="333333"/>
          <w:sz w:val="24"/>
          <w:szCs w:val="24"/>
          <w:shd w:val="clear" w:color="auto" w:fill="FFFFFF"/>
        </w:rPr>
      </w:pPr>
      <w:r>
        <w:rPr>
          <w:sz w:val="24"/>
          <w:szCs w:val="24"/>
        </w:rPr>
        <w:t xml:space="preserve">Crimes such as human trafficking, drug smuggling, county lines and child sexual exploitation all have one thing in common, which is they utilise transport to facilitate them in committing their crimes. A way </w:t>
      </w:r>
      <w:r w:rsidR="007B3BBA">
        <w:rPr>
          <w:sz w:val="24"/>
          <w:szCs w:val="24"/>
        </w:rPr>
        <w:t>in</w:t>
      </w:r>
      <w:r>
        <w:rPr>
          <w:sz w:val="24"/>
          <w:szCs w:val="24"/>
        </w:rPr>
        <w:t xml:space="preserve"> which police can prevent or disrupt these </w:t>
      </w:r>
      <w:r w:rsidR="00DC4EBD">
        <w:rPr>
          <w:sz w:val="24"/>
          <w:szCs w:val="24"/>
        </w:rPr>
        <w:t>crimes,</w:t>
      </w:r>
      <w:r>
        <w:rPr>
          <w:sz w:val="24"/>
          <w:szCs w:val="24"/>
        </w:rPr>
        <w:t xml:space="preserve"> however, is to gain information and intelligence about them. According to the National Crime Agency “</w:t>
      </w:r>
      <w:r w:rsidRPr="0096676C">
        <w:rPr>
          <w:color w:val="333333"/>
          <w:sz w:val="24"/>
          <w:szCs w:val="24"/>
          <w:shd w:val="clear" w:color="auto" w:fill="FFFFFF"/>
        </w:rPr>
        <w:t>Intelligence is information that has been analysed to assess its relevance and reliability. Within the NCA we use and produce intelligence at strategic, tactical and operational levels.</w:t>
      </w:r>
      <w:r>
        <w:rPr>
          <w:color w:val="333333"/>
          <w:sz w:val="24"/>
          <w:szCs w:val="24"/>
          <w:shd w:val="clear" w:color="auto" w:fill="FFFFFF"/>
        </w:rPr>
        <w:t xml:space="preserve">” </w:t>
      </w:r>
      <w:sdt>
        <w:sdtPr>
          <w:rPr>
            <w:color w:val="333333"/>
            <w:sz w:val="24"/>
            <w:szCs w:val="24"/>
            <w:shd w:val="clear" w:color="auto" w:fill="FFFFFF"/>
          </w:rPr>
          <w:id w:val="-242720788"/>
          <w:citation/>
        </w:sdtPr>
        <w:sdtEndPr/>
        <w:sdtContent>
          <w:r>
            <w:rPr>
              <w:color w:val="333333"/>
              <w:sz w:val="24"/>
              <w:szCs w:val="24"/>
              <w:shd w:val="clear" w:color="auto" w:fill="FFFFFF"/>
            </w:rPr>
            <w:fldChar w:fldCharType="begin"/>
          </w:r>
          <w:r>
            <w:rPr>
              <w:color w:val="333333"/>
              <w:sz w:val="24"/>
              <w:szCs w:val="24"/>
              <w:shd w:val="clear" w:color="auto" w:fill="FFFFFF"/>
            </w:rPr>
            <w:instrText xml:space="preserve"> CITATION Nat211 \l 2057 </w:instrText>
          </w:r>
          <w:r>
            <w:rPr>
              <w:color w:val="333333"/>
              <w:sz w:val="24"/>
              <w:szCs w:val="24"/>
              <w:shd w:val="clear" w:color="auto" w:fill="FFFFFF"/>
            </w:rPr>
            <w:fldChar w:fldCharType="separate"/>
          </w:r>
          <w:r w:rsidRPr="0096676C">
            <w:rPr>
              <w:noProof/>
              <w:color w:val="333333"/>
              <w:sz w:val="24"/>
              <w:szCs w:val="24"/>
              <w:shd w:val="clear" w:color="auto" w:fill="FFFFFF"/>
            </w:rPr>
            <w:t>(National Crime Agency (NCA), 2021)</w:t>
          </w:r>
          <w:r>
            <w:rPr>
              <w:color w:val="333333"/>
              <w:sz w:val="24"/>
              <w:szCs w:val="24"/>
              <w:shd w:val="clear" w:color="auto" w:fill="FFFFFF"/>
            </w:rPr>
            <w:fldChar w:fldCharType="end"/>
          </w:r>
        </w:sdtContent>
      </w:sdt>
      <w:r>
        <w:rPr>
          <w:color w:val="333333"/>
          <w:sz w:val="24"/>
          <w:szCs w:val="24"/>
          <w:shd w:val="clear" w:color="auto" w:fill="FFFFFF"/>
        </w:rPr>
        <w:t xml:space="preserve">. </w:t>
      </w:r>
    </w:p>
    <w:p w14:paraId="407FB656" w14:textId="7E82C5B9" w:rsidR="00BE7C38" w:rsidRDefault="00BE7C38" w:rsidP="00340E9A">
      <w:pPr>
        <w:ind w:right="237"/>
        <w:jc w:val="both"/>
        <w:rPr>
          <w:color w:val="333333"/>
          <w:sz w:val="24"/>
          <w:szCs w:val="24"/>
          <w:shd w:val="clear" w:color="auto" w:fill="FFFFFF"/>
        </w:rPr>
      </w:pPr>
    </w:p>
    <w:p w14:paraId="0F451348" w14:textId="55EEF168" w:rsidR="00BE7C38" w:rsidRDefault="00BE7C38" w:rsidP="00340E9A">
      <w:pPr>
        <w:ind w:right="237"/>
        <w:jc w:val="both"/>
        <w:rPr>
          <w:color w:val="333333"/>
          <w:sz w:val="24"/>
          <w:szCs w:val="24"/>
          <w:shd w:val="clear" w:color="auto" w:fill="FFFFFF"/>
        </w:rPr>
      </w:pPr>
      <w:r>
        <w:rPr>
          <w:color w:val="333333"/>
          <w:sz w:val="24"/>
          <w:szCs w:val="24"/>
          <w:shd w:val="clear" w:color="auto" w:fill="FFFFFF"/>
        </w:rPr>
        <w:t>There are different groups of intelligence, all of which can assist police in preventing crime, these Consist of;</w:t>
      </w:r>
    </w:p>
    <w:p w14:paraId="79E84B28" w14:textId="285BA2C5" w:rsidR="00BE7C38" w:rsidRPr="00BE7C38" w:rsidRDefault="00BE7C38" w:rsidP="00BE7C38">
      <w:pPr>
        <w:pStyle w:val="ListParagraph"/>
        <w:numPr>
          <w:ilvl w:val="0"/>
          <w:numId w:val="5"/>
        </w:numPr>
        <w:ind w:right="237"/>
        <w:jc w:val="both"/>
        <w:rPr>
          <w:sz w:val="24"/>
          <w:szCs w:val="24"/>
        </w:rPr>
      </w:pPr>
      <w:r w:rsidRPr="00BE7C38">
        <w:rPr>
          <w:color w:val="333333"/>
          <w:sz w:val="24"/>
          <w:szCs w:val="24"/>
          <w:shd w:val="clear" w:color="auto" w:fill="FFFFFF"/>
        </w:rPr>
        <w:t xml:space="preserve">Strategic </w:t>
      </w:r>
    </w:p>
    <w:p w14:paraId="5E802CE4" w14:textId="4718D850" w:rsidR="00BE7C38" w:rsidRPr="00BE7C38" w:rsidRDefault="00BE7C38" w:rsidP="00BE7C38">
      <w:pPr>
        <w:pStyle w:val="ListParagraph"/>
        <w:numPr>
          <w:ilvl w:val="0"/>
          <w:numId w:val="5"/>
        </w:numPr>
        <w:ind w:right="237"/>
        <w:jc w:val="both"/>
        <w:rPr>
          <w:sz w:val="24"/>
          <w:szCs w:val="24"/>
        </w:rPr>
      </w:pPr>
      <w:r>
        <w:rPr>
          <w:color w:val="333333"/>
          <w:sz w:val="24"/>
          <w:szCs w:val="24"/>
          <w:shd w:val="clear" w:color="auto" w:fill="FFFFFF"/>
        </w:rPr>
        <w:t xml:space="preserve">Tactical </w:t>
      </w:r>
    </w:p>
    <w:p w14:paraId="1F2F56FF" w14:textId="40ACBA32" w:rsidR="00BE7C38" w:rsidRDefault="00BE7C38" w:rsidP="00BE7C38">
      <w:pPr>
        <w:pStyle w:val="ListParagraph"/>
        <w:numPr>
          <w:ilvl w:val="0"/>
          <w:numId w:val="5"/>
        </w:numPr>
        <w:ind w:right="237"/>
        <w:jc w:val="both"/>
        <w:rPr>
          <w:sz w:val="24"/>
          <w:szCs w:val="24"/>
        </w:rPr>
      </w:pPr>
      <w:r w:rsidRPr="00BE7C38">
        <w:rPr>
          <w:sz w:val="24"/>
          <w:szCs w:val="24"/>
        </w:rPr>
        <w:t xml:space="preserve">And Operational </w:t>
      </w:r>
    </w:p>
    <w:p w14:paraId="3D6FE788" w14:textId="1ABFACFD" w:rsidR="00BE7C38" w:rsidRDefault="00BE7C38" w:rsidP="00BE7C38">
      <w:pPr>
        <w:ind w:left="70" w:right="237"/>
        <w:jc w:val="both"/>
        <w:rPr>
          <w:sz w:val="24"/>
          <w:szCs w:val="24"/>
        </w:rPr>
      </w:pPr>
    </w:p>
    <w:p w14:paraId="3E5F528C" w14:textId="77777777" w:rsidR="00BE7C38" w:rsidRDefault="00BE7C38" w:rsidP="00BE7C38">
      <w:pPr>
        <w:ind w:right="237"/>
        <w:jc w:val="both"/>
        <w:rPr>
          <w:color w:val="333333"/>
          <w:sz w:val="24"/>
          <w:szCs w:val="24"/>
          <w:shd w:val="clear" w:color="auto" w:fill="FFFFFF"/>
        </w:rPr>
      </w:pPr>
      <w:r>
        <w:rPr>
          <w:color w:val="333333"/>
          <w:sz w:val="24"/>
          <w:szCs w:val="24"/>
          <w:shd w:val="clear" w:color="auto" w:fill="FFFFFF"/>
        </w:rPr>
        <w:t>“</w:t>
      </w:r>
      <w:r w:rsidRPr="00BE7C38">
        <w:rPr>
          <w:color w:val="333333"/>
          <w:sz w:val="24"/>
          <w:szCs w:val="24"/>
          <w:shd w:val="clear" w:color="auto" w:fill="FFFFFF"/>
        </w:rPr>
        <w:t>Strategic intelligence is material that informs us and partners where we should be deploying our resources against the greatest threats.</w:t>
      </w:r>
      <w:r>
        <w:rPr>
          <w:color w:val="333333"/>
          <w:sz w:val="24"/>
          <w:szCs w:val="24"/>
          <w:shd w:val="clear" w:color="auto" w:fill="FFFFFF"/>
        </w:rPr>
        <w:t>”</w:t>
      </w:r>
      <w:sdt>
        <w:sdtPr>
          <w:rPr>
            <w:color w:val="333333"/>
            <w:sz w:val="24"/>
            <w:szCs w:val="24"/>
            <w:shd w:val="clear" w:color="auto" w:fill="FFFFFF"/>
          </w:rPr>
          <w:id w:val="907654637"/>
          <w:citation/>
        </w:sdtPr>
        <w:sdtEndPr/>
        <w:sdtContent>
          <w:r>
            <w:rPr>
              <w:color w:val="333333"/>
              <w:sz w:val="24"/>
              <w:szCs w:val="24"/>
              <w:shd w:val="clear" w:color="auto" w:fill="FFFFFF"/>
            </w:rPr>
            <w:fldChar w:fldCharType="begin"/>
          </w:r>
          <w:r>
            <w:rPr>
              <w:color w:val="333333"/>
              <w:sz w:val="24"/>
              <w:szCs w:val="24"/>
              <w:shd w:val="clear" w:color="auto" w:fill="FFFFFF"/>
            </w:rPr>
            <w:instrText xml:space="preserve"> CITATION Nat211 \l 2057 </w:instrText>
          </w:r>
          <w:r>
            <w:rPr>
              <w:color w:val="333333"/>
              <w:sz w:val="24"/>
              <w:szCs w:val="24"/>
              <w:shd w:val="clear" w:color="auto" w:fill="FFFFFF"/>
            </w:rPr>
            <w:fldChar w:fldCharType="separate"/>
          </w:r>
          <w:r>
            <w:rPr>
              <w:noProof/>
              <w:color w:val="333333"/>
              <w:sz w:val="24"/>
              <w:szCs w:val="24"/>
              <w:shd w:val="clear" w:color="auto" w:fill="FFFFFF"/>
            </w:rPr>
            <w:t xml:space="preserve"> </w:t>
          </w:r>
          <w:r w:rsidRPr="00BE7C38">
            <w:rPr>
              <w:noProof/>
              <w:color w:val="333333"/>
              <w:sz w:val="24"/>
              <w:szCs w:val="24"/>
              <w:shd w:val="clear" w:color="auto" w:fill="FFFFFF"/>
            </w:rPr>
            <w:t>(National Crime Agency (NCA), 2021)</w:t>
          </w:r>
          <w:r>
            <w:rPr>
              <w:color w:val="333333"/>
              <w:sz w:val="24"/>
              <w:szCs w:val="24"/>
              <w:shd w:val="clear" w:color="auto" w:fill="FFFFFF"/>
            </w:rPr>
            <w:fldChar w:fldCharType="end"/>
          </w:r>
        </w:sdtContent>
      </w:sdt>
    </w:p>
    <w:p w14:paraId="003742A1" w14:textId="77777777" w:rsidR="00BE7C38" w:rsidRDefault="00BE7C38" w:rsidP="00BE7C38">
      <w:pPr>
        <w:ind w:right="237"/>
        <w:jc w:val="both"/>
        <w:rPr>
          <w:color w:val="333333"/>
          <w:sz w:val="24"/>
          <w:szCs w:val="24"/>
          <w:shd w:val="clear" w:color="auto" w:fill="FFFFFF"/>
        </w:rPr>
      </w:pPr>
    </w:p>
    <w:p w14:paraId="23353797" w14:textId="77777777" w:rsidR="00BE7C38" w:rsidRDefault="00BE7C38" w:rsidP="00BE7C38">
      <w:pPr>
        <w:ind w:right="237"/>
        <w:jc w:val="both"/>
        <w:rPr>
          <w:color w:val="333333"/>
          <w:sz w:val="24"/>
          <w:szCs w:val="24"/>
          <w:shd w:val="clear" w:color="auto" w:fill="FFFFFF"/>
        </w:rPr>
      </w:pPr>
    </w:p>
    <w:p w14:paraId="5DEF26DE" w14:textId="37FDB11D" w:rsidR="00BE7C38" w:rsidRDefault="00BE7C38" w:rsidP="00BE7C38">
      <w:pPr>
        <w:ind w:right="237"/>
        <w:jc w:val="both"/>
        <w:rPr>
          <w:color w:val="333333"/>
          <w:sz w:val="24"/>
          <w:szCs w:val="24"/>
        </w:rPr>
      </w:pPr>
      <w:r>
        <w:rPr>
          <w:color w:val="333333"/>
        </w:rPr>
        <w:t>“</w:t>
      </w:r>
      <w:r w:rsidRPr="00BE7C38">
        <w:rPr>
          <w:color w:val="333333"/>
          <w:sz w:val="24"/>
          <w:szCs w:val="24"/>
        </w:rPr>
        <w:t xml:space="preserve">Tactical intelligence informs us of emerging threats and methodologies being employed by serious organised crime groups impacting on the UK.” </w:t>
      </w:r>
      <w:sdt>
        <w:sdtPr>
          <w:rPr>
            <w:color w:val="333333"/>
            <w:sz w:val="24"/>
            <w:szCs w:val="24"/>
          </w:rPr>
          <w:id w:val="2945019"/>
          <w:citation/>
        </w:sdtPr>
        <w:sdtEndPr/>
        <w:sdtContent>
          <w:r w:rsidRPr="00BE7C38">
            <w:rPr>
              <w:color w:val="333333"/>
              <w:sz w:val="24"/>
              <w:szCs w:val="24"/>
            </w:rPr>
            <w:fldChar w:fldCharType="begin"/>
          </w:r>
          <w:r w:rsidRPr="00BE7C38">
            <w:rPr>
              <w:color w:val="333333"/>
              <w:sz w:val="24"/>
              <w:szCs w:val="24"/>
            </w:rPr>
            <w:instrText xml:space="preserve"> CITATION Nat211 \l 2057 </w:instrText>
          </w:r>
          <w:r w:rsidRPr="00BE7C38">
            <w:rPr>
              <w:color w:val="333333"/>
              <w:sz w:val="24"/>
              <w:szCs w:val="24"/>
            </w:rPr>
            <w:fldChar w:fldCharType="separate"/>
          </w:r>
          <w:r w:rsidRPr="00BE7C38">
            <w:rPr>
              <w:noProof/>
              <w:color w:val="333333"/>
              <w:sz w:val="24"/>
              <w:szCs w:val="24"/>
            </w:rPr>
            <w:t xml:space="preserve">(National Crime </w:t>
          </w:r>
          <w:r w:rsidRPr="00BE7C38">
            <w:rPr>
              <w:noProof/>
              <w:color w:val="333333"/>
              <w:sz w:val="24"/>
              <w:szCs w:val="24"/>
            </w:rPr>
            <w:lastRenderedPageBreak/>
            <w:t>Agency (NCA), 2021)</w:t>
          </w:r>
          <w:r w:rsidRPr="00BE7C38">
            <w:rPr>
              <w:color w:val="333333"/>
              <w:sz w:val="24"/>
              <w:szCs w:val="24"/>
            </w:rPr>
            <w:fldChar w:fldCharType="end"/>
          </w:r>
        </w:sdtContent>
      </w:sdt>
      <w:r>
        <w:rPr>
          <w:color w:val="333333"/>
          <w:sz w:val="24"/>
          <w:szCs w:val="24"/>
        </w:rPr>
        <w:t xml:space="preserve">. This could be things such as which roads criminals use to transport firearms or drug, and how they avoid police. </w:t>
      </w:r>
    </w:p>
    <w:p w14:paraId="1A80751D" w14:textId="77777777" w:rsidR="00BE7C38" w:rsidRPr="00BE7C38" w:rsidRDefault="00BE7C38" w:rsidP="00BE7C38">
      <w:pPr>
        <w:ind w:right="237"/>
        <w:jc w:val="both"/>
        <w:rPr>
          <w:color w:val="333333"/>
          <w:sz w:val="24"/>
          <w:szCs w:val="24"/>
          <w:shd w:val="clear" w:color="auto" w:fill="FFFFFF"/>
        </w:rPr>
      </w:pPr>
    </w:p>
    <w:p w14:paraId="3AB3091C" w14:textId="4D4D4827" w:rsidR="00BE7C38" w:rsidRDefault="00BE7C38" w:rsidP="00BE7C38">
      <w:pPr>
        <w:pStyle w:val="NormalWeb"/>
        <w:shd w:val="clear" w:color="auto" w:fill="FFFFFF"/>
        <w:spacing w:before="0" w:beforeAutospacing="0" w:after="270" w:afterAutospacing="0" w:line="360" w:lineRule="atLeast"/>
        <w:rPr>
          <w:rFonts w:ascii="Arial" w:hAnsi="Arial" w:cs="Arial"/>
          <w:color w:val="333333"/>
        </w:rPr>
      </w:pPr>
      <w:r>
        <w:rPr>
          <w:rFonts w:ascii="Arial" w:hAnsi="Arial" w:cs="Arial"/>
          <w:color w:val="333333"/>
        </w:rPr>
        <w:t>“</w:t>
      </w:r>
      <w:r w:rsidRPr="00BE7C38">
        <w:rPr>
          <w:rFonts w:ascii="Arial" w:hAnsi="Arial" w:cs="Arial"/>
          <w:color w:val="333333"/>
        </w:rPr>
        <w:t>Operational intelligence relates specifically to the activities of known organised crime groups that enables us to conduct or direct operational activity against them.</w:t>
      </w:r>
      <w:r>
        <w:rPr>
          <w:rFonts w:ascii="Arial" w:hAnsi="Arial" w:cs="Arial"/>
          <w:color w:val="333333"/>
        </w:rPr>
        <w:t xml:space="preserve">” </w:t>
      </w:r>
      <w:sdt>
        <w:sdtPr>
          <w:rPr>
            <w:rFonts w:ascii="Arial" w:hAnsi="Arial" w:cs="Arial"/>
            <w:color w:val="333333"/>
          </w:rPr>
          <w:id w:val="2029514635"/>
          <w:citation/>
        </w:sdtPr>
        <w:sdtEndPr/>
        <w:sdtContent>
          <w:r>
            <w:rPr>
              <w:rFonts w:ascii="Arial" w:hAnsi="Arial" w:cs="Arial"/>
              <w:color w:val="333333"/>
            </w:rPr>
            <w:fldChar w:fldCharType="begin"/>
          </w:r>
          <w:r>
            <w:rPr>
              <w:rFonts w:ascii="Arial" w:hAnsi="Arial" w:cs="Arial"/>
              <w:color w:val="333333"/>
            </w:rPr>
            <w:instrText xml:space="preserve"> CITATION Nat211 \l 2057 </w:instrText>
          </w:r>
          <w:r>
            <w:rPr>
              <w:rFonts w:ascii="Arial" w:hAnsi="Arial" w:cs="Arial"/>
              <w:color w:val="333333"/>
            </w:rPr>
            <w:fldChar w:fldCharType="separate"/>
          </w:r>
          <w:r w:rsidRPr="00BE7C38">
            <w:rPr>
              <w:rFonts w:ascii="Arial" w:hAnsi="Arial" w:cs="Arial"/>
              <w:noProof/>
              <w:color w:val="333333"/>
            </w:rPr>
            <w:t>(National Crime Agency (NCA), 2021)</w:t>
          </w:r>
          <w:r>
            <w:rPr>
              <w:rFonts w:ascii="Arial" w:hAnsi="Arial" w:cs="Arial"/>
              <w:color w:val="333333"/>
            </w:rPr>
            <w:fldChar w:fldCharType="end"/>
          </w:r>
        </w:sdtContent>
      </w:sdt>
      <w:r>
        <w:rPr>
          <w:rFonts w:ascii="Arial" w:hAnsi="Arial" w:cs="Arial"/>
          <w:color w:val="333333"/>
        </w:rPr>
        <w:t xml:space="preserve">. This could be descriptions of vehicles, drugs or weapons the criminals are using. </w:t>
      </w:r>
    </w:p>
    <w:p w14:paraId="20AE2F19" w14:textId="4D7AC5B4" w:rsidR="002B687A" w:rsidRDefault="002351FB" w:rsidP="00BE7C38">
      <w:pPr>
        <w:pStyle w:val="NormalWeb"/>
        <w:shd w:val="clear" w:color="auto" w:fill="FFFFFF"/>
        <w:spacing w:before="0" w:beforeAutospacing="0" w:after="270" w:afterAutospacing="0" w:line="360" w:lineRule="atLeast"/>
        <w:rPr>
          <w:rFonts w:ascii="Arial" w:hAnsi="Arial" w:cs="Arial"/>
          <w:color w:val="333333"/>
        </w:rPr>
      </w:pPr>
      <w:r>
        <w:rPr>
          <w:rFonts w:ascii="Arial" w:hAnsi="Arial" w:cs="Arial"/>
          <w:color w:val="333333"/>
        </w:rPr>
        <w:t xml:space="preserve">Information is different from intelligence, </w:t>
      </w:r>
      <w:r w:rsidR="00E6195D">
        <w:rPr>
          <w:rFonts w:ascii="Arial" w:hAnsi="Arial" w:cs="Arial"/>
          <w:color w:val="333333"/>
        </w:rPr>
        <w:t xml:space="preserve">as it is essentially unprocessed data that hasn’t been analysed or </w:t>
      </w:r>
      <w:r w:rsidR="003E3EC4">
        <w:rPr>
          <w:rFonts w:ascii="Arial" w:hAnsi="Arial" w:cs="Arial"/>
          <w:color w:val="333333"/>
        </w:rPr>
        <w:t>graded yet</w:t>
      </w:r>
      <w:r w:rsidR="00F07DDF">
        <w:rPr>
          <w:rFonts w:ascii="Arial" w:hAnsi="Arial" w:cs="Arial"/>
          <w:color w:val="333333"/>
        </w:rPr>
        <w:t xml:space="preserve">, </w:t>
      </w:r>
      <w:r w:rsidR="00694B90">
        <w:rPr>
          <w:rFonts w:ascii="Arial" w:hAnsi="Arial" w:cs="Arial"/>
          <w:color w:val="333333"/>
        </w:rPr>
        <w:t xml:space="preserve">intelligence can be gained from information. </w:t>
      </w:r>
    </w:p>
    <w:p w14:paraId="1958CD1B" w14:textId="4EF59E97" w:rsidR="00633A00" w:rsidRPr="00A21BCF" w:rsidRDefault="00633A00" w:rsidP="003860AC">
      <w:pPr>
        <w:pStyle w:val="NormalWeb"/>
        <w:shd w:val="clear" w:color="auto" w:fill="FFFFFF"/>
        <w:spacing w:after="270" w:line="360" w:lineRule="atLeast"/>
        <w:rPr>
          <w:rFonts w:ascii="Arial" w:hAnsi="Arial" w:cs="Arial"/>
          <w:color w:val="000000"/>
          <w:shd w:val="clear" w:color="auto" w:fill="FFFFFF"/>
        </w:rPr>
      </w:pPr>
      <w:r>
        <w:rPr>
          <w:rFonts w:ascii="Arial" w:hAnsi="Arial" w:cs="Arial"/>
          <w:color w:val="333333"/>
        </w:rPr>
        <w:t xml:space="preserve">Intelligence is key </w:t>
      </w:r>
      <w:r w:rsidR="00B75D08">
        <w:rPr>
          <w:rFonts w:ascii="Arial" w:hAnsi="Arial" w:cs="Arial"/>
          <w:color w:val="333333"/>
        </w:rPr>
        <w:t xml:space="preserve">for effective roads policing, the </w:t>
      </w:r>
      <w:r w:rsidR="004D1B82">
        <w:rPr>
          <w:rFonts w:ascii="Arial" w:hAnsi="Arial" w:cs="Arial"/>
          <w:color w:val="333333"/>
        </w:rPr>
        <w:t xml:space="preserve">college of policing states </w:t>
      </w:r>
      <w:r w:rsidR="003860AC">
        <w:rPr>
          <w:rFonts w:ascii="Arial" w:hAnsi="Arial" w:cs="Arial"/>
          <w:color w:val="333333"/>
        </w:rPr>
        <w:t xml:space="preserve">what </w:t>
      </w:r>
      <w:r w:rsidR="00A73F8E">
        <w:rPr>
          <w:rFonts w:ascii="Arial" w:hAnsi="Arial" w:cs="Arial"/>
          <w:color w:val="333333"/>
        </w:rPr>
        <w:t xml:space="preserve">is necessary for effective </w:t>
      </w:r>
      <w:r w:rsidR="003860AC">
        <w:rPr>
          <w:rFonts w:ascii="Arial" w:hAnsi="Arial" w:cs="Arial"/>
          <w:color w:val="333333"/>
        </w:rPr>
        <w:t>ro</w:t>
      </w:r>
      <w:r w:rsidR="00F06279">
        <w:rPr>
          <w:rFonts w:ascii="Arial" w:hAnsi="Arial" w:cs="Arial"/>
          <w:color w:val="333333"/>
        </w:rPr>
        <w:t>ad</w:t>
      </w:r>
      <w:r w:rsidR="003860AC">
        <w:rPr>
          <w:rFonts w:ascii="Arial" w:hAnsi="Arial" w:cs="Arial"/>
          <w:color w:val="333333"/>
        </w:rPr>
        <w:t xml:space="preserve"> policing and states </w:t>
      </w:r>
      <w:r w:rsidR="004D1B82">
        <w:rPr>
          <w:rFonts w:ascii="Arial" w:hAnsi="Arial" w:cs="Arial"/>
          <w:color w:val="333333"/>
        </w:rPr>
        <w:t>“</w:t>
      </w:r>
      <w:r w:rsidR="004D1B82" w:rsidRPr="004D1B82">
        <w:rPr>
          <w:rFonts w:ascii="Arial" w:hAnsi="Arial" w:cs="Arial"/>
          <w:color w:val="333333"/>
        </w:rPr>
        <w:t>The NPCC (2018) Policing our Roads Together: A 3 year strategy 2018 – 2021 prioritises the following:</w:t>
      </w:r>
      <w:r w:rsidR="003860AC">
        <w:rPr>
          <w:rFonts w:ascii="Arial" w:hAnsi="Arial" w:cs="Arial"/>
          <w:color w:val="333333"/>
        </w:rPr>
        <w:t xml:space="preserve"> </w:t>
      </w:r>
      <w:r w:rsidR="003860AC" w:rsidRPr="003860AC">
        <w:rPr>
          <w:rFonts w:ascii="Arial" w:hAnsi="Arial" w:cs="Arial"/>
          <w:color w:val="333333"/>
        </w:rPr>
        <w:t>reducing road casualties</w:t>
      </w:r>
      <w:r w:rsidR="003860AC">
        <w:rPr>
          <w:rFonts w:ascii="Arial" w:hAnsi="Arial" w:cs="Arial"/>
          <w:color w:val="333333"/>
        </w:rPr>
        <w:t xml:space="preserve"> </w:t>
      </w:r>
      <w:r w:rsidR="003860AC" w:rsidRPr="003860AC">
        <w:rPr>
          <w:rFonts w:ascii="Arial" w:hAnsi="Arial" w:cs="Arial"/>
          <w:color w:val="333333"/>
        </w:rPr>
        <w:t>disrupting criminality</w:t>
      </w:r>
      <w:r w:rsidR="003860AC">
        <w:rPr>
          <w:rFonts w:ascii="Arial" w:hAnsi="Arial" w:cs="Arial"/>
          <w:color w:val="333333"/>
        </w:rPr>
        <w:t xml:space="preserve"> </w:t>
      </w:r>
      <w:r w:rsidR="003860AC" w:rsidRPr="003860AC">
        <w:rPr>
          <w:rFonts w:ascii="Arial" w:hAnsi="Arial" w:cs="Arial"/>
          <w:color w:val="333333"/>
        </w:rPr>
        <w:t>countering terrorism</w:t>
      </w:r>
      <w:r w:rsidR="003860AC">
        <w:rPr>
          <w:rFonts w:ascii="Arial" w:hAnsi="Arial" w:cs="Arial"/>
          <w:color w:val="333333"/>
        </w:rPr>
        <w:t xml:space="preserve"> and </w:t>
      </w:r>
      <w:r w:rsidR="003860AC" w:rsidRPr="003860AC">
        <w:rPr>
          <w:rFonts w:ascii="Arial" w:hAnsi="Arial" w:cs="Arial"/>
          <w:color w:val="333333"/>
        </w:rPr>
        <w:t>patrolling the roads</w:t>
      </w:r>
      <w:r w:rsidR="003860AC">
        <w:rPr>
          <w:rFonts w:ascii="Arial" w:hAnsi="Arial" w:cs="Arial"/>
          <w:color w:val="333333"/>
        </w:rPr>
        <w:t xml:space="preserve">” </w:t>
      </w:r>
      <w:sdt>
        <w:sdtPr>
          <w:rPr>
            <w:rFonts w:ascii="Arial" w:hAnsi="Arial" w:cs="Arial"/>
            <w:color w:val="333333"/>
          </w:rPr>
          <w:id w:val="1897161304"/>
          <w:citation/>
        </w:sdtPr>
        <w:sdtEndPr/>
        <w:sdtContent>
          <w:r w:rsidR="00FF40FC">
            <w:rPr>
              <w:rFonts w:ascii="Arial" w:hAnsi="Arial" w:cs="Arial"/>
              <w:color w:val="333333"/>
            </w:rPr>
            <w:fldChar w:fldCharType="begin"/>
          </w:r>
          <w:r w:rsidR="00FF40FC">
            <w:rPr>
              <w:rFonts w:ascii="Arial" w:hAnsi="Arial" w:cs="Arial"/>
              <w:color w:val="333333"/>
            </w:rPr>
            <w:instrText xml:space="preserve"> CITATION Col21 \l 2057 </w:instrText>
          </w:r>
          <w:r w:rsidR="00FF40FC">
            <w:rPr>
              <w:rFonts w:ascii="Arial" w:hAnsi="Arial" w:cs="Arial"/>
              <w:color w:val="333333"/>
            </w:rPr>
            <w:fldChar w:fldCharType="separate"/>
          </w:r>
          <w:r w:rsidR="00FF40FC" w:rsidRPr="00FF40FC">
            <w:rPr>
              <w:rFonts w:ascii="Arial" w:hAnsi="Arial" w:cs="Arial"/>
              <w:noProof/>
              <w:color w:val="333333"/>
            </w:rPr>
            <w:t>(College of Policing, 2021)</w:t>
          </w:r>
          <w:r w:rsidR="00FF40FC">
            <w:rPr>
              <w:rFonts w:ascii="Arial" w:hAnsi="Arial" w:cs="Arial"/>
              <w:color w:val="333333"/>
            </w:rPr>
            <w:fldChar w:fldCharType="end"/>
          </w:r>
        </w:sdtContent>
      </w:sdt>
      <w:r w:rsidR="00A73F8E">
        <w:rPr>
          <w:rFonts w:ascii="Arial" w:hAnsi="Arial" w:cs="Arial"/>
          <w:color w:val="333333"/>
        </w:rPr>
        <w:t xml:space="preserve">. </w:t>
      </w:r>
      <w:r w:rsidR="00222A3F">
        <w:rPr>
          <w:rFonts w:ascii="Arial" w:hAnsi="Arial" w:cs="Arial"/>
          <w:color w:val="333333"/>
        </w:rPr>
        <w:t xml:space="preserve">Traffic officers </w:t>
      </w:r>
      <w:r w:rsidR="00741C1F">
        <w:rPr>
          <w:rFonts w:ascii="Arial" w:hAnsi="Arial" w:cs="Arial"/>
          <w:color w:val="333333"/>
        </w:rPr>
        <w:t xml:space="preserve">can use intelligence and information in assisting in making sure the roads are safer and have less criminals using them. A way in which a traffic officer could obtain such information is by utilising his power to stop </w:t>
      </w:r>
      <w:r w:rsidR="0021668B">
        <w:rPr>
          <w:rFonts w:ascii="Arial" w:hAnsi="Arial" w:cs="Arial"/>
          <w:color w:val="333333"/>
        </w:rPr>
        <w:t xml:space="preserve">a vehicle, </w:t>
      </w:r>
      <w:r w:rsidR="00B8098D">
        <w:rPr>
          <w:rFonts w:ascii="Arial" w:hAnsi="Arial" w:cs="Arial"/>
          <w:color w:val="333333"/>
        </w:rPr>
        <w:t xml:space="preserve">this power comes from section 163 of the road traffic act. </w:t>
      </w:r>
      <w:r w:rsidR="00A21BCF">
        <w:rPr>
          <w:rFonts w:ascii="Arial" w:hAnsi="Arial" w:cs="Arial"/>
          <w:color w:val="333333"/>
        </w:rPr>
        <w:t xml:space="preserve">Section 163 RTA </w:t>
      </w:r>
      <w:r w:rsidR="00A21BCF" w:rsidRPr="00A21BCF">
        <w:rPr>
          <w:rFonts w:ascii="Arial" w:hAnsi="Arial" w:cs="Arial"/>
          <w:color w:val="333333"/>
        </w:rPr>
        <w:t>states “</w:t>
      </w:r>
      <w:r w:rsidR="00A21BCF" w:rsidRPr="00A21BCF">
        <w:rPr>
          <w:rFonts w:ascii="Arial" w:hAnsi="Arial" w:cs="Arial"/>
          <w:color w:val="000000"/>
          <w:shd w:val="clear" w:color="auto" w:fill="FFFFFF"/>
        </w:rPr>
        <w:t>A person driving a </w:t>
      </w:r>
      <w:r w:rsidR="00A21BCF" w:rsidRPr="00A21BCF">
        <w:rPr>
          <w:rStyle w:val="legaddition"/>
          <w:rFonts w:ascii="Arial" w:hAnsi="Arial" w:cs="Arial"/>
          <w:color w:val="000000"/>
          <w:shd w:val="clear" w:color="auto" w:fill="FFFFFF"/>
        </w:rPr>
        <w:t>mechanically propelled vehicle</w:t>
      </w:r>
      <w:r w:rsidR="00A21BCF" w:rsidRPr="00A21BCF">
        <w:rPr>
          <w:rStyle w:val="legchangedelimiter"/>
          <w:rFonts w:ascii="Arial" w:hAnsi="Arial" w:cs="Arial"/>
          <w:b/>
          <w:bCs/>
          <w:color w:val="000000"/>
          <w:shd w:val="clear" w:color="auto" w:fill="FFFFFF"/>
        </w:rPr>
        <w:t xml:space="preserve"> </w:t>
      </w:r>
      <w:r w:rsidR="00A21BCF" w:rsidRPr="00A21BCF">
        <w:rPr>
          <w:rFonts w:ascii="Arial" w:hAnsi="Arial" w:cs="Arial"/>
          <w:color w:val="000000"/>
          <w:shd w:val="clear" w:color="auto" w:fill="FFFFFF"/>
        </w:rPr>
        <w:t>on a road must stop the vehicle on being required to do so by a constable in uniform </w:t>
      </w:r>
      <w:r w:rsidR="00A21BCF" w:rsidRPr="00A21BCF">
        <w:rPr>
          <w:rStyle w:val="legaddition"/>
          <w:rFonts w:ascii="Arial" w:hAnsi="Arial" w:cs="Arial"/>
          <w:color w:val="000000"/>
          <w:shd w:val="clear" w:color="auto" w:fill="FFFFFF"/>
        </w:rPr>
        <w:t>or a traffic officer</w:t>
      </w:r>
      <w:r w:rsidR="00A21BCF" w:rsidRPr="00A21BCF">
        <w:rPr>
          <w:rFonts w:ascii="Arial" w:hAnsi="Arial" w:cs="Arial"/>
          <w:color w:val="000000"/>
          <w:shd w:val="clear" w:color="auto" w:fill="FFFFFF"/>
        </w:rPr>
        <w:t xml:space="preserve">.” </w:t>
      </w:r>
      <w:sdt>
        <w:sdtPr>
          <w:rPr>
            <w:rFonts w:ascii="Arial" w:hAnsi="Arial" w:cs="Arial"/>
            <w:color w:val="000000"/>
            <w:shd w:val="clear" w:color="auto" w:fill="FFFFFF"/>
          </w:rPr>
          <w:id w:val="699514199"/>
          <w:citation/>
        </w:sdtPr>
        <w:sdtEndPr/>
        <w:sdtContent>
          <w:r w:rsidR="00A21BCF">
            <w:rPr>
              <w:rFonts w:ascii="Arial" w:hAnsi="Arial" w:cs="Arial"/>
              <w:color w:val="000000"/>
              <w:shd w:val="clear" w:color="auto" w:fill="FFFFFF"/>
            </w:rPr>
            <w:fldChar w:fldCharType="begin"/>
          </w:r>
          <w:r w:rsidR="00A21BCF">
            <w:rPr>
              <w:rFonts w:ascii="Arial" w:hAnsi="Arial" w:cs="Arial"/>
              <w:color w:val="000000"/>
              <w:shd w:val="clear" w:color="auto" w:fill="FFFFFF"/>
            </w:rPr>
            <w:instrText xml:space="preserve"> CITATION leg211 \l 2057 </w:instrText>
          </w:r>
          <w:r w:rsidR="00A21BCF">
            <w:rPr>
              <w:rFonts w:ascii="Arial" w:hAnsi="Arial" w:cs="Arial"/>
              <w:color w:val="000000"/>
              <w:shd w:val="clear" w:color="auto" w:fill="FFFFFF"/>
            </w:rPr>
            <w:fldChar w:fldCharType="separate"/>
          </w:r>
          <w:r w:rsidR="00A21BCF" w:rsidRPr="00A21BCF">
            <w:rPr>
              <w:rFonts w:ascii="Arial" w:hAnsi="Arial" w:cs="Arial"/>
              <w:noProof/>
              <w:color w:val="000000"/>
              <w:shd w:val="clear" w:color="auto" w:fill="FFFFFF"/>
            </w:rPr>
            <w:t>(legislation.gov.uk, 2021)</w:t>
          </w:r>
          <w:r w:rsidR="00A21BCF">
            <w:rPr>
              <w:rFonts w:ascii="Arial" w:hAnsi="Arial" w:cs="Arial"/>
              <w:color w:val="000000"/>
              <w:shd w:val="clear" w:color="auto" w:fill="FFFFFF"/>
            </w:rPr>
            <w:fldChar w:fldCharType="end"/>
          </w:r>
        </w:sdtContent>
      </w:sdt>
      <w:r w:rsidR="00A21BCF">
        <w:rPr>
          <w:rFonts w:ascii="Arial" w:hAnsi="Arial" w:cs="Arial"/>
          <w:color w:val="000000"/>
          <w:shd w:val="clear" w:color="auto" w:fill="FFFFFF"/>
        </w:rPr>
        <w:t xml:space="preserve">. </w:t>
      </w:r>
      <w:r w:rsidR="00A21BCF">
        <w:rPr>
          <w:rFonts w:ascii="Arial" w:hAnsi="Arial" w:cs="Arial"/>
          <w:color w:val="333333"/>
        </w:rPr>
        <w:t>By utilising the power of section 163 RTA,</w:t>
      </w:r>
      <w:r w:rsidR="00B8098D" w:rsidRPr="00A21BCF">
        <w:rPr>
          <w:rFonts w:ascii="Arial" w:hAnsi="Arial" w:cs="Arial"/>
          <w:color w:val="333333"/>
        </w:rPr>
        <w:t xml:space="preserve"> </w:t>
      </w:r>
      <w:r w:rsidR="0021668B" w:rsidRPr="00A21BCF">
        <w:rPr>
          <w:rFonts w:ascii="Arial" w:hAnsi="Arial" w:cs="Arial"/>
          <w:color w:val="333333"/>
        </w:rPr>
        <w:t xml:space="preserve">the officer could </w:t>
      </w:r>
      <w:r w:rsidR="006D0CE9" w:rsidRPr="00A21BCF">
        <w:rPr>
          <w:rFonts w:ascii="Arial" w:hAnsi="Arial" w:cs="Arial"/>
          <w:color w:val="333333"/>
        </w:rPr>
        <w:t>notice drugs present or other illegal items in the vehicle</w:t>
      </w:r>
      <w:r w:rsidR="006D0CE9">
        <w:rPr>
          <w:rFonts w:ascii="Arial" w:hAnsi="Arial" w:cs="Arial"/>
          <w:color w:val="333333"/>
        </w:rPr>
        <w:t xml:space="preserve">. This then would lead to the officer searching the car </w:t>
      </w:r>
      <w:r w:rsidR="00A21BCF">
        <w:rPr>
          <w:rFonts w:ascii="Arial" w:hAnsi="Arial" w:cs="Arial"/>
          <w:color w:val="333333"/>
        </w:rPr>
        <w:t xml:space="preserve">or the driver </w:t>
      </w:r>
      <w:r w:rsidR="0052447B">
        <w:rPr>
          <w:rFonts w:ascii="Arial" w:hAnsi="Arial" w:cs="Arial"/>
          <w:color w:val="333333"/>
        </w:rPr>
        <w:t xml:space="preserve">under section 1 of PACE </w:t>
      </w:r>
      <w:r w:rsidR="00A21BCF">
        <w:rPr>
          <w:rFonts w:ascii="Arial" w:hAnsi="Arial" w:cs="Arial"/>
          <w:color w:val="333333"/>
        </w:rPr>
        <w:t>or section 23 of the misuse of drugs act. This then</w:t>
      </w:r>
      <w:r w:rsidR="00102593">
        <w:rPr>
          <w:rFonts w:ascii="Arial" w:hAnsi="Arial" w:cs="Arial"/>
          <w:color w:val="333333"/>
        </w:rPr>
        <w:t xml:space="preserve"> leads to the officer </w:t>
      </w:r>
      <w:r w:rsidR="005161FC">
        <w:rPr>
          <w:rFonts w:ascii="Arial" w:hAnsi="Arial" w:cs="Arial"/>
          <w:color w:val="333333"/>
        </w:rPr>
        <w:t xml:space="preserve">obtaining intelligence on that vehicle </w:t>
      </w:r>
      <w:r w:rsidR="00A21BCF">
        <w:rPr>
          <w:rFonts w:ascii="Arial" w:hAnsi="Arial" w:cs="Arial"/>
          <w:color w:val="333333"/>
        </w:rPr>
        <w:t xml:space="preserve">or person </w:t>
      </w:r>
      <w:r w:rsidR="005161FC">
        <w:rPr>
          <w:rFonts w:ascii="Arial" w:hAnsi="Arial" w:cs="Arial"/>
          <w:color w:val="333333"/>
        </w:rPr>
        <w:t xml:space="preserve">which </w:t>
      </w:r>
      <w:r w:rsidR="00C00CC8">
        <w:rPr>
          <w:rFonts w:ascii="Arial" w:hAnsi="Arial" w:cs="Arial"/>
          <w:color w:val="333333"/>
        </w:rPr>
        <w:t xml:space="preserve">he can </w:t>
      </w:r>
      <w:r w:rsidR="00A21BCF">
        <w:rPr>
          <w:rFonts w:ascii="Arial" w:hAnsi="Arial" w:cs="Arial"/>
          <w:color w:val="333333"/>
        </w:rPr>
        <w:t xml:space="preserve">then </w:t>
      </w:r>
      <w:r w:rsidR="00C00CC8">
        <w:rPr>
          <w:rFonts w:ascii="Arial" w:hAnsi="Arial" w:cs="Arial"/>
          <w:color w:val="333333"/>
        </w:rPr>
        <w:t>share with the police force</w:t>
      </w:r>
      <w:r w:rsidR="00A21BCF">
        <w:rPr>
          <w:rFonts w:ascii="Arial" w:hAnsi="Arial" w:cs="Arial"/>
          <w:color w:val="333333"/>
        </w:rPr>
        <w:t xml:space="preserve"> by submitting an intelligence form</w:t>
      </w:r>
      <w:r w:rsidR="00C00CC8">
        <w:rPr>
          <w:rFonts w:ascii="Arial" w:hAnsi="Arial" w:cs="Arial"/>
          <w:color w:val="333333"/>
        </w:rPr>
        <w:t xml:space="preserve">. </w:t>
      </w:r>
      <w:r w:rsidR="00770351">
        <w:rPr>
          <w:rFonts w:ascii="Arial" w:hAnsi="Arial" w:cs="Arial"/>
          <w:color w:val="333333"/>
        </w:rPr>
        <w:t xml:space="preserve">This in turn would make police more aware of this vehicle </w:t>
      </w:r>
      <w:r w:rsidR="00AC41F6">
        <w:rPr>
          <w:rFonts w:ascii="Arial" w:hAnsi="Arial" w:cs="Arial"/>
          <w:color w:val="333333"/>
        </w:rPr>
        <w:t>and could lead to further drug deals being made by th</w:t>
      </w:r>
      <w:r w:rsidR="00A21BCF">
        <w:rPr>
          <w:rFonts w:ascii="Arial" w:hAnsi="Arial" w:cs="Arial"/>
          <w:color w:val="333333"/>
        </w:rPr>
        <w:t>is</w:t>
      </w:r>
      <w:r w:rsidR="00AC41F6">
        <w:rPr>
          <w:rFonts w:ascii="Arial" w:hAnsi="Arial" w:cs="Arial"/>
          <w:color w:val="333333"/>
        </w:rPr>
        <w:t xml:space="preserve"> vehicle</w:t>
      </w:r>
      <w:r w:rsidR="00DC4EBD">
        <w:rPr>
          <w:rFonts w:ascii="Arial" w:hAnsi="Arial" w:cs="Arial"/>
          <w:color w:val="333333"/>
        </w:rPr>
        <w:t xml:space="preserve"> </w:t>
      </w:r>
      <w:r w:rsidR="001A0724">
        <w:rPr>
          <w:rFonts w:ascii="Arial" w:hAnsi="Arial" w:cs="Arial"/>
          <w:color w:val="333333"/>
        </w:rPr>
        <w:t xml:space="preserve">being </w:t>
      </w:r>
      <w:r w:rsidR="00AC41F6">
        <w:rPr>
          <w:rFonts w:ascii="Arial" w:hAnsi="Arial" w:cs="Arial"/>
          <w:color w:val="333333"/>
        </w:rPr>
        <w:t>intercepted</w:t>
      </w:r>
      <w:r w:rsidR="00276F0C">
        <w:rPr>
          <w:rFonts w:ascii="Arial" w:hAnsi="Arial" w:cs="Arial"/>
          <w:color w:val="333333"/>
        </w:rPr>
        <w:t xml:space="preserve"> by police. </w:t>
      </w:r>
      <w:r w:rsidR="00583311">
        <w:rPr>
          <w:rFonts w:ascii="Arial" w:hAnsi="Arial" w:cs="Arial"/>
          <w:color w:val="333333"/>
        </w:rPr>
        <w:t xml:space="preserve">Intelligence is shared throughout the police force and </w:t>
      </w:r>
      <w:r w:rsidR="009018C6">
        <w:rPr>
          <w:rFonts w:ascii="Arial" w:hAnsi="Arial" w:cs="Arial"/>
          <w:color w:val="333333"/>
        </w:rPr>
        <w:t>something that</w:t>
      </w:r>
      <w:r w:rsidR="00583311">
        <w:rPr>
          <w:rFonts w:ascii="Arial" w:hAnsi="Arial" w:cs="Arial"/>
          <w:color w:val="333333"/>
        </w:rPr>
        <w:t xml:space="preserve"> a response officer may find in intelligence can then be shared with a traffic officer and so on. </w:t>
      </w:r>
    </w:p>
    <w:p w14:paraId="0FEEFB0E" w14:textId="25775BEF" w:rsidR="00025650" w:rsidRDefault="00F6003D" w:rsidP="009018C6">
      <w:pPr>
        <w:ind w:right="237"/>
        <w:jc w:val="both"/>
        <w:rPr>
          <w:sz w:val="24"/>
          <w:szCs w:val="24"/>
        </w:rPr>
      </w:pPr>
      <w:r>
        <w:rPr>
          <w:sz w:val="24"/>
          <w:szCs w:val="24"/>
        </w:rPr>
        <w:t xml:space="preserve">As there are so many different roads, routes and back lanes to use in the UK </w:t>
      </w:r>
      <w:r w:rsidR="001B390B">
        <w:rPr>
          <w:sz w:val="24"/>
          <w:szCs w:val="24"/>
        </w:rPr>
        <w:t xml:space="preserve">it can be difficult for police to intercept or even notice crimes such as drug smuggling is ongoing. </w:t>
      </w:r>
      <w:r w:rsidR="000D5B54">
        <w:rPr>
          <w:sz w:val="24"/>
          <w:szCs w:val="24"/>
        </w:rPr>
        <w:t xml:space="preserve">If police utilise tactical intelligence that could be gained from </w:t>
      </w:r>
      <w:r w:rsidR="00A03A45">
        <w:rPr>
          <w:sz w:val="24"/>
          <w:szCs w:val="24"/>
        </w:rPr>
        <w:t>a co</w:t>
      </w:r>
      <w:r w:rsidR="00106429">
        <w:rPr>
          <w:sz w:val="24"/>
          <w:szCs w:val="24"/>
        </w:rPr>
        <w:t>vert</w:t>
      </w:r>
      <w:r w:rsidR="00A03A45">
        <w:rPr>
          <w:sz w:val="24"/>
          <w:szCs w:val="24"/>
        </w:rPr>
        <w:t xml:space="preserve"> human intelligence source</w:t>
      </w:r>
      <w:r w:rsidR="009018C6">
        <w:rPr>
          <w:sz w:val="24"/>
          <w:szCs w:val="24"/>
        </w:rPr>
        <w:t>,</w:t>
      </w:r>
      <w:r w:rsidR="001A0724">
        <w:rPr>
          <w:sz w:val="24"/>
          <w:szCs w:val="24"/>
        </w:rPr>
        <w:t xml:space="preserve"> then they could possibly obtain details such as make and models of vehicles used in a drug smuggling organised crime gang, along with other details such as locations and road routes used. </w:t>
      </w:r>
      <w:r w:rsidR="009018C6" w:rsidRPr="009018C6">
        <w:t xml:space="preserve"> </w:t>
      </w:r>
      <w:r w:rsidR="009018C6">
        <w:t>“</w:t>
      </w:r>
      <w:r w:rsidR="009018C6" w:rsidRPr="009018C6">
        <w:rPr>
          <w:sz w:val="24"/>
          <w:szCs w:val="24"/>
        </w:rPr>
        <w:t xml:space="preserve">A covert human intelligence source (CHIS) is defined as a person who establishes or maintains a personal or other relationship with another person for the covert purpose of facilitating anything </w:t>
      </w:r>
      <w:r w:rsidR="009018C6" w:rsidRPr="009018C6">
        <w:rPr>
          <w:sz w:val="24"/>
          <w:szCs w:val="24"/>
        </w:rPr>
        <w:lastRenderedPageBreak/>
        <w:t>that</w:t>
      </w:r>
      <w:r w:rsidR="009018C6">
        <w:rPr>
          <w:sz w:val="24"/>
          <w:szCs w:val="24"/>
        </w:rPr>
        <w:t xml:space="preserve"> </w:t>
      </w:r>
      <w:r w:rsidR="009018C6" w:rsidRPr="009018C6">
        <w:rPr>
          <w:sz w:val="24"/>
          <w:szCs w:val="24"/>
        </w:rPr>
        <w:t>covertly uses such a relationship to obtain information or to provide access to any information to another person; or covertly discloses information obtained by the use of such a relationship or as a consequence of the existence of such a relationship.</w:t>
      </w:r>
      <w:r w:rsidR="009018C6">
        <w:rPr>
          <w:sz w:val="24"/>
          <w:szCs w:val="24"/>
        </w:rPr>
        <w:t>”</w:t>
      </w:r>
      <w:sdt>
        <w:sdtPr>
          <w:rPr>
            <w:sz w:val="24"/>
            <w:szCs w:val="24"/>
          </w:rPr>
          <w:id w:val="967551904"/>
          <w:citation/>
        </w:sdtPr>
        <w:sdtEndPr/>
        <w:sdtContent>
          <w:r w:rsidR="009018C6">
            <w:rPr>
              <w:sz w:val="24"/>
              <w:szCs w:val="24"/>
            </w:rPr>
            <w:fldChar w:fldCharType="begin"/>
          </w:r>
          <w:r w:rsidR="009018C6">
            <w:rPr>
              <w:sz w:val="24"/>
              <w:szCs w:val="24"/>
            </w:rPr>
            <w:instrText xml:space="preserve"> CITATION Mor21 \l 2057 </w:instrText>
          </w:r>
          <w:r w:rsidR="009018C6">
            <w:rPr>
              <w:sz w:val="24"/>
              <w:szCs w:val="24"/>
            </w:rPr>
            <w:fldChar w:fldCharType="separate"/>
          </w:r>
          <w:r w:rsidR="009018C6">
            <w:rPr>
              <w:noProof/>
              <w:sz w:val="24"/>
              <w:szCs w:val="24"/>
            </w:rPr>
            <w:t xml:space="preserve"> </w:t>
          </w:r>
          <w:r w:rsidR="009018C6" w:rsidRPr="009018C6">
            <w:rPr>
              <w:noProof/>
              <w:sz w:val="24"/>
              <w:szCs w:val="24"/>
            </w:rPr>
            <w:t>(Moray Council, 2021)</w:t>
          </w:r>
          <w:r w:rsidR="009018C6">
            <w:rPr>
              <w:sz w:val="24"/>
              <w:szCs w:val="24"/>
            </w:rPr>
            <w:fldChar w:fldCharType="end"/>
          </w:r>
        </w:sdtContent>
      </w:sdt>
      <w:r w:rsidR="00FB45EC">
        <w:rPr>
          <w:sz w:val="24"/>
          <w:szCs w:val="24"/>
        </w:rPr>
        <w:t xml:space="preserve">. </w:t>
      </w:r>
    </w:p>
    <w:p w14:paraId="6F0EA9DA" w14:textId="77777777" w:rsidR="001A0724" w:rsidRDefault="001A0724" w:rsidP="009018C6">
      <w:pPr>
        <w:ind w:right="237"/>
        <w:jc w:val="both"/>
        <w:rPr>
          <w:sz w:val="24"/>
          <w:szCs w:val="24"/>
        </w:rPr>
      </w:pPr>
    </w:p>
    <w:p w14:paraId="112B7D68" w14:textId="4081872D" w:rsidR="00E06717" w:rsidRDefault="001A0724" w:rsidP="00FB45EC">
      <w:pPr>
        <w:ind w:right="237"/>
        <w:jc w:val="both"/>
        <w:rPr>
          <w:sz w:val="24"/>
          <w:szCs w:val="24"/>
        </w:rPr>
      </w:pPr>
      <w:r>
        <w:rPr>
          <w:sz w:val="24"/>
          <w:szCs w:val="24"/>
        </w:rPr>
        <w:t>One</w:t>
      </w:r>
      <w:r w:rsidR="00D12CB7">
        <w:rPr>
          <w:sz w:val="24"/>
          <w:szCs w:val="24"/>
        </w:rPr>
        <w:t xml:space="preserve"> </w:t>
      </w:r>
      <w:r>
        <w:rPr>
          <w:sz w:val="24"/>
          <w:szCs w:val="24"/>
        </w:rPr>
        <w:t xml:space="preserve">way that police can </w:t>
      </w:r>
      <w:r w:rsidR="00D12CB7">
        <w:rPr>
          <w:sz w:val="24"/>
          <w:szCs w:val="24"/>
        </w:rPr>
        <w:t>intercept or disrupt criminal activity on the road, by utilising technology along with intelligence and information</w:t>
      </w:r>
      <w:r>
        <w:rPr>
          <w:sz w:val="24"/>
          <w:szCs w:val="24"/>
        </w:rPr>
        <w:t xml:space="preserve"> </w:t>
      </w:r>
      <w:r w:rsidR="000550B2">
        <w:rPr>
          <w:sz w:val="24"/>
          <w:szCs w:val="24"/>
        </w:rPr>
        <w:t>would</w:t>
      </w:r>
      <w:r w:rsidR="000E749A">
        <w:rPr>
          <w:sz w:val="24"/>
          <w:szCs w:val="24"/>
        </w:rPr>
        <w:t xml:space="preserve"> be by utilising equipment such as A</w:t>
      </w:r>
      <w:r w:rsidR="00FB45EC">
        <w:rPr>
          <w:sz w:val="24"/>
          <w:szCs w:val="24"/>
        </w:rPr>
        <w:t>utomatic Number Plate Recognition (ANPR) cameras</w:t>
      </w:r>
      <w:r w:rsidR="000E749A">
        <w:rPr>
          <w:sz w:val="24"/>
          <w:szCs w:val="24"/>
        </w:rPr>
        <w:t xml:space="preserve">. </w:t>
      </w:r>
      <w:r w:rsidR="00FB45EC">
        <w:rPr>
          <w:sz w:val="24"/>
          <w:szCs w:val="24"/>
        </w:rPr>
        <w:t>The college of policing talk about ANPR technology and states “</w:t>
      </w:r>
      <w:r w:rsidR="00FB45EC" w:rsidRPr="00FB45EC">
        <w:rPr>
          <w:sz w:val="24"/>
          <w:szCs w:val="24"/>
        </w:rPr>
        <w:t>Automatic Number Plate Recognition (ANPR) is an effective way of identifying vehicles and matching them against predetermined indices or flags. It is a proactive policing tool for response policing and investigations, which can prevent crime by targeting criminals through their use of the roads.</w:t>
      </w:r>
      <w:r w:rsidR="00FB45EC">
        <w:rPr>
          <w:sz w:val="24"/>
          <w:szCs w:val="24"/>
        </w:rPr>
        <w:t xml:space="preserve"> </w:t>
      </w:r>
      <w:r w:rsidR="00FB45EC" w:rsidRPr="00FB45EC">
        <w:rPr>
          <w:sz w:val="24"/>
          <w:szCs w:val="24"/>
        </w:rPr>
        <w:t>ANPR</w:t>
      </w:r>
      <w:r w:rsidR="00FB45EC">
        <w:rPr>
          <w:sz w:val="24"/>
          <w:szCs w:val="24"/>
        </w:rPr>
        <w:t xml:space="preserve"> </w:t>
      </w:r>
      <w:r w:rsidR="00FB45EC" w:rsidRPr="00FB45EC">
        <w:rPr>
          <w:sz w:val="24"/>
          <w:szCs w:val="24"/>
        </w:rPr>
        <w:t>automatically reads vehicle registration marks (VRMs), allowing these details to be compared against database records</w:t>
      </w:r>
      <w:r w:rsidR="00FB45EC">
        <w:rPr>
          <w:sz w:val="24"/>
          <w:szCs w:val="24"/>
        </w:rPr>
        <w:t xml:space="preserve">, </w:t>
      </w:r>
      <w:r w:rsidR="00FB45EC" w:rsidRPr="00FB45EC">
        <w:rPr>
          <w:sz w:val="24"/>
          <w:szCs w:val="24"/>
        </w:rPr>
        <w:t>provides a tactical option to disrupt, prevent and detect criminal activity and, by doing so, helps to increase public confidence</w:t>
      </w:r>
      <w:r w:rsidR="00FB45EC">
        <w:rPr>
          <w:sz w:val="24"/>
          <w:szCs w:val="24"/>
        </w:rPr>
        <w:t xml:space="preserve"> and </w:t>
      </w:r>
      <w:r w:rsidR="00FB45EC" w:rsidRPr="00FB45EC">
        <w:rPr>
          <w:sz w:val="24"/>
          <w:szCs w:val="24"/>
        </w:rPr>
        <w:t>identifies a vehicle of interest based on the number plate it is displaying, but such identification should not replace thorough investigative enquiries and officer discretion.</w:t>
      </w:r>
      <w:r w:rsidR="00FB45EC">
        <w:rPr>
          <w:sz w:val="24"/>
          <w:szCs w:val="24"/>
        </w:rPr>
        <w:t xml:space="preserve">” </w:t>
      </w:r>
      <w:sdt>
        <w:sdtPr>
          <w:rPr>
            <w:sz w:val="24"/>
            <w:szCs w:val="24"/>
          </w:rPr>
          <w:id w:val="1564526740"/>
          <w:citation/>
        </w:sdtPr>
        <w:sdtEndPr/>
        <w:sdtContent>
          <w:r w:rsidR="00FB45EC">
            <w:rPr>
              <w:sz w:val="24"/>
              <w:szCs w:val="24"/>
            </w:rPr>
            <w:fldChar w:fldCharType="begin"/>
          </w:r>
          <w:r w:rsidR="00FB45EC">
            <w:rPr>
              <w:sz w:val="24"/>
              <w:szCs w:val="24"/>
            </w:rPr>
            <w:instrText xml:space="preserve"> CITATION Col19 \l 2057 </w:instrText>
          </w:r>
          <w:r w:rsidR="00FB45EC">
            <w:rPr>
              <w:sz w:val="24"/>
              <w:szCs w:val="24"/>
            </w:rPr>
            <w:fldChar w:fldCharType="separate"/>
          </w:r>
          <w:r w:rsidR="00FB45EC" w:rsidRPr="00FB45EC">
            <w:rPr>
              <w:noProof/>
              <w:sz w:val="24"/>
              <w:szCs w:val="24"/>
            </w:rPr>
            <w:t>(College of Policing, 2019)</w:t>
          </w:r>
          <w:r w:rsidR="00FB45EC">
            <w:rPr>
              <w:sz w:val="24"/>
              <w:szCs w:val="24"/>
            </w:rPr>
            <w:fldChar w:fldCharType="end"/>
          </w:r>
        </w:sdtContent>
      </w:sdt>
      <w:r w:rsidR="00D12CB7">
        <w:rPr>
          <w:sz w:val="24"/>
          <w:szCs w:val="24"/>
        </w:rPr>
        <w:t xml:space="preserve">. ANPR cameras are situated in multiple locations throughout the UK and these locations are not disclosed to the public, this is to prevent criminals from knowing which routes to avoid when committing their crimes. ANPR cameras are usually in fixed locations and therefore cannot cover all roads used by these criminals. OCG’s usually utilise off road routes and back alleys when operating which ANPR cameras will not cover. However, most traffic officer vehicles are now fitted with ANPR cameras. If police were to gain intelligence on where the OCG’s were operating, then they could deploy units on these back roads so the vehicle data used by the OCG’s will still be captured by the ANPR. An example of how </w:t>
      </w:r>
      <w:r w:rsidR="00C33509">
        <w:rPr>
          <w:sz w:val="24"/>
          <w:szCs w:val="24"/>
        </w:rPr>
        <w:t>ANPR cameras</w:t>
      </w:r>
      <w:r w:rsidR="00D12CB7">
        <w:rPr>
          <w:sz w:val="24"/>
          <w:szCs w:val="24"/>
        </w:rPr>
        <w:t xml:space="preserve"> are used is, if a vehicle driving without no insurance gets captured on </w:t>
      </w:r>
      <w:r w:rsidR="00C33509">
        <w:rPr>
          <w:sz w:val="24"/>
          <w:szCs w:val="24"/>
        </w:rPr>
        <w:t>an</w:t>
      </w:r>
      <w:r w:rsidR="00D12CB7">
        <w:rPr>
          <w:sz w:val="24"/>
          <w:szCs w:val="24"/>
        </w:rPr>
        <w:t xml:space="preserve"> ANPR, this data will get sent to all police databases</w:t>
      </w:r>
      <w:r w:rsidR="00C33509">
        <w:rPr>
          <w:sz w:val="24"/>
          <w:szCs w:val="24"/>
        </w:rPr>
        <w:t xml:space="preserve"> including local traffic officers, this will also show the direction of travel of the vehicle. Officers can then use this data to assist with catching up to the vehicle or potentially creating roadblocks to bring the vehicle to a stop, as the direction of travel is known. As the vehicle drives and hits more ANPR cameras the data is passed onto officers, this is just 1 example of how ANPR cameras are used and why they are so effective, as police know the direction of travel of the vehicles and the intelligence about them of what offences they are committing. This is useful as it allows police to detect the criminals without using actual officers in doing so, as it is automatic. </w:t>
      </w:r>
      <w:proofErr w:type="gramStart"/>
      <w:r w:rsidR="00C33509">
        <w:rPr>
          <w:sz w:val="24"/>
          <w:szCs w:val="24"/>
        </w:rPr>
        <w:t>This is why</w:t>
      </w:r>
      <w:proofErr w:type="gramEnd"/>
      <w:r w:rsidR="00C33509">
        <w:rPr>
          <w:sz w:val="24"/>
          <w:szCs w:val="24"/>
        </w:rPr>
        <w:t xml:space="preserve"> intelligence is so </w:t>
      </w:r>
      <w:r w:rsidR="00DC4EBD">
        <w:rPr>
          <w:sz w:val="24"/>
          <w:szCs w:val="24"/>
        </w:rPr>
        <w:t xml:space="preserve">important </w:t>
      </w:r>
      <w:r w:rsidR="00C33509">
        <w:rPr>
          <w:sz w:val="24"/>
          <w:szCs w:val="24"/>
        </w:rPr>
        <w:t xml:space="preserve">as without it the ANPR cameras will not know what they are looking for. Certain vehicles can be highlighted by police so officers are notified </w:t>
      </w:r>
      <w:proofErr w:type="gramStart"/>
      <w:r w:rsidR="00C33509">
        <w:rPr>
          <w:sz w:val="24"/>
          <w:szCs w:val="24"/>
        </w:rPr>
        <w:t>if and when</w:t>
      </w:r>
      <w:proofErr w:type="gramEnd"/>
      <w:r w:rsidR="00C33509">
        <w:rPr>
          <w:sz w:val="24"/>
          <w:szCs w:val="24"/>
        </w:rPr>
        <w:t xml:space="preserve"> they hit an ANPR camera. This is useful as if police are made aware that a vehicle with the VRM of KJ09HYX is going to be involved in human trafficking on a specific date then they can be notified when that specific vehicle hits ANPR cameras</w:t>
      </w:r>
      <w:r w:rsidR="00022273">
        <w:rPr>
          <w:sz w:val="24"/>
          <w:szCs w:val="24"/>
        </w:rPr>
        <w:t xml:space="preserve"> and where it is travelling to. </w:t>
      </w:r>
    </w:p>
    <w:p w14:paraId="400DF920" w14:textId="731B240D" w:rsidR="00527AC4" w:rsidRDefault="00527AC4" w:rsidP="00FB45EC">
      <w:pPr>
        <w:ind w:right="237"/>
        <w:jc w:val="both"/>
        <w:rPr>
          <w:sz w:val="24"/>
          <w:szCs w:val="24"/>
        </w:rPr>
      </w:pPr>
    </w:p>
    <w:p w14:paraId="585519A4" w14:textId="14BAF797" w:rsidR="00025650" w:rsidRPr="00BE7C38" w:rsidRDefault="0014143C" w:rsidP="00340E9A">
      <w:pPr>
        <w:ind w:right="237"/>
        <w:jc w:val="both"/>
        <w:rPr>
          <w:sz w:val="24"/>
          <w:szCs w:val="24"/>
        </w:rPr>
      </w:pPr>
      <w:r>
        <w:rPr>
          <w:sz w:val="24"/>
          <w:szCs w:val="24"/>
        </w:rPr>
        <w:t xml:space="preserve">Human trafficking is one of the biggest </w:t>
      </w:r>
      <w:r w:rsidR="00DC4EBD">
        <w:rPr>
          <w:sz w:val="24"/>
          <w:szCs w:val="24"/>
        </w:rPr>
        <w:t xml:space="preserve">and </w:t>
      </w:r>
      <w:r>
        <w:rPr>
          <w:sz w:val="24"/>
          <w:szCs w:val="24"/>
        </w:rPr>
        <w:t>most serious</w:t>
      </w:r>
      <w:r w:rsidR="00DC4EBD">
        <w:rPr>
          <w:sz w:val="24"/>
          <w:szCs w:val="24"/>
        </w:rPr>
        <w:t xml:space="preserve"> of</w:t>
      </w:r>
      <w:r>
        <w:rPr>
          <w:sz w:val="24"/>
          <w:szCs w:val="24"/>
        </w:rPr>
        <w:t xml:space="preserve"> criminal activity prevalent in the UK that utilise the road as their main means of transport and how they commit their crimes without going noticed.</w:t>
      </w:r>
      <w:r w:rsidR="00D645D2">
        <w:rPr>
          <w:sz w:val="24"/>
          <w:szCs w:val="24"/>
        </w:rPr>
        <w:t xml:space="preserve"> The united nations state “</w:t>
      </w:r>
      <w:r w:rsidR="00D645D2" w:rsidRPr="00D645D2">
        <w:rPr>
          <w:sz w:val="24"/>
          <w:szCs w:val="24"/>
        </w:rPr>
        <w:t xml:space="preserve">Human Trafficking is the recruitment, transportation, transfer, harbouring or receipt of people through force, fraud or deception, with the aim of exploiting them for profit. Men, women and children of all ages and from all backgrounds can become victims of this crime, </w:t>
      </w:r>
      <w:r w:rsidR="00D645D2" w:rsidRPr="00D645D2">
        <w:rPr>
          <w:sz w:val="24"/>
          <w:szCs w:val="24"/>
        </w:rPr>
        <w:lastRenderedPageBreak/>
        <w:t>which occurs in every region of the world. The traffickers often use violence or fraudulent employment agencies and fake promises of education and job opportunities to trick and coerce their victims.</w:t>
      </w:r>
      <w:r w:rsidR="00D645D2">
        <w:rPr>
          <w:sz w:val="24"/>
          <w:szCs w:val="24"/>
        </w:rPr>
        <w:t xml:space="preserve"> </w:t>
      </w:r>
      <w:r w:rsidRPr="0014143C">
        <w:rPr>
          <w:sz w:val="24"/>
          <w:szCs w:val="24"/>
        </w:rPr>
        <w:t>Human trafficking has many forms. These include exploitation in the sex, entertainment and hospitality industries, and as domestic workers or in forced marriages. Victims are forced to work in factories, on construction sites or in the agricultural sector without pay or with an inadequate salary, living in fear of violence and often in inhumane conditions. Some victims are tricked or coerced into having their organs removed. Children are forced to serve as soldiers or to commit crimes for the benefit of the criminals.</w:t>
      </w:r>
      <w:r w:rsidR="00D645D2">
        <w:rPr>
          <w:sz w:val="24"/>
          <w:szCs w:val="24"/>
        </w:rPr>
        <w:t xml:space="preserve">” </w:t>
      </w:r>
      <w:sdt>
        <w:sdtPr>
          <w:rPr>
            <w:sz w:val="24"/>
            <w:szCs w:val="24"/>
          </w:rPr>
          <w:id w:val="-434595698"/>
          <w:citation/>
        </w:sdtPr>
        <w:sdtEndPr/>
        <w:sdtContent>
          <w:r w:rsidR="00D645D2">
            <w:rPr>
              <w:sz w:val="24"/>
              <w:szCs w:val="24"/>
            </w:rPr>
            <w:fldChar w:fldCharType="begin"/>
          </w:r>
          <w:r w:rsidR="00D645D2">
            <w:rPr>
              <w:sz w:val="24"/>
              <w:szCs w:val="24"/>
            </w:rPr>
            <w:instrText xml:space="preserve"> CITATION Uni21 \l 2057 </w:instrText>
          </w:r>
          <w:r w:rsidR="00D645D2">
            <w:rPr>
              <w:sz w:val="24"/>
              <w:szCs w:val="24"/>
            </w:rPr>
            <w:fldChar w:fldCharType="separate"/>
          </w:r>
          <w:r w:rsidR="00D645D2" w:rsidRPr="00D645D2">
            <w:rPr>
              <w:noProof/>
              <w:sz w:val="24"/>
              <w:szCs w:val="24"/>
            </w:rPr>
            <w:t>(United Nations, 2021)</w:t>
          </w:r>
          <w:r w:rsidR="00D645D2">
            <w:rPr>
              <w:sz w:val="24"/>
              <w:szCs w:val="24"/>
            </w:rPr>
            <w:fldChar w:fldCharType="end"/>
          </w:r>
        </w:sdtContent>
      </w:sdt>
      <w:r w:rsidR="003A0CE6">
        <w:rPr>
          <w:sz w:val="24"/>
          <w:szCs w:val="24"/>
        </w:rPr>
        <w:t xml:space="preserve"> How police can utilise the roads to disrupt the act of human trafficking, is by utilising intelligence as previously mentioned in my answer to obtain information such as who are the persons involved and what vehicles </w:t>
      </w:r>
      <w:proofErr w:type="gramStart"/>
      <w:r w:rsidR="003A0CE6">
        <w:rPr>
          <w:sz w:val="24"/>
          <w:szCs w:val="24"/>
        </w:rPr>
        <w:t>do</w:t>
      </w:r>
      <w:proofErr w:type="gramEnd"/>
      <w:r w:rsidR="003A0CE6">
        <w:rPr>
          <w:sz w:val="24"/>
          <w:szCs w:val="24"/>
        </w:rPr>
        <w:t xml:space="preserve"> they use. This information can then be used to “hotlist” the vehicle on ANPR systems so police are notified when and where the vehicle is trave</w:t>
      </w:r>
      <w:r w:rsidR="007F7D4F">
        <w:rPr>
          <w:sz w:val="24"/>
          <w:szCs w:val="24"/>
        </w:rPr>
        <w:t>l</w:t>
      </w:r>
      <w:r w:rsidR="003A0CE6">
        <w:rPr>
          <w:sz w:val="24"/>
          <w:szCs w:val="24"/>
        </w:rPr>
        <w:t>ling. Officers can then stop the vehicle and can conduct checks such as PNC id to obtain the persons details inside the vehicle. This would then disrupt the offence taking place and possibly identify the victims involved which would thereby stop their involvement in the offence</w:t>
      </w:r>
      <w:r w:rsidR="00714022">
        <w:rPr>
          <w:sz w:val="24"/>
          <w:szCs w:val="24"/>
        </w:rPr>
        <w:t xml:space="preserve"> and get them the help they need. The offender’s vehicle most likely does not have insurance also, this will aide in the investigation as ANPR cameras will also pick up on this, which allows other officers to stop the vehicle and possibly seize it under Section 165 RTA. The officer can then arrest the offender if other offences are present under section 24 of PACE. </w:t>
      </w:r>
    </w:p>
    <w:p w14:paraId="53C57CDF" w14:textId="05D20654" w:rsidR="00025650" w:rsidRDefault="00025650" w:rsidP="00340E9A">
      <w:pPr>
        <w:ind w:right="237"/>
        <w:jc w:val="both"/>
        <w:rPr>
          <w:sz w:val="24"/>
          <w:szCs w:val="24"/>
        </w:rPr>
      </w:pPr>
    </w:p>
    <w:p w14:paraId="65496B67" w14:textId="240C101B" w:rsidR="0063186B" w:rsidRPr="00BE7C38" w:rsidRDefault="0063186B" w:rsidP="00340E9A">
      <w:pPr>
        <w:ind w:right="237"/>
        <w:jc w:val="both"/>
        <w:rPr>
          <w:sz w:val="24"/>
          <w:szCs w:val="24"/>
        </w:rPr>
      </w:pPr>
      <w:r>
        <w:rPr>
          <w:sz w:val="24"/>
          <w:szCs w:val="24"/>
        </w:rPr>
        <w:t>By police simply policing the roads effecti</w:t>
      </w:r>
      <w:bookmarkStart w:id="6" w:name="_GoBack"/>
      <w:bookmarkEnd w:id="6"/>
      <w:r>
        <w:rPr>
          <w:sz w:val="24"/>
          <w:szCs w:val="24"/>
        </w:rPr>
        <w:t>vely such as more traffic officers patrolling areas, this can directly disrupt criminals committing offences such as drug smuggling and human trafficking. Traffic cars are fitted with ANPR systems so by simply policing the roads the cameras are picking up data on nearby cars which could detect possible markers on the car which then could result in the officer stopping the car</w:t>
      </w:r>
      <w:r w:rsidR="00705467">
        <w:rPr>
          <w:sz w:val="24"/>
          <w:szCs w:val="24"/>
        </w:rPr>
        <w:t xml:space="preserve"> and disrupting the offence. This is why it is important that the roads are constantly policed and that information and intelligence is constantly gathered to aide officers in searching for, and stopping vehicles, as most of the time it is the intelligence alone that is the reason that vehicles involved in </w:t>
      </w:r>
      <w:r w:rsidR="007F7D4F">
        <w:rPr>
          <w:sz w:val="24"/>
          <w:szCs w:val="24"/>
        </w:rPr>
        <w:t xml:space="preserve">crimes such as human trafficking are stopped in the first place by the police. </w:t>
      </w:r>
    </w:p>
    <w:p w14:paraId="5A545E1D" w14:textId="176454EB" w:rsidR="00025650" w:rsidRDefault="00025650" w:rsidP="00340E9A">
      <w:pPr>
        <w:ind w:right="237"/>
        <w:jc w:val="both"/>
        <w:rPr>
          <w:sz w:val="24"/>
          <w:szCs w:val="24"/>
        </w:rPr>
      </w:pPr>
    </w:p>
    <w:p w14:paraId="7F1A85EC" w14:textId="534C604E" w:rsidR="007F7D4F" w:rsidRPr="00BE7C38" w:rsidRDefault="007F7D4F" w:rsidP="00340E9A">
      <w:pPr>
        <w:ind w:right="237"/>
        <w:jc w:val="both"/>
        <w:rPr>
          <w:sz w:val="24"/>
          <w:szCs w:val="24"/>
        </w:rPr>
      </w:pPr>
      <w:r>
        <w:rPr>
          <w:sz w:val="24"/>
          <w:szCs w:val="24"/>
        </w:rPr>
        <w:t>(Word Count 1758)</w:t>
      </w:r>
    </w:p>
    <w:p w14:paraId="71AB55F9" w14:textId="77777777" w:rsidR="00025650" w:rsidRPr="00BE7C38" w:rsidRDefault="00025650" w:rsidP="00340E9A">
      <w:pPr>
        <w:ind w:right="237"/>
        <w:jc w:val="both"/>
        <w:rPr>
          <w:sz w:val="24"/>
          <w:szCs w:val="24"/>
        </w:rPr>
      </w:pPr>
    </w:p>
    <w:p w14:paraId="550E30AF" w14:textId="77777777" w:rsidR="00025650" w:rsidRPr="00BE7C38"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1B0170">
          <w:headerReference w:type="even" r:id="rId21"/>
          <w:headerReference w:type="default" r:id="rId22"/>
          <w:footerReference w:type="even" r:id="rId23"/>
          <w:footerReference w:type="default" r:id="rId24"/>
          <w:headerReference w:type="first" r:id="rId25"/>
          <w:footerReference w:type="first" r:id="rId26"/>
          <w:pgSz w:w="11906" w:h="16838" w:code="9"/>
          <w:pgMar w:top="1440" w:right="1440" w:bottom="1440" w:left="1440" w:header="720" w:footer="720" w:gutter="0"/>
          <w:cols w:space="720"/>
          <w:titlePg/>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1618CF2"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E4057FA" w14:textId="77777777" w:rsidR="00E75A25" w:rsidRPr="00E75A25" w:rsidRDefault="00E75A25" w:rsidP="00E75A25">
            <w:pPr>
              <w:rPr>
                <w:rFonts w:ascii="Times New Roman" w:hAnsi="Times New Roman" w:cs="Times New Roman"/>
                <w:sz w:val="24"/>
                <w:szCs w:val="24"/>
                <w:lang w:eastAsia="zh-TW"/>
              </w:rPr>
            </w:pPr>
          </w:p>
          <w:p w14:paraId="4CA98400" w14:textId="77777777" w:rsidR="00E75A25" w:rsidRDefault="00E75A25" w:rsidP="00E75A25">
            <w:pPr>
              <w:rPr>
                <w:sz w:val="22"/>
                <w:szCs w:val="22"/>
                <w:lang w:eastAsia="zh-TW"/>
              </w:rPr>
            </w:pPr>
          </w:p>
          <w:p w14:paraId="2B8BF7EA" w14:textId="76C9EBED" w:rsidR="00E75A25" w:rsidRDefault="00E75A25" w:rsidP="00E75A25">
            <w:pPr>
              <w:rPr>
                <w:sz w:val="22"/>
                <w:szCs w:val="22"/>
                <w:lang w:eastAsia="zh-TW"/>
              </w:rPr>
            </w:pPr>
            <w:r>
              <w:rPr>
                <w:sz w:val="22"/>
                <w:szCs w:val="22"/>
                <w:lang w:eastAsia="zh-TW"/>
              </w:rPr>
              <w:t>√ - 5</w:t>
            </w:r>
            <w:r w:rsidR="0073070E">
              <w:rPr>
                <w:sz w:val="22"/>
                <w:szCs w:val="22"/>
                <w:lang w:eastAsia="zh-TW"/>
              </w:rPr>
              <w:t>-6</w:t>
            </w:r>
            <w:r>
              <w:rPr>
                <w:sz w:val="22"/>
                <w:szCs w:val="22"/>
                <w:lang w:eastAsia="zh-TW"/>
              </w:rPr>
              <w:t xml:space="preserve"> </w:t>
            </w:r>
          </w:p>
          <w:p w14:paraId="4F4734CC" w14:textId="1E39D423" w:rsidR="00E75A25" w:rsidRPr="00E75A25" w:rsidRDefault="00E75A25" w:rsidP="00E75A25">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0FE20B2" w14:textId="77777777" w:rsidR="00E75A25" w:rsidRDefault="00FE5420" w:rsidP="00FE5420">
            <w:pPr>
              <w:overflowPunct/>
              <w:autoSpaceDE/>
              <w:autoSpaceDN/>
              <w:adjustRightInd/>
              <w:rPr>
                <w:sz w:val="22"/>
                <w:szCs w:val="22"/>
                <w:lang w:eastAsia="zh-TW"/>
              </w:rPr>
            </w:pPr>
            <w:r w:rsidRPr="00FE5420">
              <w:rPr>
                <w:sz w:val="22"/>
                <w:szCs w:val="22"/>
                <w:lang w:eastAsia="zh-TW"/>
              </w:rPr>
              <w:t>5-7</w:t>
            </w:r>
          </w:p>
          <w:p w14:paraId="7C952860" w14:textId="77777777" w:rsidR="00E75A25" w:rsidRDefault="00E75A25" w:rsidP="00FE5420">
            <w:pPr>
              <w:overflowPunct/>
              <w:autoSpaceDE/>
              <w:autoSpaceDN/>
              <w:adjustRightInd/>
              <w:rPr>
                <w:sz w:val="22"/>
                <w:szCs w:val="22"/>
                <w:lang w:eastAsia="zh-TW"/>
              </w:rPr>
            </w:pPr>
          </w:p>
          <w:p w14:paraId="4BB83741" w14:textId="77777777" w:rsidR="00E75A25" w:rsidRDefault="00E75A25" w:rsidP="00FE5420">
            <w:pPr>
              <w:overflowPunct/>
              <w:autoSpaceDE/>
              <w:autoSpaceDN/>
              <w:adjustRightInd/>
              <w:rPr>
                <w:sz w:val="22"/>
                <w:szCs w:val="22"/>
                <w:lang w:eastAsia="zh-TW"/>
              </w:rPr>
            </w:pPr>
          </w:p>
          <w:p w14:paraId="0BCB15AA" w14:textId="59B245A7" w:rsidR="00FE5420" w:rsidRPr="00FE5420" w:rsidRDefault="00E75A25"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 </w:t>
            </w:r>
            <w:r w:rsidR="0073070E">
              <w:rPr>
                <w:sz w:val="22"/>
                <w:szCs w:val="22"/>
                <w:lang w:eastAsia="zh-TW"/>
              </w:rPr>
              <w:t>6</w:t>
            </w:r>
            <w:r>
              <w:rPr>
                <w:sz w:val="22"/>
                <w:szCs w:val="22"/>
                <w:lang w:eastAsia="zh-TW"/>
              </w:rPr>
              <w:t xml:space="preserve"> </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3BF5F33E" w:rsidR="00FE5420" w:rsidRPr="00FE5420" w:rsidRDefault="00E75A25"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I feel out of a possible score of 10 for knowledge, I am on a rating of </w:t>
            </w:r>
            <w:r w:rsidR="0073070E">
              <w:rPr>
                <w:sz w:val="22"/>
                <w:szCs w:val="22"/>
                <w:lang w:eastAsia="zh-TW"/>
              </w:rPr>
              <w:t>6</w:t>
            </w:r>
            <w:r>
              <w:rPr>
                <w:sz w:val="22"/>
                <w:szCs w:val="22"/>
                <w:lang w:eastAsia="zh-TW"/>
              </w:rPr>
              <w:t xml:space="preserve">. This is ideal of where the force and I feel like I should be. This is due to the fact I have learnt a considerable amount over the last year and have learnt </w:t>
            </w:r>
            <w:r w:rsidR="0073070E">
              <w:rPr>
                <w:sz w:val="22"/>
                <w:szCs w:val="22"/>
                <w:lang w:eastAsia="zh-TW"/>
              </w:rPr>
              <w:t xml:space="preserve">persons and areas of relevance in my area. The areas I need to develop in this department is further information needed such as people of interest in my area and certain aspects of the job such </w:t>
            </w:r>
            <w:r w:rsidR="0073070E">
              <w:rPr>
                <w:sz w:val="22"/>
                <w:szCs w:val="22"/>
                <w:lang w:eastAsia="zh-TW"/>
              </w:rPr>
              <w:lastRenderedPageBreak/>
              <w:t xml:space="preserve">as doing case files and what is required of them. I will obtain this by continuing to learn from my colleagues and by researching areas I feel less developed from. As time </w:t>
            </w:r>
            <w:r w:rsidR="00555841">
              <w:rPr>
                <w:sz w:val="22"/>
                <w:szCs w:val="22"/>
                <w:lang w:eastAsia="zh-TW"/>
              </w:rPr>
              <w:t>progresses,</w:t>
            </w:r>
            <w:r w:rsidR="0073070E">
              <w:rPr>
                <w:sz w:val="22"/>
                <w:szCs w:val="22"/>
                <w:lang w:eastAsia="zh-TW"/>
              </w:rPr>
              <w:t xml:space="preserve"> I will become more aware of certain criminals and how they operate.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93029C6"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76D16954" w14:textId="77777777" w:rsidR="0073070E" w:rsidRDefault="0073070E" w:rsidP="0073070E">
            <w:pPr>
              <w:rPr>
                <w:sz w:val="22"/>
                <w:szCs w:val="22"/>
                <w:lang w:eastAsia="zh-TW"/>
              </w:rPr>
            </w:pPr>
          </w:p>
          <w:p w14:paraId="7A5DC263" w14:textId="01903594" w:rsidR="0073070E" w:rsidRDefault="0073070E" w:rsidP="0073070E">
            <w:pPr>
              <w:rPr>
                <w:sz w:val="22"/>
                <w:szCs w:val="22"/>
                <w:lang w:eastAsia="zh-TW"/>
              </w:rPr>
            </w:pPr>
            <w:r>
              <w:rPr>
                <w:sz w:val="22"/>
                <w:szCs w:val="22"/>
                <w:lang w:eastAsia="zh-TW"/>
              </w:rPr>
              <w:t>√ - 5-6</w:t>
            </w:r>
          </w:p>
          <w:p w14:paraId="03B44AF5" w14:textId="5AC2B31A" w:rsidR="0073070E" w:rsidRPr="0073070E" w:rsidRDefault="0073070E" w:rsidP="0073070E">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1150F99" w14:textId="77777777" w:rsidR="0073070E" w:rsidRDefault="00FE5420" w:rsidP="00FE5420">
            <w:pPr>
              <w:overflowPunct/>
              <w:autoSpaceDE/>
              <w:autoSpaceDN/>
              <w:adjustRightInd/>
              <w:rPr>
                <w:sz w:val="22"/>
                <w:szCs w:val="22"/>
                <w:lang w:eastAsia="zh-TW"/>
              </w:rPr>
            </w:pPr>
            <w:r w:rsidRPr="00FE5420">
              <w:rPr>
                <w:sz w:val="22"/>
                <w:szCs w:val="22"/>
                <w:lang w:eastAsia="zh-TW"/>
              </w:rPr>
              <w:t>5-7</w:t>
            </w:r>
          </w:p>
          <w:p w14:paraId="41E98D43" w14:textId="77777777" w:rsidR="0073070E" w:rsidRDefault="0073070E" w:rsidP="00FE5420">
            <w:pPr>
              <w:overflowPunct/>
              <w:autoSpaceDE/>
              <w:autoSpaceDN/>
              <w:adjustRightInd/>
              <w:rPr>
                <w:sz w:val="22"/>
                <w:szCs w:val="22"/>
                <w:lang w:eastAsia="zh-TW"/>
              </w:rPr>
            </w:pPr>
          </w:p>
          <w:p w14:paraId="3AD774AC" w14:textId="77777777" w:rsidR="0073070E" w:rsidRDefault="0073070E" w:rsidP="00FE5420">
            <w:pPr>
              <w:overflowPunct/>
              <w:autoSpaceDE/>
              <w:autoSpaceDN/>
              <w:adjustRightInd/>
              <w:rPr>
                <w:sz w:val="22"/>
                <w:szCs w:val="22"/>
                <w:lang w:eastAsia="zh-TW"/>
              </w:rPr>
            </w:pPr>
          </w:p>
          <w:p w14:paraId="33334C9E" w14:textId="4B02486C" w:rsidR="00FE5420" w:rsidRPr="00FE5420" w:rsidRDefault="0073070E"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- 6 </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239DD331"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73070E">
              <w:rPr>
                <w:sz w:val="22"/>
                <w:szCs w:val="22"/>
                <w:lang w:eastAsia="zh-TW"/>
              </w:rPr>
              <w:t>Out of 10, I feel like I am rated a 6 in skills. Since joining I have become much more acute when dealing with offenders and how I handle myself. I feel more confident on both practical scenarios and others such as computer based, such as handcuffing someone or filling out reports on the computer. What is needed further so I continue to develop at this pace I continued support from my colleagues, I also need to work in other areas such as CID and PPU to learn how other officers in different departments operate, I will do this by completing my attachments which I am set to do shortly.</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ED363DD"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5A0145B5" w14:textId="77777777" w:rsidR="0073070E" w:rsidRDefault="0073070E" w:rsidP="00FE5420">
            <w:pPr>
              <w:overflowPunct/>
              <w:autoSpaceDE/>
              <w:autoSpaceDN/>
              <w:adjustRightInd/>
              <w:rPr>
                <w:sz w:val="24"/>
                <w:szCs w:val="24"/>
                <w:lang w:eastAsia="zh-TW"/>
              </w:rPr>
            </w:pPr>
          </w:p>
          <w:p w14:paraId="7F97837B" w14:textId="77777777" w:rsidR="0073070E" w:rsidRDefault="0073070E" w:rsidP="00FE5420">
            <w:pPr>
              <w:overflowPunct/>
              <w:autoSpaceDE/>
              <w:autoSpaceDN/>
              <w:adjustRightInd/>
              <w:rPr>
                <w:sz w:val="24"/>
                <w:szCs w:val="24"/>
                <w:lang w:eastAsia="zh-TW"/>
              </w:rPr>
            </w:pPr>
          </w:p>
          <w:p w14:paraId="4AA59636" w14:textId="5DC2FE82" w:rsidR="0073070E" w:rsidRPr="00FE5420" w:rsidRDefault="0073070E" w:rsidP="00FE5420">
            <w:pPr>
              <w:overflowPunct/>
              <w:autoSpaceDE/>
              <w:autoSpaceDN/>
              <w:adjustRightInd/>
              <w:rPr>
                <w:rFonts w:ascii="Times New Roman" w:hAnsi="Times New Roman" w:cs="Times New Roman"/>
                <w:sz w:val="24"/>
                <w:szCs w:val="24"/>
                <w:lang w:eastAsia="zh-TW"/>
              </w:rPr>
            </w:pPr>
            <w:r>
              <w:rPr>
                <w:sz w:val="24"/>
                <w:szCs w:val="24"/>
                <w:lang w:eastAsia="zh-TW"/>
              </w:rPr>
              <w:t>√ - 5</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90001DB"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62012C2A" w14:textId="77777777" w:rsidR="0073070E" w:rsidRDefault="0073070E" w:rsidP="00FE5420">
            <w:pPr>
              <w:overflowPunct/>
              <w:autoSpaceDE/>
              <w:autoSpaceDN/>
              <w:adjustRightInd/>
              <w:rPr>
                <w:sz w:val="24"/>
                <w:szCs w:val="24"/>
                <w:lang w:eastAsia="zh-TW"/>
              </w:rPr>
            </w:pPr>
          </w:p>
          <w:p w14:paraId="71B316A9" w14:textId="77777777" w:rsidR="0073070E" w:rsidRDefault="0073070E" w:rsidP="00FE5420">
            <w:pPr>
              <w:overflowPunct/>
              <w:autoSpaceDE/>
              <w:autoSpaceDN/>
              <w:adjustRightInd/>
              <w:rPr>
                <w:sz w:val="24"/>
                <w:szCs w:val="24"/>
                <w:lang w:eastAsia="zh-TW"/>
              </w:rPr>
            </w:pPr>
          </w:p>
          <w:p w14:paraId="19ACC4DF" w14:textId="399A0FBB" w:rsidR="0073070E" w:rsidRPr="00FE5420" w:rsidRDefault="0073070E" w:rsidP="00FE5420">
            <w:pPr>
              <w:overflowPunct/>
              <w:autoSpaceDE/>
              <w:autoSpaceDN/>
              <w:adjustRightInd/>
              <w:rPr>
                <w:rFonts w:ascii="Times New Roman" w:hAnsi="Times New Roman" w:cs="Times New Roman"/>
                <w:sz w:val="24"/>
                <w:szCs w:val="24"/>
                <w:lang w:eastAsia="zh-TW"/>
              </w:rPr>
            </w:pPr>
            <w:r>
              <w:rPr>
                <w:sz w:val="24"/>
                <w:szCs w:val="24"/>
                <w:lang w:eastAsia="zh-TW"/>
              </w:rPr>
              <w:t>√ - 5</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4C9EC736"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73070E">
              <w:rPr>
                <w:sz w:val="22"/>
                <w:szCs w:val="22"/>
                <w:lang w:eastAsia="zh-TW"/>
              </w:rPr>
              <w:t xml:space="preserve">Out of 10 in experience I feel I am a 5. This is the lowest score as I still feel relatively new in service. I have more service than 2 members on my shift which is why I feel I am not below 5 as I can see that I am more experienced than they are which is evident in certain decision making processes when out on calls with them. </w:t>
            </w:r>
            <w:r w:rsidR="00555841">
              <w:rPr>
                <w:sz w:val="22"/>
                <w:szCs w:val="22"/>
                <w:lang w:eastAsia="zh-TW"/>
              </w:rPr>
              <w:t xml:space="preserve">I feel like this area is something that will improve naturally </w:t>
            </w:r>
            <w:r w:rsidR="00555841">
              <w:rPr>
                <w:sz w:val="22"/>
                <w:szCs w:val="22"/>
                <w:lang w:eastAsia="zh-TW"/>
              </w:rPr>
              <w:lastRenderedPageBreak/>
              <w:t xml:space="preserve">as the longer I am in service simply the more experience I gain and therefore will be a more competent officer as I will learn from my mistakes and be able to see a variety of different officers work and learn from them. I will keep doing what I am doing and make sure to do as many attachments as possible to see </w:t>
            </w:r>
            <w:r w:rsidR="0014715E">
              <w:rPr>
                <w:sz w:val="22"/>
                <w:szCs w:val="22"/>
                <w:lang w:eastAsia="zh-TW"/>
              </w:rPr>
              <w:t xml:space="preserve">how </w:t>
            </w:r>
            <w:r w:rsidR="00555841">
              <w:rPr>
                <w:sz w:val="22"/>
                <w:szCs w:val="22"/>
                <w:lang w:eastAsia="zh-TW"/>
              </w:rPr>
              <w:t>other officers work.</w:t>
            </w:r>
            <w:r w:rsidR="0014715E">
              <w:rPr>
                <w:sz w:val="22"/>
                <w:szCs w:val="22"/>
                <w:lang w:eastAsia="zh-TW"/>
              </w:rPr>
              <w:t xml:space="preserve">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2B4DA333" w14:textId="53650001" w:rsidR="004923DA" w:rsidRPr="0014715E" w:rsidRDefault="004923DA" w:rsidP="0014715E">
      <w:pPr>
        <w:pStyle w:val="paragraph"/>
        <w:spacing w:before="0" w:beforeAutospacing="0" w:after="0" w:afterAutospacing="0"/>
        <w:textAlignment w:val="baseline"/>
        <w:rPr>
          <w:rFonts w:ascii="Segoe UI" w:hAnsi="Segoe UI" w:cs="Segoe UI"/>
          <w:color w:val="000000"/>
          <w:sz w:val="18"/>
          <w:szCs w:val="18"/>
        </w:rPr>
      </w:pPr>
      <w:r w:rsidRPr="00270EEB">
        <w:rPr>
          <w:b/>
        </w:rPr>
        <w:lastRenderedPageBreak/>
        <w:t>Bibliography</w:t>
      </w:r>
    </w:p>
    <w:p w14:paraId="5C7A9DD6" w14:textId="64BE01C6"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856F9D8" w14:textId="6BBBC967" w:rsidR="0014715E" w:rsidRDefault="0014715E" w:rsidP="00340E9A">
      <w:pPr>
        <w:keepNext/>
        <w:spacing w:before="240" w:after="60"/>
        <w:ind w:right="237"/>
        <w:jc w:val="both"/>
        <w:rPr>
          <w:sz w:val="24"/>
          <w:szCs w:val="24"/>
        </w:rPr>
      </w:pPr>
    </w:p>
    <w:sdt>
      <w:sdtPr>
        <w:rPr>
          <w:b w:val="0"/>
          <w:kern w:val="0"/>
          <w:sz w:val="20"/>
        </w:rPr>
        <w:id w:val="1883822491"/>
        <w:docPartObj>
          <w:docPartGallery w:val="Bibliographies"/>
          <w:docPartUnique/>
        </w:docPartObj>
      </w:sdtPr>
      <w:sdtEndPr/>
      <w:sdtContent>
        <w:p w14:paraId="78879191" w14:textId="7E1E1320" w:rsidR="0014715E" w:rsidRDefault="0014715E">
          <w:pPr>
            <w:pStyle w:val="Heading1"/>
          </w:pPr>
          <w:r>
            <w:t>Bibliography</w:t>
          </w:r>
        </w:p>
        <w:sdt>
          <w:sdtPr>
            <w:id w:val="111145805"/>
            <w:bibliography/>
          </w:sdtPr>
          <w:sdtEndPr/>
          <w:sdtContent>
            <w:p w14:paraId="3B2C3752" w14:textId="40967032" w:rsidR="0014715E" w:rsidRDefault="0014715E" w:rsidP="0014715E">
              <w:pPr>
                <w:pStyle w:val="Bibliography"/>
                <w:rPr>
                  <w:noProof/>
                </w:rPr>
              </w:pPr>
              <w:r>
                <w:fldChar w:fldCharType="begin"/>
              </w:r>
              <w:r>
                <w:instrText xml:space="preserve"> BIBLIOGRAPHY </w:instrText>
              </w:r>
              <w:r>
                <w:fldChar w:fldCharType="separate"/>
              </w:r>
              <w:r>
                <w:rPr>
                  <w:noProof/>
                </w:rPr>
                <w:t xml:space="preserve">Algrim, P., 2021. </w:t>
              </w:r>
              <w:r>
                <w:rPr>
                  <w:i/>
                  <w:iCs/>
                  <w:noProof/>
                </w:rPr>
                <w:t xml:space="preserve">algrim.co. </w:t>
              </w:r>
              <w:r>
                <w:rPr>
                  <w:noProof/>
                </w:rPr>
                <w:t xml:space="preserve">[Online] </w:t>
              </w:r>
              <w:r>
                <w:rPr>
                  <w:noProof/>
                </w:rPr>
                <w:br/>
                <w:t xml:space="preserve">Available at: </w:t>
              </w:r>
              <w:r>
                <w:rPr>
                  <w:noProof/>
                  <w:u w:val="single"/>
                </w:rPr>
                <w:t>https://www.algrim.co/2285-interpersonal-conflict#:~:text=%20Types%20of%20interpersonal%20conflict%20that%20occurs%20,be%20detrimental%20to%20a%20person%27s%20pride.%20More%20</w:t>
              </w:r>
              <w:r>
                <w:rPr>
                  <w:noProof/>
                </w:rPr>
                <w:br/>
                <w:t>[Accessed 10th November 2021].</w:t>
              </w:r>
            </w:p>
            <w:p w14:paraId="665AFB1D" w14:textId="77777777" w:rsidR="0014715E" w:rsidRPr="0014715E" w:rsidRDefault="0014715E" w:rsidP="0014715E"/>
            <w:p w14:paraId="2A530D06" w14:textId="067C2607" w:rsidR="0014715E" w:rsidRDefault="0014715E" w:rsidP="0014715E">
              <w:pPr>
                <w:pStyle w:val="Bibliography"/>
                <w:rPr>
                  <w:noProof/>
                </w:rPr>
              </w:pPr>
              <w:r>
                <w:rPr>
                  <w:noProof/>
                </w:rPr>
                <w:t xml:space="preserve">BBC News, 2020. </w:t>
              </w:r>
              <w:r>
                <w:rPr>
                  <w:i/>
                  <w:iCs/>
                  <w:noProof/>
                </w:rPr>
                <w:t xml:space="preserve">BBC. </w:t>
              </w:r>
              <w:r>
                <w:rPr>
                  <w:noProof/>
                </w:rPr>
                <w:t xml:space="preserve">[Online] </w:t>
              </w:r>
              <w:r>
                <w:rPr>
                  <w:noProof/>
                </w:rPr>
                <w:br/>
                <w:t xml:space="preserve">Available at: </w:t>
              </w:r>
              <w:r>
                <w:rPr>
                  <w:noProof/>
                  <w:u w:val="single"/>
                </w:rPr>
                <w:t>https://www.bbc.co.uk/news/world-us-canada-52861726</w:t>
              </w:r>
              <w:r>
                <w:rPr>
                  <w:noProof/>
                </w:rPr>
                <w:br/>
                <w:t>[Accessed 25th July 2021].</w:t>
              </w:r>
            </w:p>
            <w:p w14:paraId="63CB85ED" w14:textId="77777777" w:rsidR="0014715E" w:rsidRPr="0014715E" w:rsidRDefault="0014715E" w:rsidP="0014715E"/>
            <w:p w14:paraId="4F27568D" w14:textId="11DDB575" w:rsidR="0014715E" w:rsidRDefault="0014715E" w:rsidP="0014715E">
              <w:pPr>
                <w:pStyle w:val="Bibliography"/>
                <w:rPr>
                  <w:noProof/>
                </w:rPr>
              </w:pPr>
              <w:r>
                <w:rPr>
                  <w:noProof/>
                </w:rPr>
                <w:t xml:space="preserve">Boehike, J., 2019. </w:t>
              </w:r>
              <w:r>
                <w:rPr>
                  <w:i/>
                  <w:iCs/>
                  <w:noProof/>
                </w:rPr>
                <w:t xml:space="preserve">LIVESTRONG.COM. </w:t>
              </w:r>
              <w:r>
                <w:rPr>
                  <w:noProof/>
                </w:rPr>
                <w:t xml:space="preserve">[Online] </w:t>
              </w:r>
              <w:r>
                <w:rPr>
                  <w:noProof/>
                </w:rPr>
                <w:br/>
                <w:t xml:space="preserve">Available at: </w:t>
              </w:r>
              <w:r>
                <w:rPr>
                  <w:noProof/>
                  <w:u w:val="single"/>
                </w:rPr>
                <w:t>https://www.livestrong.com/article/422836-how-does-exercise-improve-work-productivity/</w:t>
              </w:r>
              <w:r>
                <w:rPr>
                  <w:noProof/>
                </w:rPr>
                <w:br/>
                <w:t>[Accessed 25th July 2021].</w:t>
              </w:r>
            </w:p>
            <w:p w14:paraId="0187139D" w14:textId="77777777" w:rsidR="0014715E" w:rsidRPr="0014715E" w:rsidRDefault="0014715E" w:rsidP="0014715E"/>
            <w:p w14:paraId="333041FB" w14:textId="360813CD" w:rsidR="0014715E" w:rsidRDefault="0014715E" w:rsidP="0014715E">
              <w:pPr>
                <w:pStyle w:val="Bibliography"/>
                <w:rPr>
                  <w:noProof/>
                </w:rPr>
              </w:pPr>
              <w:r>
                <w:rPr>
                  <w:noProof/>
                </w:rPr>
                <w:t xml:space="preserve">Brown, K., 2017. </w:t>
              </w:r>
              <w:r>
                <w:rPr>
                  <w:i/>
                  <w:iCs/>
                  <w:noProof/>
                </w:rPr>
                <w:t xml:space="preserve">Domestic Abuse - The Crown Prosecution Service. </w:t>
              </w:r>
              <w:r>
                <w:rPr>
                  <w:noProof/>
                </w:rPr>
                <w:t xml:space="preserve">[Online] </w:t>
              </w:r>
              <w:r>
                <w:rPr>
                  <w:noProof/>
                </w:rPr>
                <w:br/>
                <w:t xml:space="preserve">Available at: </w:t>
              </w:r>
              <w:r>
                <w:rPr>
                  <w:noProof/>
                  <w:u w:val="single"/>
                </w:rPr>
                <w:t>https://www.cps.gov.uk/crime-info/domestic-abuse</w:t>
              </w:r>
              <w:r>
                <w:rPr>
                  <w:noProof/>
                </w:rPr>
                <w:br/>
                <w:t>[Accessed 19th August 2021].</w:t>
              </w:r>
            </w:p>
            <w:p w14:paraId="6EEC67ED" w14:textId="77777777" w:rsidR="0014715E" w:rsidRPr="0014715E" w:rsidRDefault="0014715E" w:rsidP="0014715E"/>
            <w:p w14:paraId="5D5FFD18" w14:textId="7E5BED33" w:rsidR="0014715E" w:rsidRDefault="0014715E" w:rsidP="0014715E">
              <w:pPr>
                <w:pStyle w:val="Bibliography"/>
                <w:rPr>
                  <w:noProof/>
                </w:rPr>
              </w:pPr>
              <w:r>
                <w:rPr>
                  <w:noProof/>
                </w:rPr>
                <w:t xml:space="preserve">College Of Policing , 2013. </w:t>
              </w:r>
              <w:r>
                <w:rPr>
                  <w:i/>
                  <w:iCs/>
                  <w:noProof/>
                </w:rPr>
                <w:t xml:space="preserve">College Of Policing. </w:t>
              </w:r>
              <w:r>
                <w:rPr>
                  <w:noProof/>
                </w:rPr>
                <w:t xml:space="preserve">[Online] </w:t>
              </w:r>
              <w:r>
                <w:rPr>
                  <w:noProof/>
                </w:rPr>
                <w:br/>
                <w:t xml:space="preserve">Available at: </w:t>
              </w:r>
              <w:r>
                <w:rPr>
                  <w:noProof/>
                  <w:u w:val="single"/>
                </w:rPr>
                <w:t>https://www.app.college.police.uk/app-content/national-decision-model/the-national-decision-model/?highlight=CRITICAL%20INCIDENTS</w:t>
              </w:r>
              <w:r>
                <w:rPr>
                  <w:noProof/>
                </w:rPr>
                <w:br/>
                <w:t>[Accessed 19th August 2021].</w:t>
              </w:r>
            </w:p>
            <w:p w14:paraId="27A7B258" w14:textId="77777777" w:rsidR="0014715E" w:rsidRPr="0014715E" w:rsidRDefault="0014715E" w:rsidP="0014715E"/>
            <w:p w14:paraId="467D636D" w14:textId="67719456" w:rsidR="0014715E" w:rsidRDefault="0014715E" w:rsidP="0014715E">
              <w:pPr>
                <w:pStyle w:val="Bibliography"/>
                <w:rPr>
                  <w:noProof/>
                </w:rPr>
              </w:pPr>
              <w:r>
                <w:rPr>
                  <w:noProof/>
                </w:rPr>
                <w:t xml:space="preserve">College Of Policing , 2013. </w:t>
              </w:r>
              <w:r>
                <w:rPr>
                  <w:i/>
                  <w:iCs/>
                  <w:noProof/>
                </w:rPr>
                <w:t xml:space="preserve">College Of Policing - National Decision Module. </w:t>
              </w:r>
              <w:r>
                <w:rPr>
                  <w:noProof/>
                </w:rPr>
                <w:t xml:space="preserve">[Online] </w:t>
              </w:r>
              <w:r>
                <w:rPr>
                  <w:noProof/>
                </w:rPr>
                <w:br/>
                <w:t xml:space="preserve">Available at: </w:t>
              </w:r>
              <w:r>
                <w:rPr>
                  <w:noProof/>
                  <w:u w:val="single"/>
                </w:rPr>
                <w:t>https://www.app.college.police.uk/app-content/national-decision-model/the-national-decision-model/?highlight=CRITICAL%20INCIDENTS</w:t>
              </w:r>
              <w:r>
                <w:rPr>
                  <w:noProof/>
                </w:rPr>
                <w:br/>
                <w:t>[Accessed 20th August 2021].</w:t>
              </w:r>
            </w:p>
            <w:p w14:paraId="0B549431" w14:textId="77777777" w:rsidR="0014715E" w:rsidRPr="0014715E" w:rsidRDefault="0014715E" w:rsidP="0014715E"/>
            <w:p w14:paraId="535C210A" w14:textId="46C5D353" w:rsidR="0014715E" w:rsidRDefault="0014715E" w:rsidP="0014715E">
              <w:pPr>
                <w:pStyle w:val="Bibliography"/>
                <w:rPr>
                  <w:noProof/>
                </w:rPr>
              </w:pPr>
              <w:r>
                <w:rPr>
                  <w:noProof/>
                </w:rPr>
                <w:t xml:space="preserve">College Of Policing , 2014. </w:t>
              </w:r>
              <w:r>
                <w:rPr>
                  <w:i/>
                  <w:iCs/>
                  <w:noProof/>
                </w:rPr>
                <w:t xml:space="preserve">College Of Policing - Code of Ethics. </w:t>
              </w:r>
              <w:r>
                <w:rPr>
                  <w:noProof/>
                </w:rPr>
                <w:t xml:space="preserve">[Online] </w:t>
              </w:r>
              <w:r>
                <w:rPr>
                  <w:noProof/>
                </w:rPr>
                <w:br/>
                <w:t xml:space="preserve">Available at: </w:t>
              </w:r>
              <w:r>
                <w:rPr>
                  <w:noProof/>
                  <w:u w:val="single"/>
                </w:rPr>
                <w:t>https://paas-s3-broker-prod-lon-6453d964-1d1a-432a-9260-5e0ba7d2fc51.s3.eu-west-2.amazonaws.com/s3fs-public/2021-02/code_of_ethics.pdf</w:t>
              </w:r>
              <w:r>
                <w:rPr>
                  <w:noProof/>
                </w:rPr>
                <w:br/>
                <w:t>[Accessed 19th August 2021].</w:t>
              </w:r>
            </w:p>
            <w:p w14:paraId="2E48E17C" w14:textId="77777777" w:rsidR="0014715E" w:rsidRPr="0014715E" w:rsidRDefault="0014715E" w:rsidP="0014715E"/>
            <w:p w14:paraId="106C71AD" w14:textId="3CFF0CB7" w:rsidR="0014715E" w:rsidRDefault="0014715E" w:rsidP="0014715E">
              <w:pPr>
                <w:pStyle w:val="Bibliography"/>
                <w:rPr>
                  <w:noProof/>
                </w:rPr>
              </w:pPr>
              <w:r>
                <w:rPr>
                  <w:noProof/>
                </w:rPr>
                <w:t xml:space="preserve">College Of Policing, 2014. </w:t>
              </w:r>
              <w:r>
                <w:rPr>
                  <w:i/>
                  <w:iCs/>
                  <w:noProof/>
                </w:rPr>
                <w:t xml:space="preserve">College Of Policing. </w:t>
              </w:r>
              <w:r>
                <w:rPr>
                  <w:noProof/>
                </w:rPr>
                <w:t xml:space="preserve">[Online] </w:t>
              </w:r>
              <w:r>
                <w:rPr>
                  <w:noProof/>
                </w:rPr>
                <w:br/>
                <w:t xml:space="preserve">Available at: </w:t>
              </w:r>
              <w:r>
                <w:rPr>
                  <w:noProof/>
                  <w:u w:val="single"/>
                </w:rPr>
                <w:t>https://paas-s3-broker-prod-lon-6453d964-1d1a-432a-9260-5e0ba7d2fc51.s3.eu-west-2.amazonaws.com/s3fs-public/2021-02/code_of_ethics.pdf</w:t>
              </w:r>
              <w:r>
                <w:rPr>
                  <w:noProof/>
                </w:rPr>
                <w:br/>
                <w:t>[Accessed 26th July 2021].</w:t>
              </w:r>
            </w:p>
            <w:p w14:paraId="1F97AAF0" w14:textId="77777777" w:rsidR="0014715E" w:rsidRPr="0014715E" w:rsidRDefault="0014715E" w:rsidP="0014715E"/>
            <w:p w14:paraId="2B51A2AF" w14:textId="18858697" w:rsidR="0014715E" w:rsidRDefault="0014715E" w:rsidP="0014715E">
              <w:pPr>
                <w:pStyle w:val="Bibliography"/>
                <w:rPr>
                  <w:noProof/>
                </w:rPr>
              </w:pPr>
              <w:r>
                <w:rPr>
                  <w:noProof/>
                </w:rPr>
                <w:t xml:space="preserve">College of Policing, 2014. </w:t>
              </w:r>
              <w:r>
                <w:rPr>
                  <w:i/>
                  <w:iCs/>
                  <w:noProof/>
                </w:rPr>
                <w:t xml:space="preserve">College of Policing - Code of Ethics. </w:t>
              </w:r>
              <w:r>
                <w:rPr>
                  <w:noProof/>
                </w:rPr>
                <w:t xml:space="preserve">[Online] </w:t>
              </w:r>
              <w:r>
                <w:rPr>
                  <w:noProof/>
                </w:rPr>
                <w:br/>
                <w:t xml:space="preserve">Available at: </w:t>
              </w:r>
              <w:r>
                <w:rPr>
                  <w:noProof/>
                  <w:u w:val="single"/>
                </w:rPr>
                <w:t>https://assets.college.police.uk/s3fs-public/2021-02/code_of_ethics.pdf</w:t>
              </w:r>
              <w:r>
                <w:rPr>
                  <w:noProof/>
                </w:rPr>
                <w:br/>
                <w:t>[Accessed 10th November 2021].</w:t>
              </w:r>
            </w:p>
            <w:p w14:paraId="55891AAF" w14:textId="77777777" w:rsidR="0014715E" w:rsidRPr="0014715E" w:rsidRDefault="0014715E" w:rsidP="0014715E"/>
            <w:p w14:paraId="75DAED2F" w14:textId="07D17E86" w:rsidR="0014715E" w:rsidRDefault="0014715E" w:rsidP="0014715E">
              <w:pPr>
                <w:pStyle w:val="Bibliography"/>
                <w:rPr>
                  <w:noProof/>
                </w:rPr>
              </w:pPr>
              <w:r>
                <w:rPr>
                  <w:noProof/>
                </w:rPr>
                <w:t xml:space="preserve">College of Policing, 2019. </w:t>
              </w:r>
              <w:r>
                <w:rPr>
                  <w:i/>
                  <w:iCs/>
                  <w:noProof/>
                </w:rPr>
                <w:t xml:space="preserve">College of Policing - Disrupting Criminality. </w:t>
              </w:r>
              <w:r>
                <w:rPr>
                  <w:noProof/>
                </w:rPr>
                <w:t xml:space="preserve">[Online] </w:t>
              </w:r>
              <w:r>
                <w:rPr>
                  <w:noProof/>
                </w:rPr>
                <w:br/>
                <w:t xml:space="preserve">Available at: </w:t>
              </w:r>
              <w:r>
                <w:rPr>
                  <w:noProof/>
                  <w:u w:val="single"/>
                </w:rPr>
                <w:t>https://www.app.college.police.uk/app-content/road-policing-2/disrupting-</w:t>
              </w:r>
              <w:r>
                <w:rPr>
                  <w:noProof/>
                  <w:u w:val="single"/>
                </w:rPr>
                <w:lastRenderedPageBreak/>
                <w:t>criminality/?highlight=human%20trafficking</w:t>
              </w:r>
              <w:r>
                <w:rPr>
                  <w:noProof/>
                </w:rPr>
                <w:br/>
                <w:t>[Accessed 30th December 2021].</w:t>
              </w:r>
            </w:p>
            <w:p w14:paraId="0AEF9115" w14:textId="77777777" w:rsidR="0014715E" w:rsidRPr="0014715E" w:rsidRDefault="0014715E" w:rsidP="0014715E"/>
            <w:p w14:paraId="6ACA2D91" w14:textId="239D8129" w:rsidR="0014715E" w:rsidRDefault="0014715E" w:rsidP="0014715E">
              <w:pPr>
                <w:pStyle w:val="Bibliography"/>
                <w:rPr>
                  <w:noProof/>
                </w:rPr>
              </w:pPr>
              <w:r>
                <w:rPr>
                  <w:noProof/>
                </w:rPr>
                <w:t xml:space="preserve">College Of Policing, 2020. </w:t>
              </w:r>
              <w:r>
                <w:rPr>
                  <w:i/>
                  <w:iCs/>
                  <w:noProof/>
                </w:rPr>
                <w:t xml:space="preserve">College Of Policing. </w:t>
              </w:r>
              <w:r>
                <w:rPr>
                  <w:noProof/>
                </w:rPr>
                <w:t xml:space="preserve">[Online] </w:t>
              </w:r>
              <w:r>
                <w:rPr>
                  <w:noProof/>
                </w:rPr>
                <w:br/>
                <w:t xml:space="preserve">Available at: </w:t>
              </w:r>
              <w:r>
                <w:rPr>
                  <w:noProof/>
                  <w:u w:val="single"/>
                </w:rPr>
                <w:t>https://www.college.police.uk/What-we-do/Development/Vulnerability/Pages/Vulnerability.aspx</w:t>
              </w:r>
              <w:r>
                <w:rPr>
                  <w:noProof/>
                </w:rPr>
                <w:br/>
                <w:t>[Accessed 19th August 2021].</w:t>
              </w:r>
            </w:p>
            <w:p w14:paraId="6C70D403" w14:textId="77777777" w:rsidR="0014715E" w:rsidRPr="0014715E" w:rsidRDefault="0014715E" w:rsidP="0014715E"/>
            <w:p w14:paraId="6942F980" w14:textId="3F827A4A" w:rsidR="0014715E" w:rsidRDefault="0014715E" w:rsidP="0014715E">
              <w:pPr>
                <w:pStyle w:val="Bibliography"/>
                <w:rPr>
                  <w:noProof/>
                </w:rPr>
              </w:pPr>
              <w:r>
                <w:rPr>
                  <w:noProof/>
                </w:rPr>
                <w:t xml:space="preserve">College of Policing, 2021. </w:t>
              </w:r>
              <w:r>
                <w:rPr>
                  <w:i/>
                  <w:iCs/>
                  <w:noProof/>
                </w:rPr>
                <w:t xml:space="preserve">College of Policing - Road Policing. </w:t>
              </w:r>
              <w:r>
                <w:rPr>
                  <w:noProof/>
                </w:rPr>
                <w:t xml:space="preserve">[Online] </w:t>
              </w:r>
              <w:r>
                <w:rPr>
                  <w:noProof/>
                </w:rPr>
                <w:br/>
                <w:t xml:space="preserve">Available at: </w:t>
              </w:r>
              <w:r>
                <w:rPr>
                  <w:noProof/>
                  <w:u w:val="single"/>
                </w:rPr>
                <w:t>https://www.app.college.police.uk/app-content/road-policing-2/</w:t>
              </w:r>
              <w:r>
                <w:rPr>
                  <w:noProof/>
                </w:rPr>
                <w:br/>
                <w:t>[Accessed 25th November 2021].</w:t>
              </w:r>
            </w:p>
            <w:p w14:paraId="0B9A44D3" w14:textId="77777777" w:rsidR="0014715E" w:rsidRPr="0014715E" w:rsidRDefault="0014715E" w:rsidP="0014715E"/>
            <w:p w14:paraId="496A9E02" w14:textId="384F0142" w:rsidR="0014715E" w:rsidRDefault="0014715E" w:rsidP="0014715E">
              <w:pPr>
                <w:pStyle w:val="Bibliography"/>
                <w:rPr>
                  <w:noProof/>
                </w:rPr>
              </w:pPr>
              <w:r>
                <w:rPr>
                  <w:noProof/>
                </w:rPr>
                <w:t xml:space="preserve">Foley, L., 2020. </w:t>
              </w:r>
              <w:r>
                <w:rPr>
                  <w:i/>
                  <w:iCs/>
                  <w:noProof/>
                </w:rPr>
                <w:t xml:space="preserve">Sleep Foundation. </w:t>
              </w:r>
              <w:r>
                <w:rPr>
                  <w:noProof/>
                </w:rPr>
                <w:t xml:space="preserve">[Online] </w:t>
              </w:r>
              <w:r>
                <w:rPr>
                  <w:noProof/>
                </w:rPr>
                <w:br/>
                <w:t xml:space="preserve">Available at: </w:t>
              </w:r>
              <w:r>
                <w:rPr>
                  <w:noProof/>
                  <w:u w:val="single"/>
                </w:rPr>
                <w:t>https://www.sleepfoundation.org/how-sleep-works/why-do-we-need-sleep</w:t>
              </w:r>
              <w:r>
                <w:rPr>
                  <w:noProof/>
                </w:rPr>
                <w:br/>
                <w:t>[Accessed 26th July 2021].</w:t>
              </w:r>
            </w:p>
            <w:p w14:paraId="49F01A11" w14:textId="77777777" w:rsidR="0014715E" w:rsidRPr="0014715E" w:rsidRDefault="0014715E" w:rsidP="0014715E"/>
            <w:p w14:paraId="1A3C8BE5" w14:textId="1B24D6E5" w:rsidR="0014715E" w:rsidRDefault="0014715E" w:rsidP="0014715E">
              <w:pPr>
                <w:pStyle w:val="Bibliography"/>
                <w:rPr>
                  <w:noProof/>
                </w:rPr>
              </w:pPr>
              <w:r>
                <w:rPr>
                  <w:noProof/>
                </w:rPr>
                <w:t xml:space="preserve">Girdler, A., 2021. </w:t>
              </w:r>
              <w:r>
                <w:rPr>
                  <w:i/>
                  <w:iCs/>
                  <w:noProof/>
                </w:rPr>
                <w:t xml:space="preserve">Cornerstone Dynamics. </w:t>
              </w:r>
              <w:r>
                <w:rPr>
                  <w:noProof/>
                </w:rPr>
                <w:t xml:space="preserve">[Online] </w:t>
              </w:r>
              <w:r>
                <w:rPr>
                  <w:noProof/>
                </w:rPr>
                <w:br/>
                <w:t xml:space="preserve">Available at: </w:t>
              </w:r>
              <w:r>
                <w:rPr>
                  <w:noProof/>
                  <w:u w:val="single"/>
                </w:rPr>
                <w:t>https://www.cornerstonedynamics.com/team-development-stages-tuckman-model-explained/</w:t>
              </w:r>
              <w:r>
                <w:rPr>
                  <w:noProof/>
                </w:rPr>
                <w:br/>
                <w:t>[Accessed 10th November 2021].</w:t>
              </w:r>
            </w:p>
            <w:p w14:paraId="6F54C510" w14:textId="77777777" w:rsidR="0014715E" w:rsidRPr="0014715E" w:rsidRDefault="0014715E" w:rsidP="0014715E"/>
            <w:p w14:paraId="1FCF8984" w14:textId="2218E7A8" w:rsidR="0014715E" w:rsidRDefault="0014715E" w:rsidP="0014715E">
              <w:pPr>
                <w:pStyle w:val="Bibliography"/>
                <w:rPr>
                  <w:noProof/>
                </w:rPr>
              </w:pPr>
              <w:r>
                <w:rPr>
                  <w:noProof/>
                </w:rPr>
                <w:t xml:space="preserve">Gov.wales, 2021. </w:t>
              </w:r>
              <w:r>
                <w:rPr>
                  <w:i/>
                  <w:iCs/>
                  <w:noProof/>
                </w:rPr>
                <w:t xml:space="preserve">Gov.wales - Domestic Abuse. </w:t>
              </w:r>
              <w:r>
                <w:rPr>
                  <w:noProof/>
                </w:rPr>
                <w:t xml:space="preserve">[Online] </w:t>
              </w:r>
              <w:r>
                <w:rPr>
                  <w:noProof/>
                </w:rPr>
                <w:br/>
                <w:t xml:space="preserve">Available at: </w:t>
              </w:r>
              <w:r>
                <w:rPr>
                  <w:noProof/>
                  <w:u w:val="single"/>
                </w:rPr>
                <w:t>https://gov.wales/live-fear-free/domestic-abuse-wales#:~:text=Live%20Fear%20Free%20can%20provide%20help%20and%20advice,For%20example%2C%20a%20friend%2C%20family%20member%20or%20colleague</w:t>
              </w:r>
              <w:r>
                <w:rPr>
                  <w:noProof/>
                </w:rPr>
                <w:br/>
                <w:t>[Accessed 19th August 2021].</w:t>
              </w:r>
            </w:p>
            <w:p w14:paraId="307BE0CA" w14:textId="77777777" w:rsidR="0014715E" w:rsidRPr="0014715E" w:rsidRDefault="0014715E" w:rsidP="0014715E"/>
            <w:p w14:paraId="77DB3EB4" w14:textId="1B6B672C" w:rsidR="0014715E" w:rsidRDefault="0014715E" w:rsidP="0014715E">
              <w:pPr>
                <w:pStyle w:val="Bibliography"/>
                <w:rPr>
                  <w:noProof/>
                </w:rPr>
              </w:pPr>
              <w:r>
                <w:rPr>
                  <w:noProof/>
                </w:rPr>
                <w:t xml:space="preserve">Greater Manchester Police, 2017. </w:t>
              </w:r>
              <w:r>
                <w:rPr>
                  <w:i/>
                  <w:iCs/>
                  <w:noProof/>
                </w:rPr>
                <w:t xml:space="preserve">Incident Response Policy. </w:t>
              </w:r>
              <w:r>
                <w:rPr>
                  <w:noProof/>
                </w:rPr>
                <w:t xml:space="preserve">[Online] </w:t>
              </w:r>
              <w:r>
                <w:rPr>
                  <w:noProof/>
                </w:rPr>
                <w:br/>
                <w:t xml:space="preserve">Available at: </w:t>
              </w:r>
              <w:r>
                <w:rPr>
                  <w:noProof/>
                  <w:u w:val="single"/>
                </w:rPr>
                <w:t>https://www.gmp.police.uk/SysSiteAssets/foi-media/greater-manchester/policies/incident-response-policy-v1.3-july-2017-redacted.pdf</w:t>
              </w:r>
              <w:r>
                <w:rPr>
                  <w:noProof/>
                </w:rPr>
                <w:br/>
                <w:t>[Accessed 19th August 2021].</w:t>
              </w:r>
            </w:p>
            <w:p w14:paraId="0261C8E6" w14:textId="77777777" w:rsidR="0014715E" w:rsidRPr="0014715E" w:rsidRDefault="0014715E" w:rsidP="0014715E"/>
            <w:p w14:paraId="3101709C" w14:textId="7C64BEB9" w:rsidR="0014715E" w:rsidRDefault="0014715E" w:rsidP="0014715E">
              <w:pPr>
                <w:pStyle w:val="Bibliography"/>
                <w:rPr>
                  <w:noProof/>
                </w:rPr>
              </w:pPr>
              <w:r>
                <w:rPr>
                  <w:noProof/>
                </w:rPr>
                <w:t xml:space="preserve">J, K., 2017. </w:t>
              </w:r>
              <w:r>
                <w:rPr>
                  <w:i/>
                  <w:iCs/>
                  <w:noProof/>
                </w:rPr>
                <w:t xml:space="preserve">Modern Survival Blog - Situational Awareness And A 360-Mindset. </w:t>
              </w:r>
              <w:r>
                <w:rPr>
                  <w:noProof/>
                </w:rPr>
                <w:t xml:space="preserve">[Online] </w:t>
              </w:r>
              <w:r>
                <w:rPr>
                  <w:noProof/>
                </w:rPr>
                <w:br/>
                <w:t xml:space="preserve">Available at: </w:t>
              </w:r>
              <w:r>
                <w:rPr>
                  <w:noProof/>
                  <w:u w:val="single"/>
                </w:rPr>
                <w:t>https://modernsurvivalblog.com/security/situational-awareness-and-a-360-mindset/</w:t>
              </w:r>
              <w:r>
                <w:rPr>
                  <w:noProof/>
                </w:rPr>
                <w:br/>
                <w:t>[Accessed 20th August 2021].</w:t>
              </w:r>
            </w:p>
            <w:p w14:paraId="3FF5AEA1" w14:textId="77777777" w:rsidR="0014715E" w:rsidRPr="0014715E" w:rsidRDefault="0014715E" w:rsidP="0014715E"/>
            <w:p w14:paraId="1F49D5D5" w14:textId="77777777" w:rsidR="0014715E" w:rsidRDefault="0014715E" w:rsidP="0014715E">
              <w:pPr>
                <w:pStyle w:val="Bibliography"/>
                <w:rPr>
                  <w:noProof/>
                </w:rPr>
              </w:pPr>
              <w:r>
                <w:rPr>
                  <w:noProof/>
                </w:rPr>
                <w:t xml:space="preserve">John Grieve, C. H. A. M., 2007. </w:t>
              </w:r>
              <w:r>
                <w:rPr>
                  <w:i/>
                  <w:iCs/>
                  <w:noProof/>
                </w:rPr>
                <w:t xml:space="preserve">Policing. </w:t>
              </w:r>
              <w:r>
                <w:rPr>
                  <w:noProof/>
                </w:rPr>
                <w:t>s.l.:SAGE Publications Ltd.</w:t>
              </w:r>
            </w:p>
            <w:p w14:paraId="6E9D18F4" w14:textId="4F3924CA" w:rsidR="0014715E" w:rsidRDefault="0014715E" w:rsidP="0014715E">
              <w:pPr>
                <w:pStyle w:val="Bibliography"/>
                <w:rPr>
                  <w:noProof/>
                </w:rPr>
              </w:pPr>
              <w:r>
                <w:rPr>
                  <w:noProof/>
                </w:rPr>
                <w:t xml:space="preserve">legislation.gov.uk, 2021. </w:t>
              </w:r>
              <w:r>
                <w:rPr>
                  <w:i/>
                  <w:iCs/>
                  <w:noProof/>
                </w:rPr>
                <w:t xml:space="preserve">legislation.gov.uk. </w:t>
              </w:r>
              <w:r>
                <w:rPr>
                  <w:noProof/>
                </w:rPr>
                <w:t xml:space="preserve">[Online] </w:t>
              </w:r>
              <w:r>
                <w:rPr>
                  <w:noProof/>
                </w:rPr>
                <w:br/>
                <w:t xml:space="preserve">Available at: </w:t>
              </w:r>
              <w:r>
                <w:rPr>
                  <w:noProof/>
                  <w:u w:val="single"/>
                </w:rPr>
                <w:t>https://www.legislation.gov.uk/ukpga/1988/52/section/163</w:t>
              </w:r>
              <w:r>
                <w:rPr>
                  <w:noProof/>
                </w:rPr>
                <w:br/>
                <w:t>[Accessed 30th December 2021].</w:t>
              </w:r>
            </w:p>
            <w:p w14:paraId="5E452C1A" w14:textId="77777777" w:rsidR="0014715E" w:rsidRPr="0014715E" w:rsidRDefault="0014715E" w:rsidP="0014715E"/>
            <w:p w14:paraId="1BD33AE9" w14:textId="1EB9CFAB" w:rsidR="0014715E" w:rsidRDefault="0014715E" w:rsidP="0014715E">
              <w:pPr>
                <w:pStyle w:val="Bibliography"/>
                <w:rPr>
                  <w:noProof/>
                </w:rPr>
              </w:pPr>
              <w:r>
                <w:rPr>
                  <w:noProof/>
                </w:rPr>
                <w:t xml:space="preserve">legislation.gov.uk, 2021. </w:t>
              </w:r>
              <w:r>
                <w:rPr>
                  <w:i/>
                  <w:iCs/>
                  <w:noProof/>
                </w:rPr>
                <w:t xml:space="preserve">legislation.gov.uk - Criminal Law Act 1967. </w:t>
              </w:r>
              <w:r>
                <w:rPr>
                  <w:noProof/>
                </w:rPr>
                <w:t xml:space="preserve">[Online] </w:t>
              </w:r>
              <w:r>
                <w:rPr>
                  <w:noProof/>
                </w:rPr>
                <w:br/>
                <w:t xml:space="preserve">Available at: </w:t>
              </w:r>
              <w:r>
                <w:rPr>
                  <w:noProof/>
                  <w:u w:val="single"/>
                </w:rPr>
                <w:t>https://www.legislation.gov.uk/ukpga/1967/58/section/3</w:t>
              </w:r>
              <w:r>
                <w:rPr>
                  <w:noProof/>
                </w:rPr>
                <w:br/>
                <w:t>[Accessed 19th August 2021].</w:t>
              </w:r>
            </w:p>
            <w:p w14:paraId="59608E03" w14:textId="77777777" w:rsidR="0014715E" w:rsidRPr="0014715E" w:rsidRDefault="0014715E" w:rsidP="0014715E"/>
            <w:p w14:paraId="1187B046" w14:textId="68350073" w:rsidR="0014715E" w:rsidRDefault="0014715E" w:rsidP="0014715E">
              <w:pPr>
                <w:pStyle w:val="Bibliography"/>
                <w:rPr>
                  <w:noProof/>
                </w:rPr>
              </w:pPr>
              <w:r>
                <w:rPr>
                  <w:noProof/>
                </w:rPr>
                <w:t xml:space="preserve">Martinelli, K., 2019. </w:t>
              </w:r>
              <w:r>
                <w:rPr>
                  <w:i/>
                  <w:iCs/>
                  <w:noProof/>
                </w:rPr>
                <w:t xml:space="preserve">High Speed Training - What is a Dynamic Risk Assessment. </w:t>
              </w:r>
              <w:r>
                <w:rPr>
                  <w:noProof/>
                </w:rPr>
                <w:t xml:space="preserve">[Online] </w:t>
              </w:r>
              <w:r>
                <w:rPr>
                  <w:noProof/>
                </w:rPr>
                <w:br/>
                <w:t xml:space="preserve">Available at: </w:t>
              </w:r>
              <w:r>
                <w:rPr>
                  <w:noProof/>
                  <w:u w:val="single"/>
                </w:rPr>
                <w:t>https://www.highspeedtraining.co.uk/hub/what-is-a-dynamic-risk-assessment/</w:t>
              </w:r>
              <w:r>
                <w:rPr>
                  <w:noProof/>
                </w:rPr>
                <w:br/>
                <w:t>[Accessed 19th August 2021].</w:t>
              </w:r>
            </w:p>
            <w:p w14:paraId="545F232D" w14:textId="77777777" w:rsidR="0014715E" w:rsidRPr="0014715E" w:rsidRDefault="0014715E" w:rsidP="0014715E"/>
            <w:p w14:paraId="1D8226AD" w14:textId="60D568A9" w:rsidR="0014715E" w:rsidRDefault="0014715E" w:rsidP="0014715E">
              <w:pPr>
                <w:pStyle w:val="Bibliography"/>
                <w:rPr>
                  <w:noProof/>
                </w:rPr>
              </w:pPr>
              <w:r>
                <w:rPr>
                  <w:noProof/>
                </w:rPr>
                <w:t xml:space="preserve">Mental Health Foundation, 2011. </w:t>
              </w:r>
              <w:r>
                <w:rPr>
                  <w:i/>
                  <w:iCs/>
                  <w:noProof/>
                </w:rPr>
                <w:t xml:space="preserve">Mental Health Foundation. </w:t>
              </w:r>
              <w:r>
                <w:rPr>
                  <w:noProof/>
                </w:rPr>
                <w:t xml:space="preserve">[Online] </w:t>
              </w:r>
              <w:r>
                <w:rPr>
                  <w:noProof/>
                </w:rPr>
                <w:br/>
                <w:t xml:space="preserve">Available at: </w:t>
              </w:r>
              <w:r>
                <w:rPr>
                  <w:noProof/>
                  <w:u w:val="single"/>
                </w:rPr>
                <w:t>https://www.mentalhealth.org.uk/publications/sleep-report</w:t>
              </w:r>
              <w:r>
                <w:rPr>
                  <w:noProof/>
                </w:rPr>
                <w:br/>
                <w:t>[Accessed 26th July 2021].</w:t>
              </w:r>
            </w:p>
            <w:p w14:paraId="761D0A23" w14:textId="77777777" w:rsidR="0014715E" w:rsidRPr="0014715E" w:rsidRDefault="0014715E" w:rsidP="0014715E"/>
            <w:p w14:paraId="25128BFF" w14:textId="531ACC63" w:rsidR="0014715E" w:rsidRDefault="0014715E" w:rsidP="0014715E">
              <w:pPr>
                <w:pStyle w:val="Bibliography"/>
                <w:rPr>
                  <w:noProof/>
                </w:rPr>
              </w:pPr>
              <w:r>
                <w:rPr>
                  <w:noProof/>
                </w:rPr>
                <w:t xml:space="preserve">Mind Tools, 2020. </w:t>
              </w:r>
              <w:r>
                <w:rPr>
                  <w:i/>
                  <w:iCs/>
                  <w:noProof/>
                </w:rPr>
                <w:t xml:space="preserve">Mind Tools - Betari Box. </w:t>
              </w:r>
              <w:r>
                <w:rPr>
                  <w:noProof/>
                </w:rPr>
                <w:t xml:space="preserve">[Online] </w:t>
              </w:r>
              <w:r>
                <w:rPr>
                  <w:noProof/>
                </w:rPr>
                <w:br/>
                <w:t xml:space="preserve">Available at: </w:t>
              </w:r>
              <w:r>
                <w:rPr>
                  <w:noProof/>
                  <w:u w:val="single"/>
                </w:rPr>
                <w:t>https://www.mindtools.com/pages/article/newCS_82.htm</w:t>
              </w:r>
              <w:r>
                <w:rPr>
                  <w:noProof/>
                </w:rPr>
                <w:br/>
                <w:t>[Accessed 19th August 2021].</w:t>
              </w:r>
            </w:p>
            <w:p w14:paraId="461FCC8E" w14:textId="77777777" w:rsidR="0014715E" w:rsidRPr="0014715E" w:rsidRDefault="0014715E" w:rsidP="0014715E"/>
            <w:p w14:paraId="5391849C" w14:textId="4CF72E37" w:rsidR="0014715E" w:rsidRDefault="0014715E" w:rsidP="0014715E">
              <w:pPr>
                <w:pStyle w:val="Bibliography"/>
                <w:rPr>
                  <w:noProof/>
                </w:rPr>
              </w:pPr>
              <w:r>
                <w:rPr>
                  <w:noProof/>
                </w:rPr>
                <w:lastRenderedPageBreak/>
                <w:t xml:space="preserve">Mind, 2021. </w:t>
              </w:r>
              <w:r>
                <w:rPr>
                  <w:i/>
                  <w:iCs/>
                  <w:noProof/>
                </w:rPr>
                <w:t xml:space="preserve">Mind.org. </w:t>
              </w:r>
              <w:r>
                <w:rPr>
                  <w:noProof/>
                </w:rPr>
                <w:t xml:space="preserve">[Online] </w:t>
              </w:r>
              <w:r>
                <w:rPr>
                  <w:noProof/>
                </w:rPr>
                <w:br/>
                <w:t xml:space="preserve">Available at: </w:t>
              </w:r>
              <w:r>
                <w:rPr>
                  <w:noProof/>
                  <w:u w:val="single"/>
                </w:rPr>
                <w:t>https://www.mind.org.uk/media-a/4183/blue-light-stress-anxiety-police-2017.pdf</w:t>
              </w:r>
              <w:r>
                <w:rPr>
                  <w:noProof/>
                </w:rPr>
                <w:br/>
                <w:t>[Accessed 10th November 2021].</w:t>
              </w:r>
            </w:p>
            <w:p w14:paraId="41B4CA86" w14:textId="77777777" w:rsidR="0014715E" w:rsidRPr="0014715E" w:rsidRDefault="0014715E" w:rsidP="0014715E"/>
            <w:p w14:paraId="10993FBF" w14:textId="4FCA48A7" w:rsidR="0014715E" w:rsidRDefault="0014715E" w:rsidP="0014715E">
              <w:pPr>
                <w:pStyle w:val="Bibliography"/>
                <w:rPr>
                  <w:noProof/>
                </w:rPr>
              </w:pPr>
              <w:r>
                <w:rPr>
                  <w:noProof/>
                </w:rPr>
                <w:t xml:space="preserve">MindTools, 2021. </w:t>
              </w:r>
              <w:r>
                <w:rPr>
                  <w:i/>
                  <w:iCs/>
                  <w:noProof/>
                </w:rPr>
                <w:t xml:space="preserve">MindTools - Forming, Storming, Norming and Performing. </w:t>
              </w:r>
              <w:r>
                <w:rPr>
                  <w:noProof/>
                </w:rPr>
                <w:t xml:space="preserve">[Online] </w:t>
              </w:r>
              <w:r>
                <w:rPr>
                  <w:noProof/>
                </w:rPr>
                <w:br/>
                <w:t xml:space="preserve">Available at: </w:t>
              </w:r>
              <w:r>
                <w:rPr>
                  <w:noProof/>
                  <w:u w:val="single"/>
                </w:rPr>
                <w:t>https://www.mindtools.com/pages/article/newLDR_86.htm</w:t>
              </w:r>
              <w:r>
                <w:rPr>
                  <w:noProof/>
                </w:rPr>
                <w:br/>
                <w:t>[Accessed 10th November 2021].</w:t>
              </w:r>
            </w:p>
            <w:p w14:paraId="1E51FD92" w14:textId="77777777" w:rsidR="0014715E" w:rsidRPr="0014715E" w:rsidRDefault="0014715E" w:rsidP="0014715E"/>
            <w:p w14:paraId="622F4B84" w14:textId="4A7987C8" w:rsidR="0014715E" w:rsidRDefault="0014715E" w:rsidP="0014715E">
              <w:pPr>
                <w:pStyle w:val="Bibliography"/>
                <w:rPr>
                  <w:noProof/>
                </w:rPr>
              </w:pPr>
              <w:r>
                <w:rPr>
                  <w:noProof/>
                </w:rPr>
                <w:t xml:space="preserve">Moray Council, 2021. </w:t>
              </w:r>
              <w:r>
                <w:rPr>
                  <w:i/>
                  <w:iCs/>
                  <w:noProof/>
                </w:rPr>
                <w:t xml:space="preserve">Moray Council.gov. </w:t>
              </w:r>
              <w:r>
                <w:rPr>
                  <w:noProof/>
                </w:rPr>
                <w:t xml:space="preserve">[Online] </w:t>
              </w:r>
              <w:r>
                <w:rPr>
                  <w:noProof/>
                </w:rPr>
                <w:br/>
                <w:t xml:space="preserve">Available at: </w:t>
              </w:r>
              <w:r>
                <w:rPr>
                  <w:noProof/>
                  <w:u w:val="single"/>
                </w:rPr>
                <w:t>http://www.moray.gov.uk/moray_standard/page_67933.html#:~:text=A%20covert%20human%20intelligence%20source%20%28CHIS%29%20is%20defined,access%20to%20any%20information%20to%20another%20person%3B%20or</w:t>
              </w:r>
              <w:r>
                <w:rPr>
                  <w:noProof/>
                </w:rPr>
                <w:br/>
                <w:t>[Accessed 30th December 2021].</w:t>
              </w:r>
            </w:p>
            <w:p w14:paraId="335AD0E9" w14:textId="77777777" w:rsidR="0014715E" w:rsidRPr="0014715E" w:rsidRDefault="0014715E" w:rsidP="0014715E"/>
            <w:p w14:paraId="4B70EB95" w14:textId="3E0D3889" w:rsidR="0014715E" w:rsidRDefault="0014715E" w:rsidP="0014715E">
              <w:pPr>
                <w:pStyle w:val="Bibliography"/>
                <w:rPr>
                  <w:noProof/>
                </w:rPr>
              </w:pPr>
              <w:r>
                <w:rPr>
                  <w:noProof/>
                </w:rPr>
                <w:t xml:space="preserve">Moschella, A., 2017. </w:t>
              </w:r>
              <w:r>
                <w:rPr>
                  <w:i/>
                  <w:iCs/>
                  <w:noProof/>
                </w:rPr>
                <w:t xml:space="preserve">Macrossan &amp; Amiet Solicitors. </w:t>
              </w:r>
              <w:r>
                <w:rPr>
                  <w:noProof/>
                </w:rPr>
                <w:t xml:space="preserve">[Online] </w:t>
              </w:r>
              <w:r>
                <w:rPr>
                  <w:noProof/>
                </w:rPr>
                <w:br/>
                <w:t xml:space="preserve">Available at: </w:t>
              </w:r>
              <w:r>
                <w:rPr>
                  <w:noProof/>
                  <w:u w:val="single"/>
                </w:rPr>
                <w:t>https://www.macamiet.com.au/issued-police-protection-notice/#:~:text=The%20purpose%20of%20a%20Police%20Protection%20Notice%20%28PPN%29,must%20not%20commit%20domestic%20violence%20against%20the%20Aggrieved.</w:t>
              </w:r>
              <w:r>
                <w:rPr>
                  <w:noProof/>
                </w:rPr>
                <w:br/>
                <w:t>[Accessed 19th August 2021].</w:t>
              </w:r>
            </w:p>
            <w:p w14:paraId="1C3EBAF6" w14:textId="77777777" w:rsidR="0014715E" w:rsidRPr="0014715E" w:rsidRDefault="0014715E" w:rsidP="0014715E"/>
            <w:p w14:paraId="460A8ACC" w14:textId="2D972504" w:rsidR="0014715E" w:rsidRDefault="0014715E" w:rsidP="0014715E">
              <w:pPr>
                <w:pStyle w:val="Bibliography"/>
                <w:rPr>
                  <w:noProof/>
                </w:rPr>
              </w:pPr>
              <w:r>
                <w:rPr>
                  <w:noProof/>
                </w:rPr>
                <w:t xml:space="preserve">National Crime Agency (NCA), 2021. </w:t>
              </w:r>
              <w:r>
                <w:rPr>
                  <w:i/>
                  <w:iCs/>
                  <w:noProof/>
                </w:rPr>
                <w:t xml:space="preserve">National Crime Agency. </w:t>
              </w:r>
              <w:r>
                <w:rPr>
                  <w:noProof/>
                </w:rPr>
                <w:t xml:space="preserve">[Online] </w:t>
              </w:r>
              <w:r>
                <w:rPr>
                  <w:noProof/>
                </w:rPr>
                <w:br/>
                <w:t xml:space="preserve">Available at: </w:t>
              </w:r>
              <w:r>
                <w:rPr>
                  <w:noProof/>
                  <w:u w:val="single"/>
                </w:rPr>
                <w:t>https://nationalcrimeagency.gov.uk/what-we-do/how-we-work/intelligence-enhancing-the-picture-of-serious-organised-crime-affecting-the-uk</w:t>
              </w:r>
              <w:r>
                <w:rPr>
                  <w:noProof/>
                </w:rPr>
                <w:br/>
                <w:t>[Accessed 25th November 2021].</w:t>
              </w:r>
            </w:p>
            <w:p w14:paraId="1A73E665" w14:textId="77777777" w:rsidR="0014715E" w:rsidRPr="0014715E" w:rsidRDefault="0014715E" w:rsidP="0014715E"/>
            <w:p w14:paraId="1D7B7B85" w14:textId="6B5A5F4B" w:rsidR="0014715E" w:rsidRDefault="0014715E" w:rsidP="0014715E">
              <w:pPr>
                <w:pStyle w:val="Bibliography"/>
                <w:rPr>
                  <w:noProof/>
                </w:rPr>
              </w:pPr>
              <w:r>
                <w:rPr>
                  <w:noProof/>
                </w:rPr>
                <w:t xml:space="preserve">NHS, 2018. </w:t>
              </w:r>
              <w:r>
                <w:rPr>
                  <w:i/>
                  <w:iCs/>
                  <w:noProof/>
                </w:rPr>
                <w:t xml:space="preserve">NHS. </w:t>
              </w:r>
              <w:r>
                <w:rPr>
                  <w:noProof/>
                </w:rPr>
                <w:t xml:space="preserve">[Online] </w:t>
              </w:r>
              <w:r>
                <w:rPr>
                  <w:noProof/>
                </w:rPr>
                <w:br/>
                <w:t xml:space="preserve">Available at: </w:t>
              </w:r>
              <w:r>
                <w:rPr>
                  <w:noProof/>
                  <w:u w:val="single"/>
                </w:rPr>
                <w:t>https://www.nhs.uk/live-well/exercise/exercise-health-benefits/</w:t>
              </w:r>
              <w:r>
                <w:rPr>
                  <w:noProof/>
                </w:rPr>
                <w:br/>
                <w:t>[Accessed 25th July 2021].</w:t>
              </w:r>
            </w:p>
            <w:p w14:paraId="0506BFB4" w14:textId="77777777" w:rsidR="0014715E" w:rsidRPr="0014715E" w:rsidRDefault="0014715E" w:rsidP="0014715E"/>
            <w:p w14:paraId="253E54C4" w14:textId="6EF50ED1" w:rsidR="0014715E" w:rsidRDefault="0014715E" w:rsidP="0014715E">
              <w:pPr>
                <w:pStyle w:val="Bibliography"/>
                <w:rPr>
                  <w:noProof/>
                </w:rPr>
              </w:pPr>
              <w:r>
                <w:rPr>
                  <w:noProof/>
                </w:rPr>
                <w:t xml:space="preserve">Nichols, L., 2020. </w:t>
              </w:r>
              <w:r>
                <w:rPr>
                  <w:i/>
                  <w:iCs/>
                  <w:noProof/>
                </w:rPr>
                <w:t xml:space="preserve">Counterfire. </w:t>
              </w:r>
              <w:r>
                <w:rPr>
                  <w:noProof/>
                </w:rPr>
                <w:t xml:space="preserve">[Online] </w:t>
              </w:r>
              <w:r>
                <w:rPr>
                  <w:noProof/>
                </w:rPr>
                <w:br/>
                <w:t xml:space="preserve">Available at: </w:t>
              </w:r>
              <w:r>
                <w:rPr>
                  <w:noProof/>
                  <w:u w:val="single"/>
                </w:rPr>
                <w:t>https://www.counterfire.org/articles/analysis/21207-why-are-the-police-institutionally-racist</w:t>
              </w:r>
              <w:r>
                <w:rPr>
                  <w:noProof/>
                </w:rPr>
                <w:br/>
                <w:t>[Accessed 25th July 2021].</w:t>
              </w:r>
            </w:p>
            <w:p w14:paraId="4A464B21" w14:textId="77777777" w:rsidR="0014715E" w:rsidRPr="0014715E" w:rsidRDefault="0014715E" w:rsidP="0014715E"/>
            <w:p w14:paraId="6346A690" w14:textId="05BD1DB7" w:rsidR="0014715E" w:rsidRDefault="0014715E" w:rsidP="0014715E">
              <w:pPr>
                <w:pStyle w:val="Bibliography"/>
                <w:rPr>
                  <w:noProof/>
                </w:rPr>
              </w:pPr>
              <w:r>
                <w:rPr>
                  <w:noProof/>
                </w:rPr>
                <w:t xml:space="preserve">Nordquist, R., 2020. </w:t>
              </w:r>
              <w:r>
                <w:rPr>
                  <w:i/>
                  <w:iCs/>
                  <w:noProof/>
                </w:rPr>
                <w:t xml:space="preserve">ThoughtCo.. </w:t>
              </w:r>
              <w:r>
                <w:rPr>
                  <w:noProof/>
                </w:rPr>
                <w:t xml:space="preserve">[Online] </w:t>
              </w:r>
              <w:r>
                <w:rPr>
                  <w:noProof/>
                </w:rPr>
                <w:br/>
                <w:t xml:space="preserve">Available at: </w:t>
              </w:r>
              <w:r>
                <w:rPr>
                  <w:noProof/>
                  <w:u w:val="single"/>
                </w:rPr>
                <w:t>https://www.thoughtco.com/what-is-nonverbal-communication-1691351#:~:text=Nonverbal%20communication%20is%20the%20process%20of%20sending%20and,behavior%20may%20emphasize%20parts%20of%20a%20verbal%20message.</w:t>
              </w:r>
              <w:r>
                <w:rPr>
                  <w:noProof/>
                </w:rPr>
                <w:br/>
                <w:t>[Accessed 19th August 2021].</w:t>
              </w:r>
            </w:p>
            <w:p w14:paraId="43299819" w14:textId="77777777" w:rsidR="0014715E" w:rsidRPr="0014715E" w:rsidRDefault="0014715E" w:rsidP="0014715E"/>
            <w:p w14:paraId="2870C778" w14:textId="2DBCCDC7" w:rsidR="0014715E" w:rsidRDefault="0014715E" w:rsidP="0014715E">
              <w:pPr>
                <w:pStyle w:val="Bibliography"/>
                <w:rPr>
                  <w:noProof/>
                </w:rPr>
              </w:pPr>
              <w:r>
                <w:rPr>
                  <w:noProof/>
                </w:rPr>
                <w:t xml:space="preserve">PACE Code G, 2012. </w:t>
              </w:r>
              <w:r>
                <w:rPr>
                  <w:i/>
                  <w:iCs/>
                  <w:noProof/>
                </w:rPr>
                <w:t xml:space="preserve">Gov.uk - PACE Code G. </w:t>
              </w:r>
              <w:r>
                <w:rPr>
                  <w:noProof/>
                </w:rPr>
                <w:t xml:space="preserve">[Online] </w:t>
              </w:r>
              <w:r>
                <w:rPr>
                  <w:noProof/>
                </w:rPr>
                <w:br/>
                <w:t xml:space="preserve">Available at: </w:t>
              </w:r>
              <w:r>
                <w:rPr>
                  <w:noProof/>
                  <w:u w:val="single"/>
                </w:rPr>
                <w:t>https://assets.publishing.service.gov.uk/government/uploads/system/uploads/attachment_data/file/903814/pace-code-g-2012.pdf</w:t>
              </w:r>
              <w:r>
                <w:rPr>
                  <w:noProof/>
                </w:rPr>
                <w:br/>
                <w:t>[Accessed 20th August 2021].</w:t>
              </w:r>
            </w:p>
            <w:p w14:paraId="3F2F04D7" w14:textId="77777777" w:rsidR="0014715E" w:rsidRPr="0014715E" w:rsidRDefault="0014715E" w:rsidP="0014715E"/>
            <w:p w14:paraId="09A10251" w14:textId="09D972C4" w:rsidR="0014715E" w:rsidRDefault="0014715E" w:rsidP="0014715E">
              <w:pPr>
                <w:pStyle w:val="Bibliography"/>
                <w:rPr>
                  <w:noProof/>
                </w:rPr>
              </w:pPr>
              <w:r>
                <w:rPr>
                  <w:noProof/>
                </w:rPr>
                <w:t xml:space="preserve">Police.uk, 2021. </w:t>
              </w:r>
              <w:r>
                <w:rPr>
                  <w:i/>
                  <w:iCs/>
                  <w:noProof/>
                </w:rPr>
                <w:t xml:space="preserve">Police.uk. </w:t>
              </w:r>
              <w:r>
                <w:rPr>
                  <w:noProof/>
                </w:rPr>
                <w:t xml:space="preserve">[Online] </w:t>
              </w:r>
              <w:r>
                <w:rPr>
                  <w:noProof/>
                </w:rPr>
                <w:br/>
                <w:t xml:space="preserve">Available at: </w:t>
              </w:r>
              <w:r>
                <w:rPr>
                  <w:noProof/>
                  <w:u w:val="single"/>
                </w:rPr>
                <w:t>https://www.police.uk/advice/advice-and-information/rs/road-safety/automatic-number-plate-recognition-anpr/</w:t>
              </w:r>
              <w:r>
                <w:rPr>
                  <w:noProof/>
                </w:rPr>
                <w:br/>
                <w:t>[Accessed 30th December 2021].</w:t>
              </w:r>
            </w:p>
            <w:p w14:paraId="761487B1" w14:textId="77777777" w:rsidR="0014715E" w:rsidRPr="0014715E" w:rsidRDefault="0014715E" w:rsidP="0014715E"/>
            <w:p w14:paraId="00E287FD" w14:textId="0CA67DE0" w:rsidR="0014715E" w:rsidRDefault="0014715E" w:rsidP="0014715E">
              <w:pPr>
                <w:pStyle w:val="Bibliography"/>
                <w:rPr>
                  <w:noProof/>
                </w:rPr>
              </w:pPr>
              <w:r>
                <w:rPr>
                  <w:noProof/>
                </w:rPr>
                <w:t xml:space="preserve">Power Of Positivity, 2017. </w:t>
              </w:r>
              <w:r>
                <w:rPr>
                  <w:i/>
                  <w:iCs/>
                  <w:noProof/>
                </w:rPr>
                <w:t xml:space="preserve">Power Of Positivity. </w:t>
              </w:r>
              <w:r>
                <w:rPr>
                  <w:noProof/>
                </w:rPr>
                <w:t xml:space="preserve">[Online] </w:t>
              </w:r>
              <w:r>
                <w:rPr>
                  <w:noProof/>
                </w:rPr>
                <w:br/>
                <w:t xml:space="preserve">Available at: </w:t>
              </w:r>
              <w:r>
                <w:rPr>
                  <w:noProof/>
                  <w:u w:val="single"/>
                </w:rPr>
                <w:t>https://www.powerofpositivity.com/signs-surrounded-by-negative-people/</w:t>
              </w:r>
              <w:r>
                <w:rPr>
                  <w:noProof/>
                </w:rPr>
                <w:br/>
                <w:t>[Accessed 25th July 2021].</w:t>
              </w:r>
            </w:p>
            <w:p w14:paraId="6A37B57E" w14:textId="77777777" w:rsidR="0014715E" w:rsidRPr="0014715E" w:rsidRDefault="0014715E" w:rsidP="0014715E"/>
            <w:p w14:paraId="0D87AEFC" w14:textId="763A88AC" w:rsidR="0014715E" w:rsidRDefault="0014715E" w:rsidP="0014715E">
              <w:pPr>
                <w:pStyle w:val="Bibliography"/>
                <w:rPr>
                  <w:noProof/>
                </w:rPr>
              </w:pPr>
              <w:r>
                <w:rPr>
                  <w:noProof/>
                </w:rPr>
                <w:lastRenderedPageBreak/>
                <w:t xml:space="preserve">Reference.com, 2020. </w:t>
              </w:r>
              <w:r>
                <w:rPr>
                  <w:i/>
                  <w:iCs/>
                  <w:noProof/>
                </w:rPr>
                <w:t xml:space="preserve">Reference.com. </w:t>
              </w:r>
              <w:r>
                <w:rPr>
                  <w:noProof/>
                </w:rPr>
                <w:t xml:space="preserve">[Online] </w:t>
              </w:r>
              <w:r>
                <w:rPr>
                  <w:noProof/>
                </w:rPr>
                <w:br/>
                <w:t xml:space="preserve">Available at: </w:t>
              </w:r>
              <w:r>
                <w:rPr>
                  <w:noProof/>
                  <w:u w:val="single"/>
                </w:rPr>
                <w:t>https://www.reference.com/world-view/police-discretion-ada0e5e648a8e156</w:t>
              </w:r>
              <w:r>
                <w:rPr>
                  <w:noProof/>
                </w:rPr>
                <w:br/>
                <w:t>[Accessed 20th August 2021].</w:t>
              </w:r>
            </w:p>
            <w:p w14:paraId="3E9A2FE3" w14:textId="77777777" w:rsidR="0014715E" w:rsidRPr="0014715E" w:rsidRDefault="0014715E" w:rsidP="0014715E"/>
            <w:p w14:paraId="2950A442" w14:textId="3C2BE59E" w:rsidR="0014715E" w:rsidRDefault="0014715E" w:rsidP="0014715E">
              <w:pPr>
                <w:pStyle w:val="Bibliography"/>
                <w:rPr>
                  <w:noProof/>
                </w:rPr>
              </w:pPr>
              <w:r>
                <w:rPr>
                  <w:noProof/>
                </w:rPr>
                <w:t xml:space="preserve">Rehabilitation Robotics, 2021. </w:t>
              </w:r>
              <w:r>
                <w:rPr>
                  <w:i/>
                  <w:iCs/>
                  <w:noProof/>
                </w:rPr>
                <w:t xml:space="preserve">Rehabilitation Robotics. </w:t>
              </w:r>
              <w:r>
                <w:rPr>
                  <w:noProof/>
                </w:rPr>
                <w:t xml:space="preserve">[Online] </w:t>
              </w:r>
              <w:r>
                <w:rPr>
                  <w:noProof/>
                </w:rPr>
                <w:br/>
                <w:t xml:space="preserve">Available at: </w:t>
              </w:r>
              <w:r>
                <w:rPr>
                  <w:noProof/>
                  <w:u w:val="single"/>
                </w:rPr>
                <w:t>https://rehabilitationrobotics.net/what-are-examples-of-effective-team-dynamics-bls/#:~:text=What%20are%20examples%20of%20effective%20team%20dynamics%3F%201,Belonging.%206%20Consensus%20Decision%20Making.%207%20Participative%20Leadership.</w:t>
              </w:r>
              <w:r>
                <w:rPr>
                  <w:noProof/>
                </w:rPr>
                <w:br/>
                <w:t>[Accessed 10th November 2021].</w:t>
              </w:r>
            </w:p>
            <w:p w14:paraId="7B14A32E" w14:textId="77777777" w:rsidR="0014715E" w:rsidRPr="0014715E" w:rsidRDefault="0014715E" w:rsidP="0014715E"/>
            <w:p w14:paraId="15BA4B7D" w14:textId="61C5122C" w:rsidR="0014715E" w:rsidRDefault="0014715E" w:rsidP="0014715E">
              <w:pPr>
                <w:pStyle w:val="Bibliography"/>
                <w:rPr>
                  <w:noProof/>
                </w:rPr>
              </w:pPr>
              <w:r>
                <w:rPr>
                  <w:noProof/>
                </w:rPr>
                <w:t xml:space="preserve">Schubert, J., 2021. </w:t>
              </w:r>
              <w:r>
                <w:rPr>
                  <w:i/>
                  <w:iCs/>
                  <w:noProof/>
                </w:rPr>
                <w:t xml:space="preserve">Study.com - Police Discretion: Definition, Examples, Pros &amp; Cons. </w:t>
              </w:r>
              <w:r>
                <w:rPr>
                  <w:noProof/>
                </w:rPr>
                <w:t xml:space="preserve">[Online] </w:t>
              </w:r>
              <w:r>
                <w:rPr>
                  <w:noProof/>
                </w:rPr>
                <w:br/>
                <w:t xml:space="preserve">Available at: </w:t>
              </w:r>
              <w:r>
                <w:rPr>
                  <w:noProof/>
                  <w:u w:val="single"/>
                </w:rPr>
                <w:t>https://study.com/academy/lesson/police-discretion-definition-examples-pros-cons.html</w:t>
              </w:r>
              <w:r>
                <w:rPr>
                  <w:noProof/>
                </w:rPr>
                <w:br/>
                <w:t>[Accessed 20th August 2021].</w:t>
              </w:r>
            </w:p>
            <w:p w14:paraId="60570291" w14:textId="77777777" w:rsidR="0014715E" w:rsidRPr="0014715E" w:rsidRDefault="0014715E" w:rsidP="0014715E"/>
            <w:p w14:paraId="26EEAB87" w14:textId="050A53B0" w:rsidR="0014715E" w:rsidRDefault="0014715E" w:rsidP="0014715E">
              <w:pPr>
                <w:pStyle w:val="Bibliography"/>
                <w:rPr>
                  <w:noProof/>
                </w:rPr>
              </w:pPr>
              <w:r>
                <w:rPr>
                  <w:noProof/>
                </w:rPr>
                <w:t xml:space="preserve">Scie, 2018. </w:t>
              </w:r>
              <w:r>
                <w:rPr>
                  <w:i/>
                  <w:iCs/>
                  <w:noProof/>
                </w:rPr>
                <w:t xml:space="preserve">Social Care Institute For Excellence - Safeguarding Adults In Practise. </w:t>
              </w:r>
              <w:r>
                <w:rPr>
                  <w:noProof/>
                </w:rPr>
                <w:t xml:space="preserve">[Online] </w:t>
              </w:r>
              <w:r>
                <w:rPr>
                  <w:noProof/>
                </w:rPr>
                <w:br/>
                <w:t xml:space="preserve">Available at: </w:t>
              </w:r>
              <w:r>
                <w:rPr>
                  <w:noProof/>
                  <w:u w:val="single"/>
                </w:rPr>
                <w:t>https://www.scie.org.uk/safeguarding/adults/practice/gaining-access#:~:text=If%20there%20is%20risk%20to%20life%20and%20limb%3A,is%20for%20the%20police%20to%20exercise%20the%20power%29.</w:t>
              </w:r>
              <w:r>
                <w:rPr>
                  <w:noProof/>
                </w:rPr>
                <w:br/>
                <w:t>[Accessed 19th August 2021].</w:t>
              </w:r>
            </w:p>
            <w:p w14:paraId="783946B3" w14:textId="77777777" w:rsidR="0014715E" w:rsidRPr="0014715E" w:rsidRDefault="0014715E" w:rsidP="0014715E"/>
            <w:p w14:paraId="2D372336" w14:textId="485A30F8" w:rsidR="0014715E" w:rsidRDefault="0014715E" w:rsidP="0014715E">
              <w:pPr>
                <w:pStyle w:val="Bibliography"/>
                <w:rPr>
                  <w:noProof/>
                </w:rPr>
              </w:pPr>
              <w:r>
                <w:rPr>
                  <w:noProof/>
                </w:rPr>
                <w:t xml:space="preserve">Stafford, T., 2016. </w:t>
              </w:r>
              <w:r>
                <w:rPr>
                  <w:i/>
                  <w:iCs/>
                  <w:noProof/>
                </w:rPr>
                <w:t xml:space="preserve">BBC. </w:t>
              </w:r>
              <w:r>
                <w:rPr>
                  <w:noProof/>
                </w:rPr>
                <w:t xml:space="preserve">[Online] </w:t>
              </w:r>
              <w:r>
                <w:rPr>
                  <w:noProof/>
                </w:rPr>
                <w:br/>
                <w:t xml:space="preserve">Available at: </w:t>
              </w:r>
              <w:r>
                <w:rPr>
                  <w:noProof/>
                  <w:u w:val="single"/>
                </w:rPr>
                <w:t>https://www.bbc.com/future/article/20161026-how-liars-create-the-illusion-of-truth</w:t>
              </w:r>
              <w:r>
                <w:rPr>
                  <w:noProof/>
                </w:rPr>
                <w:br/>
                <w:t>[Accessed 25th July 2021].</w:t>
              </w:r>
            </w:p>
            <w:p w14:paraId="47158252" w14:textId="77777777" w:rsidR="0014715E" w:rsidRPr="0014715E" w:rsidRDefault="0014715E" w:rsidP="0014715E"/>
            <w:p w14:paraId="374EA38D" w14:textId="1F3550AB" w:rsidR="0014715E" w:rsidRDefault="0014715E" w:rsidP="0014715E">
              <w:pPr>
                <w:pStyle w:val="Bibliography"/>
                <w:rPr>
                  <w:noProof/>
                </w:rPr>
              </w:pPr>
              <w:r>
                <w:rPr>
                  <w:noProof/>
                </w:rPr>
                <w:t xml:space="preserve">Swaim, E., 2020. </w:t>
              </w:r>
              <w:r>
                <w:rPr>
                  <w:i/>
                  <w:iCs/>
                  <w:noProof/>
                </w:rPr>
                <w:t xml:space="preserve">Verywellmind. </w:t>
              </w:r>
              <w:r>
                <w:rPr>
                  <w:noProof/>
                </w:rPr>
                <w:t xml:space="preserve">[Online] </w:t>
              </w:r>
              <w:r>
                <w:rPr>
                  <w:noProof/>
                </w:rPr>
                <w:br/>
                <w:t xml:space="preserve">Available at: </w:t>
              </w:r>
              <w:r>
                <w:rPr>
                  <w:noProof/>
                  <w:u w:val="single"/>
                </w:rPr>
                <w:t>https://www.verywellmind.com/negative-bias-4589618</w:t>
              </w:r>
              <w:r>
                <w:rPr>
                  <w:noProof/>
                </w:rPr>
                <w:br/>
                <w:t>[Accessed 25th July 2021].</w:t>
              </w:r>
            </w:p>
            <w:p w14:paraId="5B647188" w14:textId="77777777" w:rsidR="0014715E" w:rsidRPr="0014715E" w:rsidRDefault="0014715E" w:rsidP="0014715E"/>
            <w:p w14:paraId="5EE51AA5" w14:textId="37645E33" w:rsidR="0014715E" w:rsidRDefault="0014715E" w:rsidP="0014715E">
              <w:pPr>
                <w:pStyle w:val="Bibliography"/>
                <w:rPr>
                  <w:noProof/>
                </w:rPr>
              </w:pPr>
              <w:r>
                <w:rPr>
                  <w:noProof/>
                </w:rPr>
                <w:t xml:space="preserve">The Crown Prosecution Service , 2020. </w:t>
              </w:r>
              <w:r>
                <w:rPr>
                  <w:i/>
                  <w:iCs/>
                  <w:noProof/>
                </w:rPr>
                <w:t xml:space="preserve">CPS - Offences Against the Person, Incorporating the Charging Standard. </w:t>
              </w:r>
              <w:r>
                <w:rPr>
                  <w:noProof/>
                </w:rPr>
                <w:t xml:space="preserve">[Online] </w:t>
              </w:r>
              <w:r>
                <w:rPr>
                  <w:noProof/>
                </w:rPr>
                <w:br/>
                <w:t xml:space="preserve">Available at: </w:t>
              </w:r>
              <w:r>
                <w:rPr>
                  <w:noProof/>
                  <w:u w:val="single"/>
                </w:rPr>
                <w:t>https://www.cps.gov.uk/legal-guidance/offences-against-person-incorporating-charging-standard</w:t>
              </w:r>
              <w:r>
                <w:rPr>
                  <w:noProof/>
                </w:rPr>
                <w:br/>
                <w:t>[Accessed 19th August 2021].</w:t>
              </w:r>
            </w:p>
            <w:p w14:paraId="207EA4AB" w14:textId="77777777" w:rsidR="0014715E" w:rsidRPr="0014715E" w:rsidRDefault="0014715E" w:rsidP="0014715E"/>
            <w:p w14:paraId="163C19F0" w14:textId="357FFB4E" w:rsidR="0014715E" w:rsidRDefault="0014715E" w:rsidP="0014715E">
              <w:pPr>
                <w:pStyle w:val="Bibliography"/>
                <w:rPr>
                  <w:noProof/>
                </w:rPr>
              </w:pPr>
              <w:r>
                <w:rPr>
                  <w:noProof/>
                </w:rPr>
                <w:t xml:space="preserve">The Crown prosecution Service , 2021. </w:t>
              </w:r>
              <w:r>
                <w:rPr>
                  <w:i/>
                  <w:iCs/>
                  <w:noProof/>
                </w:rPr>
                <w:t xml:space="preserve">CPS - Special Measures. </w:t>
              </w:r>
              <w:r>
                <w:rPr>
                  <w:noProof/>
                </w:rPr>
                <w:t xml:space="preserve">[Online] </w:t>
              </w:r>
              <w:r>
                <w:rPr>
                  <w:noProof/>
                </w:rPr>
                <w:br/>
                <w:t xml:space="preserve">Available at: </w:t>
              </w:r>
              <w:r>
                <w:rPr>
                  <w:noProof/>
                  <w:u w:val="single"/>
                </w:rPr>
                <w:t>https://www.cps.gov.uk/legal-guidance/special-measures</w:t>
              </w:r>
              <w:r>
                <w:rPr>
                  <w:noProof/>
                </w:rPr>
                <w:br/>
                <w:t>[Accessed 19th August 2021].</w:t>
              </w:r>
            </w:p>
            <w:p w14:paraId="09D8A83F" w14:textId="77777777" w:rsidR="0014715E" w:rsidRPr="0014715E" w:rsidRDefault="0014715E" w:rsidP="0014715E"/>
            <w:p w14:paraId="1ABBD88B" w14:textId="57BB223F" w:rsidR="0014715E" w:rsidRDefault="0014715E" w:rsidP="0014715E">
              <w:pPr>
                <w:pStyle w:val="Bibliography"/>
                <w:rPr>
                  <w:noProof/>
                </w:rPr>
              </w:pPr>
              <w:r>
                <w:rPr>
                  <w:noProof/>
                </w:rPr>
                <w:t xml:space="preserve">UKEssays, 2018. </w:t>
              </w:r>
              <w:r>
                <w:rPr>
                  <w:i/>
                  <w:iCs/>
                  <w:noProof/>
                </w:rPr>
                <w:t xml:space="preserve">UKEssays.com. </w:t>
              </w:r>
              <w:r>
                <w:rPr>
                  <w:noProof/>
                </w:rPr>
                <w:t xml:space="preserve">[Online] </w:t>
              </w:r>
              <w:r>
                <w:rPr>
                  <w:noProof/>
                </w:rPr>
                <w:br/>
                <w:t xml:space="preserve">Available at: </w:t>
              </w:r>
              <w:r>
                <w:rPr>
                  <w:noProof/>
                  <w:u w:val="single"/>
                </w:rPr>
                <w:t>https://www.ukessays.com/essays/communications/theories-of-team-dynamics.php#citethis</w:t>
              </w:r>
              <w:r>
                <w:rPr>
                  <w:noProof/>
                </w:rPr>
                <w:br/>
                <w:t>[Accessed 10th November 2021].</w:t>
              </w:r>
            </w:p>
            <w:p w14:paraId="411DAEEB" w14:textId="77777777" w:rsidR="0014715E" w:rsidRPr="0014715E" w:rsidRDefault="0014715E" w:rsidP="0014715E"/>
            <w:p w14:paraId="336F037F" w14:textId="2ACC33A8" w:rsidR="0014715E" w:rsidRDefault="0014715E" w:rsidP="0014715E">
              <w:pPr>
                <w:pStyle w:val="Bibliography"/>
                <w:rPr>
                  <w:noProof/>
                </w:rPr>
              </w:pPr>
              <w:r>
                <w:rPr>
                  <w:noProof/>
                </w:rPr>
                <w:t xml:space="preserve">United Nations, 2021. </w:t>
              </w:r>
              <w:r>
                <w:rPr>
                  <w:i/>
                  <w:iCs/>
                  <w:noProof/>
                </w:rPr>
                <w:t xml:space="preserve">United Nations. </w:t>
              </w:r>
              <w:r>
                <w:rPr>
                  <w:noProof/>
                </w:rPr>
                <w:t xml:space="preserve">[Online] </w:t>
              </w:r>
              <w:r>
                <w:rPr>
                  <w:noProof/>
                </w:rPr>
                <w:br/>
                <w:t xml:space="preserve">Available at: </w:t>
              </w:r>
              <w:r>
                <w:rPr>
                  <w:noProof/>
                  <w:u w:val="single"/>
                </w:rPr>
                <w:t>https://www.unodc.org/unodc/en/human-Trafficking/Human-Trafficking.html</w:t>
              </w:r>
              <w:r>
                <w:rPr>
                  <w:noProof/>
                </w:rPr>
                <w:br/>
                <w:t>[Accessed 30th December 2021].</w:t>
              </w:r>
            </w:p>
            <w:p w14:paraId="76E6760A" w14:textId="77777777" w:rsidR="0014715E" w:rsidRPr="0014715E" w:rsidRDefault="0014715E" w:rsidP="0014715E"/>
            <w:p w14:paraId="44E5DF0D" w14:textId="77777777" w:rsidR="0014715E" w:rsidRDefault="0014715E" w:rsidP="0014715E">
              <w:pPr>
                <w:pStyle w:val="Bibliography"/>
                <w:rPr>
                  <w:noProof/>
                </w:rPr>
              </w:pPr>
              <w:r>
                <w:rPr>
                  <w:noProof/>
                </w:rPr>
                <w:t xml:space="preserve">Waterfal, T., 2018. </w:t>
              </w:r>
              <w:r>
                <w:rPr>
                  <w:i/>
                  <w:iCs/>
                  <w:noProof/>
                </w:rPr>
                <w:t xml:space="preserve">Chartered Management Institue. </w:t>
              </w:r>
              <w:r>
                <w:rPr>
                  <w:noProof/>
                </w:rPr>
                <w:t xml:space="preserve">[Online] </w:t>
              </w:r>
              <w:r>
                <w:rPr>
                  <w:noProof/>
                </w:rPr>
                <w:br/>
                <w:t xml:space="preserve">Available at: </w:t>
              </w:r>
              <w:r>
                <w:rPr>
                  <w:noProof/>
                  <w:u w:val="single"/>
                </w:rPr>
                <w:t>https://www.managers.org.uk/knowledge-and-insights/blog/the-scientific-link-between-healthy-eating-and-productivity/</w:t>
              </w:r>
              <w:r>
                <w:rPr>
                  <w:noProof/>
                </w:rPr>
                <w:br/>
                <w:t>[Accessed 26th July 2021].</w:t>
              </w:r>
            </w:p>
            <w:p w14:paraId="03E868C8" w14:textId="52180253" w:rsidR="0014715E" w:rsidRDefault="0014715E" w:rsidP="0014715E">
              <w:r>
                <w:rPr>
                  <w:b/>
                  <w:bCs/>
                  <w:noProof/>
                </w:rPr>
                <w:fldChar w:fldCharType="end"/>
              </w:r>
            </w:p>
          </w:sdtContent>
        </w:sdt>
      </w:sdtContent>
    </w:sdt>
    <w:p w14:paraId="1E2A70E0" w14:textId="7126B20C" w:rsidR="0014715E" w:rsidRPr="00270EEB" w:rsidRDefault="0014715E" w:rsidP="00340E9A">
      <w:pPr>
        <w:keepNext/>
        <w:spacing w:before="240" w:after="60"/>
        <w:ind w:right="237"/>
        <w:jc w:val="both"/>
        <w:rPr>
          <w:b/>
          <w:sz w:val="24"/>
          <w:szCs w:val="24"/>
        </w:rPr>
      </w:pPr>
    </w:p>
    <w:p w14:paraId="65314E5D" w14:textId="3F434C97" w:rsidR="6A1ACC1F" w:rsidRDefault="6A1ACC1F" w:rsidP="00B459FC"/>
    <w:sectPr w:rsidR="6A1ACC1F" w:rsidSect="001B0170">
      <w:headerReference w:type="even" r:id="rId27"/>
      <w:headerReference w:type="default" r:id="rId28"/>
      <w:footerReference w:type="even" r:id="rId29"/>
      <w:footerReference w:type="default" r:id="rId30"/>
      <w:headerReference w:type="first" r:id="rId31"/>
      <w:footerReference w:type="first" r:id="rId32"/>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D982BC" w14:textId="77777777" w:rsidR="00E75A25" w:rsidRDefault="00E75A25">
      <w:r>
        <w:separator/>
      </w:r>
    </w:p>
  </w:endnote>
  <w:endnote w:type="continuationSeparator" w:id="0">
    <w:p w14:paraId="36AD5DC8" w14:textId="77777777" w:rsidR="00E75A25" w:rsidRDefault="00E75A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604ACF" w14:textId="3E8CD6DB" w:rsidR="00E75A25" w:rsidRDefault="00E75A25" w:rsidP="00256CE9">
    <w:pPr>
      <w:pStyle w:val="Footer"/>
      <w:rPr>
        <w:sz w:val="17"/>
      </w:rPr>
    </w:pPr>
    <w:bookmarkStart w:id="2" w:name="TITUS1FooterEvenPages"/>
    <w:r>
      <w:rPr>
        <w:sz w:val="17"/>
      </w:rPr>
      <w:t> </w:t>
    </w:r>
  </w:p>
  <w:bookmarkEnd w:id="2"/>
  <w:p w14:paraId="36C8C914" w14:textId="63E26D5B" w:rsidR="00E75A25" w:rsidRDefault="00E75A25" w:rsidP="001B0170">
    <w:pPr>
      <w:pStyle w:val="Footer"/>
      <w:jc w:val="right"/>
    </w:pPr>
    <w:r>
      <w:fldChar w:fldCharType="begin"/>
    </w:r>
    <w:r>
      <w:instrText xml:space="preserve"> PAGE   \* MERGEFORMAT </w:instrText>
    </w:r>
    <w:r>
      <w:fldChar w:fldCharType="separate"/>
    </w:r>
    <w:r>
      <w:rPr>
        <w:noProof/>
      </w:rPr>
      <w:t>8</w:t>
    </w:r>
    <w:r>
      <w:rPr>
        <w:noProof/>
      </w:rPr>
      <w:fldChar w:fldCharType="end"/>
    </w:r>
  </w:p>
  <w:p w14:paraId="4FD6E78C" w14:textId="77777777" w:rsidR="00E75A25" w:rsidRPr="00BB5EAA" w:rsidRDefault="00E75A25" w:rsidP="001B0170">
    <w:pPr>
      <w:pStyle w:val="Footer"/>
      <w:ind w:right="360"/>
      <w:jc w:val="center"/>
    </w:pPr>
  </w:p>
  <w:p w14:paraId="00F6EF69" w14:textId="77777777" w:rsidR="00E75A25" w:rsidRDefault="00E75A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96169" w14:textId="1EDB086B" w:rsidR="00E75A25" w:rsidRDefault="00E75A25" w:rsidP="00256CE9">
    <w:pPr>
      <w:pStyle w:val="Footer"/>
      <w:rPr>
        <w:sz w:val="17"/>
      </w:rPr>
    </w:pPr>
    <w:bookmarkStart w:id="3" w:name="TITUS1FooterPrimary"/>
    <w:r>
      <w:rPr>
        <w:sz w:val="17"/>
      </w:rPr>
      <w:t> </w:t>
    </w:r>
  </w:p>
  <w:bookmarkEnd w:id="3"/>
  <w:p w14:paraId="50521BFA" w14:textId="6D4A558F" w:rsidR="00E75A25" w:rsidRDefault="00E75A25">
    <w:pPr>
      <w:pStyle w:val="Footer"/>
      <w:jc w:val="right"/>
    </w:pPr>
    <w:r>
      <w:fldChar w:fldCharType="begin"/>
    </w:r>
    <w:r>
      <w:instrText xml:space="preserve"> PAGE   \* MERGEFORMAT </w:instrText>
    </w:r>
    <w:r>
      <w:fldChar w:fldCharType="separate"/>
    </w:r>
    <w:r>
      <w:rPr>
        <w:noProof/>
      </w:rPr>
      <w:t>7</w:t>
    </w:r>
    <w:r>
      <w:rPr>
        <w:noProof/>
      </w:rPr>
      <w:fldChar w:fldCharType="end"/>
    </w:r>
  </w:p>
  <w:p w14:paraId="790812FF" w14:textId="77777777" w:rsidR="00E75A25" w:rsidRPr="00BB5EAA" w:rsidRDefault="00E75A25"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8BEABC" w14:textId="6785BF05" w:rsidR="00E75A25" w:rsidRDefault="00E75A25" w:rsidP="00256CE9">
    <w:pPr>
      <w:pStyle w:val="Footer"/>
      <w:rPr>
        <w:sz w:val="17"/>
      </w:rPr>
    </w:pPr>
    <w:bookmarkStart w:id="5" w:name="TITUS1FooterFirstPage"/>
    <w:r>
      <w:rPr>
        <w:sz w:val="17"/>
      </w:rPr>
      <w:t> </w:t>
    </w:r>
  </w:p>
  <w:bookmarkEnd w:id="5"/>
  <w:p w14:paraId="25F68398" w14:textId="18A76BB2" w:rsidR="00E75A25" w:rsidRDefault="00E75A25" w:rsidP="001B0170">
    <w:pPr>
      <w:pStyle w:val="Footer"/>
      <w:jc w:val="right"/>
    </w:pPr>
    <w:r>
      <w:fldChar w:fldCharType="begin"/>
    </w:r>
    <w:r>
      <w:instrText xml:space="preserve"> PAGE   \* MERGEFORMAT </w:instrText>
    </w:r>
    <w:r>
      <w:fldChar w:fldCharType="separate"/>
    </w:r>
    <w:r>
      <w:rPr>
        <w:noProof/>
      </w:rPr>
      <w:t>1</w:t>
    </w:r>
    <w:r>
      <w:rPr>
        <w:noProof/>
      </w:rPr>
      <w:fldChar w:fldCharType="end"/>
    </w:r>
  </w:p>
  <w:p w14:paraId="7D23222D" w14:textId="77777777" w:rsidR="00E75A25" w:rsidRPr="00BB5EAA" w:rsidRDefault="00E75A25" w:rsidP="001B0170">
    <w:pPr>
      <w:pStyle w:val="Footer"/>
      <w:ind w:right="360"/>
      <w:jc w:val="center"/>
    </w:pPr>
  </w:p>
  <w:p w14:paraId="18FD255F" w14:textId="77777777" w:rsidR="00E75A25" w:rsidRDefault="00E75A2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06B062" w14:textId="39EF019C" w:rsidR="00E75A25" w:rsidRDefault="00E75A25" w:rsidP="00256CE9">
    <w:pPr>
      <w:pStyle w:val="Footer"/>
      <w:rPr>
        <w:sz w:val="17"/>
      </w:rPr>
    </w:pPr>
    <w:bookmarkStart w:id="9" w:name="TITUS2FooterEvenPages"/>
    <w:r>
      <w:rPr>
        <w:sz w:val="17"/>
      </w:rPr>
      <w:t> </w:t>
    </w:r>
  </w:p>
  <w:bookmarkEnd w:id="9"/>
  <w:p w14:paraId="0E884A17" w14:textId="77777777" w:rsidR="00E75A25" w:rsidRDefault="00E75A25" w:rsidP="001B0170">
    <w:pPr>
      <w:pStyle w:val="Footer"/>
      <w:jc w:val="right"/>
    </w:pPr>
  </w:p>
  <w:p w14:paraId="2FA95ADF" w14:textId="0B751DFA" w:rsidR="00E75A25" w:rsidRDefault="00E75A25" w:rsidP="001B0170">
    <w:pPr>
      <w:pStyle w:val="Footer"/>
      <w:jc w:val="right"/>
    </w:pPr>
    <w:r>
      <w:fldChar w:fldCharType="begin"/>
    </w:r>
    <w:r>
      <w:instrText xml:space="preserve"> PAGE   \* MERGEFORMAT </w:instrText>
    </w:r>
    <w:r>
      <w:fldChar w:fldCharType="separate"/>
    </w:r>
    <w:r>
      <w:rPr>
        <w:noProof/>
      </w:rPr>
      <w:t>16</w:t>
    </w:r>
    <w:r>
      <w:rPr>
        <w:noProof/>
      </w:rPr>
      <w:fldChar w:fldCharType="end"/>
    </w:r>
  </w:p>
  <w:p w14:paraId="0F0FEA7E" w14:textId="77777777" w:rsidR="00E75A25" w:rsidRPr="00BB5EAA" w:rsidRDefault="00E75A25" w:rsidP="001B0170">
    <w:pPr>
      <w:pStyle w:val="Footer"/>
      <w:ind w:right="360"/>
      <w:jc w:val="center"/>
    </w:pPr>
  </w:p>
  <w:p w14:paraId="70A39034" w14:textId="77777777" w:rsidR="00E75A25" w:rsidRDefault="00E75A2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1F5106" w14:textId="03074AE3" w:rsidR="00E75A25" w:rsidRDefault="00E75A25" w:rsidP="00256CE9">
    <w:pPr>
      <w:pStyle w:val="Footer"/>
      <w:rPr>
        <w:sz w:val="17"/>
      </w:rPr>
    </w:pPr>
    <w:bookmarkStart w:id="10" w:name="TITUS2FooterPrimary"/>
    <w:r>
      <w:rPr>
        <w:sz w:val="17"/>
      </w:rPr>
      <w:t> </w:t>
    </w:r>
  </w:p>
  <w:bookmarkEnd w:id="10"/>
  <w:p w14:paraId="601EBBA7" w14:textId="77777777" w:rsidR="00E75A25" w:rsidRDefault="00E75A25">
    <w:pPr>
      <w:pStyle w:val="Footer"/>
      <w:jc w:val="right"/>
    </w:pPr>
  </w:p>
  <w:p w14:paraId="23741F89" w14:textId="56BC2124" w:rsidR="00E75A25" w:rsidRDefault="00E75A25">
    <w:pPr>
      <w:pStyle w:val="Footer"/>
      <w:jc w:val="right"/>
    </w:pPr>
    <w:r>
      <w:fldChar w:fldCharType="begin"/>
    </w:r>
    <w:r>
      <w:instrText xml:space="preserve"> PAGE   \* MERGEFORMAT </w:instrText>
    </w:r>
    <w:r>
      <w:fldChar w:fldCharType="separate"/>
    </w:r>
    <w:r>
      <w:rPr>
        <w:noProof/>
      </w:rPr>
      <w:t>15</w:t>
    </w:r>
    <w:r>
      <w:rPr>
        <w:noProof/>
      </w:rPr>
      <w:fldChar w:fldCharType="end"/>
    </w:r>
  </w:p>
  <w:p w14:paraId="38EA81C5" w14:textId="77777777" w:rsidR="00E75A25" w:rsidRPr="00BB5EAA" w:rsidRDefault="00E75A25"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7B0A47" w14:textId="3A06C916" w:rsidR="00E75A25" w:rsidRDefault="00E75A25" w:rsidP="00256CE9">
    <w:pPr>
      <w:pStyle w:val="Footer"/>
      <w:rPr>
        <w:sz w:val="17"/>
      </w:rPr>
    </w:pPr>
    <w:bookmarkStart w:id="12" w:name="TITUS2FooterFirstPage"/>
    <w:r>
      <w:rPr>
        <w:sz w:val="17"/>
      </w:rPr>
      <w:t> </w:t>
    </w:r>
  </w:p>
  <w:bookmarkEnd w:id="12"/>
  <w:p w14:paraId="4FEBADA3" w14:textId="77777777" w:rsidR="00E75A25" w:rsidRDefault="00E75A25" w:rsidP="001B0170">
    <w:pPr>
      <w:pStyle w:val="Footer"/>
      <w:jc w:val="right"/>
    </w:pPr>
  </w:p>
  <w:p w14:paraId="1246070F" w14:textId="3D038DFA" w:rsidR="00E75A25" w:rsidRDefault="00E75A25" w:rsidP="001B0170">
    <w:pPr>
      <w:pStyle w:val="Footer"/>
      <w:jc w:val="right"/>
    </w:pPr>
    <w:r>
      <w:fldChar w:fldCharType="begin"/>
    </w:r>
    <w:r>
      <w:instrText xml:space="preserve"> PAGE   \* MERGEFORMAT </w:instrText>
    </w:r>
    <w:r>
      <w:fldChar w:fldCharType="separate"/>
    </w:r>
    <w:r>
      <w:rPr>
        <w:noProof/>
      </w:rPr>
      <w:t>9</w:t>
    </w:r>
    <w:r>
      <w:rPr>
        <w:noProof/>
      </w:rPr>
      <w:fldChar w:fldCharType="end"/>
    </w:r>
  </w:p>
  <w:p w14:paraId="238985F2" w14:textId="77777777" w:rsidR="00E75A25" w:rsidRPr="00BB5EAA" w:rsidRDefault="00E75A25" w:rsidP="001B0170">
    <w:pPr>
      <w:pStyle w:val="Footer"/>
      <w:ind w:right="360"/>
      <w:jc w:val="center"/>
    </w:pPr>
  </w:p>
  <w:p w14:paraId="11C852C5" w14:textId="77777777" w:rsidR="00E75A25" w:rsidRDefault="00E75A25">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E8E56C" w14:textId="0BFBD56A" w:rsidR="00E75A25" w:rsidRDefault="00E75A25" w:rsidP="00256CE9">
    <w:pPr>
      <w:pStyle w:val="Footer"/>
      <w:rPr>
        <w:sz w:val="17"/>
      </w:rPr>
    </w:pPr>
    <w:bookmarkStart w:id="15" w:name="TITUS3FooterEvenPages"/>
    <w:r>
      <w:rPr>
        <w:sz w:val="17"/>
      </w:rPr>
      <w:t> </w:t>
    </w:r>
  </w:p>
  <w:bookmarkEnd w:id="15"/>
  <w:p w14:paraId="58364945" w14:textId="77777777" w:rsidR="00E75A25" w:rsidRDefault="00E75A25" w:rsidP="001B0170">
    <w:pPr>
      <w:pStyle w:val="Footer"/>
      <w:jc w:val="right"/>
    </w:pPr>
  </w:p>
  <w:p w14:paraId="0BB61177" w14:textId="02B05E27" w:rsidR="00E75A25" w:rsidRDefault="00E75A25" w:rsidP="001B0170">
    <w:pPr>
      <w:pStyle w:val="Footer"/>
      <w:jc w:val="right"/>
    </w:pPr>
    <w:r>
      <w:fldChar w:fldCharType="begin"/>
    </w:r>
    <w:r>
      <w:instrText xml:space="preserve"> PAGE   \* MERGEFORMAT </w:instrText>
    </w:r>
    <w:r>
      <w:fldChar w:fldCharType="separate"/>
    </w:r>
    <w:r>
      <w:rPr>
        <w:noProof/>
      </w:rPr>
      <w:t>20</w:t>
    </w:r>
    <w:r>
      <w:rPr>
        <w:noProof/>
      </w:rPr>
      <w:fldChar w:fldCharType="end"/>
    </w:r>
  </w:p>
  <w:p w14:paraId="62C8C2AB" w14:textId="77777777" w:rsidR="00E75A25" w:rsidRPr="00BB5EAA" w:rsidRDefault="00E75A25" w:rsidP="001B0170">
    <w:pPr>
      <w:pStyle w:val="Footer"/>
      <w:ind w:right="360"/>
      <w:jc w:val="center"/>
    </w:pPr>
  </w:p>
  <w:p w14:paraId="4AE0FC0D" w14:textId="77777777" w:rsidR="00E75A25" w:rsidRDefault="00E75A25">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F4321D" w14:textId="4E916220" w:rsidR="00E75A25" w:rsidRDefault="00E75A25" w:rsidP="00256CE9">
    <w:pPr>
      <w:pStyle w:val="Footer"/>
      <w:rPr>
        <w:sz w:val="17"/>
      </w:rPr>
    </w:pPr>
    <w:bookmarkStart w:id="16" w:name="TITUS3FooterPrimary"/>
    <w:r>
      <w:rPr>
        <w:sz w:val="17"/>
      </w:rPr>
      <w:t> </w:t>
    </w:r>
  </w:p>
  <w:bookmarkEnd w:id="16"/>
  <w:p w14:paraId="257E9951" w14:textId="77777777" w:rsidR="00E75A25" w:rsidRDefault="00E75A25">
    <w:pPr>
      <w:pStyle w:val="Footer"/>
      <w:jc w:val="right"/>
    </w:pPr>
  </w:p>
  <w:p w14:paraId="5333472B" w14:textId="30745A6F" w:rsidR="00E75A25" w:rsidRDefault="00E75A25">
    <w:pPr>
      <w:pStyle w:val="Footer"/>
      <w:jc w:val="right"/>
    </w:pPr>
    <w:r>
      <w:fldChar w:fldCharType="begin"/>
    </w:r>
    <w:r>
      <w:instrText xml:space="preserve"> PAGE   \* MERGEFORMAT </w:instrText>
    </w:r>
    <w:r>
      <w:fldChar w:fldCharType="separate"/>
    </w:r>
    <w:r>
      <w:rPr>
        <w:noProof/>
      </w:rPr>
      <w:t>21</w:t>
    </w:r>
    <w:r>
      <w:rPr>
        <w:noProof/>
      </w:rPr>
      <w:fldChar w:fldCharType="end"/>
    </w:r>
  </w:p>
  <w:p w14:paraId="713E2525" w14:textId="77777777" w:rsidR="00E75A25" w:rsidRPr="00BB5EAA" w:rsidRDefault="00E75A25"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77EA52" w14:textId="3324A75E" w:rsidR="00E75A25" w:rsidRDefault="00E75A25" w:rsidP="00256CE9">
    <w:pPr>
      <w:pStyle w:val="Footer"/>
      <w:rPr>
        <w:sz w:val="17"/>
      </w:rPr>
    </w:pPr>
    <w:bookmarkStart w:id="18" w:name="TITUS3FooterFirstPage"/>
    <w:r>
      <w:rPr>
        <w:sz w:val="17"/>
      </w:rPr>
      <w:t> </w:t>
    </w:r>
  </w:p>
  <w:bookmarkEnd w:id="18"/>
  <w:p w14:paraId="3060210B" w14:textId="77777777" w:rsidR="00E75A25" w:rsidRDefault="00E75A25" w:rsidP="001B0170">
    <w:pPr>
      <w:pStyle w:val="Footer"/>
      <w:jc w:val="right"/>
    </w:pPr>
  </w:p>
  <w:p w14:paraId="5F651C09" w14:textId="66881693" w:rsidR="00E75A25" w:rsidRDefault="00E75A25" w:rsidP="001B0170">
    <w:pPr>
      <w:pStyle w:val="Footer"/>
      <w:jc w:val="right"/>
    </w:pPr>
    <w:r>
      <w:fldChar w:fldCharType="begin"/>
    </w:r>
    <w:r>
      <w:instrText xml:space="preserve"> PAGE   \* MERGEFORMAT </w:instrText>
    </w:r>
    <w:r>
      <w:fldChar w:fldCharType="separate"/>
    </w:r>
    <w:r>
      <w:rPr>
        <w:noProof/>
      </w:rPr>
      <w:t>19</w:t>
    </w:r>
    <w:r>
      <w:rPr>
        <w:noProof/>
      </w:rPr>
      <w:fldChar w:fldCharType="end"/>
    </w:r>
  </w:p>
  <w:p w14:paraId="44F173B7" w14:textId="77777777" w:rsidR="00E75A25" w:rsidRPr="00BB5EAA" w:rsidRDefault="00E75A25" w:rsidP="001B0170">
    <w:pPr>
      <w:pStyle w:val="Footer"/>
      <w:ind w:right="360"/>
      <w:jc w:val="center"/>
    </w:pPr>
  </w:p>
  <w:p w14:paraId="0077779B" w14:textId="77777777" w:rsidR="00E75A25" w:rsidRDefault="00E75A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BCBB66" w14:textId="77777777" w:rsidR="00E75A25" w:rsidRDefault="00E75A25">
      <w:r>
        <w:separator/>
      </w:r>
    </w:p>
  </w:footnote>
  <w:footnote w:type="continuationSeparator" w:id="0">
    <w:p w14:paraId="151EB676" w14:textId="77777777" w:rsidR="00E75A25" w:rsidRDefault="00E75A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3E2EB0" w14:textId="75D5C2AF" w:rsidR="00E75A25" w:rsidRDefault="00E75A25" w:rsidP="00256CE9">
    <w:pPr>
      <w:pStyle w:val="Header"/>
      <w:rPr>
        <w:sz w:val="17"/>
      </w:rPr>
    </w:pPr>
    <w:bookmarkStart w:id="0" w:name="TITUS1HeaderEvenPages"/>
    <w:r>
      <w:rPr>
        <w:sz w:val="17"/>
      </w:rPr>
      <w:t> </w:t>
    </w:r>
  </w:p>
  <w:bookmarkEnd w:id="0"/>
  <w:p w14:paraId="2DAC22AB" w14:textId="77777777" w:rsidR="00E75A25" w:rsidRDefault="00E75A25" w:rsidP="00317F70">
    <w:pPr>
      <w:pStyle w:val="Header"/>
    </w:pPr>
  </w:p>
  <w:p w14:paraId="2B4FFD4C" w14:textId="77777777" w:rsidR="00E75A25" w:rsidRDefault="00E75A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81CE45" w14:textId="429C1E48" w:rsidR="00E75A25" w:rsidRDefault="00E75A25" w:rsidP="00256CE9">
    <w:pPr>
      <w:pStyle w:val="Header"/>
      <w:rPr>
        <w:sz w:val="17"/>
      </w:rPr>
    </w:pPr>
    <w:bookmarkStart w:id="1" w:name="TITUS1HeaderPrimary"/>
    <w:r>
      <w:rPr>
        <w:sz w:val="17"/>
      </w:rPr>
      <w:t> </w:t>
    </w:r>
  </w:p>
  <w:bookmarkEnd w:id="1"/>
  <w:p w14:paraId="28E68D70" w14:textId="77777777" w:rsidR="00E75A25" w:rsidRDefault="00E75A2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C05A02" w14:textId="192F201B" w:rsidR="00E75A25" w:rsidRDefault="00E75A25" w:rsidP="00256CE9">
    <w:pPr>
      <w:pStyle w:val="Header"/>
      <w:rPr>
        <w:sz w:val="17"/>
      </w:rPr>
    </w:pPr>
    <w:bookmarkStart w:id="4" w:name="TITUS1HeaderFirstPage"/>
    <w:r>
      <w:rPr>
        <w:sz w:val="17"/>
      </w:rPr>
      <w:t> </w:t>
    </w:r>
  </w:p>
  <w:bookmarkEnd w:id="4"/>
  <w:p w14:paraId="05B57F47" w14:textId="77777777" w:rsidR="00E75A25" w:rsidRDefault="00E75A2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523EF9" w14:textId="665D7869" w:rsidR="00E75A25" w:rsidRDefault="00E75A25" w:rsidP="00256CE9">
    <w:pPr>
      <w:pStyle w:val="Header"/>
      <w:rPr>
        <w:sz w:val="17"/>
      </w:rPr>
    </w:pPr>
    <w:bookmarkStart w:id="7" w:name="TITUS2HeaderEvenPages"/>
    <w:r>
      <w:rPr>
        <w:sz w:val="17"/>
      </w:rPr>
      <w:t> </w:t>
    </w:r>
  </w:p>
  <w:bookmarkEnd w:id="7"/>
  <w:p w14:paraId="129FDB46" w14:textId="77777777" w:rsidR="00E75A25" w:rsidRDefault="00E75A25" w:rsidP="001B0170">
    <w:pPr>
      <w:pStyle w:val="Header"/>
    </w:pPr>
  </w:p>
  <w:p w14:paraId="608598D4" w14:textId="77777777" w:rsidR="00E75A25" w:rsidRDefault="00E75A2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F66C46" w14:textId="7BA313E6" w:rsidR="00E75A25" w:rsidRDefault="00E75A25" w:rsidP="00256CE9">
    <w:pPr>
      <w:pStyle w:val="Header"/>
      <w:rPr>
        <w:sz w:val="17"/>
      </w:rPr>
    </w:pPr>
    <w:bookmarkStart w:id="8" w:name="TITUS2HeaderPrimary"/>
    <w:r>
      <w:rPr>
        <w:sz w:val="17"/>
      </w:rPr>
      <w:t> </w:t>
    </w:r>
  </w:p>
  <w:bookmarkEnd w:id="8"/>
  <w:p w14:paraId="55DA3DBE" w14:textId="77777777" w:rsidR="00E75A25" w:rsidRDefault="00E75A25">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B74E27" w14:textId="4548B17C" w:rsidR="00E75A25" w:rsidRDefault="00E75A25" w:rsidP="00256CE9">
    <w:pPr>
      <w:pStyle w:val="Header"/>
      <w:rPr>
        <w:sz w:val="17"/>
      </w:rPr>
    </w:pPr>
    <w:bookmarkStart w:id="11" w:name="TITUS2HeaderFirstPage"/>
    <w:r>
      <w:rPr>
        <w:sz w:val="17"/>
      </w:rPr>
      <w:t> </w:t>
    </w:r>
  </w:p>
  <w:bookmarkEnd w:id="11"/>
  <w:p w14:paraId="237645CD" w14:textId="77777777" w:rsidR="00E75A25" w:rsidRDefault="00E75A25" w:rsidP="001B0170">
    <w:pPr>
      <w:pStyle w:val="Header"/>
    </w:pPr>
  </w:p>
  <w:p w14:paraId="585F6778" w14:textId="77777777" w:rsidR="00E75A25" w:rsidRDefault="00E75A2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236FC" w14:textId="2F61EBE0" w:rsidR="00E75A25" w:rsidRDefault="00E75A25" w:rsidP="00256CE9">
    <w:pPr>
      <w:pStyle w:val="Header"/>
      <w:rPr>
        <w:sz w:val="17"/>
      </w:rPr>
    </w:pPr>
    <w:bookmarkStart w:id="13" w:name="TITUS3HeaderEvenPages"/>
    <w:r>
      <w:rPr>
        <w:sz w:val="17"/>
      </w:rPr>
      <w:t> </w:t>
    </w:r>
  </w:p>
  <w:bookmarkEnd w:id="13"/>
  <w:p w14:paraId="19BE5063" w14:textId="77777777" w:rsidR="00E75A25" w:rsidRDefault="00E75A25" w:rsidP="001B0170">
    <w:pPr>
      <w:pStyle w:val="Header"/>
    </w:pPr>
  </w:p>
  <w:p w14:paraId="7D643131" w14:textId="77777777" w:rsidR="00E75A25" w:rsidRDefault="00E75A25">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8B7132" w14:textId="307F19C0" w:rsidR="00E75A25" w:rsidRDefault="00E75A25" w:rsidP="00256CE9">
    <w:pPr>
      <w:pStyle w:val="Header"/>
      <w:rPr>
        <w:sz w:val="17"/>
      </w:rPr>
    </w:pPr>
    <w:bookmarkStart w:id="14" w:name="TITUS3HeaderPrimary"/>
    <w:r>
      <w:rPr>
        <w:sz w:val="17"/>
      </w:rPr>
      <w:t> </w:t>
    </w:r>
  </w:p>
  <w:bookmarkEnd w:id="14"/>
  <w:p w14:paraId="3512B44D" w14:textId="77777777" w:rsidR="00E75A25" w:rsidRDefault="00E75A25">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FC6A42" w14:textId="23912BD2" w:rsidR="00E75A25" w:rsidRDefault="00E75A25" w:rsidP="00256CE9">
    <w:pPr>
      <w:pStyle w:val="Header"/>
      <w:rPr>
        <w:sz w:val="17"/>
      </w:rPr>
    </w:pPr>
    <w:bookmarkStart w:id="17" w:name="TITUS3HeaderFirstPage"/>
    <w:r>
      <w:rPr>
        <w:sz w:val="17"/>
      </w:rPr>
      <w:t> </w:t>
    </w:r>
  </w:p>
  <w:bookmarkEnd w:id="17"/>
  <w:p w14:paraId="7591CBF3" w14:textId="77777777" w:rsidR="00E75A25" w:rsidRDefault="00E75A25" w:rsidP="001B0170">
    <w:pPr>
      <w:pStyle w:val="Header"/>
    </w:pPr>
  </w:p>
  <w:p w14:paraId="174A11DD" w14:textId="77777777" w:rsidR="00E75A25" w:rsidRDefault="00E75A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6800193E"/>
    <w:multiLevelType w:val="hybridMultilevel"/>
    <w:tmpl w:val="5C941934"/>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4"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867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2273"/>
    <w:rsid w:val="00025650"/>
    <w:rsid w:val="00026FAB"/>
    <w:rsid w:val="00027B1F"/>
    <w:rsid w:val="0003088B"/>
    <w:rsid w:val="000325D9"/>
    <w:rsid w:val="000372B2"/>
    <w:rsid w:val="00037AC3"/>
    <w:rsid w:val="0004079F"/>
    <w:rsid w:val="00041DE6"/>
    <w:rsid w:val="00045B87"/>
    <w:rsid w:val="00045C07"/>
    <w:rsid w:val="000550B2"/>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C7DD4"/>
    <w:rsid w:val="000D00D9"/>
    <w:rsid w:val="000D0BB6"/>
    <w:rsid w:val="000D5B54"/>
    <w:rsid w:val="000E26B0"/>
    <w:rsid w:val="000E749A"/>
    <w:rsid w:val="000F1599"/>
    <w:rsid w:val="000F1769"/>
    <w:rsid w:val="000F6196"/>
    <w:rsid w:val="000F7ECD"/>
    <w:rsid w:val="00102593"/>
    <w:rsid w:val="00102E64"/>
    <w:rsid w:val="0010312C"/>
    <w:rsid w:val="00106429"/>
    <w:rsid w:val="00106DC7"/>
    <w:rsid w:val="00112391"/>
    <w:rsid w:val="00114F52"/>
    <w:rsid w:val="0012135C"/>
    <w:rsid w:val="001278DE"/>
    <w:rsid w:val="001347F8"/>
    <w:rsid w:val="00137BB5"/>
    <w:rsid w:val="00137E05"/>
    <w:rsid w:val="0014143C"/>
    <w:rsid w:val="001447F6"/>
    <w:rsid w:val="0014715E"/>
    <w:rsid w:val="00147AB1"/>
    <w:rsid w:val="00147DE3"/>
    <w:rsid w:val="00150794"/>
    <w:rsid w:val="001608C4"/>
    <w:rsid w:val="00171418"/>
    <w:rsid w:val="00187000"/>
    <w:rsid w:val="00190913"/>
    <w:rsid w:val="001961CF"/>
    <w:rsid w:val="001970BE"/>
    <w:rsid w:val="001A0724"/>
    <w:rsid w:val="001A096D"/>
    <w:rsid w:val="001A59BB"/>
    <w:rsid w:val="001A6A51"/>
    <w:rsid w:val="001A79C4"/>
    <w:rsid w:val="001B0170"/>
    <w:rsid w:val="001B331A"/>
    <w:rsid w:val="001B390B"/>
    <w:rsid w:val="001BC1C4"/>
    <w:rsid w:val="001C0E74"/>
    <w:rsid w:val="001C3FF5"/>
    <w:rsid w:val="001C6CEC"/>
    <w:rsid w:val="001D004A"/>
    <w:rsid w:val="001D229F"/>
    <w:rsid w:val="001D6162"/>
    <w:rsid w:val="001D6C25"/>
    <w:rsid w:val="001E7592"/>
    <w:rsid w:val="001F3878"/>
    <w:rsid w:val="001F4552"/>
    <w:rsid w:val="002019EB"/>
    <w:rsid w:val="0020210A"/>
    <w:rsid w:val="002030F2"/>
    <w:rsid w:val="00205051"/>
    <w:rsid w:val="00211F65"/>
    <w:rsid w:val="0021668B"/>
    <w:rsid w:val="0022001B"/>
    <w:rsid w:val="00220A95"/>
    <w:rsid w:val="00220D06"/>
    <w:rsid w:val="00221042"/>
    <w:rsid w:val="002219BA"/>
    <w:rsid w:val="00222A3F"/>
    <w:rsid w:val="002246A0"/>
    <w:rsid w:val="00224AF9"/>
    <w:rsid w:val="00224C80"/>
    <w:rsid w:val="00227EEA"/>
    <w:rsid w:val="00230439"/>
    <w:rsid w:val="0023052E"/>
    <w:rsid w:val="002340BB"/>
    <w:rsid w:val="00235176"/>
    <w:rsid w:val="002351FB"/>
    <w:rsid w:val="00236061"/>
    <w:rsid w:val="0024100E"/>
    <w:rsid w:val="00241C1B"/>
    <w:rsid w:val="0024288B"/>
    <w:rsid w:val="00242DD7"/>
    <w:rsid w:val="00246B37"/>
    <w:rsid w:val="00253418"/>
    <w:rsid w:val="00255D8E"/>
    <w:rsid w:val="00256CE9"/>
    <w:rsid w:val="00260CE8"/>
    <w:rsid w:val="002657E9"/>
    <w:rsid w:val="0026665E"/>
    <w:rsid w:val="00270EEB"/>
    <w:rsid w:val="0027147E"/>
    <w:rsid w:val="00274DE8"/>
    <w:rsid w:val="002761F4"/>
    <w:rsid w:val="00276F0C"/>
    <w:rsid w:val="002775E1"/>
    <w:rsid w:val="00277979"/>
    <w:rsid w:val="002808EB"/>
    <w:rsid w:val="0028095D"/>
    <w:rsid w:val="00281705"/>
    <w:rsid w:val="00284C79"/>
    <w:rsid w:val="00287013"/>
    <w:rsid w:val="00291A7C"/>
    <w:rsid w:val="00291ADD"/>
    <w:rsid w:val="00291CC4"/>
    <w:rsid w:val="00294868"/>
    <w:rsid w:val="00295CA1"/>
    <w:rsid w:val="002A291A"/>
    <w:rsid w:val="002A4196"/>
    <w:rsid w:val="002A5604"/>
    <w:rsid w:val="002B1701"/>
    <w:rsid w:val="002B1736"/>
    <w:rsid w:val="002B23C3"/>
    <w:rsid w:val="002B443A"/>
    <w:rsid w:val="002B5B35"/>
    <w:rsid w:val="002B687A"/>
    <w:rsid w:val="002C256A"/>
    <w:rsid w:val="002C496D"/>
    <w:rsid w:val="002D05EB"/>
    <w:rsid w:val="002D2F29"/>
    <w:rsid w:val="002D2FD3"/>
    <w:rsid w:val="002E7017"/>
    <w:rsid w:val="002F4F6E"/>
    <w:rsid w:val="002F6C3D"/>
    <w:rsid w:val="003015C3"/>
    <w:rsid w:val="0030698D"/>
    <w:rsid w:val="0031350A"/>
    <w:rsid w:val="00316815"/>
    <w:rsid w:val="003168CA"/>
    <w:rsid w:val="00317F70"/>
    <w:rsid w:val="00321255"/>
    <w:rsid w:val="0032230D"/>
    <w:rsid w:val="00322A0B"/>
    <w:rsid w:val="00325300"/>
    <w:rsid w:val="00335FC5"/>
    <w:rsid w:val="00340E9A"/>
    <w:rsid w:val="003516C0"/>
    <w:rsid w:val="00352E59"/>
    <w:rsid w:val="00354DBE"/>
    <w:rsid w:val="00355210"/>
    <w:rsid w:val="00365DF9"/>
    <w:rsid w:val="0036668D"/>
    <w:rsid w:val="00367AD4"/>
    <w:rsid w:val="0037262E"/>
    <w:rsid w:val="00372DB4"/>
    <w:rsid w:val="0037490C"/>
    <w:rsid w:val="00375AF5"/>
    <w:rsid w:val="003761BD"/>
    <w:rsid w:val="003769F6"/>
    <w:rsid w:val="00385414"/>
    <w:rsid w:val="003860AC"/>
    <w:rsid w:val="00390074"/>
    <w:rsid w:val="0039762B"/>
    <w:rsid w:val="003A0C37"/>
    <w:rsid w:val="003A0CE6"/>
    <w:rsid w:val="003A1B6B"/>
    <w:rsid w:val="003A2F82"/>
    <w:rsid w:val="003A46C0"/>
    <w:rsid w:val="003A600E"/>
    <w:rsid w:val="003A6513"/>
    <w:rsid w:val="003B16C7"/>
    <w:rsid w:val="003C19F1"/>
    <w:rsid w:val="003C355A"/>
    <w:rsid w:val="003C4186"/>
    <w:rsid w:val="003C458C"/>
    <w:rsid w:val="003C5D04"/>
    <w:rsid w:val="003C6185"/>
    <w:rsid w:val="003D0D2D"/>
    <w:rsid w:val="003D4710"/>
    <w:rsid w:val="003D51AB"/>
    <w:rsid w:val="003E16D7"/>
    <w:rsid w:val="003E197E"/>
    <w:rsid w:val="003E1EF0"/>
    <w:rsid w:val="003E3EC4"/>
    <w:rsid w:val="003F0CC6"/>
    <w:rsid w:val="004009C3"/>
    <w:rsid w:val="004046F0"/>
    <w:rsid w:val="0040668F"/>
    <w:rsid w:val="00411B19"/>
    <w:rsid w:val="00412677"/>
    <w:rsid w:val="0041496C"/>
    <w:rsid w:val="00417925"/>
    <w:rsid w:val="004319EE"/>
    <w:rsid w:val="004348AE"/>
    <w:rsid w:val="00436A39"/>
    <w:rsid w:val="0043719D"/>
    <w:rsid w:val="004376C0"/>
    <w:rsid w:val="0044115F"/>
    <w:rsid w:val="0044223A"/>
    <w:rsid w:val="00446792"/>
    <w:rsid w:val="00446F80"/>
    <w:rsid w:val="00450C83"/>
    <w:rsid w:val="00451851"/>
    <w:rsid w:val="00453343"/>
    <w:rsid w:val="004608B9"/>
    <w:rsid w:val="00460ADB"/>
    <w:rsid w:val="00465947"/>
    <w:rsid w:val="00470BB1"/>
    <w:rsid w:val="004718F7"/>
    <w:rsid w:val="00471F3B"/>
    <w:rsid w:val="00473153"/>
    <w:rsid w:val="004743AF"/>
    <w:rsid w:val="00482C17"/>
    <w:rsid w:val="004848EA"/>
    <w:rsid w:val="00490245"/>
    <w:rsid w:val="004911B4"/>
    <w:rsid w:val="0049196A"/>
    <w:rsid w:val="004923DA"/>
    <w:rsid w:val="00493434"/>
    <w:rsid w:val="004962F9"/>
    <w:rsid w:val="004968E2"/>
    <w:rsid w:val="004A2A49"/>
    <w:rsid w:val="004A3732"/>
    <w:rsid w:val="004A70DC"/>
    <w:rsid w:val="004B38E7"/>
    <w:rsid w:val="004B600B"/>
    <w:rsid w:val="004B6822"/>
    <w:rsid w:val="004B69F6"/>
    <w:rsid w:val="004B7C84"/>
    <w:rsid w:val="004C2D3A"/>
    <w:rsid w:val="004C4292"/>
    <w:rsid w:val="004D03C4"/>
    <w:rsid w:val="004D0BF1"/>
    <w:rsid w:val="004D1B82"/>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1FC"/>
    <w:rsid w:val="005169D1"/>
    <w:rsid w:val="00521123"/>
    <w:rsid w:val="00521221"/>
    <w:rsid w:val="005215CB"/>
    <w:rsid w:val="005221FB"/>
    <w:rsid w:val="0052447B"/>
    <w:rsid w:val="00527AC4"/>
    <w:rsid w:val="00536FA9"/>
    <w:rsid w:val="005414F4"/>
    <w:rsid w:val="00546187"/>
    <w:rsid w:val="005463F1"/>
    <w:rsid w:val="005534F2"/>
    <w:rsid w:val="00555841"/>
    <w:rsid w:val="00557D77"/>
    <w:rsid w:val="00562EAA"/>
    <w:rsid w:val="00563B58"/>
    <w:rsid w:val="005640C4"/>
    <w:rsid w:val="00564C53"/>
    <w:rsid w:val="0056684C"/>
    <w:rsid w:val="0057003A"/>
    <w:rsid w:val="00574A0C"/>
    <w:rsid w:val="00576E4C"/>
    <w:rsid w:val="0057780F"/>
    <w:rsid w:val="00581E0A"/>
    <w:rsid w:val="00583311"/>
    <w:rsid w:val="00586D89"/>
    <w:rsid w:val="005916B8"/>
    <w:rsid w:val="005A1B4C"/>
    <w:rsid w:val="005A1BA3"/>
    <w:rsid w:val="005A1D89"/>
    <w:rsid w:val="005A545C"/>
    <w:rsid w:val="005B1CF8"/>
    <w:rsid w:val="005B4260"/>
    <w:rsid w:val="005C1567"/>
    <w:rsid w:val="005C6CE5"/>
    <w:rsid w:val="005D0E36"/>
    <w:rsid w:val="005D3F07"/>
    <w:rsid w:val="005D583E"/>
    <w:rsid w:val="005D5E14"/>
    <w:rsid w:val="005E13EA"/>
    <w:rsid w:val="005E3D7C"/>
    <w:rsid w:val="005E53BD"/>
    <w:rsid w:val="00606E27"/>
    <w:rsid w:val="006108C9"/>
    <w:rsid w:val="00610A55"/>
    <w:rsid w:val="00615C7E"/>
    <w:rsid w:val="0062158D"/>
    <w:rsid w:val="00630F39"/>
    <w:rsid w:val="00631798"/>
    <w:rsid w:val="0063186B"/>
    <w:rsid w:val="006326D1"/>
    <w:rsid w:val="00632E0A"/>
    <w:rsid w:val="00633165"/>
    <w:rsid w:val="00633A00"/>
    <w:rsid w:val="00636B6C"/>
    <w:rsid w:val="00641837"/>
    <w:rsid w:val="006429DF"/>
    <w:rsid w:val="006447DE"/>
    <w:rsid w:val="0065276E"/>
    <w:rsid w:val="00654329"/>
    <w:rsid w:val="00654CEC"/>
    <w:rsid w:val="00655507"/>
    <w:rsid w:val="00656D91"/>
    <w:rsid w:val="0066703B"/>
    <w:rsid w:val="006712A7"/>
    <w:rsid w:val="006733CC"/>
    <w:rsid w:val="00674FC2"/>
    <w:rsid w:val="00677E42"/>
    <w:rsid w:val="00682334"/>
    <w:rsid w:val="00684B16"/>
    <w:rsid w:val="006865E0"/>
    <w:rsid w:val="00694B90"/>
    <w:rsid w:val="00694C00"/>
    <w:rsid w:val="00696F65"/>
    <w:rsid w:val="006A7A6D"/>
    <w:rsid w:val="006B5E67"/>
    <w:rsid w:val="006C2EB5"/>
    <w:rsid w:val="006C3003"/>
    <w:rsid w:val="006C3261"/>
    <w:rsid w:val="006D0CE9"/>
    <w:rsid w:val="006D18A3"/>
    <w:rsid w:val="006D2D86"/>
    <w:rsid w:val="006D343A"/>
    <w:rsid w:val="006D5970"/>
    <w:rsid w:val="006E481E"/>
    <w:rsid w:val="006E795F"/>
    <w:rsid w:val="006EBD1E"/>
    <w:rsid w:val="00700249"/>
    <w:rsid w:val="00705467"/>
    <w:rsid w:val="0070604C"/>
    <w:rsid w:val="007069CD"/>
    <w:rsid w:val="007110E6"/>
    <w:rsid w:val="00711A70"/>
    <w:rsid w:val="00712E6F"/>
    <w:rsid w:val="00712E90"/>
    <w:rsid w:val="00713B7E"/>
    <w:rsid w:val="00714022"/>
    <w:rsid w:val="00716C5E"/>
    <w:rsid w:val="0071716A"/>
    <w:rsid w:val="007204AE"/>
    <w:rsid w:val="0072678F"/>
    <w:rsid w:val="00727C4C"/>
    <w:rsid w:val="0073070E"/>
    <w:rsid w:val="00734809"/>
    <w:rsid w:val="00734D18"/>
    <w:rsid w:val="00735609"/>
    <w:rsid w:val="007406E1"/>
    <w:rsid w:val="00741C1F"/>
    <w:rsid w:val="00743E40"/>
    <w:rsid w:val="00747D5B"/>
    <w:rsid w:val="00751263"/>
    <w:rsid w:val="0075704F"/>
    <w:rsid w:val="00760691"/>
    <w:rsid w:val="00763B2D"/>
    <w:rsid w:val="00770351"/>
    <w:rsid w:val="00772924"/>
    <w:rsid w:val="00781D7E"/>
    <w:rsid w:val="00784EC4"/>
    <w:rsid w:val="007872F2"/>
    <w:rsid w:val="007874BC"/>
    <w:rsid w:val="007908E0"/>
    <w:rsid w:val="00793EB3"/>
    <w:rsid w:val="00794205"/>
    <w:rsid w:val="00797012"/>
    <w:rsid w:val="007A1F6A"/>
    <w:rsid w:val="007B0DE3"/>
    <w:rsid w:val="007B3BBA"/>
    <w:rsid w:val="007B491F"/>
    <w:rsid w:val="007B5CB2"/>
    <w:rsid w:val="007B6DCD"/>
    <w:rsid w:val="007B7191"/>
    <w:rsid w:val="007C1634"/>
    <w:rsid w:val="007C1D94"/>
    <w:rsid w:val="007C2879"/>
    <w:rsid w:val="007C6A87"/>
    <w:rsid w:val="007C705D"/>
    <w:rsid w:val="007D0A07"/>
    <w:rsid w:val="007D0C96"/>
    <w:rsid w:val="007D133D"/>
    <w:rsid w:val="007D2B19"/>
    <w:rsid w:val="007D3EB4"/>
    <w:rsid w:val="007D3F16"/>
    <w:rsid w:val="007D78CC"/>
    <w:rsid w:val="007E2846"/>
    <w:rsid w:val="007E4FC2"/>
    <w:rsid w:val="007F3F7E"/>
    <w:rsid w:val="007F5497"/>
    <w:rsid w:val="007F7D4F"/>
    <w:rsid w:val="00813CEC"/>
    <w:rsid w:val="0081534C"/>
    <w:rsid w:val="008171E4"/>
    <w:rsid w:val="008208EA"/>
    <w:rsid w:val="00824E67"/>
    <w:rsid w:val="00825A64"/>
    <w:rsid w:val="00826F48"/>
    <w:rsid w:val="008308AE"/>
    <w:rsid w:val="0083166E"/>
    <w:rsid w:val="00831DC3"/>
    <w:rsid w:val="008322C7"/>
    <w:rsid w:val="00833CFA"/>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A500F"/>
    <w:rsid w:val="008B07DE"/>
    <w:rsid w:val="008B28E7"/>
    <w:rsid w:val="008C14C7"/>
    <w:rsid w:val="008C2264"/>
    <w:rsid w:val="008C2FFB"/>
    <w:rsid w:val="008C6EEA"/>
    <w:rsid w:val="008D5813"/>
    <w:rsid w:val="008D634E"/>
    <w:rsid w:val="008D778A"/>
    <w:rsid w:val="008E50DF"/>
    <w:rsid w:val="008F22BD"/>
    <w:rsid w:val="009018C6"/>
    <w:rsid w:val="009079BD"/>
    <w:rsid w:val="00912388"/>
    <w:rsid w:val="00912BD9"/>
    <w:rsid w:val="00913DEA"/>
    <w:rsid w:val="00915368"/>
    <w:rsid w:val="00920E5B"/>
    <w:rsid w:val="00921792"/>
    <w:rsid w:val="009258FA"/>
    <w:rsid w:val="00926436"/>
    <w:rsid w:val="0093018C"/>
    <w:rsid w:val="00932CCA"/>
    <w:rsid w:val="00933334"/>
    <w:rsid w:val="009368D0"/>
    <w:rsid w:val="009428E1"/>
    <w:rsid w:val="009532B6"/>
    <w:rsid w:val="00953E15"/>
    <w:rsid w:val="009544C0"/>
    <w:rsid w:val="00954FA4"/>
    <w:rsid w:val="009555E8"/>
    <w:rsid w:val="009561DB"/>
    <w:rsid w:val="00956AE9"/>
    <w:rsid w:val="00964CC6"/>
    <w:rsid w:val="0096676C"/>
    <w:rsid w:val="00987E19"/>
    <w:rsid w:val="00991FDA"/>
    <w:rsid w:val="009927A1"/>
    <w:rsid w:val="009931EC"/>
    <w:rsid w:val="0099774D"/>
    <w:rsid w:val="009A5F3B"/>
    <w:rsid w:val="009B0B61"/>
    <w:rsid w:val="009B28C0"/>
    <w:rsid w:val="009B7136"/>
    <w:rsid w:val="009B7806"/>
    <w:rsid w:val="009C3AC2"/>
    <w:rsid w:val="009C7E5C"/>
    <w:rsid w:val="009D4365"/>
    <w:rsid w:val="009D4E3B"/>
    <w:rsid w:val="009D5F0C"/>
    <w:rsid w:val="009D7BC9"/>
    <w:rsid w:val="009E0C5A"/>
    <w:rsid w:val="009E1982"/>
    <w:rsid w:val="009E2B95"/>
    <w:rsid w:val="009E4D2C"/>
    <w:rsid w:val="009F0978"/>
    <w:rsid w:val="009F3AEC"/>
    <w:rsid w:val="00A00081"/>
    <w:rsid w:val="00A015F7"/>
    <w:rsid w:val="00A037C8"/>
    <w:rsid w:val="00A03A45"/>
    <w:rsid w:val="00A10D56"/>
    <w:rsid w:val="00A12AAE"/>
    <w:rsid w:val="00A16DD1"/>
    <w:rsid w:val="00A21BCF"/>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15C3"/>
    <w:rsid w:val="00A623DE"/>
    <w:rsid w:val="00A63C1E"/>
    <w:rsid w:val="00A652F6"/>
    <w:rsid w:val="00A732EA"/>
    <w:rsid w:val="00A73F8E"/>
    <w:rsid w:val="00A7489E"/>
    <w:rsid w:val="00A8015F"/>
    <w:rsid w:val="00A80BD2"/>
    <w:rsid w:val="00A85039"/>
    <w:rsid w:val="00A851F7"/>
    <w:rsid w:val="00A906AA"/>
    <w:rsid w:val="00A94C5E"/>
    <w:rsid w:val="00A9506A"/>
    <w:rsid w:val="00A95B61"/>
    <w:rsid w:val="00A95EBF"/>
    <w:rsid w:val="00AA241A"/>
    <w:rsid w:val="00AA252C"/>
    <w:rsid w:val="00AA3777"/>
    <w:rsid w:val="00AA666E"/>
    <w:rsid w:val="00AB5518"/>
    <w:rsid w:val="00AC01D4"/>
    <w:rsid w:val="00AC138F"/>
    <w:rsid w:val="00AC41F6"/>
    <w:rsid w:val="00AC4A04"/>
    <w:rsid w:val="00AC7E07"/>
    <w:rsid w:val="00AD336F"/>
    <w:rsid w:val="00AD3550"/>
    <w:rsid w:val="00AD4DB4"/>
    <w:rsid w:val="00AE2564"/>
    <w:rsid w:val="00AE301F"/>
    <w:rsid w:val="00AE3302"/>
    <w:rsid w:val="00AE3B3A"/>
    <w:rsid w:val="00AE7077"/>
    <w:rsid w:val="00AF0285"/>
    <w:rsid w:val="00AF42AB"/>
    <w:rsid w:val="00AF61C2"/>
    <w:rsid w:val="00AF6CC6"/>
    <w:rsid w:val="00B011CD"/>
    <w:rsid w:val="00B0296A"/>
    <w:rsid w:val="00B12295"/>
    <w:rsid w:val="00B137BE"/>
    <w:rsid w:val="00B17FA0"/>
    <w:rsid w:val="00B24344"/>
    <w:rsid w:val="00B26769"/>
    <w:rsid w:val="00B30A84"/>
    <w:rsid w:val="00B31C91"/>
    <w:rsid w:val="00B36601"/>
    <w:rsid w:val="00B3747F"/>
    <w:rsid w:val="00B43194"/>
    <w:rsid w:val="00B459FC"/>
    <w:rsid w:val="00B47734"/>
    <w:rsid w:val="00B50FBA"/>
    <w:rsid w:val="00B51E9C"/>
    <w:rsid w:val="00B558EB"/>
    <w:rsid w:val="00B577D3"/>
    <w:rsid w:val="00B60466"/>
    <w:rsid w:val="00B6548F"/>
    <w:rsid w:val="00B7502A"/>
    <w:rsid w:val="00B75D08"/>
    <w:rsid w:val="00B77305"/>
    <w:rsid w:val="00B8098D"/>
    <w:rsid w:val="00B82CC2"/>
    <w:rsid w:val="00B84A89"/>
    <w:rsid w:val="00B92BEF"/>
    <w:rsid w:val="00B9689A"/>
    <w:rsid w:val="00BA1FFA"/>
    <w:rsid w:val="00BA358B"/>
    <w:rsid w:val="00BA4BCA"/>
    <w:rsid w:val="00BA7FF1"/>
    <w:rsid w:val="00BB06CB"/>
    <w:rsid w:val="00BB1C99"/>
    <w:rsid w:val="00BB261F"/>
    <w:rsid w:val="00BB2887"/>
    <w:rsid w:val="00BB5EAA"/>
    <w:rsid w:val="00BB5F11"/>
    <w:rsid w:val="00BC0401"/>
    <w:rsid w:val="00BC04FA"/>
    <w:rsid w:val="00BC1C22"/>
    <w:rsid w:val="00BC1E62"/>
    <w:rsid w:val="00BC460B"/>
    <w:rsid w:val="00BC5725"/>
    <w:rsid w:val="00BD30B1"/>
    <w:rsid w:val="00BE0F7B"/>
    <w:rsid w:val="00BE10C2"/>
    <w:rsid w:val="00BE5440"/>
    <w:rsid w:val="00BE7C38"/>
    <w:rsid w:val="00C00CC8"/>
    <w:rsid w:val="00C01D14"/>
    <w:rsid w:val="00C025B4"/>
    <w:rsid w:val="00C11F61"/>
    <w:rsid w:val="00C161FD"/>
    <w:rsid w:val="00C23F17"/>
    <w:rsid w:val="00C26D0D"/>
    <w:rsid w:val="00C27C95"/>
    <w:rsid w:val="00C300D2"/>
    <w:rsid w:val="00C3270F"/>
    <w:rsid w:val="00C3278B"/>
    <w:rsid w:val="00C33375"/>
    <w:rsid w:val="00C33509"/>
    <w:rsid w:val="00C34C23"/>
    <w:rsid w:val="00C3614C"/>
    <w:rsid w:val="00C42005"/>
    <w:rsid w:val="00C44446"/>
    <w:rsid w:val="00C4664D"/>
    <w:rsid w:val="00C472AA"/>
    <w:rsid w:val="00C50A05"/>
    <w:rsid w:val="00C54AED"/>
    <w:rsid w:val="00C55B2F"/>
    <w:rsid w:val="00C63D00"/>
    <w:rsid w:val="00C6441B"/>
    <w:rsid w:val="00C64423"/>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3F5"/>
    <w:rsid w:val="00CB75CE"/>
    <w:rsid w:val="00CC02F1"/>
    <w:rsid w:val="00CC11A6"/>
    <w:rsid w:val="00CC135E"/>
    <w:rsid w:val="00CC1E51"/>
    <w:rsid w:val="00CC2F8D"/>
    <w:rsid w:val="00CD5D3F"/>
    <w:rsid w:val="00CE4AF6"/>
    <w:rsid w:val="00CF1E90"/>
    <w:rsid w:val="00CF3DB3"/>
    <w:rsid w:val="00D052BC"/>
    <w:rsid w:val="00D06C8B"/>
    <w:rsid w:val="00D07026"/>
    <w:rsid w:val="00D11C62"/>
    <w:rsid w:val="00D12CB7"/>
    <w:rsid w:val="00D1571C"/>
    <w:rsid w:val="00D22C8F"/>
    <w:rsid w:val="00D27BDE"/>
    <w:rsid w:val="00D33491"/>
    <w:rsid w:val="00D44F8E"/>
    <w:rsid w:val="00D44FD0"/>
    <w:rsid w:val="00D47CAF"/>
    <w:rsid w:val="00D5733C"/>
    <w:rsid w:val="00D607EF"/>
    <w:rsid w:val="00D60F88"/>
    <w:rsid w:val="00D625E7"/>
    <w:rsid w:val="00D645D2"/>
    <w:rsid w:val="00D646BD"/>
    <w:rsid w:val="00D70239"/>
    <w:rsid w:val="00D71201"/>
    <w:rsid w:val="00D720C7"/>
    <w:rsid w:val="00D73A26"/>
    <w:rsid w:val="00D77A04"/>
    <w:rsid w:val="00D81CF1"/>
    <w:rsid w:val="00D81D06"/>
    <w:rsid w:val="00D8652C"/>
    <w:rsid w:val="00D876E6"/>
    <w:rsid w:val="00DA1025"/>
    <w:rsid w:val="00DA22EC"/>
    <w:rsid w:val="00DA5860"/>
    <w:rsid w:val="00DB2767"/>
    <w:rsid w:val="00DC4729"/>
    <w:rsid w:val="00DC4EBD"/>
    <w:rsid w:val="00DE556F"/>
    <w:rsid w:val="00E03B6D"/>
    <w:rsid w:val="00E06717"/>
    <w:rsid w:val="00E15E60"/>
    <w:rsid w:val="00E17160"/>
    <w:rsid w:val="00E176B4"/>
    <w:rsid w:val="00E27E98"/>
    <w:rsid w:val="00E35BEC"/>
    <w:rsid w:val="00E50821"/>
    <w:rsid w:val="00E50EF8"/>
    <w:rsid w:val="00E51F91"/>
    <w:rsid w:val="00E5391F"/>
    <w:rsid w:val="00E6195D"/>
    <w:rsid w:val="00E7086E"/>
    <w:rsid w:val="00E7245B"/>
    <w:rsid w:val="00E7374A"/>
    <w:rsid w:val="00E73C41"/>
    <w:rsid w:val="00E7598F"/>
    <w:rsid w:val="00E75A25"/>
    <w:rsid w:val="00E76F60"/>
    <w:rsid w:val="00E83D90"/>
    <w:rsid w:val="00E83F28"/>
    <w:rsid w:val="00E83F91"/>
    <w:rsid w:val="00E9107A"/>
    <w:rsid w:val="00E91B7B"/>
    <w:rsid w:val="00E91F62"/>
    <w:rsid w:val="00E929FD"/>
    <w:rsid w:val="00E93240"/>
    <w:rsid w:val="00E9479B"/>
    <w:rsid w:val="00EA4D48"/>
    <w:rsid w:val="00EB2173"/>
    <w:rsid w:val="00EB28DC"/>
    <w:rsid w:val="00EB3E2F"/>
    <w:rsid w:val="00EB525E"/>
    <w:rsid w:val="00EB62E6"/>
    <w:rsid w:val="00ED1B30"/>
    <w:rsid w:val="00ED250E"/>
    <w:rsid w:val="00ED6535"/>
    <w:rsid w:val="00EE1AC1"/>
    <w:rsid w:val="00EE39D6"/>
    <w:rsid w:val="00EE413C"/>
    <w:rsid w:val="00EE52AD"/>
    <w:rsid w:val="00F01F92"/>
    <w:rsid w:val="00F06279"/>
    <w:rsid w:val="00F07DDF"/>
    <w:rsid w:val="00F10A08"/>
    <w:rsid w:val="00F139CF"/>
    <w:rsid w:val="00F22AC5"/>
    <w:rsid w:val="00F254D1"/>
    <w:rsid w:val="00F32B82"/>
    <w:rsid w:val="00F35315"/>
    <w:rsid w:val="00F4043E"/>
    <w:rsid w:val="00F40CB5"/>
    <w:rsid w:val="00F41BBC"/>
    <w:rsid w:val="00F43B9D"/>
    <w:rsid w:val="00F444F0"/>
    <w:rsid w:val="00F50590"/>
    <w:rsid w:val="00F50847"/>
    <w:rsid w:val="00F53F27"/>
    <w:rsid w:val="00F546D1"/>
    <w:rsid w:val="00F6003D"/>
    <w:rsid w:val="00F63759"/>
    <w:rsid w:val="00F6513F"/>
    <w:rsid w:val="00F66272"/>
    <w:rsid w:val="00F709C0"/>
    <w:rsid w:val="00F927A1"/>
    <w:rsid w:val="00F92E4D"/>
    <w:rsid w:val="00FA3764"/>
    <w:rsid w:val="00FA56ED"/>
    <w:rsid w:val="00FB0B42"/>
    <w:rsid w:val="00FB45EC"/>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40F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93A63E6"/>
    <w:rsid w:val="3B369FB9"/>
    <w:rsid w:val="41C727CE"/>
    <w:rsid w:val="44619A6D"/>
    <w:rsid w:val="45AF2B96"/>
    <w:rsid w:val="47EED57D"/>
    <w:rsid w:val="49302B0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semiHidden/>
    <w:unhideWhenUsed/>
    <w:rsid w:val="00BE7C3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changedelimiter">
    <w:name w:val="legchangedelimiter"/>
    <w:basedOn w:val="DefaultParagraphFont"/>
    <w:rsid w:val="00A21BCF"/>
  </w:style>
  <w:style w:type="character" w:customStyle="1" w:styleId="legaddition">
    <w:name w:val="legaddition"/>
    <w:basedOn w:val="DefaultParagraphFont"/>
    <w:rsid w:val="00A21BCF"/>
  </w:style>
  <w:style w:type="character" w:customStyle="1" w:styleId="Heading1Char">
    <w:name w:val="Heading 1 Char"/>
    <w:basedOn w:val="DefaultParagraphFont"/>
    <w:link w:val="Heading1"/>
    <w:uiPriority w:val="9"/>
    <w:rsid w:val="0014715E"/>
    <w:rPr>
      <w:rFonts w:ascii="Arial" w:hAnsi="Arial" w:cs="Arial"/>
      <w:b/>
      <w:color w:val="000000"/>
      <w:kern w:val="28"/>
      <w:sz w:val="28"/>
      <w:lang w:eastAsia="en-GB"/>
    </w:rPr>
  </w:style>
  <w:style w:type="paragraph" w:styleId="Bibliography">
    <w:name w:val="Bibliography"/>
    <w:basedOn w:val="Normal"/>
    <w:next w:val="Normal"/>
    <w:uiPriority w:val="37"/>
    <w:unhideWhenUsed/>
    <w:rsid w:val="001471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943309">
      <w:bodyDiv w:val="1"/>
      <w:marLeft w:val="0"/>
      <w:marRight w:val="0"/>
      <w:marTop w:val="0"/>
      <w:marBottom w:val="0"/>
      <w:divBdr>
        <w:top w:val="none" w:sz="0" w:space="0" w:color="auto"/>
        <w:left w:val="none" w:sz="0" w:space="0" w:color="auto"/>
        <w:bottom w:val="none" w:sz="0" w:space="0" w:color="auto"/>
        <w:right w:val="none" w:sz="0" w:space="0" w:color="auto"/>
      </w:divBdr>
    </w:div>
    <w:div w:id="100807760">
      <w:bodyDiv w:val="1"/>
      <w:marLeft w:val="0"/>
      <w:marRight w:val="0"/>
      <w:marTop w:val="0"/>
      <w:marBottom w:val="0"/>
      <w:divBdr>
        <w:top w:val="none" w:sz="0" w:space="0" w:color="auto"/>
        <w:left w:val="none" w:sz="0" w:space="0" w:color="auto"/>
        <w:bottom w:val="none" w:sz="0" w:space="0" w:color="auto"/>
        <w:right w:val="none" w:sz="0" w:space="0" w:color="auto"/>
      </w:divBdr>
    </w:div>
    <w:div w:id="101190958">
      <w:bodyDiv w:val="1"/>
      <w:marLeft w:val="0"/>
      <w:marRight w:val="0"/>
      <w:marTop w:val="0"/>
      <w:marBottom w:val="0"/>
      <w:divBdr>
        <w:top w:val="none" w:sz="0" w:space="0" w:color="auto"/>
        <w:left w:val="none" w:sz="0" w:space="0" w:color="auto"/>
        <w:bottom w:val="none" w:sz="0" w:space="0" w:color="auto"/>
        <w:right w:val="none" w:sz="0" w:space="0" w:color="auto"/>
      </w:divBdr>
    </w:div>
    <w:div w:id="104615177">
      <w:bodyDiv w:val="1"/>
      <w:marLeft w:val="0"/>
      <w:marRight w:val="0"/>
      <w:marTop w:val="0"/>
      <w:marBottom w:val="0"/>
      <w:divBdr>
        <w:top w:val="none" w:sz="0" w:space="0" w:color="auto"/>
        <w:left w:val="none" w:sz="0" w:space="0" w:color="auto"/>
        <w:bottom w:val="none" w:sz="0" w:space="0" w:color="auto"/>
        <w:right w:val="none" w:sz="0" w:space="0" w:color="auto"/>
      </w:divBdr>
    </w:div>
    <w:div w:id="104928733">
      <w:bodyDiv w:val="1"/>
      <w:marLeft w:val="0"/>
      <w:marRight w:val="0"/>
      <w:marTop w:val="0"/>
      <w:marBottom w:val="0"/>
      <w:divBdr>
        <w:top w:val="none" w:sz="0" w:space="0" w:color="auto"/>
        <w:left w:val="none" w:sz="0" w:space="0" w:color="auto"/>
        <w:bottom w:val="none" w:sz="0" w:space="0" w:color="auto"/>
        <w:right w:val="none" w:sz="0" w:space="0" w:color="auto"/>
      </w:divBdr>
    </w:div>
    <w:div w:id="158007519">
      <w:bodyDiv w:val="1"/>
      <w:marLeft w:val="0"/>
      <w:marRight w:val="0"/>
      <w:marTop w:val="0"/>
      <w:marBottom w:val="0"/>
      <w:divBdr>
        <w:top w:val="none" w:sz="0" w:space="0" w:color="auto"/>
        <w:left w:val="none" w:sz="0" w:space="0" w:color="auto"/>
        <w:bottom w:val="none" w:sz="0" w:space="0" w:color="auto"/>
        <w:right w:val="none" w:sz="0" w:space="0" w:color="auto"/>
      </w:divBdr>
    </w:div>
    <w:div w:id="172383886">
      <w:bodyDiv w:val="1"/>
      <w:marLeft w:val="0"/>
      <w:marRight w:val="0"/>
      <w:marTop w:val="0"/>
      <w:marBottom w:val="0"/>
      <w:divBdr>
        <w:top w:val="none" w:sz="0" w:space="0" w:color="auto"/>
        <w:left w:val="none" w:sz="0" w:space="0" w:color="auto"/>
        <w:bottom w:val="none" w:sz="0" w:space="0" w:color="auto"/>
        <w:right w:val="none" w:sz="0" w:space="0" w:color="auto"/>
      </w:divBdr>
    </w:div>
    <w:div w:id="175853177">
      <w:bodyDiv w:val="1"/>
      <w:marLeft w:val="0"/>
      <w:marRight w:val="0"/>
      <w:marTop w:val="0"/>
      <w:marBottom w:val="0"/>
      <w:divBdr>
        <w:top w:val="none" w:sz="0" w:space="0" w:color="auto"/>
        <w:left w:val="none" w:sz="0" w:space="0" w:color="auto"/>
        <w:bottom w:val="none" w:sz="0" w:space="0" w:color="auto"/>
        <w:right w:val="none" w:sz="0" w:space="0" w:color="auto"/>
      </w:divBdr>
    </w:div>
    <w:div w:id="178667706">
      <w:bodyDiv w:val="1"/>
      <w:marLeft w:val="0"/>
      <w:marRight w:val="0"/>
      <w:marTop w:val="0"/>
      <w:marBottom w:val="0"/>
      <w:divBdr>
        <w:top w:val="none" w:sz="0" w:space="0" w:color="auto"/>
        <w:left w:val="none" w:sz="0" w:space="0" w:color="auto"/>
        <w:bottom w:val="none" w:sz="0" w:space="0" w:color="auto"/>
        <w:right w:val="none" w:sz="0" w:space="0" w:color="auto"/>
      </w:divBdr>
    </w:div>
    <w:div w:id="287131612">
      <w:bodyDiv w:val="1"/>
      <w:marLeft w:val="0"/>
      <w:marRight w:val="0"/>
      <w:marTop w:val="0"/>
      <w:marBottom w:val="0"/>
      <w:divBdr>
        <w:top w:val="none" w:sz="0" w:space="0" w:color="auto"/>
        <w:left w:val="none" w:sz="0" w:space="0" w:color="auto"/>
        <w:bottom w:val="none" w:sz="0" w:space="0" w:color="auto"/>
        <w:right w:val="none" w:sz="0" w:space="0" w:color="auto"/>
      </w:divBdr>
    </w:div>
    <w:div w:id="288824194">
      <w:bodyDiv w:val="1"/>
      <w:marLeft w:val="0"/>
      <w:marRight w:val="0"/>
      <w:marTop w:val="0"/>
      <w:marBottom w:val="0"/>
      <w:divBdr>
        <w:top w:val="none" w:sz="0" w:space="0" w:color="auto"/>
        <w:left w:val="none" w:sz="0" w:space="0" w:color="auto"/>
        <w:bottom w:val="none" w:sz="0" w:space="0" w:color="auto"/>
        <w:right w:val="none" w:sz="0" w:space="0" w:color="auto"/>
      </w:divBdr>
    </w:div>
    <w:div w:id="302468981">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352077999">
      <w:bodyDiv w:val="1"/>
      <w:marLeft w:val="0"/>
      <w:marRight w:val="0"/>
      <w:marTop w:val="0"/>
      <w:marBottom w:val="0"/>
      <w:divBdr>
        <w:top w:val="none" w:sz="0" w:space="0" w:color="auto"/>
        <w:left w:val="none" w:sz="0" w:space="0" w:color="auto"/>
        <w:bottom w:val="none" w:sz="0" w:space="0" w:color="auto"/>
        <w:right w:val="none" w:sz="0" w:space="0" w:color="auto"/>
      </w:divBdr>
    </w:div>
    <w:div w:id="378238851">
      <w:bodyDiv w:val="1"/>
      <w:marLeft w:val="0"/>
      <w:marRight w:val="0"/>
      <w:marTop w:val="0"/>
      <w:marBottom w:val="0"/>
      <w:divBdr>
        <w:top w:val="none" w:sz="0" w:space="0" w:color="auto"/>
        <w:left w:val="none" w:sz="0" w:space="0" w:color="auto"/>
        <w:bottom w:val="none" w:sz="0" w:space="0" w:color="auto"/>
        <w:right w:val="none" w:sz="0" w:space="0" w:color="auto"/>
      </w:divBdr>
    </w:div>
    <w:div w:id="388694942">
      <w:bodyDiv w:val="1"/>
      <w:marLeft w:val="0"/>
      <w:marRight w:val="0"/>
      <w:marTop w:val="0"/>
      <w:marBottom w:val="0"/>
      <w:divBdr>
        <w:top w:val="none" w:sz="0" w:space="0" w:color="auto"/>
        <w:left w:val="none" w:sz="0" w:space="0" w:color="auto"/>
        <w:bottom w:val="none" w:sz="0" w:space="0" w:color="auto"/>
        <w:right w:val="none" w:sz="0" w:space="0" w:color="auto"/>
      </w:divBdr>
    </w:div>
    <w:div w:id="448470455">
      <w:bodyDiv w:val="1"/>
      <w:marLeft w:val="0"/>
      <w:marRight w:val="0"/>
      <w:marTop w:val="0"/>
      <w:marBottom w:val="0"/>
      <w:divBdr>
        <w:top w:val="none" w:sz="0" w:space="0" w:color="auto"/>
        <w:left w:val="none" w:sz="0" w:space="0" w:color="auto"/>
        <w:bottom w:val="none" w:sz="0" w:space="0" w:color="auto"/>
        <w:right w:val="none" w:sz="0" w:space="0" w:color="auto"/>
      </w:divBdr>
    </w:div>
    <w:div w:id="454443282">
      <w:bodyDiv w:val="1"/>
      <w:marLeft w:val="0"/>
      <w:marRight w:val="0"/>
      <w:marTop w:val="0"/>
      <w:marBottom w:val="0"/>
      <w:divBdr>
        <w:top w:val="none" w:sz="0" w:space="0" w:color="auto"/>
        <w:left w:val="none" w:sz="0" w:space="0" w:color="auto"/>
        <w:bottom w:val="none" w:sz="0" w:space="0" w:color="auto"/>
        <w:right w:val="none" w:sz="0" w:space="0" w:color="auto"/>
      </w:divBdr>
    </w:div>
    <w:div w:id="462693634">
      <w:bodyDiv w:val="1"/>
      <w:marLeft w:val="0"/>
      <w:marRight w:val="0"/>
      <w:marTop w:val="0"/>
      <w:marBottom w:val="0"/>
      <w:divBdr>
        <w:top w:val="none" w:sz="0" w:space="0" w:color="auto"/>
        <w:left w:val="none" w:sz="0" w:space="0" w:color="auto"/>
        <w:bottom w:val="none" w:sz="0" w:space="0" w:color="auto"/>
        <w:right w:val="none" w:sz="0" w:space="0" w:color="auto"/>
      </w:divBdr>
    </w:div>
    <w:div w:id="480772263">
      <w:bodyDiv w:val="1"/>
      <w:marLeft w:val="0"/>
      <w:marRight w:val="0"/>
      <w:marTop w:val="0"/>
      <w:marBottom w:val="0"/>
      <w:divBdr>
        <w:top w:val="none" w:sz="0" w:space="0" w:color="auto"/>
        <w:left w:val="none" w:sz="0" w:space="0" w:color="auto"/>
        <w:bottom w:val="none" w:sz="0" w:space="0" w:color="auto"/>
        <w:right w:val="none" w:sz="0" w:space="0" w:color="auto"/>
      </w:divBdr>
    </w:div>
    <w:div w:id="519860637">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54006806">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05575117">
      <w:bodyDiv w:val="1"/>
      <w:marLeft w:val="0"/>
      <w:marRight w:val="0"/>
      <w:marTop w:val="0"/>
      <w:marBottom w:val="0"/>
      <w:divBdr>
        <w:top w:val="none" w:sz="0" w:space="0" w:color="auto"/>
        <w:left w:val="none" w:sz="0" w:space="0" w:color="auto"/>
        <w:bottom w:val="none" w:sz="0" w:space="0" w:color="auto"/>
        <w:right w:val="none" w:sz="0" w:space="0" w:color="auto"/>
      </w:divBdr>
    </w:div>
    <w:div w:id="630135440">
      <w:bodyDiv w:val="1"/>
      <w:marLeft w:val="0"/>
      <w:marRight w:val="0"/>
      <w:marTop w:val="0"/>
      <w:marBottom w:val="0"/>
      <w:divBdr>
        <w:top w:val="none" w:sz="0" w:space="0" w:color="auto"/>
        <w:left w:val="none" w:sz="0" w:space="0" w:color="auto"/>
        <w:bottom w:val="none" w:sz="0" w:space="0" w:color="auto"/>
        <w:right w:val="none" w:sz="0" w:space="0" w:color="auto"/>
      </w:divBdr>
    </w:div>
    <w:div w:id="630677046">
      <w:bodyDiv w:val="1"/>
      <w:marLeft w:val="0"/>
      <w:marRight w:val="0"/>
      <w:marTop w:val="0"/>
      <w:marBottom w:val="0"/>
      <w:divBdr>
        <w:top w:val="none" w:sz="0" w:space="0" w:color="auto"/>
        <w:left w:val="none" w:sz="0" w:space="0" w:color="auto"/>
        <w:bottom w:val="none" w:sz="0" w:space="0" w:color="auto"/>
        <w:right w:val="none" w:sz="0" w:space="0" w:color="auto"/>
      </w:divBdr>
    </w:div>
    <w:div w:id="668211467">
      <w:bodyDiv w:val="1"/>
      <w:marLeft w:val="0"/>
      <w:marRight w:val="0"/>
      <w:marTop w:val="0"/>
      <w:marBottom w:val="0"/>
      <w:divBdr>
        <w:top w:val="none" w:sz="0" w:space="0" w:color="auto"/>
        <w:left w:val="none" w:sz="0" w:space="0" w:color="auto"/>
        <w:bottom w:val="none" w:sz="0" w:space="0" w:color="auto"/>
        <w:right w:val="none" w:sz="0" w:space="0" w:color="auto"/>
      </w:divBdr>
    </w:div>
    <w:div w:id="672146523">
      <w:bodyDiv w:val="1"/>
      <w:marLeft w:val="0"/>
      <w:marRight w:val="0"/>
      <w:marTop w:val="0"/>
      <w:marBottom w:val="0"/>
      <w:divBdr>
        <w:top w:val="none" w:sz="0" w:space="0" w:color="auto"/>
        <w:left w:val="none" w:sz="0" w:space="0" w:color="auto"/>
        <w:bottom w:val="none" w:sz="0" w:space="0" w:color="auto"/>
        <w:right w:val="none" w:sz="0" w:space="0" w:color="auto"/>
      </w:divBdr>
    </w:div>
    <w:div w:id="675764631">
      <w:bodyDiv w:val="1"/>
      <w:marLeft w:val="0"/>
      <w:marRight w:val="0"/>
      <w:marTop w:val="0"/>
      <w:marBottom w:val="0"/>
      <w:divBdr>
        <w:top w:val="none" w:sz="0" w:space="0" w:color="auto"/>
        <w:left w:val="none" w:sz="0" w:space="0" w:color="auto"/>
        <w:bottom w:val="none" w:sz="0" w:space="0" w:color="auto"/>
        <w:right w:val="none" w:sz="0" w:space="0" w:color="auto"/>
      </w:divBdr>
    </w:div>
    <w:div w:id="712507413">
      <w:bodyDiv w:val="1"/>
      <w:marLeft w:val="0"/>
      <w:marRight w:val="0"/>
      <w:marTop w:val="0"/>
      <w:marBottom w:val="0"/>
      <w:divBdr>
        <w:top w:val="none" w:sz="0" w:space="0" w:color="auto"/>
        <w:left w:val="none" w:sz="0" w:space="0" w:color="auto"/>
        <w:bottom w:val="none" w:sz="0" w:space="0" w:color="auto"/>
        <w:right w:val="none" w:sz="0" w:space="0" w:color="auto"/>
      </w:divBdr>
    </w:div>
    <w:div w:id="725958597">
      <w:bodyDiv w:val="1"/>
      <w:marLeft w:val="0"/>
      <w:marRight w:val="0"/>
      <w:marTop w:val="0"/>
      <w:marBottom w:val="0"/>
      <w:divBdr>
        <w:top w:val="none" w:sz="0" w:space="0" w:color="auto"/>
        <w:left w:val="none" w:sz="0" w:space="0" w:color="auto"/>
        <w:bottom w:val="none" w:sz="0" w:space="0" w:color="auto"/>
        <w:right w:val="none" w:sz="0" w:space="0" w:color="auto"/>
      </w:divBdr>
    </w:div>
    <w:div w:id="734201025">
      <w:bodyDiv w:val="1"/>
      <w:marLeft w:val="0"/>
      <w:marRight w:val="0"/>
      <w:marTop w:val="0"/>
      <w:marBottom w:val="0"/>
      <w:divBdr>
        <w:top w:val="none" w:sz="0" w:space="0" w:color="auto"/>
        <w:left w:val="none" w:sz="0" w:space="0" w:color="auto"/>
        <w:bottom w:val="none" w:sz="0" w:space="0" w:color="auto"/>
        <w:right w:val="none" w:sz="0" w:space="0" w:color="auto"/>
      </w:divBdr>
    </w:div>
    <w:div w:id="735014787">
      <w:bodyDiv w:val="1"/>
      <w:marLeft w:val="0"/>
      <w:marRight w:val="0"/>
      <w:marTop w:val="0"/>
      <w:marBottom w:val="0"/>
      <w:divBdr>
        <w:top w:val="none" w:sz="0" w:space="0" w:color="auto"/>
        <w:left w:val="none" w:sz="0" w:space="0" w:color="auto"/>
        <w:bottom w:val="none" w:sz="0" w:space="0" w:color="auto"/>
        <w:right w:val="none" w:sz="0" w:space="0" w:color="auto"/>
      </w:divBdr>
    </w:div>
    <w:div w:id="819807306">
      <w:bodyDiv w:val="1"/>
      <w:marLeft w:val="0"/>
      <w:marRight w:val="0"/>
      <w:marTop w:val="0"/>
      <w:marBottom w:val="0"/>
      <w:divBdr>
        <w:top w:val="none" w:sz="0" w:space="0" w:color="auto"/>
        <w:left w:val="none" w:sz="0" w:space="0" w:color="auto"/>
        <w:bottom w:val="none" w:sz="0" w:space="0" w:color="auto"/>
        <w:right w:val="none" w:sz="0" w:space="0" w:color="auto"/>
      </w:divBdr>
    </w:div>
    <w:div w:id="829098276">
      <w:bodyDiv w:val="1"/>
      <w:marLeft w:val="0"/>
      <w:marRight w:val="0"/>
      <w:marTop w:val="0"/>
      <w:marBottom w:val="0"/>
      <w:divBdr>
        <w:top w:val="none" w:sz="0" w:space="0" w:color="auto"/>
        <w:left w:val="none" w:sz="0" w:space="0" w:color="auto"/>
        <w:bottom w:val="none" w:sz="0" w:space="0" w:color="auto"/>
        <w:right w:val="none" w:sz="0" w:space="0" w:color="auto"/>
      </w:divBdr>
    </w:div>
    <w:div w:id="829099398">
      <w:bodyDiv w:val="1"/>
      <w:marLeft w:val="0"/>
      <w:marRight w:val="0"/>
      <w:marTop w:val="0"/>
      <w:marBottom w:val="0"/>
      <w:divBdr>
        <w:top w:val="none" w:sz="0" w:space="0" w:color="auto"/>
        <w:left w:val="none" w:sz="0" w:space="0" w:color="auto"/>
        <w:bottom w:val="none" w:sz="0" w:space="0" w:color="auto"/>
        <w:right w:val="none" w:sz="0" w:space="0" w:color="auto"/>
      </w:divBdr>
    </w:div>
    <w:div w:id="859126769">
      <w:bodyDiv w:val="1"/>
      <w:marLeft w:val="0"/>
      <w:marRight w:val="0"/>
      <w:marTop w:val="0"/>
      <w:marBottom w:val="0"/>
      <w:divBdr>
        <w:top w:val="none" w:sz="0" w:space="0" w:color="auto"/>
        <w:left w:val="none" w:sz="0" w:space="0" w:color="auto"/>
        <w:bottom w:val="none" w:sz="0" w:space="0" w:color="auto"/>
        <w:right w:val="none" w:sz="0" w:space="0" w:color="auto"/>
      </w:divBdr>
    </w:div>
    <w:div w:id="861093188">
      <w:bodyDiv w:val="1"/>
      <w:marLeft w:val="0"/>
      <w:marRight w:val="0"/>
      <w:marTop w:val="0"/>
      <w:marBottom w:val="0"/>
      <w:divBdr>
        <w:top w:val="none" w:sz="0" w:space="0" w:color="auto"/>
        <w:left w:val="none" w:sz="0" w:space="0" w:color="auto"/>
        <w:bottom w:val="none" w:sz="0" w:space="0" w:color="auto"/>
        <w:right w:val="none" w:sz="0" w:space="0" w:color="auto"/>
      </w:divBdr>
    </w:div>
    <w:div w:id="863861112">
      <w:bodyDiv w:val="1"/>
      <w:marLeft w:val="0"/>
      <w:marRight w:val="0"/>
      <w:marTop w:val="0"/>
      <w:marBottom w:val="0"/>
      <w:divBdr>
        <w:top w:val="none" w:sz="0" w:space="0" w:color="auto"/>
        <w:left w:val="none" w:sz="0" w:space="0" w:color="auto"/>
        <w:bottom w:val="none" w:sz="0" w:space="0" w:color="auto"/>
        <w:right w:val="none" w:sz="0" w:space="0" w:color="auto"/>
      </w:divBdr>
    </w:div>
    <w:div w:id="870146529">
      <w:bodyDiv w:val="1"/>
      <w:marLeft w:val="0"/>
      <w:marRight w:val="0"/>
      <w:marTop w:val="0"/>
      <w:marBottom w:val="0"/>
      <w:divBdr>
        <w:top w:val="none" w:sz="0" w:space="0" w:color="auto"/>
        <w:left w:val="none" w:sz="0" w:space="0" w:color="auto"/>
        <w:bottom w:val="none" w:sz="0" w:space="0" w:color="auto"/>
        <w:right w:val="none" w:sz="0" w:space="0" w:color="auto"/>
      </w:divBdr>
    </w:div>
    <w:div w:id="885529753">
      <w:bodyDiv w:val="1"/>
      <w:marLeft w:val="0"/>
      <w:marRight w:val="0"/>
      <w:marTop w:val="0"/>
      <w:marBottom w:val="0"/>
      <w:divBdr>
        <w:top w:val="none" w:sz="0" w:space="0" w:color="auto"/>
        <w:left w:val="none" w:sz="0" w:space="0" w:color="auto"/>
        <w:bottom w:val="none" w:sz="0" w:space="0" w:color="auto"/>
        <w:right w:val="none" w:sz="0" w:space="0" w:color="auto"/>
      </w:divBdr>
    </w:div>
    <w:div w:id="890926251">
      <w:bodyDiv w:val="1"/>
      <w:marLeft w:val="0"/>
      <w:marRight w:val="0"/>
      <w:marTop w:val="0"/>
      <w:marBottom w:val="0"/>
      <w:divBdr>
        <w:top w:val="none" w:sz="0" w:space="0" w:color="auto"/>
        <w:left w:val="none" w:sz="0" w:space="0" w:color="auto"/>
        <w:bottom w:val="none" w:sz="0" w:space="0" w:color="auto"/>
        <w:right w:val="none" w:sz="0" w:space="0" w:color="auto"/>
      </w:divBdr>
    </w:div>
    <w:div w:id="891039296">
      <w:bodyDiv w:val="1"/>
      <w:marLeft w:val="0"/>
      <w:marRight w:val="0"/>
      <w:marTop w:val="0"/>
      <w:marBottom w:val="0"/>
      <w:divBdr>
        <w:top w:val="none" w:sz="0" w:space="0" w:color="auto"/>
        <w:left w:val="none" w:sz="0" w:space="0" w:color="auto"/>
        <w:bottom w:val="none" w:sz="0" w:space="0" w:color="auto"/>
        <w:right w:val="none" w:sz="0" w:space="0" w:color="auto"/>
      </w:divBdr>
    </w:div>
    <w:div w:id="929705153">
      <w:bodyDiv w:val="1"/>
      <w:marLeft w:val="0"/>
      <w:marRight w:val="0"/>
      <w:marTop w:val="0"/>
      <w:marBottom w:val="0"/>
      <w:divBdr>
        <w:top w:val="none" w:sz="0" w:space="0" w:color="auto"/>
        <w:left w:val="none" w:sz="0" w:space="0" w:color="auto"/>
        <w:bottom w:val="none" w:sz="0" w:space="0" w:color="auto"/>
        <w:right w:val="none" w:sz="0" w:space="0" w:color="auto"/>
      </w:divBdr>
    </w:div>
    <w:div w:id="932125860">
      <w:bodyDiv w:val="1"/>
      <w:marLeft w:val="0"/>
      <w:marRight w:val="0"/>
      <w:marTop w:val="0"/>
      <w:marBottom w:val="0"/>
      <w:divBdr>
        <w:top w:val="none" w:sz="0" w:space="0" w:color="auto"/>
        <w:left w:val="none" w:sz="0" w:space="0" w:color="auto"/>
        <w:bottom w:val="none" w:sz="0" w:space="0" w:color="auto"/>
        <w:right w:val="none" w:sz="0" w:space="0" w:color="auto"/>
      </w:divBdr>
    </w:div>
    <w:div w:id="934558057">
      <w:bodyDiv w:val="1"/>
      <w:marLeft w:val="0"/>
      <w:marRight w:val="0"/>
      <w:marTop w:val="0"/>
      <w:marBottom w:val="0"/>
      <w:divBdr>
        <w:top w:val="none" w:sz="0" w:space="0" w:color="auto"/>
        <w:left w:val="none" w:sz="0" w:space="0" w:color="auto"/>
        <w:bottom w:val="none" w:sz="0" w:space="0" w:color="auto"/>
        <w:right w:val="none" w:sz="0" w:space="0" w:color="auto"/>
      </w:divBdr>
    </w:div>
    <w:div w:id="934897724">
      <w:bodyDiv w:val="1"/>
      <w:marLeft w:val="0"/>
      <w:marRight w:val="0"/>
      <w:marTop w:val="0"/>
      <w:marBottom w:val="0"/>
      <w:divBdr>
        <w:top w:val="none" w:sz="0" w:space="0" w:color="auto"/>
        <w:left w:val="none" w:sz="0" w:space="0" w:color="auto"/>
        <w:bottom w:val="none" w:sz="0" w:space="0" w:color="auto"/>
        <w:right w:val="none" w:sz="0" w:space="0" w:color="auto"/>
      </w:divBdr>
    </w:div>
    <w:div w:id="978614743">
      <w:bodyDiv w:val="1"/>
      <w:marLeft w:val="0"/>
      <w:marRight w:val="0"/>
      <w:marTop w:val="0"/>
      <w:marBottom w:val="0"/>
      <w:divBdr>
        <w:top w:val="none" w:sz="0" w:space="0" w:color="auto"/>
        <w:left w:val="none" w:sz="0" w:space="0" w:color="auto"/>
        <w:bottom w:val="none" w:sz="0" w:space="0" w:color="auto"/>
        <w:right w:val="none" w:sz="0" w:space="0" w:color="auto"/>
      </w:divBdr>
    </w:div>
    <w:div w:id="1011688664">
      <w:bodyDiv w:val="1"/>
      <w:marLeft w:val="0"/>
      <w:marRight w:val="0"/>
      <w:marTop w:val="0"/>
      <w:marBottom w:val="0"/>
      <w:divBdr>
        <w:top w:val="none" w:sz="0" w:space="0" w:color="auto"/>
        <w:left w:val="none" w:sz="0" w:space="0" w:color="auto"/>
        <w:bottom w:val="none" w:sz="0" w:space="0" w:color="auto"/>
        <w:right w:val="none" w:sz="0" w:space="0" w:color="auto"/>
      </w:divBdr>
    </w:div>
    <w:div w:id="1012031016">
      <w:bodyDiv w:val="1"/>
      <w:marLeft w:val="0"/>
      <w:marRight w:val="0"/>
      <w:marTop w:val="0"/>
      <w:marBottom w:val="0"/>
      <w:divBdr>
        <w:top w:val="none" w:sz="0" w:space="0" w:color="auto"/>
        <w:left w:val="none" w:sz="0" w:space="0" w:color="auto"/>
        <w:bottom w:val="none" w:sz="0" w:space="0" w:color="auto"/>
        <w:right w:val="none" w:sz="0" w:space="0" w:color="auto"/>
      </w:divBdr>
    </w:div>
    <w:div w:id="1017149403">
      <w:bodyDiv w:val="1"/>
      <w:marLeft w:val="0"/>
      <w:marRight w:val="0"/>
      <w:marTop w:val="0"/>
      <w:marBottom w:val="0"/>
      <w:divBdr>
        <w:top w:val="none" w:sz="0" w:space="0" w:color="auto"/>
        <w:left w:val="none" w:sz="0" w:space="0" w:color="auto"/>
        <w:bottom w:val="none" w:sz="0" w:space="0" w:color="auto"/>
        <w:right w:val="none" w:sz="0" w:space="0" w:color="auto"/>
      </w:divBdr>
    </w:div>
    <w:div w:id="1027175874">
      <w:bodyDiv w:val="1"/>
      <w:marLeft w:val="0"/>
      <w:marRight w:val="0"/>
      <w:marTop w:val="0"/>
      <w:marBottom w:val="0"/>
      <w:divBdr>
        <w:top w:val="none" w:sz="0" w:space="0" w:color="auto"/>
        <w:left w:val="none" w:sz="0" w:space="0" w:color="auto"/>
        <w:bottom w:val="none" w:sz="0" w:space="0" w:color="auto"/>
        <w:right w:val="none" w:sz="0" w:space="0" w:color="auto"/>
      </w:divBdr>
    </w:div>
    <w:div w:id="1040475568">
      <w:bodyDiv w:val="1"/>
      <w:marLeft w:val="0"/>
      <w:marRight w:val="0"/>
      <w:marTop w:val="0"/>
      <w:marBottom w:val="0"/>
      <w:divBdr>
        <w:top w:val="none" w:sz="0" w:space="0" w:color="auto"/>
        <w:left w:val="none" w:sz="0" w:space="0" w:color="auto"/>
        <w:bottom w:val="none" w:sz="0" w:space="0" w:color="auto"/>
        <w:right w:val="none" w:sz="0" w:space="0" w:color="auto"/>
      </w:divBdr>
    </w:div>
    <w:div w:id="1060129866">
      <w:bodyDiv w:val="1"/>
      <w:marLeft w:val="0"/>
      <w:marRight w:val="0"/>
      <w:marTop w:val="0"/>
      <w:marBottom w:val="0"/>
      <w:divBdr>
        <w:top w:val="none" w:sz="0" w:space="0" w:color="auto"/>
        <w:left w:val="none" w:sz="0" w:space="0" w:color="auto"/>
        <w:bottom w:val="none" w:sz="0" w:space="0" w:color="auto"/>
        <w:right w:val="none" w:sz="0" w:space="0" w:color="auto"/>
      </w:divBdr>
    </w:div>
    <w:div w:id="1064179809">
      <w:bodyDiv w:val="1"/>
      <w:marLeft w:val="0"/>
      <w:marRight w:val="0"/>
      <w:marTop w:val="0"/>
      <w:marBottom w:val="0"/>
      <w:divBdr>
        <w:top w:val="none" w:sz="0" w:space="0" w:color="auto"/>
        <w:left w:val="none" w:sz="0" w:space="0" w:color="auto"/>
        <w:bottom w:val="none" w:sz="0" w:space="0" w:color="auto"/>
        <w:right w:val="none" w:sz="0" w:space="0" w:color="auto"/>
      </w:divBdr>
    </w:div>
    <w:div w:id="108083118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2458392">
      <w:bodyDiv w:val="1"/>
      <w:marLeft w:val="0"/>
      <w:marRight w:val="0"/>
      <w:marTop w:val="0"/>
      <w:marBottom w:val="0"/>
      <w:divBdr>
        <w:top w:val="none" w:sz="0" w:space="0" w:color="auto"/>
        <w:left w:val="none" w:sz="0" w:space="0" w:color="auto"/>
        <w:bottom w:val="none" w:sz="0" w:space="0" w:color="auto"/>
        <w:right w:val="none" w:sz="0" w:space="0" w:color="auto"/>
      </w:divBdr>
    </w:div>
    <w:div w:id="1130585626">
      <w:bodyDiv w:val="1"/>
      <w:marLeft w:val="0"/>
      <w:marRight w:val="0"/>
      <w:marTop w:val="0"/>
      <w:marBottom w:val="0"/>
      <w:divBdr>
        <w:top w:val="none" w:sz="0" w:space="0" w:color="auto"/>
        <w:left w:val="none" w:sz="0" w:space="0" w:color="auto"/>
        <w:bottom w:val="none" w:sz="0" w:space="0" w:color="auto"/>
        <w:right w:val="none" w:sz="0" w:space="0" w:color="auto"/>
      </w:divBdr>
    </w:div>
    <w:div w:id="1182427959">
      <w:bodyDiv w:val="1"/>
      <w:marLeft w:val="0"/>
      <w:marRight w:val="0"/>
      <w:marTop w:val="0"/>
      <w:marBottom w:val="0"/>
      <w:divBdr>
        <w:top w:val="none" w:sz="0" w:space="0" w:color="auto"/>
        <w:left w:val="none" w:sz="0" w:space="0" w:color="auto"/>
        <w:bottom w:val="none" w:sz="0" w:space="0" w:color="auto"/>
        <w:right w:val="none" w:sz="0" w:space="0" w:color="auto"/>
      </w:divBdr>
    </w:div>
    <w:div w:id="1182430784">
      <w:bodyDiv w:val="1"/>
      <w:marLeft w:val="0"/>
      <w:marRight w:val="0"/>
      <w:marTop w:val="0"/>
      <w:marBottom w:val="0"/>
      <w:divBdr>
        <w:top w:val="none" w:sz="0" w:space="0" w:color="auto"/>
        <w:left w:val="none" w:sz="0" w:space="0" w:color="auto"/>
        <w:bottom w:val="none" w:sz="0" w:space="0" w:color="auto"/>
        <w:right w:val="none" w:sz="0" w:space="0" w:color="auto"/>
      </w:divBdr>
    </w:div>
    <w:div w:id="118798290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8511359">
      <w:bodyDiv w:val="1"/>
      <w:marLeft w:val="0"/>
      <w:marRight w:val="0"/>
      <w:marTop w:val="0"/>
      <w:marBottom w:val="0"/>
      <w:divBdr>
        <w:top w:val="none" w:sz="0" w:space="0" w:color="auto"/>
        <w:left w:val="none" w:sz="0" w:space="0" w:color="auto"/>
        <w:bottom w:val="none" w:sz="0" w:space="0" w:color="auto"/>
        <w:right w:val="none" w:sz="0" w:space="0" w:color="auto"/>
      </w:divBdr>
    </w:div>
    <w:div w:id="1256017012">
      <w:bodyDiv w:val="1"/>
      <w:marLeft w:val="0"/>
      <w:marRight w:val="0"/>
      <w:marTop w:val="0"/>
      <w:marBottom w:val="0"/>
      <w:divBdr>
        <w:top w:val="none" w:sz="0" w:space="0" w:color="auto"/>
        <w:left w:val="none" w:sz="0" w:space="0" w:color="auto"/>
        <w:bottom w:val="none" w:sz="0" w:space="0" w:color="auto"/>
        <w:right w:val="none" w:sz="0" w:space="0" w:color="auto"/>
      </w:divBdr>
    </w:div>
    <w:div w:id="1286504402">
      <w:bodyDiv w:val="1"/>
      <w:marLeft w:val="0"/>
      <w:marRight w:val="0"/>
      <w:marTop w:val="0"/>
      <w:marBottom w:val="0"/>
      <w:divBdr>
        <w:top w:val="none" w:sz="0" w:space="0" w:color="auto"/>
        <w:left w:val="none" w:sz="0" w:space="0" w:color="auto"/>
        <w:bottom w:val="none" w:sz="0" w:space="0" w:color="auto"/>
        <w:right w:val="none" w:sz="0" w:space="0" w:color="auto"/>
      </w:divBdr>
    </w:div>
    <w:div w:id="1313674073">
      <w:bodyDiv w:val="1"/>
      <w:marLeft w:val="0"/>
      <w:marRight w:val="0"/>
      <w:marTop w:val="0"/>
      <w:marBottom w:val="0"/>
      <w:divBdr>
        <w:top w:val="none" w:sz="0" w:space="0" w:color="auto"/>
        <w:left w:val="none" w:sz="0" w:space="0" w:color="auto"/>
        <w:bottom w:val="none" w:sz="0" w:space="0" w:color="auto"/>
        <w:right w:val="none" w:sz="0" w:space="0" w:color="auto"/>
      </w:divBdr>
    </w:div>
    <w:div w:id="1331255107">
      <w:bodyDiv w:val="1"/>
      <w:marLeft w:val="0"/>
      <w:marRight w:val="0"/>
      <w:marTop w:val="0"/>
      <w:marBottom w:val="0"/>
      <w:divBdr>
        <w:top w:val="none" w:sz="0" w:space="0" w:color="auto"/>
        <w:left w:val="none" w:sz="0" w:space="0" w:color="auto"/>
        <w:bottom w:val="none" w:sz="0" w:space="0" w:color="auto"/>
        <w:right w:val="none" w:sz="0" w:space="0" w:color="auto"/>
      </w:divBdr>
    </w:div>
    <w:div w:id="1337463569">
      <w:bodyDiv w:val="1"/>
      <w:marLeft w:val="0"/>
      <w:marRight w:val="0"/>
      <w:marTop w:val="0"/>
      <w:marBottom w:val="0"/>
      <w:divBdr>
        <w:top w:val="none" w:sz="0" w:space="0" w:color="auto"/>
        <w:left w:val="none" w:sz="0" w:space="0" w:color="auto"/>
        <w:bottom w:val="none" w:sz="0" w:space="0" w:color="auto"/>
        <w:right w:val="none" w:sz="0" w:space="0" w:color="auto"/>
      </w:divBdr>
    </w:div>
    <w:div w:id="1340349781">
      <w:bodyDiv w:val="1"/>
      <w:marLeft w:val="0"/>
      <w:marRight w:val="0"/>
      <w:marTop w:val="0"/>
      <w:marBottom w:val="0"/>
      <w:divBdr>
        <w:top w:val="none" w:sz="0" w:space="0" w:color="auto"/>
        <w:left w:val="none" w:sz="0" w:space="0" w:color="auto"/>
        <w:bottom w:val="none" w:sz="0" w:space="0" w:color="auto"/>
        <w:right w:val="none" w:sz="0" w:space="0" w:color="auto"/>
      </w:divBdr>
    </w:div>
    <w:div w:id="1354308745">
      <w:bodyDiv w:val="1"/>
      <w:marLeft w:val="0"/>
      <w:marRight w:val="0"/>
      <w:marTop w:val="0"/>
      <w:marBottom w:val="0"/>
      <w:divBdr>
        <w:top w:val="none" w:sz="0" w:space="0" w:color="auto"/>
        <w:left w:val="none" w:sz="0" w:space="0" w:color="auto"/>
        <w:bottom w:val="none" w:sz="0" w:space="0" w:color="auto"/>
        <w:right w:val="none" w:sz="0" w:space="0" w:color="auto"/>
      </w:divBdr>
    </w:div>
    <w:div w:id="1402175067">
      <w:bodyDiv w:val="1"/>
      <w:marLeft w:val="0"/>
      <w:marRight w:val="0"/>
      <w:marTop w:val="0"/>
      <w:marBottom w:val="0"/>
      <w:divBdr>
        <w:top w:val="none" w:sz="0" w:space="0" w:color="auto"/>
        <w:left w:val="none" w:sz="0" w:space="0" w:color="auto"/>
        <w:bottom w:val="none" w:sz="0" w:space="0" w:color="auto"/>
        <w:right w:val="none" w:sz="0" w:space="0" w:color="auto"/>
      </w:divBdr>
    </w:div>
    <w:div w:id="1416629766">
      <w:bodyDiv w:val="1"/>
      <w:marLeft w:val="0"/>
      <w:marRight w:val="0"/>
      <w:marTop w:val="0"/>
      <w:marBottom w:val="0"/>
      <w:divBdr>
        <w:top w:val="none" w:sz="0" w:space="0" w:color="auto"/>
        <w:left w:val="none" w:sz="0" w:space="0" w:color="auto"/>
        <w:bottom w:val="none" w:sz="0" w:space="0" w:color="auto"/>
        <w:right w:val="none" w:sz="0" w:space="0" w:color="auto"/>
      </w:divBdr>
    </w:div>
    <w:div w:id="1418673209">
      <w:bodyDiv w:val="1"/>
      <w:marLeft w:val="0"/>
      <w:marRight w:val="0"/>
      <w:marTop w:val="0"/>
      <w:marBottom w:val="0"/>
      <w:divBdr>
        <w:top w:val="none" w:sz="0" w:space="0" w:color="auto"/>
        <w:left w:val="none" w:sz="0" w:space="0" w:color="auto"/>
        <w:bottom w:val="none" w:sz="0" w:space="0" w:color="auto"/>
        <w:right w:val="none" w:sz="0" w:space="0" w:color="auto"/>
      </w:divBdr>
    </w:div>
    <w:div w:id="1437096516">
      <w:bodyDiv w:val="1"/>
      <w:marLeft w:val="0"/>
      <w:marRight w:val="0"/>
      <w:marTop w:val="0"/>
      <w:marBottom w:val="0"/>
      <w:divBdr>
        <w:top w:val="none" w:sz="0" w:space="0" w:color="auto"/>
        <w:left w:val="none" w:sz="0" w:space="0" w:color="auto"/>
        <w:bottom w:val="none" w:sz="0" w:space="0" w:color="auto"/>
        <w:right w:val="none" w:sz="0" w:space="0" w:color="auto"/>
      </w:divBdr>
    </w:div>
    <w:div w:id="1468624574">
      <w:bodyDiv w:val="1"/>
      <w:marLeft w:val="0"/>
      <w:marRight w:val="0"/>
      <w:marTop w:val="0"/>
      <w:marBottom w:val="0"/>
      <w:divBdr>
        <w:top w:val="none" w:sz="0" w:space="0" w:color="auto"/>
        <w:left w:val="none" w:sz="0" w:space="0" w:color="auto"/>
        <w:bottom w:val="none" w:sz="0" w:space="0" w:color="auto"/>
        <w:right w:val="none" w:sz="0" w:space="0" w:color="auto"/>
      </w:divBdr>
    </w:div>
    <w:div w:id="1477380370">
      <w:bodyDiv w:val="1"/>
      <w:marLeft w:val="0"/>
      <w:marRight w:val="0"/>
      <w:marTop w:val="0"/>
      <w:marBottom w:val="0"/>
      <w:divBdr>
        <w:top w:val="none" w:sz="0" w:space="0" w:color="auto"/>
        <w:left w:val="none" w:sz="0" w:space="0" w:color="auto"/>
        <w:bottom w:val="none" w:sz="0" w:space="0" w:color="auto"/>
        <w:right w:val="none" w:sz="0" w:space="0" w:color="auto"/>
      </w:divBdr>
    </w:div>
    <w:div w:id="1497186442">
      <w:bodyDiv w:val="1"/>
      <w:marLeft w:val="0"/>
      <w:marRight w:val="0"/>
      <w:marTop w:val="0"/>
      <w:marBottom w:val="0"/>
      <w:divBdr>
        <w:top w:val="none" w:sz="0" w:space="0" w:color="auto"/>
        <w:left w:val="none" w:sz="0" w:space="0" w:color="auto"/>
        <w:bottom w:val="none" w:sz="0" w:space="0" w:color="auto"/>
        <w:right w:val="none" w:sz="0" w:space="0" w:color="auto"/>
      </w:divBdr>
    </w:div>
    <w:div w:id="1512909383">
      <w:bodyDiv w:val="1"/>
      <w:marLeft w:val="0"/>
      <w:marRight w:val="0"/>
      <w:marTop w:val="0"/>
      <w:marBottom w:val="0"/>
      <w:divBdr>
        <w:top w:val="none" w:sz="0" w:space="0" w:color="auto"/>
        <w:left w:val="none" w:sz="0" w:space="0" w:color="auto"/>
        <w:bottom w:val="none" w:sz="0" w:space="0" w:color="auto"/>
        <w:right w:val="none" w:sz="0" w:space="0" w:color="auto"/>
      </w:divBdr>
    </w:div>
    <w:div w:id="1513374922">
      <w:bodyDiv w:val="1"/>
      <w:marLeft w:val="0"/>
      <w:marRight w:val="0"/>
      <w:marTop w:val="0"/>
      <w:marBottom w:val="0"/>
      <w:divBdr>
        <w:top w:val="none" w:sz="0" w:space="0" w:color="auto"/>
        <w:left w:val="none" w:sz="0" w:space="0" w:color="auto"/>
        <w:bottom w:val="none" w:sz="0" w:space="0" w:color="auto"/>
        <w:right w:val="none" w:sz="0" w:space="0" w:color="auto"/>
      </w:divBdr>
    </w:div>
    <w:div w:id="1516072212">
      <w:bodyDiv w:val="1"/>
      <w:marLeft w:val="0"/>
      <w:marRight w:val="0"/>
      <w:marTop w:val="0"/>
      <w:marBottom w:val="0"/>
      <w:divBdr>
        <w:top w:val="none" w:sz="0" w:space="0" w:color="auto"/>
        <w:left w:val="none" w:sz="0" w:space="0" w:color="auto"/>
        <w:bottom w:val="none" w:sz="0" w:space="0" w:color="auto"/>
        <w:right w:val="none" w:sz="0" w:space="0" w:color="auto"/>
      </w:divBdr>
    </w:div>
    <w:div w:id="1520000964">
      <w:bodyDiv w:val="1"/>
      <w:marLeft w:val="0"/>
      <w:marRight w:val="0"/>
      <w:marTop w:val="0"/>
      <w:marBottom w:val="0"/>
      <w:divBdr>
        <w:top w:val="none" w:sz="0" w:space="0" w:color="auto"/>
        <w:left w:val="none" w:sz="0" w:space="0" w:color="auto"/>
        <w:bottom w:val="none" w:sz="0" w:space="0" w:color="auto"/>
        <w:right w:val="none" w:sz="0" w:space="0" w:color="auto"/>
      </w:divBdr>
    </w:div>
    <w:div w:id="1525174584">
      <w:bodyDiv w:val="1"/>
      <w:marLeft w:val="0"/>
      <w:marRight w:val="0"/>
      <w:marTop w:val="0"/>
      <w:marBottom w:val="0"/>
      <w:divBdr>
        <w:top w:val="none" w:sz="0" w:space="0" w:color="auto"/>
        <w:left w:val="none" w:sz="0" w:space="0" w:color="auto"/>
        <w:bottom w:val="none" w:sz="0" w:space="0" w:color="auto"/>
        <w:right w:val="none" w:sz="0" w:space="0" w:color="auto"/>
      </w:divBdr>
    </w:div>
    <w:div w:id="1528368074">
      <w:bodyDiv w:val="1"/>
      <w:marLeft w:val="0"/>
      <w:marRight w:val="0"/>
      <w:marTop w:val="0"/>
      <w:marBottom w:val="0"/>
      <w:divBdr>
        <w:top w:val="none" w:sz="0" w:space="0" w:color="auto"/>
        <w:left w:val="none" w:sz="0" w:space="0" w:color="auto"/>
        <w:bottom w:val="none" w:sz="0" w:space="0" w:color="auto"/>
        <w:right w:val="none" w:sz="0" w:space="0" w:color="auto"/>
      </w:divBdr>
    </w:div>
    <w:div w:id="1545098699">
      <w:bodyDiv w:val="1"/>
      <w:marLeft w:val="0"/>
      <w:marRight w:val="0"/>
      <w:marTop w:val="0"/>
      <w:marBottom w:val="0"/>
      <w:divBdr>
        <w:top w:val="none" w:sz="0" w:space="0" w:color="auto"/>
        <w:left w:val="none" w:sz="0" w:space="0" w:color="auto"/>
        <w:bottom w:val="none" w:sz="0" w:space="0" w:color="auto"/>
        <w:right w:val="none" w:sz="0" w:space="0" w:color="auto"/>
      </w:divBdr>
    </w:div>
    <w:div w:id="1551307818">
      <w:bodyDiv w:val="1"/>
      <w:marLeft w:val="0"/>
      <w:marRight w:val="0"/>
      <w:marTop w:val="0"/>
      <w:marBottom w:val="0"/>
      <w:divBdr>
        <w:top w:val="none" w:sz="0" w:space="0" w:color="auto"/>
        <w:left w:val="none" w:sz="0" w:space="0" w:color="auto"/>
        <w:bottom w:val="none" w:sz="0" w:space="0" w:color="auto"/>
        <w:right w:val="none" w:sz="0" w:space="0" w:color="auto"/>
      </w:divBdr>
    </w:div>
    <w:div w:id="1559783452">
      <w:bodyDiv w:val="1"/>
      <w:marLeft w:val="0"/>
      <w:marRight w:val="0"/>
      <w:marTop w:val="0"/>
      <w:marBottom w:val="0"/>
      <w:divBdr>
        <w:top w:val="none" w:sz="0" w:space="0" w:color="auto"/>
        <w:left w:val="none" w:sz="0" w:space="0" w:color="auto"/>
        <w:bottom w:val="none" w:sz="0" w:space="0" w:color="auto"/>
        <w:right w:val="none" w:sz="0" w:space="0" w:color="auto"/>
      </w:divBdr>
    </w:div>
    <w:div w:id="1570186698">
      <w:bodyDiv w:val="1"/>
      <w:marLeft w:val="0"/>
      <w:marRight w:val="0"/>
      <w:marTop w:val="0"/>
      <w:marBottom w:val="0"/>
      <w:divBdr>
        <w:top w:val="none" w:sz="0" w:space="0" w:color="auto"/>
        <w:left w:val="none" w:sz="0" w:space="0" w:color="auto"/>
        <w:bottom w:val="none" w:sz="0" w:space="0" w:color="auto"/>
        <w:right w:val="none" w:sz="0" w:space="0" w:color="auto"/>
      </w:divBdr>
    </w:div>
    <w:div w:id="1612320068">
      <w:bodyDiv w:val="1"/>
      <w:marLeft w:val="0"/>
      <w:marRight w:val="0"/>
      <w:marTop w:val="0"/>
      <w:marBottom w:val="0"/>
      <w:divBdr>
        <w:top w:val="none" w:sz="0" w:space="0" w:color="auto"/>
        <w:left w:val="none" w:sz="0" w:space="0" w:color="auto"/>
        <w:bottom w:val="none" w:sz="0" w:space="0" w:color="auto"/>
        <w:right w:val="none" w:sz="0" w:space="0" w:color="auto"/>
      </w:divBdr>
    </w:div>
    <w:div w:id="1653290754">
      <w:bodyDiv w:val="1"/>
      <w:marLeft w:val="0"/>
      <w:marRight w:val="0"/>
      <w:marTop w:val="0"/>
      <w:marBottom w:val="0"/>
      <w:divBdr>
        <w:top w:val="none" w:sz="0" w:space="0" w:color="auto"/>
        <w:left w:val="none" w:sz="0" w:space="0" w:color="auto"/>
        <w:bottom w:val="none" w:sz="0" w:space="0" w:color="auto"/>
        <w:right w:val="none" w:sz="0" w:space="0" w:color="auto"/>
      </w:divBdr>
    </w:div>
    <w:div w:id="1658805836">
      <w:bodyDiv w:val="1"/>
      <w:marLeft w:val="0"/>
      <w:marRight w:val="0"/>
      <w:marTop w:val="0"/>
      <w:marBottom w:val="0"/>
      <w:divBdr>
        <w:top w:val="none" w:sz="0" w:space="0" w:color="auto"/>
        <w:left w:val="none" w:sz="0" w:space="0" w:color="auto"/>
        <w:bottom w:val="none" w:sz="0" w:space="0" w:color="auto"/>
        <w:right w:val="none" w:sz="0" w:space="0" w:color="auto"/>
      </w:divBdr>
    </w:div>
    <w:div w:id="1707483167">
      <w:bodyDiv w:val="1"/>
      <w:marLeft w:val="0"/>
      <w:marRight w:val="0"/>
      <w:marTop w:val="0"/>
      <w:marBottom w:val="0"/>
      <w:divBdr>
        <w:top w:val="none" w:sz="0" w:space="0" w:color="auto"/>
        <w:left w:val="none" w:sz="0" w:space="0" w:color="auto"/>
        <w:bottom w:val="none" w:sz="0" w:space="0" w:color="auto"/>
        <w:right w:val="none" w:sz="0" w:space="0" w:color="auto"/>
      </w:divBdr>
    </w:div>
    <w:div w:id="1711607040">
      <w:bodyDiv w:val="1"/>
      <w:marLeft w:val="0"/>
      <w:marRight w:val="0"/>
      <w:marTop w:val="0"/>
      <w:marBottom w:val="0"/>
      <w:divBdr>
        <w:top w:val="none" w:sz="0" w:space="0" w:color="auto"/>
        <w:left w:val="none" w:sz="0" w:space="0" w:color="auto"/>
        <w:bottom w:val="none" w:sz="0" w:space="0" w:color="auto"/>
        <w:right w:val="none" w:sz="0" w:space="0" w:color="auto"/>
      </w:divBdr>
    </w:div>
    <w:div w:id="1711997558">
      <w:bodyDiv w:val="1"/>
      <w:marLeft w:val="0"/>
      <w:marRight w:val="0"/>
      <w:marTop w:val="0"/>
      <w:marBottom w:val="0"/>
      <w:divBdr>
        <w:top w:val="none" w:sz="0" w:space="0" w:color="auto"/>
        <w:left w:val="none" w:sz="0" w:space="0" w:color="auto"/>
        <w:bottom w:val="none" w:sz="0" w:space="0" w:color="auto"/>
        <w:right w:val="none" w:sz="0" w:space="0" w:color="auto"/>
      </w:divBdr>
    </w:div>
    <w:div w:id="1723098286">
      <w:bodyDiv w:val="1"/>
      <w:marLeft w:val="0"/>
      <w:marRight w:val="0"/>
      <w:marTop w:val="0"/>
      <w:marBottom w:val="0"/>
      <w:divBdr>
        <w:top w:val="none" w:sz="0" w:space="0" w:color="auto"/>
        <w:left w:val="none" w:sz="0" w:space="0" w:color="auto"/>
        <w:bottom w:val="none" w:sz="0" w:space="0" w:color="auto"/>
        <w:right w:val="none" w:sz="0" w:space="0" w:color="auto"/>
      </w:divBdr>
    </w:div>
    <w:div w:id="1730760339">
      <w:bodyDiv w:val="1"/>
      <w:marLeft w:val="0"/>
      <w:marRight w:val="0"/>
      <w:marTop w:val="0"/>
      <w:marBottom w:val="0"/>
      <w:divBdr>
        <w:top w:val="none" w:sz="0" w:space="0" w:color="auto"/>
        <w:left w:val="none" w:sz="0" w:space="0" w:color="auto"/>
        <w:bottom w:val="none" w:sz="0" w:space="0" w:color="auto"/>
        <w:right w:val="none" w:sz="0" w:space="0" w:color="auto"/>
      </w:divBdr>
    </w:div>
    <w:div w:id="1746993788">
      <w:bodyDiv w:val="1"/>
      <w:marLeft w:val="0"/>
      <w:marRight w:val="0"/>
      <w:marTop w:val="0"/>
      <w:marBottom w:val="0"/>
      <w:divBdr>
        <w:top w:val="none" w:sz="0" w:space="0" w:color="auto"/>
        <w:left w:val="none" w:sz="0" w:space="0" w:color="auto"/>
        <w:bottom w:val="none" w:sz="0" w:space="0" w:color="auto"/>
        <w:right w:val="none" w:sz="0" w:space="0" w:color="auto"/>
      </w:divBdr>
    </w:div>
    <w:div w:id="175335505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3264866">
      <w:bodyDiv w:val="1"/>
      <w:marLeft w:val="0"/>
      <w:marRight w:val="0"/>
      <w:marTop w:val="0"/>
      <w:marBottom w:val="0"/>
      <w:divBdr>
        <w:top w:val="none" w:sz="0" w:space="0" w:color="auto"/>
        <w:left w:val="none" w:sz="0" w:space="0" w:color="auto"/>
        <w:bottom w:val="none" w:sz="0" w:space="0" w:color="auto"/>
        <w:right w:val="none" w:sz="0" w:space="0" w:color="auto"/>
      </w:divBdr>
    </w:div>
    <w:div w:id="1791777072">
      <w:bodyDiv w:val="1"/>
      <w:marLeft w:val="0"/>
      <w:marRight w:val="0"/>
      <w:marTop w:val="0"/>
      <w:marBottom w:val="0"/>
      <w:divBdr>
        <w:top w:val="none" w:sz="0" w:space="0" w:color="auto"/>
        <w:left w:val="none" w:sz="0" w:space="0" w:color="auto"/>
        <w:bottom w:val="none" w:sz="0" w:space="0" w:color="auto"/>
        <w:right w:val="none" w:sz="0" w:space="0" w:color="auto"/>
      </w:divBdr>
    </w:div>
    <w:div w:id="1793547645">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33137866">
      <w:bodyDiv w:val="1"/>
      <w:marLeft w:val="0"/>
      <w:marRight w:val="0"/>
      <w:marTop w:val="0"/>
      <w:marBottom w:val="0"/>
      <w:divBdr>
        <w:top w:val="none" w:sz="0" w:space="0" w:color="auto"/>
        <w:left w:val="none" w:sz="0" w:space="0" w:color="auto"/>
        <w:bottom w:val="none" w:sz="0" w:space="0" w:color="auto"/>
        <w:right w:val="none" w:sz="0" w:space="0" w:color="auto"/>
      </w:divBdr>
    </w:div>
    <w:div w:id="1846936967">
      <w:bodyDiv w:val="1"/>
      <w:marLeft w:val="0"/>
      <w:marRight w:val="0"/>
      <w:marTop w:val="0"/>
      <w:marBottom w:val="0"/>
      <w:divBdr>
        <w:top w:val="none" w:sz="0" w:space="0" w:color="auto"/>
        <w:left w:val="none" w:sz="0" w:space="0" w:color="auto"/>
        <w:bottom w:val="none" w:sz="0" w:space="0" w:color="auto"/>
        <w:right w:val="none" w:sz="0" w:space="0" w:color="auto"/>
      </w:divBdr>
    </w:div>
    <w:div w:id="1855726845">
      <w:bodyDiv w:val="1"/>
      <w:marLeft w:val="0"/>
      <w:marRight w:val="0"/>
      <w:marTop w:val="0"/>
      <w:marBottom w:val="0"/>
      <w:divBdr>
        <w:top w:val="none" w:sz="0" w:space="0" w:color="auto"/>
        <w:left w:val="none" w:sz="0" w:space="0" w:color="auto"/>
        <w:bottom w:val="none" w:sz="0" w:space="0" w:color="auto"/>
        <w:right w:val="none" w:sz="0" w:space="0" w:color="auto"/>
      </w:divBdr>
    </w:div>
    <w:div w:id="1869827588">
      <w:bodyDiv w:val="1"/>
      <w:marLeft w:val="0"/>
      <w:marRight w:val="0"/>
      <w:marTop w:val="0"/>
      <w:marBottom w:val="0"/>
      <w:divBdr>
        <w:top w:val="none" w:sz="0" w:space="0" w:color="auto"/>
        <w:left w:val="none" w:sz="0" w:space="0" w:color="auto"/>
        <w:bottom w:val="none" w:sz="0" w:space="0" w:color="auto"/>
        <w:right w:val="none" w:sz="0" w:space="0" w:color="auto"/>
      </w:divBdr>
    </w:div>
    <w:div w:id="1889611190">
      <w:bodyDiv w:val="1"/>
      <w:marLeft w:val="0"/>
      <w:marRight w:val="0"/>
      <w:marTop w:val="0"/>
      <w:marBottom w:val="0"/>
      <w:divBdr>
        <w:top w:val="none" w:sz="0" w:space="0" w:color="auto"/>
        <w:left w:val="none" w:sz="0" w:space="0" w:color="auto"/>
        <w:bottom w:val="none" w:sz="0" w:space="0" w:color="auto"/>
        <w:right w:val="none" w:sz="0" w:space="0" w:color="auto"/>
      </w:divBdr>
    </w:div>
    <w:div w:id="1910338400">
      <w:bodyDiv w:val="1"/>
      <w:marLeft w:val="0"/>
      <w:marRight w:val="0"/>
      <w:marTop w:val="0"/>
      <w:marBottom w:val="0"/>
      <w:divBdr>
        <w:top w:val="none" w:sz="0" w:space="0" w:color="auto"/>
        <w:left w:val="none" w:sz="0" w:space="0" w:color="auto"/>
        <w:bottom w:val="none" w:sz="0" w:space="0" w:color="auto"/>
        <w:right w:val="none" w:sz="0" w:space="0" w:color="auto"/>
      </w:divBdr>
    </w:div>
    <w:div w:id="1917981522">
      <w:bodyDiv w:val="1"/>
      <w:marLeft w:val="0"/>
      <w:marRight w:val="0"/>
      <w:marTop w:val="0"/>
      <w:marBottom w:val="0"/>
      <w:divBdr>
        <w:top w:val="none" w:sz="0" w:space="0" w:color="auto"/>
        <w:left w:val="none" w:sz="0" w:space="0" w:color="auto"/>
        <w:bottom w:val="none" w:sz="0" w:space="0" w:color="auto"/>
        <w:right w:val="none" w:sz="0" w:space="0" w:color="auto"/>
      </w:divBdr>
    </w:div>
    <w:div w:id="1919054204">
      <w:bodyDiv w:val="1"/>
      <w:marLeft w:val="0"/>
      <w:marRight w:val="0"/>
      <w:marTop w:val="0"/>
      <w:marBottom w:val="0"/>
      <w:divBdr>
        <w:top w:val="none" w:sz="0" w:space="0" w:color="auto"/>
        <w:left w:val="none" w:sz="0" w:space="0" w:color="auto"/>
        <w:bottom w:val="none" w:sz="0" w:space="0" w:color="auto"/>
        <w:right w:val="none" w:sz="0" w:space="0" w:color="auto"/>
      </w:divBdr>
    </w:div>
    <w:div w:id="1938365836">
      <w:bodyDiv w:val="1"/>
      <w:marLeft w:val="0"/>
      <w:marRight w:val="0"/>
      <w:marTop w:val="0"/>
      <w:marBottom w:val="0"/>
      <w:divBdr>
        <w:top w:val="none" w:sz="0" w:space="0" w:color="auto"/>
        <w:left w:val="none" w:sz="0" w:space="0" w:color="auto"/>
        <w:bottom w:val="none" w:sz="0" w:space="0" w:color="auto"/>
        <w:right w:val="none" w:sz="0" w:space="0" w:color="auto"/>
      </w:divBdr>
    </w:div>
    <w:div w:id="1944339629">
      <w:bodyDiv w:val="1"/>
      <w:marLeft w:val="0"/>
      <w:marRight w:val="0"/>
      <w:marTop w:val="0"/>
      <w:marBottom w:val="0"/>
      <w:divBdr>
        <w:top w:val="none" w:sz="0" w:space="0" w:color="auto"/>
        <w:left w:val="none" w:sz="0" w:space="0" w:color="auto"/>
        <w:bottom w:val="none" w:sz="0" w:space="0" w:color="auto"/>
        <w:right w:val="none" w:sz="0" w:space="0" w:color="auto"/>
      </w:divBdr>
    </w:div>
    <w:div w:id="1960842317">
      <w:bodyDiv w:val="1"/>
      <w:marLeft w:val="0"/>
      <w:marRight w:val="0"/>
      <w:marTop w:val="0"/>
      <w:marBottom w:val="0"/>
      <w:divBdr>
        <w:top w:val="none" w:sz="0" w:space="0" w:color="auto"/>
        <w:left w:val="none" w:sz="0" w:space="0" w:color="auto"/>
        <w:bottom w:val="none" w:sz="0" w:space="0" w:color="auto"/>
        <w:right w:val="none" w:sz="0" w:space="0" w:color="auto"/>
      </w:divBdr>
    </w:div>
    <w:div w:id="1966421924">
      <w:bodyDiv w:val="1"/>
      <w:marLeft w:val="0"/>
      <w:marRight w:val="0"/>
      <w:marTop w:val="0"/>
      <w:marBottom w:val="0"/>
      <w:divBdr>
        <w:top w:val="none" w:sz="0" w:space="0" w:color="auto"/>
        <w:left w:val="none" w:sz="0" w:space="0" w:color="auto"/>
        <w:bottom w:val="none" w:sz="0" w:space="0" w:color="auto"/>
        <w:right w:val="none" w:sz="0" w:space="0" w:color="auto"/>
      </w:divBdr>
    </w:div>
    <w:div w:id="1973361762">
      <w:bodyDiv w:val="1"/>
      <w:marLeft w:val="0"/>
      <w:marRight w:val="0"/>
      <w:marTop w:val="0"/>
      <w:marBottom w:val="0"/>
      <w:divBdr>
        <w:top w:val="none" w:sz="0" w:space="0" w:color="auto"/>
        <w:left w:val="none" w:sz="0" w:space="0" w:color="auto"/>
        <w:bottom w:val="none" w:sz="0" w:space="0" w:color="auto"/>
        <w:right w:val="none" w:sz="0" w:space="0" w:color="auto"/>
      </w:divBdr>
    </w:div>
    <w:div w:id="197822367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5403960">
      <w:bodyDiv w:val="1"/>
      <w:marLeft w:val="0"/>
      <w:marRight w:val="0"/>
      <w:marTop w:val="0"/>
      <w:marBottom w:val="0"/>
      <w:divBdr>
        <w:top w:val="none" w:sz="0" w:space="0" w:color="auto"/>
        <w:left w:val="none" w:sz="0" w:space="0" w:color="auto"/>
        <w:bottom w:val="none" w:sz="0" w:space="0" w:color="auto"/>
        <w:right w:val="none" w:sz="0" w:space="0" w:color="auto"/>
      </w:divBdr>
    </w:div>
    <w:div w:id="2056930885">
      <w:bodyDiv w:val="1"/>
      <w:marLeft w:val="0"/>
      <w:marRight w:val="0"/>
      <w:marTop w:val="0"/>
      <w:marBottom w:val="0"/>
      <w:divBdr>
        <w:top w:val="none" w:sz="0" w:space="0" w:color="auto"/>
        <w:left w:val="none" w:sz="0" w:space="0" w:color="auto"/>
        <w:bottom w:val="none" w:sz="0" w:space="0" w:color="auto"/>
        <w:right w:val="none" w:sz="0" w:space="0" w:color="auto"/>
      </w:divBdr>
    </w:div>
    <w:div w:id="2104303804">
      <w:bodyDiv w:val="1"/>
      <w:marLeft w:val="0"/>
      <w:marRight w:val="0"/>
      <w:marTop w:val="0"/>
      <w:marBottom w:val="0"/>
      <w:divBdr>
        <w:top w:val="none" w:sz="0" w:space="0" w:color="auto"/>
        <w:left w:val="none" w:sz="0" w:space="0" w:color="auto"/>
        <w:bottom w:val="none" w:sz="0" w:space="0" w:color="auto"/>
        <w:right w:val="none" w:sz="0" w:space="0" w:color="auto"/>
      </w:divBdr>
    </w:div>
    <w:div w:id="2107769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header" Target="header4.xm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eader" Target="header6.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5.xml"/><Relationship Id="rId32" Type="http://schemas.openxmlformats.org/officeDocument/2006/relationships/footer" Target="footer9.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4.xml"/><Relationship Id="rId28" Type="http://schemas.openxmlformats.org/officeDocument/2006/relationships/header" Target="header8.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eader" Target="header5.xml"/><Relationship Id="rId27" Type="http://schemas.openxmlformats.org/officeDocument/2006/relationships/header" Target="header7.xml"/><Relationship Id="rId30" Type="http://schemas.openxmlformats.org/officeDocument/2006/relationships/footer" Target="footer8.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DE2AD28BFD7AF4EA50DD56813B779F3" ma:contentTypeVersion="0" ma:contentTypeDescription="Create a new document." ma:contentTypeScope="" ma:versionID="1a11677acfdcde4d3a9d4ef37f30d346">
  <xsd:schema xmlns:xsd="http://www.w3.org/2001/XMLSchema" xmlns:xs="http://www.w3.org/2001/XMLSchema" xmlns:p="http://schemas.microsoft.com/office/2006/metadata/properties" targetNamespace="http://schemas.microsoft.com/office/2006/metadata/properties" ma:root="true" ma:fieldsID="d8c30af4232628ef9a01fb28bc3bc75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Joh07</b:Tag>
    <b:SourceType>Book</b:SourceType>
    <b:Guid>{1D37F687-035D-455C-A440-3570E905ACD0}</b:Guid>
    <b:Author>
      <b:Author>
        <b:NameList>
          <b:Person>
            <b:Last>John Grieve</b:Last>
            <b:First>Clive</b:First>
            <b:Middle>Harfield, Allison Macvean</b:Middle>
          </b:Person>
        </b:NameList>
      </b:Author>
    </b:Author>
    <b:Title>Policing</b:Title>
    <b:InternetSiteTitle>SAGE Books</b:InternetSiteTitle>
    <b:Year>2007</b:Year>
    <b:Publisher>SAGE Publications Ltd</b:Publisher>
    <b:RefOrder>1</b:RefOrder>
  </b:Source>
  <b:Source>
    <b:Tag>Kat17</b:Tag>
    <b:SourceType>InternetSite</b:SourceType>
    <b:Guid>{B518668F-3C33-4A44-807F-151134C90043}</b:Guid>
    <b:Author>
      <b:Author>
        <b:NameList>
          <b:Person>
            <b:Last>Brown</b:Last>
            <b:First>Kate</b:First>
          </b:Person>
        </b:NameList>
      </b:Author>
    </b:Author>
    <b:Title>Domestic Abuse - The Crown Prosecution Service</b:Title>
    <b:InternetSiteTitle>The Crown Prosecution Service </b:InternetSiteTitle>
    <b:Year>2017</b:Year>
    <b:URL>https://www.cps.gov.uk/crime-info/domestic-abuse</b:URL>
    <b:YearAccessed>2021</b:YearAccessed>
    <b:MonthAccessed>August</b:MonthAccessed>
    <b:DayAccessed>19th</b:DayAccessed>
    <b:RefOrder>14</b:RefOrder>
  </b:Source>
  <b:Source>
    <b:Tag>Gre17</b:Tag>
    <b:SourceType>DocumentFromInternetSite</b:SourceType>
    <b:Guid>{D81AE817-6F1B-474B-9293-52535018419D}</b:Guid>
    <b:Title>Incident Response Policy</b:Title>
    <b:InternetSiteTitle>Greater Manchester Police </b:InternetSiteTitle>
    <b:Year>2017</b:Year>
    <b:Month>July</b:Month>
    <b:URL>https://www.gmp.police.uk/SysSiteAssets/foi-media/greater-manchester/policies/incident-response-policy-v1.3-july-2017-redacted.pdf</b:URL>
    <b:Author>
      <b:Author>
        <b:Corporate>Greater Manchester Police</b:Corporate>
      </b:Author>
    </b:Author>
    <b:YearAccessed>2021</b:YearAccessed>
    <b:MonthAccessed>August</b:MonthAccessed>
    <b:DayAccessed>19th</b:DayAccessed>
    <b:RefOrder>13</b:RefOrder>
  </b:Source>
  <b:Source>
    <b:Tag>Col14</b:Tag>
    <b:SourceType>DocumentFromInternetSite</b:SourceType>
    <b:Guid>{FDF0CF00-11F5-46D7-8CC0-375BD417F7D6}</b:Guid>
    <b:Title>College Of Policing</b:Title>
    <b:InternetSiteTitle>College Of Policing - Code Of Ethics</b:InternetSiteTitle>
    <b:Year>2014</b:Year>
    <b:Month>July</b:Month>
    <b:URL>https://paas-s3-broker-prod-lon-6453d964-1d1a-432a-9260-5e0ba7d2fc51.s3.eu-west-2.amazonaws.com/s3fs-public/2021-02/code_of_ethics.pdf</b:URL>
    <b:Author>
      <b:Author>
        <b:Corporate>College Of Policing</b:Corporate>
      </b:Author>
    </b:Author>
    <b:YearAccessed>2021</b:YearAccessed>
    <b:MonthAccessed>July</b:MonthAccessed>
    <b:DayAccessed>26th</b:DayAccessed>
    <b:RefOrder>12</b:RefOrder>
  </b:Source>
  <b:Source>
    <b:Tag>Tom18</b:Tag>
    <b:SourceType>InternetSite</b:SourceType>
    <b:Guid>{B6EA78A3-724F-48E3-95B9-38A3230480D2}</b:Guid>
    <b:Title>Chartered Management Institue</b:Title>
    <b:InternetSiteTitle>CMI - The Scientific Link Between Healthy Eating and Productivity</b:InternetSiteTitle>
    <b:Year>2018</b:Year>
    <b:Month>August</b:Month>
    <b:Day>14th</b:Day>
    <b:URL>https://www.managers.org.uk/knowledge-and-insights/blog/the-scientific-link-between-healthy-eating-and-productivity/</b:URL>
    <b:Author>
      <b:Author>
        <b:NameList>
          <b:Person>
            <b:Last>Waterfal</b:Last>
            <b:First>Tom</b:First>
          </b:Person>
        </b:NameList>
      </b:Author>
    </b:Author>
    <b:YearAccessed>2021</b:YearAccessed>
    <b:MonthAccessed>July</b:MonthAccessed>
    <b:DayAccessed>26th</b:DayAccessed>
    <b:RefOrder>11</b:RefOrder>
  </b:Source>
  <b:Source>
    <b:Tag>Men11</b:Tag>
    <b:SourceType>InternetSite</b:SourceType>
    <b:Guid>{D155058F-26C8-4C7F-A8C3-0D5F0F5366D2}</b:Guid>
    <b:Author>
      <b:Author>
        <b:Corporate>Mental Health Foundation</b:Corporate>
      </b:Author>
    </b:Author>
    <b:Title>Mental Health Foundation</b:Title>
    <b:InternetSiteTitle>Mental Health Foundation - Sleep Matters The impact of sleep on mental health and wellbeing</b:InternetSiteTitle>
    <b:Year>2011</b:Year>
    <b:Month>May</b:Month>
    <b:URL>https://www.mentalhealth.org.uk/publications/sleep-report</b:URL>
    <b:YearAccessed>2021</b:YearAccessed>
    <b:MonthAccessed>July</b:MonthAccessed>
    <b:DayAccessed>26th</b:DayAccessed>
    <b:RefOrder>10</b:RefOrder>
  </b:Source>
  <b:Source>
    <b:Tag>Log20</b:Tag>
    <b:SourceType>InternetSite</b:SourceType>
    <b:Guid>{6137ABF6-3040-4F96-AD90-B06383B52C8F}</b:Guid>
    <b:Author>
      <b:Author>
        <b:NameList>
          <b:Person>
            <b:Last>Foley</b:Last>
            <b:First>Logan</b:First>
          </b:Person>
        </b:NameList>
      </b:Author>
    </b:Author>
    <b:Title>Sleep Foundation</b:Title>
    <b:InternetSiteTitle>Sleep Foundation - Why Do We Need Sleep?</b:InternetSiteTitle>
    <b:Year>2020</b:Year>
    <b:Month>September</b:Month>
    <b:Day>11th</b:Day>
    <b:URL>https://www.sleepfoundation.org/how-sleep-works/why-do-we-need-sleep</b:URL>
    <b:YearAccessed>2021</b:YearAccessed>
    <b:MonthAccessed>July </b:MonthAccessed>
    <b:DayAccessed>26th</b:DayAccessed>
    <b:RefOrder>9</b:RefOrder>
  </b:Source>
  <b:Source>
    <b:Tag>Jul19</b:Tag>
    <b:SourceType>InternetSite</b:SourceType>
    <b:Guid>{91A125E1-4354-49D7-9F24-76BE48CBB7D5}</b:Guid>
    <b:Author>
      <b:Author>
        <b:NameList>
          <b:Person>
            <b:Last>Boehike</b:Last>
            <b:First>Julie</b:First>
          </b:Person>
        </b:NameList>
      </b:Author>
    </b:Author>
    <b:Title>LIVESTRONG.COM</b:Title>
    <b:InternetSiteTitle>LIVESTRONG.COM - How Does Exercise Improve Work Productivity?</b:InternetSiteTitle>
    <b:Year>2019</b:Year>
    <b:Month>June</b:Month>
    <b:Day>3rd</b:Day>
    <b:URL>https://www.livestrong.com/article/422836-how-does-exercise-improve-work-productivity/</b:URL>
    <b:YearAccessed>2021</b:YearAccessed>
    <b:MonthAccessed>July</b:MonthAccessed>
    <b:DayAccessed>25th</b:DayAccessed>
    <b:RefOrder>8</b:RefOrder>
  </b:Source>
  <b:Source>
    <b:Tag>NHS18</b:Tag>
    <b:SourceType>InternetSite</b:SourceType>
    <b:Guid>{8E96365E-CF6C-4190-BD81-4279406B15C5}</b:Guid>
    <b:Author>
      <b:Author>
        <b:Corporate>NHS</b:Corporate>
      </b:Author>
    </b:Author>
    <b:Title>NHS</b:Title>
    <b:InternetSiteTitle>NHS - Benefits of Exercise</b:InternetSiteTitle>
    <b:Year>2018</b:Year>
    <b:Month>June</b:Month>
    <b:Day>11th</b:Day>
    <b:URL>https://www.nhs.uk/live-well/exercise/exercise-health-benefits/</b:URL>
    <b:YearAccessed>2021</b:YearAccessed>
    <b:MonthAccessed>July</b:MonthAccessed>
    <b:DayAccessed>25th</b:DayAccessed>
    <b:RefOrder>7</b:RefOrder>
  </b:Source>
  <b:Source>
    <b:Tag>Emi20</b:Tag>
    <b:SourceType>InternetSite</b:SourceType>
    <b:Guid>{23A5A50A-24BF-407D-9408-DEACA59E865B}</b:Guid>
    <b:Author>
      <b:Author>
        <b:NameList>
          <b:Person>
            <b:Last>Swaim</b:Last>
            <b:First>Emily</b:First>
          </b:Person>
        </b:NameList>
      </b:Author>
    </b:Author>
    <b:Title>Verywellmind</b:Title>
    <b:InternetSiteTitle>Verywellmind - What is Negativity Bias</b:InternetSiteTitle>
    <b:Year>2020</b:Year>
    <b:Month>April</b:Month>
    <b:Day>29th</b:Day>
    <b:URL>https://www.verywellmind.com/negative-bias-4589618</b:URL>
    <b:YearAccessed>2021</b:YearAccessed>
    <b:MonthAccessed>July</b:MonthAccessed>
    <b:DayAccessed>25th</b:DayAccessed>
    <b:RefOrder>6</b:RefOrder>
  </b:Source>
  <b:Source>
    <b:Tag>Pow17</b:Tag>
    <b:SourceType>InternetSite</b:SourceType>
    <b:Guid>{5C63E7D3-C968-4E8D-83FC-228827624294}</b:Guid>
    <b:Author>
      <b:Author>
        <b:Corporate>Power Of Positivity</b:Corporate>
      </b:Author>
    </b:Author>
    <b:Title>Power Of Positivity</b:Title>
    <b:InternetSiteTitle>Power Of Positivity - 11 Signs That tell you are surrounded by negative people </b:InternetSiteTitle>
    <b:Year>2017</b:Year>
    <b:Month>June</b:Month>
    <b:Day>16th</b:Day>
    <b:URL>https://www.powerofpositivity.com/signs-surrounded-by-negative-people/</b:URL>
    <b:YearAccessed>2021</b:YearAccessed>
    <b:MonthAccessed>July</b:MonthAccessed>
    <b:DayAccessed>25th</b:DayAccessed>
    <b:RefOrder>5</b:RefOrder>
  </b:Source>
  <b:Source>
    <b:Tag>Tom16</b:Tag>
    <b:SourceType>InternetSite</b:SourceType>
    <b:Guid>{AC39BCCE-23ED-47C5-BAE7-D028DAF6C886}</b:Guid>
    <b:Author>
      <b:Author>
        <b:NameList>
          <b:Person>
            <b:Last>Stafford</b:Last>
            <b:First>Tom</b:First>
          </b:Person>
        </b:NameList>
      </b:Author>
    </b:Author>
    <b:Title>BBC</b:Title>
    <b:InternetSiteTitle>BBC Future - How Liars Create the Illusion of Truth </b:InternetSiteTitle>
    <b:Year>2016</b:Year>
    <b:Month>October</b:Month>
    <b:Day>26th</b:Day>
    <b:URL>https://www.bbc.com/future/article/20161026-how-liars-create-the-illusion-of-truth</b:URL>
    <b:YearAccessed>2021</b:YearAccessed>
    <b:MonthAccessed>July</b:MonthAccessed>
    <b:DayAccessed>25th</b:DayAccessed>
    <b:RefOrder>4</b:RefOrder>
  </b:Source>
  <b:Source>
    <b:Tag>Luc20</b:Tag>
    <b:SourceType>InternetSite</b:SourceType>
    <b:Guid>{B8E08712-3E9E-4DCE-98D2-FF5E2C26687B}</b:Guid>
    <b:Author>
      <b:Author>
        <b:NameList>
          <b:Person>
            <b:Last>Nichols</b:Last>
            <b:First>Lucy</b:First>
          </b:Person>
        </b:NameList>
      </b:Author>
    </b:Author>
    <b:Title>Counterfire</b:Title>
    <b:InternetSiteTitle>Counterfire - Why Are The Police Racist? </b:InternetSiteTitle>
    <b:Year>2020</b:Year>
    <b:Month>May</b:Month>
    <b:Day>16th</b:Day>
    <b:URL>https://www.counterfire.org/articles/analysis/21207-why-are-the-police-institutionally-racist</b:URL>
    <b:YearAccessed>2021</b:YearAccessed>
    <b:MonthAccessed>July</b:MonthAccessed>
    <b:DayAccessed>25th</b:DayAccessed>
    <b:RefOrder>3</b:RefOrder>
  </b:Source>
  <b:Source>
    <b:Tag>BBC20</b:Tag>
    <b:SourceType>InternetSite</b:SourceType>
    <b:Guid>{E9D3F9CA-2B86-4140-8222-CE49E27022A2}</b:Guid>
    <b:Title>BBC</b:Title>
    <b:Year>2020</b:Year>
    <b:Author>
      <b:Author>
        <b:Corporate>BBC News</b:Corporate>
      </b:Author>
    </b:Author>
    <b:InternetSiteTitle>BBC News</b:InternetSiteTitle>
    <b:Month>July</b:Month>
    <b:Day>16th</b:Day>
    <b:URL>https://www.bbc.co.uk/news/world-us-canada-52861726</b:URL>
    <b:YearAccessed>2021</b:YearAccessed>
    <b:MonthAccessed>July</b:MonthAccessed>
    <b:DayAccessed>25th</b:DayAccessed>
    <b:RefOrder>2</b:RefOrder>
  </b:Source>
  <b:Source>
    <b:Tag>Col13</b:Tag>
    <b:SourceType>InternetSite</b:SourceType>
    <b:Guid>{EEA290CC-971D-45A4-9421-568AC2D138FB}</b:Guid>
    <b:Author>
      <b:Author>
        <b:Corporate>College Of Policing </b:Corporate>
      </b:Author>
    </b:Author>
    <b:Title>College Of Policing </b:Title>
    <b:Year>2013</b:Year>
    <b:YearAccessed>2021</b:YearAccessed>
    <b:MonthAccessed>August </b:MonthAccessed>
    <b:DayAccessed>19th</b:DayAccessed>
    <b:URL>https://www.app.college.police.uk/app-content/national-decision-model/the-national-decision-model/?highlight=CRITICAL%20INCIDENTS</b:URL>
    <b:RefOrder>15</b:RefOrder>
  </b:Source>
  <b:Source>
    <b:Tag>Col20</b:Tag>
    <b:SourceType>InternetSite</b:SourceType>
    <b:Guid>{0D588169-525F-4004-8542-8C18437AB23F}</b:Guid>
    <b:Author>
      <b:Author>
        <b:Corporate>College Of Policing</b:Corporate>
      </b:Author>
    </b:Author>
    <b:Title>College Of Policing</b:Title>
    <b:Year>2020</b:Year>
    <b:YearAccessed>2021</b:YearAccessed>
    <b:MonthAccessed>August</b:MonthAccessed>
    <b:DayAccessed>19th</b:DayAccessed>
    <b:URL>https://www.college.police.uk/What-we-do/Development/Vulnerability/Pages/Vulnerability.aspx</b:URL>
    <b:RefOrder>17</b:RefOrder>
  </b:Source>
  <b:Source>
    <b:Tag>Sci18</b:Tag>
    <b:SourceType>InternetSite</b:SourceType>
    <b:Guid>{A29558E3-CDA6-4D67-BE40-CC603ABFEEA3}</b:Guid>
    <b:Author>
      <b:Author>
        <b:Corporate>Scie</b:Corporate>
      </b:Author>
    </b:Author>
    <b:Title>Social Care Institute For Excellence - Safeguarding Adults In Practise</b:Title>
    <b:Year>2018</b:Year>
    <b:YearAccessed>2021</b:YearAccessed>
    <b:MonthAccessed>August</b:MonthAccessed>
    <b:DayAccessed>19th</b:DayAccessed>
    <b:URL>https://www.scie.org.uk/safeguarding/adults/practice/gaining-access#:~:text=If%20there%20is%20risk%20to%20life%20and%20limb%3A,is%20for%20the%20police%20to%20exercise%20the%20power%29.</b:URL>
    <b:RefOrder>18</b:RefOrder>
  </b:Source>
  <b:Source>
    <b:Tag>Kat19</b:Tag>
    <b:SourceType>InternetSite</b:SourceType>
    <b:Guid>{73C7CC7B-AA19-4852-ABFC-DBADBE3609D1}</b:Guid>
    <b:Author>
      <b:Author>
        <b:NameList>
          <b:Person>
            <b:Last>Martinelli</b:Last>
            <b:First>Katie</b:First>
          </b:Person>
        </b:NameList>
      </b:Author>
    </b:Author>
    <b:Title>High Speed Training - What is a Dynamic Risk Assessment </b:Title>
    <b:Year>2019</b:Year>
    <b:YearAccessed>2021</b:YearAccessed>
    <b:MonthAccessed>August</b:MonthAccessed>
    <b:DayAccessed>19th</b:DayAccessed>
    <b:URL>https://www.highspeedtraining.co.uk/hub/what-is-a-dynamic-risk-assessment/</b:URL>
    <b:RefOrder>19</b:RefOrder>
  </b:Source>
  <b:Source>
    <b:Tag>Col141</b:Tag>
    <b:SourceType>DocumentFromInternetSite</b:SourceType>
    <b:Guid>{8F34E126-CE2F-4BA0-B87D-CAAB561C6CA0}</b:Guid>
    <b:Title>College Of Policing - Code of Ethics</b:Title>
    <b:Year>2014</b:Year>
    <b:YearAccessed>2021</b:YearAccessed>
    <b:MonthAccessed>August</b:MonthAccessed>
    <b:DayAccessed>19th</b:DayAccessed>
    <b:URL>https://paas-s3-broker-prod-lon-6453d964-1d1a-432a-9260-5e0ba7d2fc51.s3.eu-west-2.amazonaws.com/s3fs-public/2021-02/code_of_ethics.pdf</b:URL>
    <b:Author>
      <b:Author>
        <b:Corporate>College Of Policing </b:Corporate>
      </b:Author>
    </b:Author>
    <b:Month>July</b:Month>
    <b:RefOrder>20</b:RefOrder>
  </b:Source>
  <b:Source>
    <b:Tag>Min20</b:Tag>
    <b:SourceType>InternetSite</b:SourceType>
    <b:Guid>{3F3491FC-7FD0-41BB-B65A-D88EC940A4B7}</b:Guid>
    <b:Title>Mind Tools - Betari Box</b:Title>
    <b:Year>2020</b:Year>
    <b:YearAccessed>2021</b:YearAccessed>
    <b:MonthAccessed>August</b:MonthAccessed>
    <b:DayAccessed>19th</b:DayAccessed>
    <b:URL>https://www.mindtools.com/pages/article/newCS_82.htm</b:URL>
    <b:Author>
      <b:Author>
        <b:Corporate>Mind Tools</b:Corporate>
      </b:Author>
    </b:Author>
    <b:RefOrder>21</b:RefOrder>
  </b:Source>
  <b:Source>
    <b:Tag>Ric20</b:Tag>
    <b:SourceType>InternetSite</b:SourceType>
    <b:Guid>{370D01CB-3711-4548-9BBD-EB9DC4BAFE76}</b:Guid>
    <b:Author>
      <b:Author>
        <b:NameList>
          <b:Person>
            <b:Last>Nordquist</b:Last>
            <b:First>Richard</b:First>
          </b:Person>
        </b:NameList>
      </b:Author>
    </b:Author>
    <b:Title>ThoughtCo.</b:Title>
    <b:Year>2020</b:Year>
    <b:YearAccessed>2021</b:YearAccessed>
    <b:MonthAccessed>August</b:MonthAccessed>
    <b:DayAccessed>19th</b:DayAccessed>
    <b:URL>https://www.thoughtco.com/what-is-nonverbal-communication-1691351#:~:text=Nonverbal%20communication%20is%20the%20process%20of%20sending%20and,behavior%20may%20emphasize%20parts%20of%20a%20verbal%20message.</b:URL>
    <b:RefOrder>23</b:RefOrder>
  </b:Source>
  <b:Source>
    <b:Tag>The20</b:Tag>
    <b:SourceType>InternetSite</b:SourceType>
    <b:Guid>{CD34C07A-B153-45F7-A935-6ECB090F702C}</b:Guid>
    <b:Author>
      <b:Author>
        <b:Corporate>The Crown Prosecution Service </b:Corporate>
      </b:Author>
    </b:Author>
    <b:Title>CPS - Offences Against the Person, Incorporating the Charging Standard</b:Title>
    <b:Year>2020</b:Year>
    <b:YearAccessed>2021</b:YearAccessed>
    <b:MonthAccessed>August</b:MonthAccessed>
    <b:DayAccessed>19th</b:DayAccessed>
    <b:URL>https://www.cps.gov.uk/legal-guidance/offences-against-person-incorporating-charging-standard</b:URL>
    <b:RefOrder>24</b:RefOrder>
  </b:Source>
  <b:Source>
    <b:Tag>leg21</b:Tag>
    <b:SourceType>InternetSite</b:SourceType>
    <b:Guid>{2B497F59-2D56-4690-B368-30BBAF029EE5}</b:Guid>
    <b:Author>
      <b:Author>
        <b:Corporate>legislation.gov.uk</b:Corporate>
      </b:Author>
    </b:Author>
    <b:Title>legislation.gov.uk - Criminal Law Act 1967</b:Title>
    <b:Year>2021</b:Year>
    <b:YearAccessed>2021</b:YearAccessed>
    <b:MonthAccessed>August</b:MonthAccessed>
    <b:DayAccessed>19th</b:DayAccessed>
    <b:URL>https://www.legislation.gov.uk/ukpga/1967/58/section/3</b:URL>
    <b:RefOrder>25</b:RefOrder>
  </b:Source>
  <b:Source>
    <b:Tag>The21</b:Tag>
    <b:SourceType>InternetSite</b:SourceType>
    <b:Guid>{49E2B42A-1B3F-4A8F-9A83-45D2881DBB66}</b:Guid>
    <b:Author>
      <b:Author>
        <b:Corporate>The Crown prosecution Service </b:Corporate>
      </b:Author>
    </b:Author>
    <b:Title>CPS - Special Measures</b:Title>
    <b:Year>2021</b:Year>
    <b:YearAccessed>2021</b:YearAccessed>
    <b:MonthAccessed>August</b:MonthAccessed>
    <b:DayAccessed>19th</b:DayAccessed>
    <b:URL>https://www.cps.gov.uk/legal-guidance/special-measures</b:URL>
    <b:RefOrder>26</b:RefOrder>
  </b:Source>
  <b:Source>
    <b:Tag>Ada17</b:Tag>
    <b:SourceType>InternetSite</b:SourceType>
    <b:Guid>{8834559B-D008-4C4A-A4F5-1A61F64FA785}</b:Guid>
    <b:Author>
      <b:Author>
        <b:NameList>
          <b:Person>
            <b:Last>Moschella</b:Last>
            <b:First>Adam</b:First>
          </b:Person>
        </b:NameList>
      </b:Author>
    </b:Author>
    <b:Title>Macrossan &amp; Amiet Solicitors</b:Title>
    <b:Year>2017</b:Year>
    <b:YearAccessed>2021</b:YearAccessed>
    <b:MonthAccessed>August</b:MonthAccessed>
    <b:DayAccessed>19th</b:DayAccessed>
    <b:URL>https://www.macamiet.com.au/issued-police-protection-notice/#:~:text=The%20purpose%20of%20a%20Police%20Protection%20Notice%20%28PPN%29,must%20not%20commit%20domestic%20violence%20against%20the%20Aggrieved.</b:URL>
    <b:RefOrder>27</b:RefOrder>
  </b:Source>
  <b:Source>
    <b:Tag>Gov21</b:Tag>
    <b:SourceType>InternetSite</b:SourceType>
    <b:Guid>{10AC34D5-BDC6-44DD-B6A3-8E833022FBFA}</b:Guid>
    <b:Author>
      <b:Author>
        <b:Corporate>Gov.wales</b:Corporate>
      </b:Author>
    </b:Author>
    <b:Title>Gov.wales - Domestic Abuse</b:Title>
    <b:Year>2021</b:Year>
    <b:YearAccessed>2021</b:YearAccessed>
    <b:MonthAccessed>August</b:MonthAccessed>
    <b:DayAccessed>19th</b:DayAccessed>
    <b:URL>https://gov.wales/live-fear-free/domestic-abuse-wales#:~:text=Live%20Fear%20Free%20can%20provide%20help%20and%20advice,For%20example%2C%20a%20friend%2C%20family%20member%20or%20colleague</b:URL>
    <b:RefOrder>28</b:RefOrder>
  </b:Source>
  <b:Source>
    <b:Tag>Ken17</b:Tag>
    <b:SourceType>InternetSite</b:SourceType>
    <b:Guid>{F4A1DD91-AFA2-44FC-AE5F-689D7D82B1A6}</b:Guid>
    <b:Author>
      <b:Author>
        <b:NameList>
          <b:Person>
            <b:Last>J</b:Last>
            <b:First>Ken</b:First>
          </b:Person>
        </b:NameList>
      </b:Author>
    </b:Author>
    <b:Title>Modern Survival Blog - Situational Awareness And A 360-Mindset</b:Title>
    <b:Year>2017</b:Year>
    <b:YearAccessed>2021</b:YearAccessed>
    <b:MonthAccessed>August</b:MonthAccessed>
    <b:DayAccessed>20th</b:DayAccessed>
    <b:URL>https://modernsurvivalblog.com/security/situational-awareness-and-a-360-mindset/</b:URL>
    <b:RefOrder>22</b:RefOrder>
  </b:Source>
  <b:Source>
    <b:Tag>PAC12</b:Tag>
    <b:SourceType>DocumentFromInternetSite</b:SourceType>
    <b:Guid>{B42F68BC-B582-4128-A5AD-4CACFE1DE4AD}</b:Guid>
    <b:Title>Gov.uk - PACE Code G</b:Title>
    <b:Year>2012</b:Year>
    <b:URL>https://assets.publishing.service.gov.uk/government/uploads/system/uploads/attachment_data/file/903814/pace-code-g-2012.pdf</b:URL>
    <b:Author>
      <b:Author>
        <b:Corporate>PACE Code G</b:Corporate>
      </b:Author>
    </b:Author>
    <b:Month>November</b:Month>
    <b:Day>12th</b:Day>
    <b:YearAccessed>2021</b:YearAccessed>
    <b:MonthAccessed>August</b:MonthAccessed>
    <b:DayAccessed>20th</b:DayAccessed>
    <b:RefOrder>29</b:RefOrder>
  </b:Source>
  <b:Source>
    <b:Tag>Jes21</b:Tag>
    <b:SourceType>InternetSite</b:SourceType>
    <b:Guid>{477F550A-4D11-4615-A754-4838E97EEC30}</b:Guid>
    <b:Title>Study.com - Police Discretion: Definition, Examples, Pros &amp; Cons</b:Title>
    <b:Year>2021</b:Year>
    <b:YearAccessed>2021</b:YearAccessed>
    <b:MonthAccessed>August</b:MonthAccessed>
    <b:DayAccessed>20th</b:DayAccessed>
    <b:URL>https://study.com/academy/lesson/police-discretion-definition-examples-pros-cons.html</b:URL>
    <b:Author>
      <b:Author>
        <b:NameList>
          <b:Person>
            <b:Last>Schubert</b:Last>
            <b:First>Jessica</b:First>
          </b:Person>
        </b:NameList>
      </b:Author>
    </b:Author>
    <b:RefOrder>44</b:RefOrder>
  </b:Source>
  <b:Source>
    <b:Tag>Ref20</b:Tag>
    <b:SourceType>InternetSite</b:SourceType>
    <b:Guid>{10F10978-16B1-49EC-8EAF-3DFDDA942420}</b:Guid>
    <b:Author>
      <b:Author>
        <b:Corporate>Reference.com</b:Corporate>
      </b:Author>
    </b:Author>
    <b:Title>Reference.com</b:Title>
    <b:Year>2020</b:Year>
    <b:YearAccessed>2021</b:YearAccessed>
    <b:MonthAccessed>August</b:MonthAccessed>
    <b:DayAccessed>20th</b:DayAccessed>
    <b:URL>https://www.reference.com/world-view/police-discretion-ada0e5e648a8e156</b:URL>
    <b:RefOrder>30</b:RefOrder>
  </b:Source>
  <b:Source>
    <b:Tag>Col131</b:Tag>
    <b:SourceType>InternetSite</b:SourceType>
    <b:Guid>{7A266FDF-2A19-4E87-9474-630624342387}</b:Guid>
    <b:Author>
      <b:Author>
        <b:Corporate>College Of Policing </b:Corporate>
      </b:Author>
    </b:Author>
    <b:Title>College Of Policing - National Decision Module </b:Title>
    <b:Year>2013</b:Year>
    <b:YearAccessed>2021</b:YearAccessed>
    <b:MonthAccessed>August </b:MonthAccessed>
    <b:DayAccessed>20th</b:DayAccessed>
    <b:URL>https://www.app.college.police.uk/app-content/national-decision-model/the-national-decision-model/?highlight=CRITICAL%20INCIDENTS</b:URL>
    <b:RefOrder>16</b:RefOrder>
  </b:Source>
  <b:Source>
    <b:Tag>UKE18</b:Tag>
    <b:SourceType>InternetSite</b:SourceType>
    <b:Guid>{FC83FAC6-6B4A-4B5F-9B1B-D830BFE42A2F}</b:Guid>
    <b:Author>
      <b:Author>
        <b:Corporate>UKEssays</b:Corporate>
      </b:Author>
    </b:Author>
    <b:Title>UKEssays.com</b:Title>
    <b:Year>2018</b:Year>
    <b:YearAccessed>2021</b:YearAccessed>
    <b:MonthAccessed>November</b:MonthAccessed>
    <b:DayAccessed>10th</b:DayAccessed>
    <b:URL>https://www.ukessays.com/essays/communications/theories-of-team-dynamics.php#citethis</b:URL>
    <b:RefOrder>31</b:RefOrder>
  </b:Source>
  <b:Source>
    <b:Tag>Reh21</b:Tag>
    <b:SourceType>InternetSite</b:SourceType>
    <b:Guid>{6EEC255F-2A55-4ABA-B61A-D60AF955AD8D}</b:Guid>
    <b:Author>
      <b:Author>
        <b:Corporate>Rehabilitation Robotics</b:Corporate>
      </b:Author>
    </b:Author>
    <b:Title>Rehabilitation Robotics</b:Title>
    <b:Year>2021</b:Year>
    <b:YearAccessed>2021</b:YearAccessed>
    <b:MonthAccessed>November</b:MonthAccessed>
    <b:DayAccessed>10th</b:DayAccessed>
    <b:URL>https://rehabilitationrobotics.net/what-are-examples-of-effective-team-dynamics-bls/#:~:text=What%20are%20examples%20of%20effective%20team%20dynamics%3F%201,Belonging.%206%20Consensus%20Decision%20Making.%207%20Participative%20Leadership.</b:URL>
    <b:RefOrder>32</b:RefOrder>
  </b:Source>
  <b:Source>
    <b:Tag>Adr21</b:Tag>
    <b:SourceType>InternetSite</b:SourceType>
    <b:Guid>{A3CC6357-A8BB-4450-8275-4940B51B0DF8}</b:Guid>
    <b:Author>
      <b:Author>
        <b:NameList>
          <b:Person>
            <b:Last>Girdler</b:Last>
            <b:First>Adriana</b:First>
          </b:Person>
        </b:NameList>
      </b:Author>
    </b:Author>
    <b:Title>Cornerstone Dynamics</b:Title>
    <b:Year>2021</b:Year>
    <b:YearAccessed>2021</b:YearAccessed>
    <b:MonthAccessed>November</b:MonthAccessed>
    <b:DayAccessed>10th</b:DayAccessed>
    <b:URL>https://www.cornerstonedynamics.com/team-development-stages-tuckman-model-explained/</b:URL>
    <b:RefOrder>34</b:RefOrder>
  </b:Source>
  <b:Source>
    <b:Tag>Min21</b:Tag>
    <b:SourceType>InternetSite</b:SourceType>
    <b:Guid>{5C615EAB-0819-42AC-8B3D-1C304633E08A}</b:Guid>
    <b:Author>
      <b:Author>
        <b:Corporate>MindTools</b:Corporate>
      </b:Author>
    </b:Author>
    <b:Title>MindTools - Forming, Storming, Norming and Performing </b:Title>
    <b:Year>2021</b:Year>
    <b:YearAccessed>2021</b:YearAccessed>
    <b:MonthAccessed>November</b:MonthAccessed>
    <b:DayAccessed>10th</b:DayAccessed>
    <b:URL>https://www.mindtools.com/pages/article/newLDR_86.htm</b:URL>
    <b:RefOrder>33</b:RefOrder>
  </b:Source>
  <b:Source>
    <b:Tag>Pat21</b:Tag>
    <b:SourceType>InternetSite</b:SourceType>
    <b:Guid>{B36F1488-222D-4567-BD50-11D52B16B537}</b:Guid>
    <b:Author>
      <b:Author>
        <b:NameList>
          <b:Person>
            <b:Last>Algrim</b:Last>
            <b:First>Patrick</b:First>
          </b:Person>
        </b:NameList>
      </b:Author>
    </b:Author>
    <b:Title>algrim.co</b:Title>
    <b:Year>2021</b:Year>
    <b:YearAccessed>2021</b:YearAccessed>
    <b:MonthAccessed>November</b:MonthAccessed>
    <b:DayAccessed>10th</b:DayAccessed>
    <b:URL>https://www.algrim.co/2285-interpersonal-conflict#:~:text=%20Types%20of%20interpersonal%20conflict%20that%20occurs%20,be%20detrimental%20to%20a%20person%27s%20pride.%20More%20</b:URL>
    <b:RefOrder>35</b:RefOrder>
  </b:Source>
  <b:Source>
    <b:Tag>Min211</b:Tag>
    <b:SourceType>InternetSite</b:SourceType>
    <b:Guid>{3B9FB040-890F-4E91-93AE-340807346C02}</b:Guid>
    <b:Author>
      <b:Author>
        <b:Corporate>Mind</b:Corporate>
      </b:Author>
    </b:Author>
    <b:Title>Mind.org</b:Title>
    <b:Year>2021</b:Year>
    <b:YearAccessed>2021</b:YearAccessed>
    <b:MonthAccessed>November</b:MonthAccessed>
    <b:DayAccessed>10th</b:DayAccessed>
    <b:URL>https://www.mind.org.uk/media-a/4183/blue-light-stress-anxiety-police-2017.pdf</b:URL>
    <b:RefOrder>36</b:RefOrder>
  </b:Source>
  <b:Source>
    <b:Tag>Col</b:Tag>
    <b:SourceType>DocumentFromInternetSite</b:SourceType>
    <b:Guid>{B3D21FDA-4114-4402-B715-6EE49F923627}</b:Guid>
    <b:Author>
      <b:Author>
        <b:Corporate>College of Policing</b:Corporate>
      </b:Author>
    </b:Author>
    <b:Year>2014</b:Year>
    <b:YearAccessed>2021</b:YearAccessed>
    <b:Month>July</b:Month>
    <b:MonthAccessed>November</b:MonthAccessed>
    <b:DayAccessed>10th</b:DayAccessed>
    <b:URL>https://assets.college.police.uk/s3fs-public/2021-02/code_of_ethics.pdf</b:URL>
    <b:Title>College of Policing - Code of Ethics</b:Title>
    <b:RefOrder>37</b:RefOrder>
  </b:Source>
  <b:Source>
    <b:Tag>Nat211</b:Tag>
    <b:SourceType>InternetSite</b:SourceType>
    <b:Guid>{232CA2BF-0980-49DC-8A7F-86B59E1D40E9}</b:Guid>
    <b:Title>National Crime Agency </b:Title>
    <b:Year>2021</b:Year>
    <b:Author>
      <b:Author>
        <b:Corporate>National Crime Agency (NCA)</b:Corporate>
      </b:Author>
    </b:Author>
    <b:YearAccessed>2021</b:YearAccessed>
    <b:MonthAccessed>November</b:MonthAccessed>
    <b:DayAccessed>25th</b:DayAccessed>
    <b:URL>https://nationalcrimeagency.gov.uk/what-we-do/how-we-work/intelligence-enhancing-the-picture-of-serious-organised-crime-affecting-the-uk</b:URL>
    <b:RefOrder>38</b:RefOrder>
  </b:Source>
  <b:Source>
    <b:Tag>Col21</b:Tag>
    <b:SourceType>InternetSite</b:SourceType>
    <b:Guid>{516E5278-5D12-40F0-8390-9BCE7E6456EA}</b:Guid>
    <b:Author>
      <b:Author>
        <b:Corporate>College of Policing</b:Corporate>
      </b:Author>
    </b:Author>
    <b:Title>College of Policing - Road Policing</b:Title>
    <b:Year>2021</b:Year>
    <b:YearAccessed>2021</b:YearAccessed>
    <b:MonthAccessed>November</b:MonthAccessed>
    <b:DayAccessed>25th</b:DayAccessed>
    <b:URL>https://www.app.college.police.uk/app-content/road-policing-2/</b:URL>
    <b:RefOrder>39</b:RefOrder>
  </b:Source>
  <b:Source>
    <b:Tag>leg211</b:Tag>
    <b:SourceType>InternetSite</b:SourceType>
    <b:Guid>{B472EE14-21DD-4004-8C28-06F9EC6FA351}</b:Guid>
    <b:Author>
      <b:Author>
        <b:Corporate>legislation.gov.uk</b:Corporate>
      </b:Author>
    </b:Author>
    <b:Title>legislation.gov.uk</b:Title>
    <b:Year>2021</b:Year>
    <b:YearAccessed>2021</b:YearAccessed>
    <b:MonthAccessed>December</b:MonthAccessed>
    <b:DayAccessed>30th</b:DayAccessed>
    <b:URL>https://www.legislation.gov.uk/ukpga/1988/52/section/163</b:URL>
    <b:RefOrder>40</b:RefOrder>
  </b:Source>
  <b:Source>
    <b:Tag>Mor21</b:Tag>
    <b:SourceType>InternetSite</b:SourceType>
    <b:Guid>{563585F3-AEF0-4822-BC4A-9652F657E407}</b:Guid>
    <b:Author>
      <b:Author>
        <b:Corporate>Moray Council</b:Corporate>
      </b:Author>
    </b:Author>
    <b:Title>Moray Council.gov</b:Title>
    <b:Year>2021</b:Year>
    <b:YearAccessed>2021</b:YearAccessed>
    <b:MonthAccessed>December</b:MonthAccessed>
    <b:DayAccessed>30th</b:DayAccessed>
    <b:URL>http://www.moray.gov.uk/moray_standard/page_67933.html#:~:text=A%20covert%20human%20intelligence%20source%20%28CHIS%29%20is%20defined,access%20to%20any%20information%20to%20another%20person%3B%20or</b:URL>
    <b:RefOrder>41</b:RefOrder>
  </b:Source>
  <b:Source>
    <b:Tag>Pol21</b:Tag>
    <b:SourceType>InternetSite</b:SourceType>
    <b:Guid>{C73519D9-E1AE-4276-97A4-9C1D31A23079}</b:Guid>
    <b:Author>
      <b:Author>
        <b:Corporate>Police.uk</b:Corporate>
      </b:Author>
    </b:Author>
    <b:Title>Police.uk</b:Title>
    <b:Year>2021</b:Year>
    <b:YearAccessed>2021</b:YearAccessed>
    <b:MonthAccessed>December</b:MonthAccessed>
    <b:DayAccessed>30th</b:DayAccessed>
    <b:URL>https://www.police.uk/advice/advice-and-information/rs/road-safety/automatic-number-plate-recognition-anpr/</b:URL>
    <b:RefOrder>45</b:RefOrder>
  </b:Source>
  <b:Source>
    <b:Tag>Col19</b:Tag>
    <b:SourceType>InternetSite</b:SourceType>
    <b:Guid>{4E5B9776-7531-4BBC-B10C-01EAAEFBC73C}</b:Guid>
    <b:Author>
      <b:Author>
        <b:Corporate>College of Policing</b:Corporate>
      </b:Author>
    </b:Author>
    <b:Title>College of Policing - Disrupting Criminality </b:Title>
    <b:Year>2019</b:Year>
    <b:YearAccessed>2021</b:YearAccessed>
    <b:MonthAccessed>December</b:MonthAccessed>
    <b:DayAccessed>30th</b:DayAccessed>
    <b:URL>https://www.app.college.police.uk/app-content/road-policing-2/disrupting-criminality/?highlight=human%20trafficking</b:URL>
    <b:RefOrder>42</b:RefOrder>
  </b:Source>
  <b:Source>
    <b:Tag>Uni21</b:Tag>
    <b:SourceType>InternetSite</b:SourceType>
    <b:Guid>{BAE74694-8A0C-4ABF-980E-793AE392E856}</b:Guid>
    <b:Author>
      <b:Author>
        <b:Corporate>United Nations</b:Corporate>
      </b:Author>
    </b:Author>
    <b:Title>United Nations </b:Title>
    <b:Year>2021</b:Year>
    <b:YearAccessed>2021</b:YearAccessed>
    <b:MonthAccessed>December</b:MonthAccessed>
    <b:DayAccessed>30th</b:DayAccessed>
    <b:URL>https://www.unodc.org/unodc/en/human-Trafficking/Human-Trafficking.html</b:URL>
    <b:RefOrder>43</b:RefOrder>
  </b:Source>
</b:Sourc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6EB4192F-89EE-45EA-B2AE-7208F34726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C5BD4D7A-E814-480C-9262-B105FFAFAEF8}">
  <ds:schemaRefs>
    <ds:schemaRef ds:uri="http://purl.org/dc/terms/"/>
    <ds:schemaRef ds:uri="http://schemas.microsoft.com/office/2006/metadata/properties"/>
    <ds:schemaRef ds:uri="http://schemas.openxmlformats.org/package/2006/metadata/core-properties"/>
    <ds:schemaRef ds:uri="http://schemas.microsoft.com/office/infopath/2007/PartnerControls"/>
    <ds:schemaRef ds:uri="http://schemas.microsoft.com/office/2006/documentManagement/types"/>
    <ds:schemaRef ds:uri="http://purl.org/dc/dcmitype/"/>
    <ds:schemaRef ds:uri="http://www.w3.org/XML/1998/namespace"/>
    <ds:schemaRef ds:uri="http://purl.org/dc/elements/1.1/"/>
  </ds:schemaRefs>
</ds:datastoreItem>
</file>

<file path=customXml/itemProps4.xml><?xml version="1.0" encoding="utf-8"?>
<ds:datastoreItem xmlns:ds="http://schemas.openxmlformats.org/officeDocument/2006/customXml" ds:itemID="{C42F206B-0ED2-4EF8-B9E9-1F2353A94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27</Pages>
  <Words>9476</Words>
  <Characters>55533</Characters>
  <Application>Microsoft Office Word</Application>
  <DocSecurity>0</DocSecurity>
  <Lines>462</Lines>
  <Paragraphs>129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64880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Coppin,James swp6707</cp:lastModifiedBy>
  <cp:revision>3</cp:revision>
  <cp:lastPrinted>2014-08-26T08:55:00Z</cp:lastPrinted>
  <dcterms:created xsi:type="dcterms:W3CDTF">2021-12-30T16:04:00Z</dcterms:created>
  <dcterms:modified xsi:type="dcterms:W3CDTF">2021-12-30T16:48:00Z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0x010100FDE2AD28BFD7AF4EA50DD56813B779F3</vt:lpwstr>
  </property>
  <property fmtid="{D5CDD505-2E9C-101B-9397-08002B2CF9AE}" pid="3" name="TitusGUID">
    <vt:lpwstr>895efe0f-384f-4825-bd00-fc6b9ceb74c4</vt:lpwstr>
  </property>
  <property fmtid="{D5CDD505-2E9C-101B-9397-08002B2CF9AE}" pid="4" name="Classification">
    <vt:lpwstr>OFFICIAL</vt:lpwstr>
  </property>
  <property fmtid="{D5CDD505-2E9C-101B-9397-08002B2CF9AE}" pid="5" name="Visibility">
    <vt:lpwstr>NOT VISIBLE</vt:lpwstr>
  </property>
  <property fmtid="{D5CDD505-2E9C-101B-9397-08002B2CF9AE}" pid="6" name="MSIP_Label_66cf8fe5-b7b7-4df7-b38d-1c61ac2f6639_Enabled">
    <vt:lpwstr>true</vt:lpwstr>
  </property>
  <property fmtid="{D5CDD505-2E9C-101B-9397-08002B2CF9AE}" pid="7" name="MSIP_Label_66cf8fe5-b7b7-4df7-b38d-1c61ac2f6639_SetDate">
    <vt:lpwstr>2021-11-25T02:16:19Z</vt:lpwstr>
  </property>
  <property fmtid="{D5CDD505-2E9C-101B-9397-08002B2CF9AE}" pid="8" name="MSIP_Label_66cf8fe5-b7b7-4df7-b38d-1c61ac2f6639_Method">
    <vt:lpwstr>Standard</vt:lpwstr>
  </property>
  <property fmtid="{D5CDD505-2E9C-101B-9397-08002B2CF9AE}" pid="9" name="MSIP_Label_66cf8fe5-b7b7-4df7-b38d-1c61ac2f6639_Name">
    <vt:lpwstr>66cf8fe5-b7b7-4df7-b38d-1c61ac2f6639</vt:lpwstr>
  </property>
  <property fmtid="{D5CDD505-2E9C-101B-9397-08002B2CF9AE}" pid="10" name="MSIP_Label_66cf8fe5-b7b7-4df7-b38d-1c61ac2f6639_SiteId">
    <vt:lpwstr>270c2f4d-fd0c-4f08-92a9-e5bdd8a87e09</vt:lpwstr>
  </property>
  <property fmtid="{D5CDD505-2E9C-101B-9397-08002B2CF9AE}" pid="11" name="MSIP_Label_66cf8fe5-b7b7-4df7-b38d-1c61ac2f6639_ActionId">
    <vt:lpwstr>607538e1-003f-4f3c-96fe-87a2dcfaefba</vt:lpwstr>
  </property>
  <property fmtid="{D5CDD505-2E9C-101B-9397-08002B2CF9AE}" pid="12" name="MSIP_Label_66cf8fe5-b7b7-4df7-b38d-1c61ac2f6639_ContentBits">
    <vt:lpwstr>0</vt:lpwstr>
  </property>
</Properties>
</file>