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8569" w:val="right" w:leader="none"/>
        </w:tabs>
        <w:spacing w:before="51"/>
        <w:ind w:left="380" w:right="0" w:firstLine="0"/>
        <w:jc w:val="left"/>
        <w:rPr>
          <w:sz w:val="16"/>
        </w:rPr>
      </w:pPr>
      <w:r>
        <w:rPr>
          <w:color w:val="007B85"/>
          <w:w w:val="95"/>
          <w:sz w:val="16"/>
        </w:rPr>
        <w:t>Chapter 1  </w:t>
      </w:r>
      <w:r>
        <w:rPr>
          <w:color w:val="007B85"/>
          <w:spacing w:val="0"/>
          <w:w w:val="95"/>
          <w:sz w:val="16"/>
        </w:rPr>
        <w:t> </w:t>
      </w:r>
      <w:r>
        <w:rPr>
          <w:color w:val="007B85"/>
          <w:w w:val="95"/>
          <w:sz w:val="16"/>
        </w:rPr>
        <w:t>Understanding</w:t>
      </w:r>
      <w:r>
        <w:rPr>
          <w:color w:val="007B85"/>
          <w:spacing w:val="-9"/>
          <w:w w:val="95"/>
          <w:sz w:val="16"/>
        </w:rPr>
        <w:t> </w:t>
      </w:r>
      <w:r>
        <w:rPr>
          <w:color w:val="007B85"/>
          <w:w w:val="95"/>
          <w:sz w:val="16"/>
        </w:rPr>
        <w:t>Leadership</w:t>
      </w:r>
      <w:r>
        <w:rPr>
          <w:color w:val="231F20"/>
          <w:w w:val="95"/>
          <w:sz w:val="16"/>
        </w:rPr>
        <w:tab/>
        <w:t>15</w:t>
      </w:r>
    </w:p>
    <w:p>
      <w:pPr>
        <w:pStyle w:val="BodyText"/>
        <w:rPr>
          <w:sz w:val="28"/>
        </w:rPr>
      </w:pPr>
    </w:p>
    <w:p>
      <w:pPr>
        <w:pStyle w:val="Heading1"/>
        <w:spacing w:before="166"/>
      </w:pPr>
      <w:r>
        <w:rPr/>
        <w:pict>
          <v:group style="position:absolute;margin-left:519pt;margin-top:9.431836pt;width:48pt;height:149.6pt;mso-position-horizontal-relative:page;mso-position-vertical-relative:paragraph;z-index:0" coordorigin="10380,189" coordsize="960,2992">
            <v:rect style="position:absolute;left:10400;top:188;width:920;height:580" filled="true" fillcolor="#007b85" stroked="false">
              <v:fill type="solid"/>
            </v:rect>
            <v:rect style="position:absolute;left:10400;top:788;width:920;height:2372" filled="false" stroked="true" strokeweight="2pt" strokecolor="#007b85">
              <v:stroke dashstyle="solid"/>
            </v:rect>
            <w10:wrap type="none"/>
          </v:group>
        </w:pict>
      </w:r>
      <w:r>
        <w:rPr>
          <w:color w:val="007B85"/>
          <w:w w:val="105"/>
        </w:rPr>
        <w:t>1.2 Conceptualizing Leadership Questionnaire</w:t>
      </w:r>
    </w:p>
    <w:p>
      <w:pPr>
        <w:pStyle w:val="Heading2"/>
        <w:spacing w:before="191"/>
      </w:pPr>
      <w:r>
        <w:rPr>
          <w:color w:val="007B85"/>
        </w:rPr>
        <w:t>Purpose</w:t>
      </w:r>
    </w:p>
    <w:p>
      <w:pPr>
        <w:pStyle w:val="ListParagraph"/>
        <w:numPr>
          <w:ilvl w:val="0"/>
          <w:numId w:val="1"/>
        </w:numPr>
        <w:tabs>
          <w:tab w:pos="661" w:val="left" w:leader="none"/>
        </w:tabs>
        <w:spacing w:line="240" w:lineRule="auto" w:before="137" w:after="0"/>
        <w:ind w:left="660" w:right="0" w:hanging="280"/>
        <w:jc w:val="left"/>
        <w:rPr>
          <w:sz w:val="17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523.999878pt;margin-top:7.94147pt;width:14pt;height:91.6pt;mso-position-horizontal-relative:page;mso-position-vertical-relative:paragraph;z-index:1048" type="#_x0000_t202" filled="false" stroked="false">
            <v:textbox inset="0,0,0,0" style="layout-flow:vertical;mso-layout-flow-alt:bottom-to-top">
              <w:txbxContent>
                <w:p>
                  <w:pPr>
                    <w:spacing w:line="260" w:lineRule="exact" w:before="0"/>
                    <w:ind w:left="20" w:right="0" w:firstLine="0"/>
                    <w:jc w:val="left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color w:val="007B85"/>
                      <w:spacing w:val="20"/>
                      <w:w w:val="95"/>
                      <w:sz w:val="24"/>
                    </w:rPr>
                    <w:t>APPLI</w:t>
                  </w:r>
                  <w:r>
                    <w:rPr>
                      <w:rFonts w:ascii="Arial"/>
                      <w:b/>
                      <w:color w:val="007B85"/>
                      <w:spacing w:val="18"/>
                      <w:w w:val="95"/>
                      <w:sz w:val="24"/>
                    </w:rPr>
                    <w:t>C</w:t>
                  </w:r>
                  <w:r>
                    <w:rPr>
                      <w:rFonts w:ascii="Arial"/>
                      <w:b/>
                      <w:color w:val="007B85"/>
                      <w:spacing w:val="5"/>
                      <w:w w:val="96"/>
                      <w:sz w:val="24"/>
                    </w:rPr>
                    <w:t>A</w:t>
                  </w:r>
                  <w:r>
                    <w:rPr>
                      <w:rFonts w:ascii="Arial"/>
                      <w:b/>
                      <w:color w:val="007B85"/>
                      <w:spacing w:val="20"/>
                      <w:w w:val="99"/>
                      <w:sz w:val="24"/>
                    </w:rPr>
                    <w:t>TION</w:t>
                  </w:r>
                </w:p>
              </w:txbxContent>
            </v:textbox>
            <w10:wrap type="none"/>
          </v:shape>
        </w:pict>
      </w:r>
      <w:r>
        <w:rPr>
          <w:color w:val="231F20"/>
          <w:spacing w:val="-11"/>
          <w:w w:val="90"/>
          <w:sz w:val="17"/>
        </w:rPr>
        <w:t>To</w:t>
      </w:r>
      <w:r>
        <w:rPr>
          <w:color w:val="231F20"/>
          <w:spacing w:val="-16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identify</w:t>
      </w:r>
      <w:r>
        <w:rPr>
          <w:color w:val="231F20"/>
          <w:spacing w:val="-16"/>
          <w:w w:val="90"/>
          <w:sz w:val="17"/>
        </w:rPr>
        <w:t> </w:t>
      </w:r>
      <w:r>
        <w:rPr>
          <w:color w:val="231F20"/>
          <w:w w:val="90"/>
          <w:sz w:val="17"/>
        </w:rPr>
        <w:t>how</w:t>
      </w:r>
      <w:r>
        <w:rPr>
          <w:color w:val="231F20"/>
          <w:spacing w:val="-16"/>
          <w:w w:val="90"/>
          <w:sz w:val="17"/>
        </w:rPr>
        <w:t> </w:t>
      </w:r>
      <w:r>
        <w:rPr>
          <w:color w:val="231F20"/>
          <w:w w:val="90"/>
          <w:sz w:val="17"/>
        </w:rPr>
        <w:t>you</w:t>
      </w:r>
      <w:r>
        <w:rPr>
          <w:color w:val="231F20"/>
          <w:spacing w:val="-16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view</w:t>
      </w:r>
      <w:r>
        <w:rPr>
          <w:color w:val="231F20"/>
          <w:spacing w:val="-16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leadership</w:t>
      </w:r>
    </w:p>
    <w:p>
      <w:pPr>
        <w:pStyle w:val="ListParagraph"/>
        <w:numPr>
          <w:ilvl w:val="0"/>
          <w:numId w:val="1"/>
        </w:numPr>
        <w:tabs>
          <w:tab w:pos="661" w:val="left" w:leader="none"/>
        </w:tabs>
        <w:spacing w:line="240" w:lineRule="auto" w:before="139" w:after="0"/>
        <w:ind w:left="660" w:right="0" w:hanging="279"/>
        <w:jc w:val="left"/>
        <w:rPr>
          <w:sz w:val="17"/>
        </w:rPr>
      </w:pPr>
      <w:r>
        <w:rPr>
          <w:color w:val="231F20"/>
          <w:spacing w:val="-11"/>
          <w:w w:val="90"/>
          <w:sz w:val="17"/>
        </w:rPr>
        <w:t>To</w:t>
      </w:r>
      <w:r>
        <w:rPr>
          <w:color w:val="231F20"/>
          <w:spacing w:val="-17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explore</w:t>
      </w:r>
      <w:r>
        <w:rPr>
          <w:color w:val="231F20"/>
          <w:spacing w:val="-17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your</w:t>
      </w:r>
      <w:r>
        <w:rPr>
          <w:color w:val="231F20"/>
          <w:spacing w:val="-17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perceptions</w:t>
      </w:r>
      <w:r>
        <w:rPr>
          <w:color w:val="231F20"/>
          <w:spacing w:val="-17"/>
          <w:w w:val="90"/>
          <w:sz w:val="17"/>
        </w:rPr>
        <w:t> </w:t>
      </w:r>
      <w:r>
        <w:rPr>
          <w:color w:val="231F20"/>
          <w:w w:val="90"/>
          <w:sz w:val="17"/>
        </w:rPr>
        <w:t>of</w:t>
      </w:r>
      <w:r>
        <w:rPr>
          <w:color w:val="231F20"/>
          <w:spacing w:val="-17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different</w:t>
      </w:r>
      <w:r>
        <w:rPr>
          <w:color w:val="231F20"/>
          <w:spacing w:val="-17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aspects</w:t>
      </w:r>
      <w:r>
        <w:rPr>
          <w:color w:val="231F20"/>
          <w:spacing w:val="-17"/>
          <w:w w:val="90"/>
          <w:sz w:val="17"/>
        </w:rPr>
        <w:t> </w:t>
      </w:r>
      <w:r>
        <w:rPr>
          <w:color w:val="231F20"/>
          <w:w w:val="90"/>
          <w:sz w:val="17"/>
        </w:rPr>
        <w:t>of</w:t>
      </w:r>
      <w:r>
        <w:rPr>
          <w:color w:val="231F20"/>
          <w:spacing w:val="-17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leadership</w:t>
      </w:r>
    </w:p>
    <w:p>
      <w:pPr>
        <w:pStyle w:val="BodyText"/>
        <w:spacing w:before="2"/>
        <w:rPr>
          <w:sz w:val="18"/>
        </w:rPr>
      </w:pPr>
    </w:p>
    <w:p>
      <w:pPr>
        <w:pStyle w:val="Heading2"/>
      </w:pPr>
      <w:r>
        <w:rPr>
          <w:color w:val="007B85"/>
        </w:rPr>
        <w:t>Directions</w:t>
      </w:r>
    </w:p>
    <w:p>
      <w:pPr>
        <w:pStyle w:val="ListParagraph"/>
        <w:numPr>
          <w:ilvl w:val="0"/>
          <w:numId w:val="2"/>
        </w:numPr>
        <w:tabs>
          <w:tab w:pos="661" w:val="left" w:leader="none"/>
        </w:tabs>
        <w:spacing w:line="264" w:lineRule="auto" w:before="137" w:after="0"/>
        <w:ind w:left="670" w:right="1177" w:hanging="290"/>
        <w:jc w:val="left"/>
        <w:rPr>
          <w:sz w:val="17"/>
        </w:rPr>
      </w:pPr>
      <w:r>
        <w:rPr>
          <w:color w:val="231F20"/>
          <w:spacing w:val="-3"/>
          <w:w w:val="95"/>
          <w:sz w:val="17"/>
        </w:rPr>
        <w:t>Consider</w:t>
      </w:r>
      <w:r>
        <w:rPr>
          <w:color w:val="231F20"/>
          <w:spacing w:val="-29"/>
          <w:w w:val="95"/>
          <w:sz w:val="17"/>
        </w:rPr>
        <w:t> </w:t>
      </w:r>
      <w:r>
        <w:rPr>
          <w:color w:val="231F20"/>
          <w:w w:val="95"/>
          <w:sz w:val="17"/>
        </w:rPr>
        <w:t>for</w:t>
      </w:r>
      <w:r>
        <w:rPr>
          <w:color w:val="231F20"/>
          <w:spacing w:val="-29"/>
          <w:w w:val="95"/>
          <w:sz w:val="17"/>
        </w:rPr>
        <w:t> </w:t>
      </w:r>
      <w:r>
        <w:rPr>
          <w:color w:val="231F20"/>
          <w:w w:val="95"/>
          <w:sz w:val="17"/>
        </w:rPr>
        <w:t>a</w:t>
      </w:r>
      <w:r>
        <w:rPr>
          <w:color w:val="231F20"/>
          <w:spacing w:val="-29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moment</w:t>
      </w:r>
      <w:r>
        <w:rPr>
          <w:color w:val="231F20"/>
          <w:spacing w:val="-29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your</w:t>
      </w:r>
      <w:r>
        <w:rPr>
          <w:color w:val="231F20"/>
          <w:spacing w:val="-29"/>
          <w:w w:val="95"/>
          <w:sz w:val="17"/>
        </w:rPr>
        <w:t> </w:t>
      </w:r>
      <w:r>
        <w:rPr>
          <w:color w:val="231F20"/>
          <w:w w:val="95"/>
          <w:sz w:val="17"/>
        </w:rPr>
        <w:t>own</w:t>
      </w:r>
      <w:r>
        <w:rPr>
          <w:color w:val="231F20"/>
          <w:spacing w:val="-29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impressions</w:t>
      </w:r>
      <w:r>
        <w:rPr>
          <w:color w:val="231F20"/>
          <w:spacing w:val="-29"/>
          <w:w w:val="95"/>
          <w:sz w:val="17"/>
        </w:rPr>
        <w:t> </w:t>
      </w:r>
      <w:r>
        <w:rPr>
          <w:color w:val="231F20"/>
          <w:w w:val="95"/>
          <w:sz w:val="17"/>
        </w:rPr>
        <w:t>of</w:t>
      </w:r>
      <w:r>
        <w:rPr>
          <w:color w:val="231F20"/>
          <w:spacing w:val="-29"/>
          <w:w w:val="95"/>
          <w:sz w:val="17"/>
        </w:rPr>
        <w:t> </w:t>
      </w:r>
      <w:r>
        <w:rPr>
          <w:color w:val="231F20"/>
          <w:w w:val="95"/>
          <w:sz w:val="17"/>
        </w:rPr>
        <w:t>the</w:t>
      </w:r>
      <w:r>
        <w:rPr>
          <w:color w:val="231F20"/>
          <w:spacing w:val="-29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word</w:t>
      </w:r>
      <w:r>
        <w:rPr>
          <w:color w:val="231F20"/>
          <w:spacing w:val="-29"/>
          <w:w w:val="95"/>
          <w:sz w:val="17"/>
        </w:rPr>
        <w:t> </w:t>
      </w:r>
      <w:r>
        <w:rPr>
          <w:rFonts w:ascii="Arial"/>
          <w:i/>
          <w:color w:val="231F20"/>
          <w:spacing w:val="-3"/>
          <w:w w:val="95"/>
          <w:sz w:val="17"/>
        </w:rPr>
        <w:t>leadership.</w:t>
      </w:r>
      <w:r>
        <w:rPr>
          <w:rFonts w:ascii="Arial"/>
          <w:i/>
          <w:color w:val="231F20"/>
          <w:spacing w:val="-22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Based</w:t>
      </w:r>
      <w:r>
        <w:rPr>
          <w:color w:val="231F20"/>
          <w:spacing w:val="-29"/>
          <w:w w:val="95"/>
          <w:sz w:val="17"/>
        </w:rPr>
        <w:t> </w:t>
      </w:r>
      <w:r>
        <w:rPr>
          <w:color w:val="231F20"/>
          <w:w w:val="95"/>
          <w:sz w:val="17"/>
        </w:rPr>
        <w:t>on</w:t>
      </w:r>
      <w:r>
        <w:rPr>
          <w:color w:val="231F20"/>
          <w:spacing w:val="-29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your</w:t>
      </w:r>
      <w:r>
        <w:rPr>
          <w:color w:val="231F20"/>
          <w:spacing w:val="-29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experiences</w:t>
      </w:r>
      <w:r>
        <w:rPr>
          <w:color w:val="231F20"/>
          <w:spacing w:val="-29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with</w:t>
      </w:r>
      <w:r>
        <w:rPr>
          <w:color w:val="231F20"/>
          <w:spacing w:val="-29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leaders </w:t>
      </w:r>
      <w:r>
        <w:rPr>
          <w:color w:val="231F20"/>
          <w:w w:val="90"/>
          <w:sz w:val="17"/>
        </w:rPr>
        <w:t>in</w:t>
      </w:r>
      <w:r>
        <w:rPr>
          <w:color w:val="231F20"/>
          <w:spacing w:val="-22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your</w:t>
      </w:r>
      <w:r>
        <w:rPr>
          <w:color w:val="231F20"/>
          <w:spacing w:val="-22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lifetime,</w:t>
      </w:r>
      <w:r>
        <w:rPr>
          <w:color w:val="231F20"/>
          <w:spacing w:val="-22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what</w:t>
      </w:r>
      <w:r>
        <w:rPr>
          <w:color w:val="231F20"/>
          <w:spacing w:val="-22"/>
          <w:w w:val="90"/>
          <w:sz w:val="17"/>
        </w:rPr>
        <w:t> </w:t>
      </w:r>
      <w:r>
        <w:rPr>
          <w:color w:val="231F20"/>
          <w:w w:val="90"/>
          <w:sz w:val="17"/>
        </w:rPr>
        <w:t>is</w:t>
      </w:r>
      <w:r>
        <w:rPr>
          <w:color w:val="231F20"/>
          <w:spacing w:val="-22"/>
          <w:w w:val="90"/>
          <w:sz w:val="17"/>
        </w:rPr>
        <w:t> </w:t>
      </w:r>
      <w:r>
        <w:rPr>
          <w:color w:val="231F20"/>
          <w:spacing w:val="-4"/>
          <w:w w:val="90"/>
          <w:sz w:val="17"/>
        </w:rPr>
        <w:t>leadership?</w:t>
      </w:r>
    </w:p>
    <w:p>
      <w:pPr>
        <w:pStyle w:val="ListParagraph"/>
        <w:numPr>
          <w:ilvl w:val="0"/>
          <w:numId w:val="2"/>
        </w:numPr>
        <w:tabs>
          <w:tab w:pos="660" w:val="left" w:leader="none"/>
        </w:tabs>
        <w:spacing w:line="264" w:lineRule="auto" w:before="120" w:after="0"/>
        <w:ind w:left="673" w:right="1176" w:hanging="292"/>
        <w:jc w:val="left"/>
        <w:rPr>
          <w:sz w:val="17"/>
        </w:rPr>
      </w:pPr>
      <w:r>
        <w:rPr>
          <w:color w:val="231F20"/>
          <w:spacing w:val="-3"/>
          <w:w w:val="95"/>
          <w:sz w:val="17"/>
        </w:rPr>
        <w:t>Using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w w:val="95"/>
          <w:sz w:val="17"/>
        </w:rPr>
        <w:t>the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scale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spacing w:val="-4"/>
          <w:w w:val="95"/>
          <w:sz w:val="17"/>
        </w:rPr>
        <w:t>below,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indicate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w w:val="95"/>
          <w:sz w:val="17"/>
        </w:rPr>
        <w:t>the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extent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w w:val="95"/>
          <w:sz w:val="17"/>
        </w:rPr>
        <w:t>to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which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w w:val="95"/>
          <w:sz w:val="17"/>
        </w:rPr>
        <w:t>you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agree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w w:val="95"/>
          <w:sz w:val="17"/>
        </w:rPr>
        <w:t>or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disagree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with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w w:val="95"/>
          <w:sz w:val="17"/>
        </w:rPr>
        <w:t>the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following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statements</w:t>
      </w:r>
      <w:r>
        <w:rPr>
          <w:color w:val="231F20"/>
          <w:spacing w:val="-31"/>
          <w:w w:val="95"/>
          <w:sz w:val="17"/>
        </w:rPr>
        <w:t> </w:t>
      </w:r>
      <w:r>
        <w:rPr>
          <w:color w:val="231F20"/>
          <w:spacing w:val="-3"/>
          <w:w w:val="95"/>
          <w:sz w:val="17"/>
        </w:rPr>
        <w:t>about </w:t>
      </w:r>
      <w:r>
        <w:rPr>
          <w:color w:val="231F20"/>
          <w:spacing w:val="-3"/>
          <w:sz w:val="17"/>
        </w:rPr>
        <w:t>leadership.</w:t>
      </w:r>
    </w:p>
    <w:p>
      <w:pPr>
        <w:pStyle w:val="BodyText"/>
        <w:spacing w:before="5" w:after="1"/>
        <w:rPr>
          <w:sz w:val="22"/>
        </w:rPr>
      </w:pPr>
    </w:p>
    <w:tbl>
      <w:tblPr>
        <w:tblW w:w="0" w:type="auto"/>
        <w:jc w:val="left"/>
        <w:tblInd w:w="3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68"/>
        <w:gridCol w:w="876"/>
        <w:gridCol w:w="760"/>
        <w:gridCol w:w="680"/>
        <w:gridCol w:w="889"/>
      </w:tblGrid>
      <w:tr>
        <w:trPr>
          <w:trHeight w:val="560" w:hRule="atLeast"/>
        </w:trPr>
        <w:tc>
          <w:tcPr>
            <w:tcW w:w="4968" w:type="dxa"/>
            <w:shd w:val="clear" w:color="auto" w:fill="007B85"/>
          </w:tcPr>
          <w:p>
            <w:pPr>
              <w:pStyle w:val="TableParagraph"/>
              <w:spacing w:before="96"/>
              <w:ind w:right="12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w w:val="90"/>
                <w:sz w:val="16"/>
              </w:rPr>
              <w:t>Strongly</w:t>
            </w:r>
          </w:p>
          <w:p>
            <w:pPr>
              <w:pStyle w:val="TableParagraph"/>
              <w:tabs>
                <w:tab w:pos="4146" w:val="left" w:leader="none"/>
              </w:tabs>
              <w:spacing w:before="15"/>
              <w:ind w:right="120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3"/>
                <w:sz w:val="16"/>
              </w:rPr>
              <w:t>Statement</w:t>
              <w:tab/>
            </w:r>
            <w:r>
              <w:rPr>
                <w:rFonts w:ascii="Arial"/>
                <w:b/>
                <w:color w:val="FFFFFF"/>
                <w:spacing w:val="-3"/>
                <w:w w:val="95"/>
                <w:sz w:val="16"/>
              </w:rPr>
              <w:t>disagree</w:t>
            </w:r>
          </w:p>
        </w:tc>
        <w:tc>
          <w:tcPr>
            <w:tcW w:w="876" w:type="dxa"/>
            <w:shd w:val="clear" w:color="auto" w:fill="007B85"/>
          </w:tcPr>
          <w:p>
            <w:pPr>
              <w:pStyle w:val="TableParagraph"/>
              <w:spacing w:before="0"/>
              <w:jc w:val="left"/>
              <w:rPr>
                <w:sz w:val="16"/>
              </w:rPr>
            </w:pPr>
          </w:p>
          <w:p>
            <w:pPr>
              <w:pStyle w:val="TableParagraph"/>
              <w:spacing w:before="108"/>
              <w:ind w:left="80" w:right="8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z w:val="16"/>
              </w:rPr>
              <w:t>Disagree</w:t>
            </w:r>
          </w:p>
        </w:tc>
        <w:tc>
          <w:tcPr>
            <w:tcW w:w="760" w:type="dxa"/>
            <w:shd w:val="clear" w:color="auto" w:fill="007B85"/>
          </w:tcPr>
          <w:p>
            <w:pPr>
              <w:pStyle w:val="TableParagraph"/>
              <w:spacing w:before="0"/>
              <w:jc w:val="left"/>
              <w:rPr>
                <w:sz w:val="16"/>
              </w:rPr>
            </w:pPr>
          </w:p>
          <w:p>
            <w:pPr>
              <w:pStyle w:val="TableParagraph"/>
              <w:spacing w:before="108"/>
              <w:ind w:left="87" w:right="7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z w:val="16"/>
              </w:rPr>
              <w:t>Neutral</w:t>
            </w:r>
          </w:p>
        </w:tc>
        <w:tc>
          <w:tcPr>
            <w:tcW w:w="680" w:type="dxa"/>
            <w:shd w:val="clear" w:color="auto" w:fill="007B85"/>
          </w:tcPr>
          <w:p>
            <w:pPr>
              <w:pStyle w:val="TableParagraph"/>
              <w:spacing w:before="0"/>
              <w:jc w:val="left"/>
              <w:rPr>
                <w:sz w:val="16"/>
              </w:rPr>
            </w:pPr>
          </w:p>
          <w:p>
            <w:pPr>
              <w:pStyle w:val="TableParagraph"/>
              <w:spacing w:before="108"/>
              <w:ind w:left="81" w:right="1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z w:val="16"/>
              </w:rPr>
              <w:t>Agree</w:t>
            </w:r>
          </w:p>
        </w:tc>
        <w:tc>
          <w:tcPr>
            <w:tcW w:w="889" w:type="dxa"/>
            <w:shd w:val="clear" w:color="auto" w:fill="007B85"/>
          </w:tcPr>
          <w:p>
            <w:pPr>
              <w:pStyle w:val="TableParagraph"/>
              <w:spacing w:line="261" w:lineRule="auto" w:before="96"/>
              <w:ind w:left="228" w:hanging="91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w w:val="95"/>
                <w:sz w:val="16"/>
              </w:rPr>
              <w:t>Strongly </w:t>
            </w:r>
            <w:r>
              <w:rPr>
                <w:rFonts w:ascii="Arial"/>
                <w:b/>
                <w:color w:val="FFFFFF"/>
                <w:sz w:val="16"/>
              </w:rPr>
              <w:t>agree</w:t>
            </w:r>
          </w:p>
        </w:tc>
      </w:tr>
      <w:tr>
        <w:trPr>
          <w:trHeight w:val="560" w:hRule="atLeast"/>
        </w:trPr>
        <w:tc>
          <w:tcPr>
            <w:tcW w:w="4968" w:type="dxa"/>
          </w:tcPr>
          <w:p>
            <w:pPr>
              <w:pStyle w:val="TableParagraph"/>
              <w:tabs>
                <w:tab w:pos="4567" w:val="right" w:leader="none"/>
              </w:tabs>
              <w:ind w:left="213"/>
              <w:jc w:val="lef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1. </w:t>
            </w:r>
            <w:r>
              <w:rPr>
                <w:color w:val="231F20"/>
                <w:spacing w:val="10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When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think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leadership,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I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think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person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with</w:t>
              <w:tab/>
            </w:r>
            <w:r>
              <w:rPr>
                <w:color w:val="231F20"/>
                <w:w w:val="95"/>
                <w:sz w:val="16"/>
              </w:rPr>
              <w:t>1</w:t>
            </w:r>
          </w:p>
          <w:p>
            <w:pPr>
              <w:pStyle w:val="TableParagraph"/>
              <w:spacing w:before="11"/>
              <w:ind w:left="444"/>
              <w:jc w:val="left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special personality traits.</w:t>
            </w:r>
          </w:p>
        </w:tc>
        <w:tc>
          <w:tcPr>
            <w:tcW w:w="876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231F20"/>
                <w:w w:val="92"/>
                <w:sz w:val="16"/>
              </w:rPr>
              <w:t>2</w:t>
            </w:r>
          </w:p>
        </w:tc>
        <w:tc>
          <w:tcPr>
            <w:tcW w:w="760" w:type="dxa"/>
          </w:tcPr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3</w:t>
            </w:r>
          </w:p>
        </w:tc>
        <w:tc>
          <w:tcPr>
            <w:tcW w:w="680" w:type="dxa"/>
          </w:tcPr>
          <w:p>
            <w:pPr>
              <w:pStyle w:val="TableParagraph"/>
              <w:ind w:right="21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4</w:t>
            </w:r>
          </w:p>
        </w:tc>
        <w:tc>
          <w:tcPr>
            <w:tcW w:w="889" w:type="dxa"/>
          </w:tcPr>
          <w:p>
            <w:pPr>
              <w:pStyle w:val="TableParagraph"/>
              <w:ind w:right="18"/>
              <w:rPr>
                <w:sz w:val="16"/>
              </w:rPr>
            </w:pPr>
            <w:r>
              <w:rPr>
                <w:color w:val="231F20"/>
                <w:w w:val="93"/>
                <w:sz w:val="16"/>
              </w:rPr>
              <w:t>5</w:t>
            </w:r>
          </w:p>
        </w:tc>
      </w:tr>
      <w:tr>
        <w:trPr>
          <w:trHeight w:val="560" w:hRule="atLeast"/>
        </w:trPr>
        <w:tc>
          <w:tcPr>
            <w:tcW w:w="4968" w:type="dxa"/>
            <w:shd w:val="clear" w:color="auto" w:fill="DCDDDE"/>
          </w:tcPr>
          <w:p>
            <w:pPr>
              <w:pStyle w:val="TableParagraph"/>
              <w:tabs>
                <w:tab w:pos="4567" w:val="right" w:leader="none"/>
              </w:tabs>
              <w:ind w:left="173"/>
              <w:jc w:val="lef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2. </w:t>
            </w:r>
            <w:r>
              <w:rPr>
                <w:color w:val="231F20"/>
                <w:spacing w:val="10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Much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like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playing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piano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or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tennis,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leadership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a</w:t>
              <w:tab/>
              <w:t>1</w:t>
            </w:r>
          </w:p>
          <w:p>
            <w:pPr>
              <w:pStyle w:val="TableParagraph"/>
              <w:spacing w:before="11"/>
              <w:ind w:left="451"/>
              <w:jc w:val="left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learned ability.</w:t>
            </w:r>
          </w:p>
        </w:tc>
        <w:tc>
          <w:tcPr>
            <w:tcW w:w="876" w:type="dxa"/>
            <w:shd w:val="clear" w:color="auto" w:fill="DCDDDE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231F20"/>
                <w:w w:val="92"/>
                <w:sz w:val="16"/>
              </w:rPr>
              <w:t>2</w:t>
            </w:r>
          </w:p>
        </w:tc>
        <w:tc>
          <w:tcPr>
            <w:tcW w:w="760" w:type="dxa"/>
            <w:shd w:val="clear" w:color="auto" w:fill="DCDDDE"/>
          </w:tcPr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3</w:t>
            </w:r>
          </w:p>
        </w:tc>
        <w:tc>
          <w:tcPr>
            <w:tcW w:w="680" w:type="dxa"/>
            <w:shd w:val="clear" w:color="auto" w:fill="DCDDDE"/>
          </w:tcPr>
          <w:p>
            <w:pPr>
              <w:pStyle w:val="TableParagraph"/>
              <w:ind w:right="21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4</w:t>
            </w:r>
          </w:p>
        </w:tc>
        <w:tc>
          <w:tcPr>
            <w:tcW w:w="889" w:type="dxa"/>
            <w:shd w:val="clear" w:color="auto" w:fill="DCDDDE"/>
          </w:tcPr>
          <w:p>
            <w:pPr>
              <w:pStyle w:val="TableParagraph"/>
              <w:ind w:right="18"/>
              <w:rPr>
                <w:sz w:val="16"/>
              </w:rPr>
            </w:pPr>
            <w:r>
              <w:rPr>
                <w:color w:val="231F20"/>
                <w:w w:val="93"/>
                <w:sz w:val="16"/>
              </w:rPr>
              <w:t>5</w:t>
            </w:r>
          </w:p>
        </w:tc>
      </w:tr>
      <w:tr>
        <w:trPr>
          <w:trHeight w:val="360" w:hRule="atLeast"/>
        </w:trPr>
        <w:tc>
          <w:tcPr>
            <w:tcW w:w="4968" w:type="dxa"/>
          </w:tcPr>
          <w:p>
            <w:pPr>
              <w:pStyle w:val="TableParagraph"/>
              <w:tabs>
                <w:tab w:pos="4389" w:val="right" w:leader="none"/>
              </w:tabs>
              <w:ind w:right="397"/>
              <w:jc w:val="righ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3.</w:t>
            </w:r>
            <w:r>
              <w:rPr>
                <w:color w:val="231F20"/>
                <w:spacing w:val="1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Leadership requires knowledge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4"/>
                <w:w w:val="95"/>
                <w:sz w:val="16"/>
              </w:rPr>
              <w:t>know-how.</w:t>
              <w:tab/>
            </w:r>
            <w:r>
              <w:rPr>
                <w:color w:val="231F20"/>
                <w:w w:val="95"/>
                <w:sz w:val="16"/>
              </w:rPr>
              <w:t>1</w:t>
            </w:r>
          </w:p>
        </w:tc>
        <w:tc>
          <w:tcPr>
            <w:tcW w:w="876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231F20"/>
                <w:w w:val="92"/>
                <w:sz w:val="16"/>
              </w:rPr>
              <w:t>2</w:t>
            </w:r>
          </w:p>
        </w:tc>
        <w:tc>
          <w:tcPr>
            <w:tcW w:w="760" w:type="dxa"/>
          </w:tcPr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3</w:t>
            </w:r>
          </w:p>
        </w:tc>
        <w:tc>
          <w:tcPr>
            <w:tcW w:w="680" w:type="dxa"/>
          </w:tcPr>
          <w:p>
            <w:pPr>
              <w:pStyle w:val="TableParagraph"/>
              <w:ind w:right="21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4</w:t>
            </w:r>
          </w:p>
        </w:tc>
        <w:tc>
          <w:tcPr>
            <w:tcW w:w="889" w:type="dxa"/>
          </w:tcPr>
          <w:p>
            <w:pPr>
              <w:pStyle w:val="TableParagraph"/>
              <w:ind w:right="17"/>
              <w:rPr>
                <w:sz w:val="16"/>
              </w:rPr>
            </w:pPr>
            <w:r>
              <w:rPr>
                <w:color w:val="231F20"/>
                <w:w w:val="93"/>
                <w:sz w:val="16"/>
              </w:rPr>
              <w:t>5</w:t>
            </w:r>
          </w:p>
        </w:tc>
      </w:tr>
      <w:tr>
        <w:trPr>
          <w:trHeight w:val="560" w:hRule="atLeast"/>
        </w:trPr>
        <w:tc>
          <w:tcPr>
            <w:tcW w:w="4968" w:type="dxa"/>
            <w:shd w:val="clear" w:color="auto" w:fill="DCDDDE"/>
          </w:tcPr>
          <w:p>
            <w:pPr>
              <w:pStyle w:val="TableParagraph"/>
              <w:tabs>
                <w:tab w:pos="4567" w:val="right" w:leader="none"/>
              </w:tabs>
              <w:ind w:left="178"/>
              <w:jc w:val="lef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4. </w:t>
            </w:r>
            <w:r>
              <w:rPr>
                <w:color w:val="231F20"/>
                <w:spacing w:val="13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Leadership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about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what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people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do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rather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than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who</w:t>
              <w:tab/>
            </w:r>
            <w:r>
              <w:rPr>
                <w:color w:val="231F20"/>
                <w:w w:val="95"/>
                <w:sz w:val="16"/>
              </w:rPr>
              <w:t>1</w:t>
            </w:r>
          </w:p>
          <w:p>
            <w:pPr>
              <w:pStyle w:val="TableParagraph"/>
              <w:spacing w:before="11"/>
              <w:ind w:left="451"/>
              <w:jc w:val="left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they are.</w:t>
            </w:r>
          </w:p>
        </w:tc>
        <w:tc>
          <w:tcPr>
            <w:tcW w:w="876" w:type="dxa"/>
            <w:shd w:val="clear" w:color="auto" w:fill="DCDDDE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231F20"/>
                <w:w w:val="92"/>
                <w:sz w:val="16"/>
              </w:rPr>
              <w:t>2</w:t>
            </w:r>
          </w:p>
        </w:tc>
        <w:tc>
          <w:tcPr>
            <w:tcW w:w="760" w:type="dxa"/>
            <w:shd w:val="clear" w:color="auto" w:fill="DCDDDE"/>
          </w:tcPr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3</w:t>
            </w:r>
          </w:p>
        </w:tc>
        <w:tc>
          <w:tcPr>
            <w:tcW w:w="680" w:type="dxa"/>
            <w:shd w:val="clear" w:color="auto" w:fill="DCDDDE"/>
          </w:tcPr>
          <w:p>
            <w:pPr>
              <w:pStyle w:val="TableParagraph"/>
              <w:ind w:right="21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4</w:t>
            </w:r>
          </w:p>
        </w:tc>
        <w:tc>
          <w:tcPr>
            <w:tcW w:w="889" w:type="dxa"/>
            <w:shd w:val="clear" w:color="auto" w:fill="DCDDDE"/>
          </w:tcPr>
          <w:p>
            <w:pPr>
              <w:pStyle w:val="TableParagraph"/>
              <w:ind w:right="17"/>
              <w:rPr>
                <w:sz w:val="16"/>
              </w:rPr>
            </w:pPr>
            <w:r>
              <w:rPr>
                <w:color w:val="231F20"/>
                <w:w w:val="93"/>
                <w:sz w:val="16"/>
              </w:rPr>
              <w:t>5</w:t>
            </w:r>
          </w:p>
        </w:tc>
      </w:tr>
      <w:tr>
        <w:trPr>
          <w:trHeight w:val="560" w:hRule="atLeast"/>
        </w:trPr>
        <w:tc>
          <w:tcPr>
            <w:tcW w:w="4968" w:type="dxa"/>
          </w:tcPr>
          <w:p>
            <w:pPr>
              <w:pStyle w:val="TableParagraph"/>
              <w:tabs>
                <w:tab w:pos="4567" w:val="right" w:leader="none"/>
              </w:tabs>
              <w:ind w:left="173"/>
              <w:jc w:val="lef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 </w:t>
            </w:r>
            <w:r>
              <w:rPr>
                <w:color w:val="231F20"/>
                <w:spacing w:val="1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Followers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can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influence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leadership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process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as</w:t>
              <w:tab/>
            </w:r>
            <w:r>
              <w:rPr>
                <w:color w:val="231F20"/>
                <w:w w:val="95"/>
                <w:sz w:val="16"/>
              </w:rPr>
              <w:t>1</w:t>
            </w:r>
          </w:p>
          <w:p>
            <w:pPr>
              <w:pStyle w:val="TableParagraph"/>
              <w:spacing w:before="11"/>
              <w:ind w:left="446"/>
              <w:jc w:val="left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much as leaders.</w:t>
            </w:r>
          </w:p>
        </w:tc>
        <w:tc>
          <w:tcPr>
            <w:tcW w:w="876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231F20"/>
                <w:w w:val="92"/>
                <w:sz w:val="16"/>
              </w:rPr>
              <w:t>2</w:t>
            </w:r>
          </w:p>
        </w:tc>
        <w:tc>
          <w:tcPr>
            <w:tcW w:w="760" w:type="dxa"/>
          </w:tcPr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3</w:t>
            </w:r>
          </w:p>
        </w:tc>
        <w:tc>
          <w:tcPr>
            <w:tcW w:w="680" w:type="dxa"/>
          </w:tcPr>
          <w:p>
            <w:pPr>
              <w:pStyle w:val="TableParagraph"/>
              <w:ind w:right="21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4</w:t>
            </w:r>
          </w:p>
        </w:tc>
        <w:tc>
          <w:tcPr>
            <w:tcW w:w="889" w:type="dxa"/>
          </w:tcPr>
          <w:p>
            <w:pPr>
              <w:pStyle w:val="TableParagraph"/>
              <w:ind w:right="17"/>
              <w:rPr>
                <w:sz w:val="16"/>
              </w:rPr>
            </w:pPr>
            <w:r>
              <w:rPr>
                <w:color w:val="231F20"/>
                <w:w w:val="93"/>
                <w:sz w:val="16"/>
              </w:rPr>
              <w:t>5</w:t>
            </w:r>
          </w:p>
        </w:tc>
      </w:tr>
      <w:tr>
        <w:trPr>
          <w:trHeight w:val="360" w:hRule="atLeast"/>
        </w:trPr>
        <w:tc>
          <w:tcPr>
            <w:tcW w:w="4968" w:type="dxa"/>
            <w:shd w:val="clear" w:color="auto" w:fill="DCDDDE"/>
          </w:tcPr>
          <w:p>
            <w:pPr>
              <w:pStyle w:val="TableParagraph"/>
              <w:tabs>
                <w:tab w:pos="4394" w:val="right" w:leader="none"/>
              </w:tabs>
              <w:ind w:right="397"/>
              <w:jc w:val="righ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6. </w:t>
            </w:r>
            <w:r>
              <w:rPr>
                <w:color w:val="231F20"/>
                <w:spacing w:val="2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Leadership</w:t>
            </w:r>
            <w:r>
              <w:rPr>
                <w:color w:val="231F20"/>
                <w:spacing w:val="-29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-29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about</w:t>
            </w:r>
            <w:r>
              <w:rPr>
                <w:color w:val="231F20"/>
                <w:spacing w:val="-29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-29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process</w:t>
            </w:r>
            <w:r>
              <w:rPr>
                <w:color w:val="231F20"/>
                <w:spacing w:val="-29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-29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influencing</w:t>
            </w:r>
            <w:r>
              <w:rPr>
                <w:color w:val="231F20"/>
                <w:spacing w:val="-29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others.</w:t>
              <w:tab/>
            </w:r>
            <w:r>
              <w:rPr>
                <w:color w:val="231F20"/>
                <w:w w:val="95"/>
                <w:sz w:val="16"/>
              </w:rPr>
              <w:t>1</w:t>
            </w:r>
          </w:p>
        </w:tc>
        <w:tc>
          <w:tcPr>
            <w:tcW w:w="876" w:type="dxa"/>
            <w:shd w:val="clear" w:color="auto" w:fill="DCDDDE"/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231F20"/>
                <w:w w:val="92"/>
                <w:sz w:val="16"/>
              </w:rPr>
              <w:t>2</w:t>
            </w:r>
          </w:p>
        </w:tc>
        <w:tc>
          <w:tcPr>
            <w:tcW w:w="760" w:type="dxa"/>
            <w:shd w:val="clear" w:color="auto" w:fill="DCDDDE"/>
          </w:tcPr>
          <w:p>
            <w:pPr>
              <w:pStyle w:val="TableParagraph"/>
              <w:ind w:left="8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3</w:t>
            </w:r>
          </w:p>
        </w:tc>
        <w:tc>
          <w:tcPr>
            <w:tcW w:w="680" w:type="dxa"/>
            <w:shd w:val="clear" w:color="auto" w:fill="DCDDDE"/>
          </w:tcPr>
          <w:p>
            <w:pPr>
              <w:pStyle w:val="TableParagraph"/>
              <w:ind w:right="20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4</w:t>
            </w:r>
          </w:p>
        </w:tc>
        <w:tc>
          <w:tcPr>
            <w:tcW w:w="889" w:type="dxa"/>
            <w:shd w:val="clear" w:color="auto" w:fill="DCDDDE"/>
          </w:tcPr>
          <w:p>
            <w:pPr>
              <w:pStyle w:val="TableParagraph"/>
              <w:ind w:right="17"/>
              <w:rPr>
                <w:sz w:val="16"/>
              </w:rPr>
            </w:pPr>
            <w:r>
              <w:rPr>
                <w:color w:val="231F20"/>
                <w:w w:val="93"/>
                <w:sz w:val="16"/>
              </w:rPr>
              <w:t>5</w:t>
            </w:r>
          </w:p>
        </w:tc>
      </w:tr>
      <w:tr>
        <w:trPr>
          <w:trHeight w:val="360" w:hRule="atLeast"/>
        </w:trPr>
        <w:tc>
          <w:tcPr>
            <w:tcW w:w="4968" w:type="dxa"/>
          </w:tcPr>
          <w:p>
            <w:pPr>
              <w:pStyle w:val="TableParagraph"/>
              <w:tabs>
                <w:tab w:pos="4367" w:val="right" w:leader="none"/>
              </w:tabs>
              <w:ind w:right="397"/>
              <w:jc w:val="right"/>
              <w:rPr>
                <w:sz w:val="16"/>
              </w:rPr>
            </w:pPr>
            <w:r>
              <w:rPr>
                <w:color w:val="231F20"/>
                <w:spacing w:val="-9"/>
                <w:w w:val="95"/>
                <w:sz w:val="16"/>
              </w:rPr>
              <w:t>7.  </w:t>
            </w:r>
            <w:r>
              <w:rPr>
                <w:color w:val="231F20"/>
                <w:spacing w:val="1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Some</w:t>
            </w:r>
            <w:r>
              <w:rPr>
                <w:color w:val="231F20"/>
                <w:spacing w:val="-24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people</w:t>
            </w:r>
            <w:r>
              <w:rPr>
                <w:color w:val="231F20"/>
                <w:spacing w:val="-24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are</w:t>
            </w:r>
            <w:r>
              <w:rPr>
                <w:color w:val="231F20"/>
                <w:spacing w:val="-24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born</w:t>
            </w:r>
            <w:r>
              <w:rPr>
                <w:color w:val="231F20"/>
                <w:spacing w:val="-24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-24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-24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leaders.</w:t>
              <w:tab/>
            </w:r>
            <w:r>
              <w:rPr>
                <w:color w:val="231F20"/>
                <w:w w:val="95"/>
                <w:sz w:val="16"/>
              </w:rPr>
              <w:t>1</w:t>
            </w:r>
          </w:p>
        </w:tc>
        <w:tc>
          <w:tcPr>
            <w:tcW w:w="876" w:type="dxa"/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231F20"/>
                <w:w w:val="92"/>
                <w:sz w:val="16"/>
              </w:rPr>
              <w:t>2</w:t>
            </w:r>
          </w:p>
        </w:tc>
        <w:tc>
          <w:tcPr>
            <w:tcW w:w="760" w:type="dxa"/>
          </w:tcPr>
          <w:p>
            <w:pPr>
              <w:pStyle w:val="TableParagraph"/>
              <w:ind w:left="8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3</w:t>
            </w:r>
          </w:p>
        </w:tc>
        <w:tc>
          <w:tcPr>
            <w:tcW w:w="680" w:type="dxa"/>
          </w:tcPr>
          <w:p>
            <w:pPr>
              <w:pStyle w:val="TableParagraph"/>
              <w:ind w:right="20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4</w:t>
            </w:r>
          </w:p>
        </w:tc>
        <w:tc>
          <w:tcPr>
            <w:tcW w:w="889" w:type="dxa"/>
          </w:tcPr>
          <w:p>
            <w:pPr>
              <w:pStyle w:val="TableParagraph"/>
              <w:ind w:right="17"/>
              <w:rPr>
                <w:sz w:val="16"/>
              </w:rPr>
            </w:pPr>
            <w:r>
              <w:rPr>
                <w:color w:val="231F20"/>
                <w:w w:val="93"/>
                <w:sz w:val="16"/>
              </w:rPr>
              <w:t>5</w:t>
            </w:r>
          </w:p>
        </w:tc>
      </w:tr>
      <w:tr>
        <w:trPr>
          <w:trHeight w:val="360" w:hRule="atLeast"/>
        </w:trPr>
        <w:tc>
          <w:tcPr>
            <w:tcW w:w="4968" w:type="dxa"/>
            <w:shd w:val="clear" w:color="auto" w:fill="DCDDDE"/>
          </w:tcPr>
          <w:p>
            <w:pPr>
              <w:pStyle w:val="TableParagraph"/>
              <w:tabs>
                <w:tab w:pos="4393" w:val="right" w:leader="none"/>
              </w:tabs>
              <w:ind w:right="397"/>
              <w:jc w:val="righ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8. </w:t>
            </w:r>
            <w:r>
              <w:rPr>
                <w:color w:val="231F20"/>
                <w:spacing w:val="17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Some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people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have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natural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ability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leaders.</w:t>
              <w:tab/>
            </w:r>
            <w:r>
              <w:rPr>
                <w:color w:val="231F20"/>
                <w:w w:val="95"/>
                <w:sz w:val="16"/>
              </w:rPr>
              <w:t>1</w:t>
            </w:r>
          </w:p>
        </w:tc>
        <w:tc>
          <w:tcPr>
            <w:tcW w:w="876" w:type="dxa"/>
            <w:shd w:val="clear" w:color="auto" w:fill="DCDDDE"/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231F20"/>
                <w:w w:val="92"/>
                <w:sz w:val="16"/>
              </w:rPr>
              <w:t>2</w:t>
            </w:r>
          </w:p>
        </w:tc>
        <w:tc>
          <w:tcPr>
            <w:tcW w:w="760" w:type="dxa"/>
            <w:shd w:val="clear" w:color="auto" w:fill="DCDDDE"/>
          </w:tcPr>
          <w:p>
            <w:pPr>
              <w:pStyle w:val="TableParagraph"/>
              <w:ind w:left="8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3</w:t>
            </w:r>
          </w:p>
        </w:tc>
        <w:tc>
          <w:tcPr>
            <w:tcW w:w="680" w:type="dxa"/>
            <w:shd w:val="clear" w:color="auto" w:fill="DCDDDE"/>
          </w:tcPr>
          <w:p>
            <w:pPr>
              <w:pStyle w:val="TableParagraph"/>
              <w:ind w:right="20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4</w:t>
            </w:r>
          </w:p>
        </w:tc>
        <w:tc>
          <w:tcPr>
            <w:tcW w:w="889" w:type="dxa"/>
            <w:shd w:val="clear" w:color="auto" w:fill="DCDDDE"/>
          </w:tcPr>
          <w:p>
            <w:pPr>
              <w:pStyle w:val="TableParagraph"/>
              <w:ind w:right="16"/>
              <w:rPr>
                <w:sz w:val="16"/>
              </w:rPr>
            </w:pPr>
            <w:r>
              <w:rPr>
                <w:color w:val="231F20"/>
                <w:w w:val="93"/>
                <w:sz w:val="16"/>
              </w:rPr>
              <w:t>5</w:t>
            </w:r>
          </w:p>
        </w:tc>
      </w:tr>
      <w:tr>
        <w:trPr>
          <w:trHeight w:val="560" w:hRule="atLeast"/>
        </w:trPr>
        <w:tc>
          <w:tcPr>
            <w:tcW w:w="4968" w:type="dxa"/>
          </w:tcPr>
          <w:p>
            <w:pPr>
              <w:pStyle w:val="TableParagraph"/>
              <w:tabs>
                <w:tab w:pos="4568" w:val="right" w:leader="none"/>
              </w:tabs>
              <w:ind w:left="178"/>
              <w:jc w:val="left"/>
              <w:rPr>
                <w:sz w:val="16"/>
              </w:rPr>
            </w:pPr>
            <w:r>
              <w:rPr>
                <w:color w:val="231F20"/>
                <w:spacing w:val="-4"/>
                <w:w w:val="95"/>
                <w:sz w:val="16"/>
              </w:rPr>
              <w:t>9. </w:t>
            </w:r>
            <w:r>
              <w:rPr>
                <w:color w:val="231F20"/>
                <w:spacing w:val="15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key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successful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leadership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having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-28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right</w:t>
              <w:tab/>
            </w:r>
            <w:r>
              <w:rPr>
                <w:color w:val="231F20"/>
                <w:w w:val="95"/>
                <w:sz w:val="16"/>
              </w:rPr>
              <w:t>1</w:t>
            </w:r>
          </w:p>
          <w:p>
            <w:pPr>
              <w:pStyle w:val="TableParagraph"/>
              <w:spacing w:before="11"/>
              <w:ind w:left="445"/>
              <w:jc w:val="lef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skills.</w:t>
            </w:r>
          </w:p>
        </w:tc>
        <w:tc>
          <w:tcPr>
            <w:tcW w:w="876" w:type="dxa"/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231F20"/>
                <w:w w:val="92"/>
                <w:sz w:val="16"/>
              </w:rPr>
              <w:t>2</w:t>
            </w:r>
          </w:p>
        </w:tc>
        <w:tc>
          <w:tcPr>
            <w:tcW w:w="760" w:type="dxa"/>
          </w:tcPr>
          <w:p>
            <w:pPr>
              <w:pStyle w:val="TableParagraph"/>
              <w:ind w:left="8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3</w:t>
            </w:r>
          </w:p>
        </w:tc>
        <w:tc>
          <w:tcPr>
            <w:tcW w:w="680" w:type="dxa"/>
          </w:tcPr>
          <w:p>
            <w:pPr>
              <w:pStyle w:val="TableParagraph"/>
              <w:ind w:right="20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4</w:t>
            </w:r>
          </w:p>
        </w:tc>
        <w:tc>
          <w:tcPr>
            <w:tcW w:w="889" w:type="dxa"/>
          </w:tcPr>
          <w:p>
            <w:pPr>
              <w:pStyle w:val="TableParagraph"/>
              <w:ind w:right="16"/>
              <w:rPr>
                <w:sz w:val="16"/>
              </w:rPr>
            </w:pPr>
            <w:r>
              <w:rPr>
                <w:color w:val="231F20"/>
                <w:w w:val="93"/>
                <w:sz w:val="16"/>
              </w:rPr>
              <w:t>5</w:t>
            </w:r>
          </w:p>
        </w:tc>
      </w:tr>
      <w:tr>
        <w:trPr>
          <w:trHeight w:val="360" w:hRule="atLeast"/>
        </w:trPr>
        <w:tc>
          <w:tcPr>
            <w:tcW w:w="4968" w:type="dxa"/>
            <w:shd w:val="clear" w:color="auto" w:fill="DCDDDE"/>
          </w:tcPr>
          <w:p>
            <w:pPr>
              <w:pStyle w:val="TableParagraph"/>
              <w:tabs>
                <w:tab w:pos="4445" w:val="right" w:leader="none"/>
              </w:tabs>
              <w:ind w:right="397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95"/>
                <w:sz w:val="16"/>
              </w:rPr>
              <w:t>10. </w:t>
            </w:r>
            <w:r>
              <w:rPr>
                <w:color w:val="231F20"/>
                <w:spacing w:val="21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Leadership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best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described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by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what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leaders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do.</w:t>
              <w:tab/>
            </w:r>
            <w:r>
              <w:rPr>
                <w:color w:val="231F20"/>
                <w:w w:val="95"/>
                <w:sz w:val="16"/>
              </w:rPr>
              <w:t>1</w:t>
            </w:r>
          </w:p>
        </w:tc>
        <w:tc>
          <w:tcPr>
            <w:tcW w:w="876" w:type="dxa"/>
            <w:shd w:val="clear" w:color="auto" w:fill="DCDDDE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231F20"/>
                <w:w w:val="92"/>
                <w:sz w:val="16"/>
              </w:rPr>
              <w:t>2</w:t>
            </w:r>
          </w:p>
        </w:tc>
        <w:tc>
          <w:tcPr>
            <w:tcW w:w="760" w:type="dxa"/>
            <w:shd w:val="clear" w:color="auto" w:fill="DCDDDE"/>
          </w:tcPr>
          <w:p>
            <w:pPr>
              <w:pStyle w:val="TableParagraph"/>
              <w:ind w:left="9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3</w:t>
            </w:r>
          </w:p>
        </w:tc>
        <w:tc>
          <w:tcPr>
            <w:tcW w:w="680" w:type="dxa"/>
            <w:shd w:val="clear" w:color="auto" w:fill="DCDDDE"/>
          </w:tcPr>
          <w:p>
            <w:pPr>
              <w:pStyle w:val="TableParagraph"/>
              <w:ind w:right="19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4</w:t>
            </w:r>
          </w:p>
        </w:tc>
        <w:tc>
          <w:tcPr>
            <w:tcW w:w="889" w:type="dxa"/>
            <w:shd w:val="clear" w:color="auto" w:fill="DCDDDE"/>
          </w:tcPr>
          <w:p>
            <w:pPr>
              <w:pStyle w:val="TableParagraph"/>
              <w:ind w:right="16"/>
              <w:rPr>
                <w:sz w:val="16"/>
              </w:rPr>
            </w:pPr>
            <w:r>
              <w:rPr>
                <w:color w:val="231F20"/>
                <w:w w:val="93"/>
                <w:sz w:val="16"/>
              </w:rPr>
              <w:t>5</w:t>
            </w:r>
          </w:p>
        </w:tc>
      </w:tr>
      <w:tr>
        <w:trPr>
          <w:trHeight w:val="560" w:hRule="atLeast"/>
        </w:trPr>
        <w:tc>
          <w:tcPr>
            <w:tcW w:w="4968" w:type="dxa"/>
          </w:tcPr>
          <w:p>
            <w:pPr>
              <w:pStyle w:val="TableParagraph"/>
              <w:tabs>
                <w:tab w:pos="4568" w:val="right" w:leader="none"/>
              </w:tabs>
              <w:ind w:left="161"/>
              <w:jc w:val="lef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11. </w:t>
            </w:r>
            <w:r>
              <w:rPr>
                <w:color w:val="231F20"/>
                <w:spacing w:val="13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Leaders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and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followers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share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in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the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leadership</w:t>
              <w:tab/>
            </w:r>
            <w:r>
              <w:rPr>
                <w:color w:val="231F20"/>
                <w:w w:val="95"/>
                <w:sz w:val="16"/>
              </w:rPr>
              <w:t>1</w:t>
            </w:r>
          </w:p>
          <w:p>
            <w:pPr>
              <w:pStyle w:val="TableParagraph"/>
              <w:spacing w:before="11"/>
              <w:ind w:left="447"/>
              <w:jc w:val="left"/>
              <w:rPr>
                <w:sz w:val="16"/>
              </w:rPr>
            </w:pPr>
            <w:r>
              <w:rPr>
                <w:color w:val="231F20"/>
                <w:sz w:val="16"/>
              </w:rPr>
              <w:t>process.</w:t>
            </w:r>
          </w:p>
        </w:tc>
        <w:tc>
          <w:tcPr>
            <w:tcW w:w="876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231F20"/>
                <w:w w:val="92"/>
                <w:sz w:val="16"/>
              </w:rPr>
              <w:t>2</w:t>
            </w:r>
          </w:p>
        </w:tc>
        <w:tc>
          <w:tcPr>
            <w:tcW w:w="760" w:type="dxa"/>
          </w:tcPr>
          <w:p>
            <w:pPr>
              <w:pStyle w:val="TableParagraph"/>
              <w:ind w:left="9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3</w:t>
            </w:r>
          </w:p>
        </w:tc>
        <w:tc>
          <w:tcPr>
            <w:tcW w:w="680" w:type="dxa"/>
          </w:tcPr>
          <w:p>
            <w:pPr>
              <w:pStyle w:val="TableParagraph"/>
              <w:ind w:right="19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4</w:t>
            </w:r>
          </w:p>
        </w:tc>
        <w:tc>
          <w:tcPr>
            <w:tcW w:w="889" w:type="dxa"/>
          </w:tcPr>
          <w:p>
            <w:pPr>
              <w:pStyle w:val="TableParagraph"/>
              <w:ind w:right="16"/>
              <w:rPr>
                <w:sz w:val="16"/>
              </w:rPr>
            </w:pPr>
            <w:r>
              <w:rPr>
                <w:color w:val="231F20"/>
                <w:w w:val="93"/>
                <w:sz w:val="16"/>
              </w:rPr>
              <w:t>5</w:t>
            </w:r>
          </w:p>
        </w:tc>
      </w:tr>
      <w:tr>
        <w:trPr>
          <w:trHeight w:val="560" w:hRule="atLeast"/>
        </w:trPr>
        <w:tc>
          <w:tcPr>
            <w:tcW w:w="4968" w:type="dxa"/>
            <w:shd w:val="clear" w:color="auto" w:fill="DCDDDE"/>
          </w:tcPr>
          <w:p>
            <w:pPr>
              <w:pStyle w:val="TableParagraph"/>
              <w:tabs>
                <w:tab w:pos="4568" w:val="right" w:leader="none"/>
              </w:tabs>
              <w:ind w:left="121"/>
              <w:jc w:val="lef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12. </w:t>
            </w:r>
            <w:r>
              <w:rPr>
                <w:color w:val="231F20"/>
                <w:spacing w:val="15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Leadership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is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series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of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actions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directed</w:t>
            </w:r>
            <w:r>
              <w:rPr>
                <w:color w:val="231F20"/>
                <w:spacing w:val="-27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toward</w:t>
              <w:tab/>
            </w:r>
            <w:r>
              <w:rPr>
                <w:color w:val="231F20"/>
                <w:w w:val="95"/>
                <w:sz w:val="16"/>
              </w:rPr>
              <w:t>1</w:t>
            </w:r>
          </w:p>
          <w:p>
            <w:pPr>
              <w:pStyle w:val="TableParagraph"/>
              <w:spacing w:before="11"/>
              <w:ind w:left="447"/>
              <w:jc w:val="left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positive ends.</w:t>
            </w:r>
          </w:p>
        </w:tc>
        <w:tc>
          <w:tcPr>
            <w:tcW w:w="876" w:type="dxa"/>
            <w:shd w:val="clear" w:color="auto" w:fill="DCDDDE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231F20"/>
                <w:w w:val="92"/>
                <w:sz w:val="16"/>
              </w:rPr>
              <w:t>2</w:t>
            </w:r>
          </w:p>
        </w:tc>
        <w:tc>
          <w:tcPr>
            <w:tcW w:w="760" w:type="dxa"/>
            <w:shd w:val="clear" w:color="auto" w:fill="DCDDDE"/>
          </w:tcPr>
          <w:p>
            <w:pPr>
              <w:pStyle w:val="TableParagraph"/>
              <w:ind w:left="9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3</w:t>
            </w:r>
          </w:p>
        </w:tc>
        <w:tc>
          <w:tcPr>
            <w:tcW w:w="680" w:type="dxa"/>
            <w:shd w:val="clear" w:color="auto" w:fill="DCDDDE"/>
          </w:tcPr>
          <w:p>
            <w:pPr>
              <w:pStyle w:val="TableParagraph"/>
              <w:ind w:right="19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4</w:t>
            </w:r>
          </w:p>
        </w:tc>
        <w:tc>
          <w:tcPr>
            <w:tcW w:w="889" w:type="dxa"/>
            <w:shd w:val="clear" w:color="auto" w:fill="DCDDDE"/>
          </w:tcPr>
          <w:p>
            <w:pPr>
              <w:pStyle w:val="TableParagraph"/>
              <w:ind w:right="16"/>
              <w:rPr>
                <w:sz w:val="16"/>
              </w:rPr>
            </w:pPr>
            <w:r>
              <w:rPr>
                <w:color w:val="231F20"/>
                <w:w w:val="93"/>
                <w:sz w:val="16"/>
              </w:rPr>
              <w:t>5</w:t>
            </w:r>
          </w:p>
        </w:tc>
      </w:tr>
      <w:tr>
        <w:trPr>
          <w:trHeight w:val="280" w:hRule="atLeast"/>
        </w:trPr>
        <w:tc>
          <w:tcPr>
            <w:tcW w:w="4968" w:type="dxa"/>
          </w:tcPr>
          <w:p>
            <w:pPr>
              <w:pStyle w:val="TableParagraph"/>
              <w:tabs>
                <w:tab w:pos="4441" w:val="right" w:leader="none"/>
              </w:tabs>
              <w:spacing w:line="168" w:lineRule="exact"/>
              <w:ind w:right="397"/>
              <w:jc w:val="right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13. </w:t>
            </w:r>
            <w:r>
              <w:rPr>
                <w:color w:val="231F20"/>
                <w:spacing w:val="20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A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person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needs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have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certain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traits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to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w w:val="95"/>
                <w:sz w:val="16"/>
              </w:rPr>
              <w:t>be</w:t>
            </w:r>
            <w:r>
              <w:rPr>
                <w:color w:val="231F20"/>
                <w:spacing w:val="-26"/>
                <w:w w:val="95"/>
                <w:sz w:val="16"/>
              </w:rPr>
              <w:t> </w:t>
            </w:r>
            <w:r>
              <w:rPr>
                <w:color w:val="231F20"/>
                <w:spacing w:val="-3"/>
                <w:w w:val="95"/>
                <w:sz w:val="16"/>
              </w:rPr>
              <w:t>an</w:t>
              <w:tab/>
            </w:r>
            <w:r>
              <w:rPr>
                <w:color w:val="231F20"/>
                <w:w w:val="95"/>
                <w:sz w:val="16"/>
              </w:rPr>
              <w:t>1</w:t>
            </w:r>
          </w:p>
        </w:tc>
        <w:tc>
          <w:tcPr>
            <w:tcW w:w="876" w:type="dxa"/>
          </w:tcPr>
          <w:p>
            <w:pPr>
              <w:pStyle w:val="TableParagraph"/>
              <w:spacing w:line="168" w:lineRule="exact"/>
              <w:rPr>
                <w:sz w:val="16"/>
              </w:rPr>
            </w:pPr>
            <w:r>
              <w:rPr>
                <w:color w:val="231F20"/>
                <w:w w:val="92"/>
                <w:sz w:val="16"/>
              </w:rPr>
              <w:t>2</w:t>
            </w:r>
          </w:p>
        </w:tc>
        <w:tc>
          <w:tcPr>
            <w:tcW w:w="760" w:type="dxa"/>
          </w:tcPr>
          <w:p>
            <w:pPr>
              <w:pStyle w:val="TableParagraph"/>
              <w:spacing w:line="168" w:lineRule="exact"/>
              <w:ind w:left="9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3</w:t>
            </w:r>
          </w:p>
        </w:tc>
        <w:tc>
          <w:tcPr>
            <w:tcW w:w="680" w:type="dxa"/>
          </w:tcPr>
          <w:p>
            <w:pPr>
              <w:pStyle w:val="TableParagraph"/>
              <w:spacing w:line="168" w:lineRule="exact"/>
              <w:ind w:right="19"/>
              <w:rPr>
                <w:sz w:val="16"/>
              </w:rPr>
            </w:pPr>
            <w:r>
              <w:rPr>
                <w:color w:val="231F20"/>
                <w:w w:val="88"/>
                <w:sz w:val="16"/>
              </w:rPr>
              <w:t>4</w:t>
            </w:r>
          </w:p>
        </w:tc>
        <w:tc>
          <w:tcPr>
            <w:tcW w:w="889" w:type="dxa"/>
          </w:tcPr>
          <w:p>
            <w:pPr>
              <w:pStyle w:val="TableParagraph"/>
              <w:spacing w:line="168" w:lineRule="exact"/>
              <w:ind w:right="16"/>
              <w:rPr>
                <w:sz w:val="16"/>
              </w:rPr>
            </w:pPr>
            <w:r>
              <w:rPr>
                <w:color w:val="231F20"/>
                <w:w w:val="93"/>
                <w:sz w:val="16"/>
              </w:rPr>
              <w:t>5</w:t>
            </w:r>
          </w:p>
        </w:tc>
      </w:tr>
    </w:tbl>
    <w:p>
      <w:pPr>
        <w:spacing w:before="11"/>
        <w:ind w:left="823" w:right="0" w:firstLine="0"/>
        <w:jc w:val="left"/>
        <w:rPr>
          <w:sz w:val="16"/>
        </w:rPr>
      </w:pPr>
      <w:r>
        <w:rPr>
          <w:color w:val="231F20"/>
          <w:w w:val="90"/>
          <w:sz w:val="16"/>
        </w:rPr>
        <w:t>effective leader.</w:t>
      </w:r>
    </w:p>
    <w:p>
      <w:pPr>
        <w:spacing w:after="0"/>
        <w:jc w:val="left"/>
        <w:rPr>
          <w:sz w:val="16"/>
        </w:rPr>
        <w:sectPr>
          <w:type w:val="continuous"/>
          <w:pgSz w:w="11340" w:h="13860"/>
          <w:pgMar w:top="1040" w:bottom="280" w:left="1600" w:right="0"/>
        </w:sectPr>
      </w:pPr>
    </w:p>
    <w:p>
      <w:pPr>
        <w:tabs>
          <w:tab w:pos="6027" w:val="left" w:leader="none"/>
        </w:tabs>
        <w:spacing w:before="51"/>
        <w:ind w:left="1170" w:right="0" w:firstLine="0"/>
        <w:jc w:val="left"/>
        <w:rPr>
          <w:sz w:val="16"/>
        </w:rPr>
      </w:pPr>
      <w:r>
        <w:rPr>
          <w:color w:val="231F20"/>
          <w:sz w:val="16"/>
        </w:rPr>
        <w:t>16</w:t>
        <w:tab/>
      </w:r>
      <w:r>
        <w:rPr>
          <w:color w:val="007B85"/>
          <w:sz w:val="16"/>
        </w:rPr>
        <w:t>I</w:t>
      </w:r>
      <w:r>
        <w:rPr>
          <w:color w:val="007B85"/>
          <w:spacing w:val="-15"/>
          <w:sz w:val="16"/>
        </w:rPr>
        <w:t> </w:t>
      </w:r>
      <w:r>
        <w:rPr>
          <w:color w:val="007B85"/>
          <w:sz w:val="16"/>
        </w:rPr>
        <w:t>N</w:t>
      </w:r>
      <w:r>
        <w:rPr>
          <w:color w:val="007B85"/>
          <w:spacing w:val="-17"/>
          <w:sz w:val="16"/>
        </w:rPr>
        <w:t> </w:t>
      </w:r>
      <w:r>
        <w:rPr>
          <w:color w:val="007B85"/>
          <w:sz w:val="16"/>
        </w:rPr>
        <w:t>T</w:t>
      </w:r>
      <w:r>
        <w:rPr>
          <w:color w:val="007B85"/>
          <w:spacing w:val="-17"/>
          <w:sz w:val="16"/>
        </w:rPr>
        <w:t> </w:t>
      </w:r>
      <w:r>
        <w:rPr>
          <w:color w:val="007B85"/>
          <w:sz w:val="16"/>
        </w:rPr>
        <w:t>R</w:t>
      </w:r>
      <w:r>
        <w:rPr>
          <w:color w:val="007B85"/>
          <w:spacing w:val="-17"/>
          <w:sz w:val="16"/>
        </w:rPr>
        <w:t> </w:t>
      </w:r>
      <w:r>
        <w:rPr>
          <w:color w:val="007B85"/>
          <w:spacing w:val="18"/>
          <w:sz w:val="16"/>
        </w:rPr>
        <w:t>OD</w:t>
      </w:r>
      <w:r>
        <w:rPr>
          <w:color w:val="007B85"/>
          <w:spacing w:val="-17"/>
          <w:sz w:val="16"/>
        </w:rPr>
        <w:t> </w:t>
      </w:r>
      <w:r>
        <w:rPr>
          <w:color w:val="007B85"/>
          <w:sz w:val="16"/>
        </w:rPr>
        <w:t>U</w:t>
      </w:r>
      <w:r>
        <w:rPr>
          <w:color w:val="007B85"/>
          <w:spacing w:val="-17"/>
          <w:sz w:val="16"/>
        </w:rPr>
        <w:t> </w:t>
      </w:r>
      <w:r>
        <w:rPr>
          <w:color w:val="007B85"/>
          <w:sz w:val="16"/>
        </w:rPr>
        <w:t>C</w:t>
      </w:r>
      <w:r>
        <w:rPr>
          <w:color w:val="007B85"/>
          <w:spacing w:val="-15"/>
          <w:sz w:val="16"/>
        </w:rPr>
        <w:t> </w:t>
      </w:r>
      <w:r>
        <w:rPr>
          <w:color w:val="007B85"/>
          <w:sz w:val="16"/>
        </w:rPr>
        <w:t>T</w:t>
      </w:r>
      <w:r>
        <w:rPr>
          <w:color w:val="007B85"/>
          <w:spacing w:val="-17"/>
          <w:sz w:val="16"/>
        </w:rPr>
        <w:t> </w:t>
      </w:r>
      <w:r>
        <w:rPr>
          <w:color w:val="007B85"/>
          <w:spacing w:val="25"/>
          <w:sz w:val="16"/>
        </w:rPr>
        <w:t>ION</w:t>
      </w:r>
      <w:r>
        <w:rPr>
          <w:color w:val="007B85"/>
          <w:spacing w:val="51"/>
          <w:sz w:val="16"/>
        </w:rPr>
        <w:t> </w:t>
      </w:r>
      <w:r>
        <w:rPr>
          <w:color w:val="007B85"/>
          <w:sz w:val="16"/>
        </w:rPr>
        <w:t>T</w:t>
      </w:r>
      <w:r>
        <w:rPr>
          <w:color w:val="007B85"/>
          <w:spacing w:val="-22"/>
          <w:sz w:val="16"/>
        </w:rPr>
        <w:t> </w:t>
      </w:r>
      <w:r>
        <w:rPr>
          <w:color w:val="007B85"/>
          <w:sz w:val="16"/>
        </w:rPr>
        <w:t>O </w:t>
      </w:r>
      <w:r>
        <w:rPr>
          <w:color w:val="007B85"/>
          <w:spacing w:val="0"/>
          <w:sz w:val="16"/>
        </w:rPr>
        <w:t> </w:t>
      </w:r>
      <w:r>
        <w:rPr>
          <w:color w:val="007B85"/>
          <w:sz w:val="16"/>
        </w:rPr>
        <w:t>L</w:t>
      </w:r>
      <w:r>
        <w:rPr>
          <w:color w:val="007B85"/>
          <w:spacing w:val="-17"/>
          <w:sz w:val="16"/>
        </w:rPr>
        <w:t> </w:t>
      </w:r>
      <w:r>
        <w:rPr>
          <w:color w:val="007B85"/>
          <w:sz w:val="16"/>
        </w:rPr>
        <w:t>E</w:t>
      </w:r>
      <w:r>
        <w:rPr>
          <w:color w:val="007B85"/>
          <w:spacing w:val="-14"/>
          <w:sz w:val="16"/>
        </w:rPr>
        <w:t> </w:t>
      </w:r>
      <w:r>
        <w:rPr>
          <w:color w:val="007B85"/>
          <w:sz w:val="16"/>
        </w:rPr>
        <w:t>A</w:t>
      </w:r>
      <w:r>
        <w:rPr>
          <w:color w:val="007B85"/>
          <w:spacing w:val="-15"/>
          <w:sz w:val="16"/>
        </w:rPr>
        <w:t> </w:t>
      </w:r>
      <w:r>
        <w:rPr>
          <w:color w:val="007B85"/>
          <w:sz w:val="16"/>
        </w:rPr>
        <w:t>D</w:t>
      </w:r>
      <w:r>
        <w:rPr>
          <w:color w:val="007B85"/>
          <w:spacing w:val="-16"/>
          <w:sz w:val="16"/>
        </w:rPr>
        <w:t> </w:t>
      </w:r>
      <w:r>
        <w:rPr>
          <w:color w:val="007B85"/>
          <w:sz w:val="16"/>
        </w:rPr>
        <w:t>E</w:t>
      </w:r>
      <w:r>
        <w:rPr>
          <w:color w:val="007B85"/>
          <w:spacing w:val="-16"/>
          <w:sz w:val="16"/>
        </w:rPr>
        <w:t> </w:t>
      </w:r>
      <w:r>
        <w:rPr>
          <w:color w:val="007B85"/>
          <w:sz w:val="16"/>
        </w:rPr>
        <w:t>R</w:t>
      </w:r>
      <w:r>
        <w:rPr>
          <w:color w:val="007B85"/>
          <w:spacing w:val="-17"/>
          <w:sz w:val="16"/>
        </w:rPr>
        <w:t> </w:t>
      </w:r>
      <w:r>
        <w:rPr>
          <w:color w:val="007B85"/>
          <w:spacing w:val="18"/>
          <w:sz w:val="16"/>
        </w:rPr>
        <w:t>SH</w:t>
      </w:r>
      <w:r>
        <w:rPr>
          <w:color w:val="007B85"/>
          <w:spacing w:val="-15"/>
          <w:sz w:val="16"/>
        </w:rPr>
        <w:t> </w:t>
      </w:r>
      <w:r>
        <w:rPr>
          <w:color w:val="007B85"/>
          <w:sz w:val="16"/>
        </w:rPr>
        <w:t>I</w:t>
      </w:r>
      <w:r>
        <w:rPr>
          <w:color w:val="007B85"/>
          <w:spacing w:val="-15"/>
          <w:sz w:val="16"/>
        </w:rPr>
        <w:t> </w:t>
      </w:r>
      <w:r>
        <w:rPr>
          <w:color w:val="007B85"/>
          <w:sz w:val="16"/>
        </w:rPr>
        <w:t>P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6"/>
        </w:rPr>
      </w:pPr>
    </w:p>
    <w:p>
      <w:pPr>
        <w:pStyle w:val="Heading1"/>
        <w:ind w:left="1170"/>
      </w:pPr>
      <w:r>
        <w:rPr/>
        <w:pict>
          <v:group style="position:absolute;margin-left:0pt;margin-top:5.331836pt;width:48pt;height:149.6pt;mso-position-horizontal-relative:page;mso-position-vertical-relative:paragraph;z-index:1072" coordorigin="0,107" coordsize="960,2992">
            <v:rect style="position:absolute;left:20;top:106;width:920;height:580" filled="true" fillcolor="#007b85" stroked="false">
              <v:fill type="solid"/>
            </v:rect>
            <v:rect style="position:absolute;left:20;top:706;width:920;height:2372" filled="false" stroked="true" strokeweight="2pt" strokecolor="#007b85">
              <v:stroke dashstyle="solid"/>
            </v:rect>
            <w10:wrap type="none"/>
          </v:group>
        </w:pict>
      </w:r>
      <w:r>
        <w:rPr>
          <w:color w:val="007B85"/>
          <w:w w:val="105"/>
        </w:rPr>
        <w:t>1.2 Conceptualizing Leadership Questionnaire</w:t>
      </w:r>
    </w:p>
    <w:p>
      <w:pPr>
        <w:spacing w:before="4"/>
        <w:ind w:left="1170" w:right="0" w:firstLine="0"/>
        <w:jc w:val="left"/>
        <w:rPr>
          <w:i/>
          <w:sz w:val="14"/>
        </w:rPr>
      </w:pPr>
      <w:r>
        <w:rPr/>
        <w:pict>
          <v:shape style="position:absolute;margin-left:29.000099pt;margin-top:29.980179pt;width:14pt;height:91.6pt;mso-position-horizontal-relative:page;mso-position-vertical-relative:paragraph;z-index:1120" type="#_x0000_t202" filled="false" stroked="false">
            <v:textbox inset="0,0,0,0" style="layout-flow:vertical">
              <w:txbxContent>
                <w:p>
                  <w:pPr>
                    <w:spacing w:line="260" w:lineRule="exact" w:before="0"/>
                    <w:ind w:left="20" w:right="0" w:firstLine="0"/>
                    <w:jc w:val="left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color w:val="007B85"/>
                      <w:spacing w:val="20"/>
                      <w:w w:val="95"/>
                      <w:sz w:val="24"/>
                    </w:rPr>
                    <w:t>APPLI</w:t>
                  </w:r>
                  <w:r>
                    <w:rPr>
                      <w:rFonts w:ascii="Arial"/>
                      <w:b/>
                      <w:color w:val="007B85"/>
                      <w:spacing w:val="18"/>
                      <w:w w:val="95"/>
                      <w:sz w:val="24"/>
                    </w:rPr>
                    <w:t>C</w:t>
                  </w:r>
                  <w:r>
                    <w:rPr>
                      <w:rFonts w:ascii="Arial"/>
                      <w:b/>
                      <w:color w:val="007B85"/>
                      <w:spacing w:val="5"/>
                      <w:w w:val="96"/>
                      <w:sz w:val="24"/>
                    </w:rPr>
                    <w:t>A</w:t>
                  </w:r>
                  <w:r>
                    <w:rPr>
                      <w:rFonts w:ascii="Arial"/>
                      <w:b/>
                      <w:color w:val="007B85"/>
                      <w:spacing w:val="20"/>
                      <w:w w:val="99"/>
                      <w:sz w:val="24"/>
                    </w:rPr>
                    <w:t>TION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.5pt;margin-top:20.467579pt;width:408.6pt;height:46.65pt;mso-position-horizontal-relative:page;mso-position-vertical-relative:paragraph;z-index:1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99"/>
                    <w:gridCol w:w="1270"/>
                    <w:gridCol w:w="876"/>
                    <w:gridCol w:w="760"/>
                    <w:gridCol w:w="680"/>
                    <w:gridCol w:w="888"/>
                  </w:tblGrid>
                  <w:tr>
                    <w:trPr>
                      <w:trHeight w:val="560" w:hRule="atLeast"/>
                    </w:trPr>
                    <w:tc>
                      <w:tcPr>
                        <w:tcW w:w="3699" w:type="dxa"/>
                        <w:shd w:val="clear" w:color="auto" w:fill="007B85"/>
                      </w:tcPr>
                      <w:p>
                        <w:pPr>
                          <w:pStyle w:val="TableParagraph"/>
                          <w:spacing w:before="0"/>
                          <w:jc w:val="left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08"/>
                          <w:ind w:left="89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Statement</w:t>
                        </w:r>
                      </w:p>
                    </w:tc>
                    <w:tc>
                      <w:tcPr>
                        <w:tcW w:w="1270" w:type="dxa"/>
                        <w:shd w:val="clear" w:color="auto" w:fill="007B85"/>
                      </w:tcPr>
                      <w:p>
                        <w:pPr>
                          <w:pStyle w:val="TableParagraph"/>
                          <w:spacing w:line="261" w:lineRule="auto" w:before="96"/>
                          <w:ind w:left="536" w:firstLine="12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w w:val="95"/>
                            <w:sz w:val="16"/>
                          </w:rPr>
                          <w:t>Strongly disagree</w:t>
                        </w:r>
                      </w:p>
                    </w:tc>
                    <w:tc>
                      <w:tcPr>
                        <w:tcW w:w="876" w:type="dxa"/>
                        <w:shd w:val="clear" w:color="auto" w:fill="007B85"/>
                      </w:tcPr>
                      <w:p>
                        <w:pPr>
                          <w:pStyle w:val="TableParagraph"/>
                          <w:spacing w:before="0"/>
                          <w:jc w:val="left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08"/>
                          <w:ind w:left="80" w:right="80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Disagree</w:t>
                        </w:r>
                      </w:p>
                    </w:tc>
                    <w:tc>
                      <w:tcPr>
                        <w:tcW w:w="760" w:type="dxa"/>
                        <w:shd w:val="clear" w:color="auto" w:fill="007B85"/>
                      </w:tcPr>
                      <w:p>
                        <w:pPr>
                          <w:pStyle w:val="TableParagraph"/>
                          <w:spacing w:before="0"/>
                          <w:jc w:val="left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08"/>
                          <w:ind w:left="86" w:right="80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Neutral</w:t>
                        </w:r>
                      </w:p>
                    </w:tc>
                    <w:tc>
                      <w:tcPr>
                        <w:tcW w:w="680" w:type="dxa"/>
                        <w:shd w:val="clear" w:color="auto" w:fill="007B85"/>
                      </w:tcPr>
                      <w:p>
                        <w:pPr>
                          <w:pStyle w:val="TableParagraph"/>
                          <w:spacing w:before="0"/>
                          <w:jc w:val="left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08"/>
                          <w:ind w:left="80" w:right="104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Agree</w:t>
                        </w:r>
                      </w:p>
                    </w:tc>
                    <w:tc>
                      <w:tcPr>
                        <w:tcW w:w="888" w:type="dxa"/>
                        <w:shd w:val="clear" w:color="auto" w:fill="007B85"/>
                      </w:tcPr>
                      <w:p>
                        <w:pPr>
                          <w:pStyle w:val="TableParagraph"/>
                          <w:spacing w:line="261" w:lineRule="auto" w:before="96"/>
                          <w:ind w:left="227" w:hanging="91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w w:val="95"/>
                            <w:sz w:val="16"/>
                          </w:rPr>
                          <w:t>Strongly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agree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3699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81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14.  Everyone has the capacity to be a leader.</w:t>
                        </w:r>
                      </w:p>
                    </w:tc>
                    <w:tc>
                      <w:tcPr>
                        <w:tcW w:w="1270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814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53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76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2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2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760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680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23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888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3"/>
                            <w:sz w:val="16"/>
                          </w:rPr>
                          <w:t>5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8.5pt;margin-top:73.107475pt;width:408.6pt;height:237.2pt;mso-position-horizontal-relative:page;mso-position-vertical-relative:paragraph;z-index:11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51"/>
                    <w:gridCol w:w="712"/>
                    <w:gridCol w:w="855"/>
                    <w:gridCol w:w="762"/>
                    <w:gridCol w:w="744"/>
                    <w:gridCol w:w="849"/>
                  </w:tblGrid>
                  <w:tr>
                    <w:trPr>
                      <w:trHeight w:val="240" w:hRule="atLeast"/>
                    </w:trPr>
                    <w:tc>
                      <w:tcPr>
                        <w:tcW w:w="4251" w:type="dxa"/>
                      </w:tcPr>
                      <w:p>
                        <w:pPr>
                          <w:pStyle w:val="TableParagraph"/>
                          <w:spacing w:line="160" w:lineRule="exact" w:before="0"/>
                          <w:ind w:left="81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15. Effective leaders are competent in their roles.</w:t>
                        </w:r>
                      </w:p>
                    </w:tc>
                    <w:tc>
                      <w:tcPr>
                        <w:tcW w:w="712" w:type="dxa"/>
                      </w:tcPr>
                      <w:p>
                        <w:pPr>
                          <w:pStyle w:val="TableParagraph"/>
                          <w:spacing w:line="160" w:lineRule="exact" w:before="0"/>
                          <w:ind w:left="262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53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55" w:type="dxa"/>
                      </w:tcPr>
                      <w:p>
                        <w:pPr>
                          <w:pStyle w:val="TableParagraph"/>
                          <w:spacing w:line="160" w:lineRule="exact" w:before="0"/>
                          <w:ind w:right="36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2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762" w:type="dxa"/>
                      </w:tcPr>
                      <w:p>
                        <w:pPr>
                          <w:pStyle w:val="TableParagraph"/>
                          <w:spacing w:line="160" w:lineRule="exact" w:before="0"/>
                          <w:ind w:right="30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744" w:type="dxa"/>
                      </w:tcPr>
                      <w:p>
                        <w:pPr>
                          <w:pStyle w:val="TableParagraph"/>
                          <w:spacing w:line="160" w:lineRule="exact" w:before="0"/>
                          <w:ind w:right="37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849" w:type="dxa"/>
                      </w:tcPr>
                      <w:p>
                        <w:pPr>
                          <w:pStyle w:val="TableParagraph"/>
                          <w:spacing w:line="160" w:lineRule="exact" w:before="0"/>
                          <w:ind w:left="347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3"/>
                            <w:sz w:val="16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560" w:hRule="atLeast"/>
                    </w:trPr>
                    <w:tc>
                      <w:tcPr>
                        <w:tcW w:w="4251" w:type="dxa"/>
                        <w:shd w:val="clear" w:color="auto" w:fill="DCDDDE"/>
                      </w:tcPr>
                      <w:p>
                        <w:pPr>
                          <w:pStyle w:val="TableParagraph"/>
                          <w:spacing w:line="254" w:lineRule="auto"/>
                          <w:ind w:left="442" w:right="260" w:hanging="362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16.</w:t>
                        </w:r>
                        <w:r>
                          <w:rPr>
                            <w:color w:val="231F20"/>
                            <w:spacing w:val="37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The</w:t>
                        </w:r>
                        <w:r>
                          <w:rPr>
                            <w:color w:val="231F20"/>
                            <w:spacing w:val="-35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essence</w:t>
                        </w:r>
                        <w:r>
                          <w:rPr>
                            <w:color w:val="231F20"/>
                            <w:spacing w:val="-35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of</w:t>
                        </w:r>
                        <w:r>
                          <w:rPr>
                            <w:color w:val="231F20"/>
                            <w:spacing w:val="-35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leadership</w:t>
                        </w:r>
                        <w:r>
                          <w:rPr>
                            <w:color w:val="231F20"/>
                            <w:spacing w:val="-35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is</w:t>
                        </w:r>
                        <w:r>
                          <w:rPr>
                            <w:color w:val="231F20"/>
                            <w:spacing w:val="-35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performing</w:t>
                        </w:r>
                        <w:r>
                          <w:rPr>
                            <w:color w:val="231F20"/>
                            <w:spacing w:val="-35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tasks</w:t>
                        </w:r>
                        <w:r>
                          <w:rPr>
                            <w:color w:val="231F20"/>
                            <w:spacing w:val="-35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and 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16"/>
                          </w:rPr>
                          <w:t>dealing with</w:t>
                        </w:r>
                        <w:r>
                          <w:rPr>
                            <w:color w:val="231F20"/>
                            <w:spacing w:val="-18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16"/>
                          </w:rPr>
                          <w:t>people.</w:t>
                        </w:r>
                      </w:p>
                    </w:tc>
                    <w:tc>
                      <w:tcPr>
                        <w:tcW w:w="712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262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53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55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6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2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762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0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744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7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849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347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3"/>
                            <w:sz w:val="16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560" w:hRule="atLeast"/>
                    </w:trPr>
                    <w:tc>
                      <w:tcPr>
                        <w:tcW w:w="4251" w:type="dxa"/>
                      </w:tcPr>
                      <w:p>
                        <w:pPr>
                          <w:pStyle w:val="TableParagraph"/>
                          <w:tabs>
                            <w:tab w:pos="439" w:val="left" w:leader="none"/>
                          </w:tabs>
                          <w:spacing w:line="254" w:lineRule="auto"/>
                          <w:ind w:left="445" w:right="260" w:hanging="365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spacing w:val="-7"/>
                            <w:w w:val="90"/>
                            <w:sz w:val="16"/>
                          </w:rPr>
                          <w:t>17.</w:t>
                          <w:tab/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16"/>
                          </w:rPr>
                          <w:t>Leadership</w:t>
                        </w:r>
                        <w:r>
                          <w:rPr>
                            <w:color w:val="231F20"/>
                            <w:spacing w:val="-15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0"/>
                            <w:sz w:val="16"/>
                          </w:rPr>
                          <w:t>is</w:t>
                        </w:r>
                        <w:r>
                          <w:rPr>
                            <w:color w:val="231F20"/>
                            <w:spacing w:val="-15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16"/>
                          </w:rPr>
                          <w:t>about</w:t>
                        </w:r>
                        <w:r>
                          <w:rPr>
                            <w:color w:val="231F20"/>
                            <w:spacing w:val="-15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0"/>
                            <w:sz w:val="16"/>
                          </w:rPr>
                          <w:t>the</w:t>
                        </w:r>
                        <w:r>
                          <w:rPr>
                            <w:color w:val="231F20"/>
                            <w:spacing w:val="-15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16"/>
                          </w:rPr>
                          <w:t>common</w:t>
                        </w:r>
                        <w:r>
                          <w:rPr>
                            <w:color w:val="231F20"/>
                            <w:spacing w:val="-15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16"/>
                          </w:rPr>
                          <w:t>purposes</w:t>
                        </w:r>
                        <w:r>
                          <w:rPr>
                            <w:color w:val="231F20"/>
                            <w:spacing w:val="-15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0"/>
                            <w:sz w:val="16"/>
                          </w:rPr>
                          <w:t>of</w:t>
                        </w:r>
                        <w:r>
                          <w:rPr>
                            <w:color w:val="231F20"/>
                            <w:spacing w:val="-15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16"/>
                          </w:rPr>
                          <w:t>leaders</w:t>
                        </w:r>
                        <w:r>
                          <w:rPr>
                            <w:color w:val="231F20"/>
                            <w:spacing w:val="-3"/>
                            <w:w w:val="92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0"/>
                            <w:sz w:val="16"/>
                          </w:rPr>
                          <w:t>and</w:t>
                        </w:r>
                        <w:r>
                          <w:rPr>
                            <w:color w:val="231F20"/>
                            <w:spacing w:val="-30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16"/>
                          </w:rPr>
                          <w:t>followers.</w:t>
                        </w:r>
                      </w:p>
                    </w:tc>
                    <w:tc>
                      <w:tcPr>
                        <w:tcW w:w="712" w:type="dxa"/>
                      </w:tcPr>
                      <w:p>
                        <w:pPr>
                          <w:pStyle w:val="TableParagraph"/>
                          <w:ind w:left="262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53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55" w:type="dxa"/>
                      </w:tcPr>
                      <w:p>
                        <w:pPr>
                          <w:pStyle w:val="TableParagraph"/>
                          <w:ind w:right="36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2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762" w:type="dxa"/>
                      </w:tcPr>
                      <w:p>
                        <w:pPr>
                          <w:pStyle w:val="TableParagraph"/>
                          <w:ind w:right="30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744" w:type="dxa"/>
                      </w:tcPr>
                      <w:p>
                        <w:pPr>
                          <w:pStyle w:val="TableParagraph"/>
                          <w:ind w:right="37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849" w:type="dxa"/>
                      </w:tcPr>
                      <w:p>
                        <w:pPr>
                          <w:pStyle w:val="TableParagraph"/>
                          <w:ind w:left="346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3"/>
                            <w:sz w:val="16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760" w:hRule="atLeast"/>
                    </w:trPr>
                    <w:tc>
                      <w:tcPr>
                        <w:tcW w:w="4251" w:type="dxa"/>
                        <w:shd w:val="clear" w:color="auto" w:fill="DCDDDE"/>
                      </w:tcPr>
                      <w:p>
                        <w:pPr>
                          <w:pStyle w:val="TableParagraph"/>
                          <w:spacing w:line="254" w:lineRule="auto"/>
                          <w:ind w:left="444" w:right="449" w:hanging="364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18.</w:t>
                        </w:r>
                        <w:r>
                          <w:rPr>
                            <w:color w:val="231F20"/>
                            <w:spacing w:val="3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Leadership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does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not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rely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on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the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leader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alone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but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is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a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process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involving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the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5"/>
                            <w:w w:val="95"/>
                            <w:sz w:val="16"/>
                          </w:rPr>
                          <w:t>leader,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followers,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and</w:t>
                        </w:r>
                        <w:r>
                          <w:rPr>
                            <w:color w:val="231F20"/>
                            <w:spacing w:val="-3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the </w:t>
                        </w:r>
                        <w:r>
                          <w:rPr>
                            <w:color w:val="231F20"/>
                            <w:spacing w:val="-3"/>
                            <w:sz w:val="16"/>
                          </w:rPr>
                          <w:t>situation.</w:t>
                        </w:r>
                      </w:p>
                    </w:tc>
                    <w:tc>
                      <w:tcPr>
                        <w:tcW w:w="712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262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53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55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6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2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762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0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744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8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849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346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3"/>
                            <w:sz w:val="16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4251" w:type="dxa"/>
                      </w:tcPr>
                      <w:p>
                        <w:pPr>
                          <w:pStyle w:val="TableParagraph"/>
                          <w:ind w:left="8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95"/>
                            <w:sz w:val="16"/>
                          </w:rPr>
                          <w:t>19. 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People become great leaders because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of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their traits.</w:t>
                        </w:r>
                      </w:p>
                    </w:tc>
                    <w:tc>
                      <w:tcPr>
                        <w:tcW w:w="712" w:type="dxa"/>
                      </w:tcPr>
                      <w:p>
                        <w:pPr>
                          <w:pStyle w:val="TableParagraph"/>
                          <w:ind w:left="262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53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55" w:type="dxa"/>
                      </w:tcPr>
                      <w:p>
                        <w:pPr>
                          <w:pStyle w:val="TableParagraph"/>
                          <w:ind w:right="36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2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762" w:type="dxa"/>
                      </w:tcPr>
                      <w:p>
                        <w:pPr>
                          <w:pStyle w:val="TableParagraph"/>
                          <w:ind w:right="30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744" w:type="dxa"/>
                      </w:tcPr>
                      <w:p>
                        <w:pPr>
                          <w:pStyle w:val="TableParagraph"/>
                          <w:ind w:right="38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849" w:type="dxa"/>
                      </w:tcPr>
                      <w:p>
                        <w:pPr>
                          <w:pStyle w:val="TableParagraph"/>
                          <w:ind w:left="346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3"/>
                            <w:sz w:val="16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4251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81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20.  People can develop the ability to lead.</w:t>
                        </w:r>
                      </w:p>
                    </w:tc>
                    <w:tc>
                      <w:tcPr>
                        <w:tcW w:w="712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262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53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55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6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2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762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0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744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7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849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346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3"/>
                            <w:sz w:val="16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4251" w:type="dxa"/>
                      </w:tcPr>
                      <w:p>
                        <w:pPr>
                          <w:pStyle w:val="TableParagraph"/>
                          <w:ind w:left="81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21.  Effective leaders have competence and knowledge.</w:t>
                        </w:r>
                      </w:p>
                    </w:tc>
                    <w:tc>
                      <w:tcPr>
                        <w:tcW w:w="712" w:type="dxa"/>
                      </w:tcPr>
                      <w:p>
                        <w:pPr>
                          <w:pStyle w:val="TableParagraph"/>
                          <w:ind w:left="262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53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55" w:type="dxa"/>
                      </w:tcPr>
                      <w:p>
                        <w:pPr>
                          <w:pStyle w:val="TableParagraph"/>
                          <w:ind w:right="36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2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762" w:type="dxa"/>
                      </w:tcPr>
                      <w:p>
                        <w:pPr>
                          <w:pStyle w:val="TableParagraph"/>
                          <w:ind w:right="30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744" w:type="dxa"/>
                      </w:tcPr>
                      <w:p>
                        <w:pPr>
                          <w:pStyle w:val="TableParagraph"/>
                          <w:ind w:right="37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849" w:type="dxa"/>
                      </w:tcPr>
                      <w:p>
                        <w:pPr>
                          <w:pStyle w:val="TableParagraph"/>
                          <w:ind w:left="347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3"/>
                            <w:sz w:val="16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560" w:hRule="atLeast"/>
                    </w:trPr>
                    <w:tc>
                      <w:tcPr>
                        <w:tcW w:w="4251" w:type="dxa"/>
                        <w:shd w:val="clear" w:color="auto" w:fill="DCDDDE"/>
                      </w:tcPr>
                      <w:p>
                        <w:pPr>
                          <w:pStyle w:val="TableParagraph"/>
                          <w:spacing w:line="254" w:lineRule="auto"/>
                          <w:ind w:left="445" w:hanging="364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22.</w:t>
                        </w:r>
                        <w:r>
                          <w:rPr>
                            <w:color w:val="231F20"/>
                            <w:spacing w:val="35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Leadership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is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about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how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leaders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work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with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people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to 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16"/>
                          </w:rPr>
                          <w:t>accomplish</w:t>
                        </w:r>
                        <w:r>
                          <w:rPr>
                            <w:color w:val="231F20"/>
                            <w:spacing w:val="-16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16"/>
                          </w:rPr>
                          <w:t>goals.</w:t>
                        </w:r>
                      </w:p>
                    </w:tc>
                    <w:tc>
                      <w:tcPr>
                        <w:tcW w:w="712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262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53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55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6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2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762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0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744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7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849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347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3"/>
                            <w:sz w:val="16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560" w:hRule="atLeast"/>
                    </w:trPr>
                    <w:tc>
                      <w:tcPr>
                        <w:tcW w:w="4251" w:type="dxa"/>
                      </w:tcPr>
                      <w:p>
                        <w:pPr>
                          <w:pStyle w:val="TableParagraph"/>
                          <w:spacing w:line="254" w:lineRule="auto"/>
                          <w:ind w:left="450" w:hanging="369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23.</w:t>
                        </w:r>
                        <w:r>
                          <w:rPr>
                            <w:color w:val="231F20"/>
                            <w:spacing w:val="40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Effective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leadership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is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best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explained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by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the</w:t>
                        </w:r>
                        <w:r>
                          <w:rPr>
                            <w:color w:val="231F20"/>
                            <w:spacing w:val="-3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6"/>
                          </w:rPr>
                          <w:t>leader– </w:t>
                        </w:r>
                        <w:r>
                          <w:rPr>
                            <w:color w:val="231F20"/>
                            <w:spacing w:val="-3"/>
                            <w:w w:val="85"/>
                            <w:sz w:val="16"/>
                          </w:rPr>
                          <w:t>follower </w:t>
                        </w:r>
                        <w:r>
                          <w:rPr>
                            <w:color w:val="231F20"/>
                            <w:spacing w:val="5"/>
                            <w:w w:val="85"/>
                            <w:sz w:val="16"/>
                          </w:rPr>
                          <w:t> </w:t>
                        </w:r>
                        <w:r>
                          <w:rPr>
                            <w:color w:val="231F20"/>
                            <w:spacing w:val="-3"/>
                            <w:w w:val="85"/>
                            <w:sz w:val="16"/>
                          </w:rPr>
                          <w:t>relationship.</w:t>
                        </w:r>
                      </w:p>
                    </w:tc>
                    <w:tc>
                      <w:tcPr>
                        <w:tcW w:w="712" w:type="dxa"/>
                      </w:tcPr>
                      <w:p>
                        <w:pPr>
                          <w:pStyle w:val="TableParagraph"/>
                          <w:ind w:left="262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53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55" w:type="dxa"/>
                      </w:tcPr>
                      <w:p>
                        <w:pPr>
                          <w:pStyle w:val="TableParagraph"/>
                          <w:ind w:right="36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2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762" w:type="dxa"/>
                      </w:tcPr>
                      <w:p>
                        <w:pPr>
                          <w:pStyle w:val="TableParagraph"/>
                          <w:ind w:right="30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744" w:type="dxa"/>
                      </w:tcPr>
                      <w:p>
                        <w:pPr>
                          <w:pStyle w:val="TableParagraph"/>
                          <w:ind w:right="37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849" w:type="dxa"/>
                      </w:tcPr>
                      <w:p>
                        <w:pPr>
                          <w:pStyle w:val="TableParagraph"/>
                          <w:ind w:left="347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3"/>
                            <w:sz w:val="16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4251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81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5"/>
                            <w:sz w:val="16"/>
                          </w:rPr>
                          <w:t>24. Leaders influence and are influenced by followers.</w:t>
                        </w:r>
                      </w:p>
                    </w:tc>
                    <w:tc>
                      <w:tcPr>
                        <w:tcW w:w="712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263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53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55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6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2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762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0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744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right="37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8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849" w:type="dxa"/>
                        <w:shd w:val="clear" w:color="auto" w:fill="DCDDDE"/>
                      </w:tcPr>
                      <w:p>
                        <w:pPr>
                          <w:pStyle w:val="TableParagraph"/>
                          <w:ind w:left="347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w w:val="93"/>
                            <w:sz w:val="16"/>
                          </w:rPr>
                          <w:t>5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i/>
          <w:color w:val="231F20"/>
          <w:sz w:val="14"/>
        </w:rPr>
        <w:t>(continued)</w:t>
      </w: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BodyText"/>
        <w:rPr>
          <w:i/>
          <w:sz w:val="14"/>
        </w:rPr>
      </w:pPr>
    </w:p>
    <w:p>
      <w:pPr>
        <w:pStyle w:val="Heading3"/>
        <w:spacing w:before="121"/>
        <w:ind w:left="1173"/>
      </w:pPr>
      <w:r>
        <w:rPr>
          <w:color w:val="007B85"/>
        </w:rPr>
        <w:t>Scoring</w:t>
      </w:r>
    </w:p>
    <w:p>
      <w:pPr>
        <w:pStyle w:val="ListParagraph"/>
        <w:numPr>
          <w:ilvl w:val="0"/>
          <w:numId w:val="3"/>
        </w:numPr>
        <w:tabs>
          <w:tab w:pos="1451" w:val="left" w:leader="none"/>
        </w:tabs>
        <w:spacing w:line="240" w:lineRule="auto" w:before="137" w:after="0"/>
        <w:ind w:left="1450" w:right="0" w:hanging="280"/>
        <w:jc w:val="left"/>
        <w:rPr>
          <w:sz w:val="17"/>
        </w:rPr>
      </w:pPr>
      <w:r>
        <w:rPr>
          <w:color w:val="231F20"/>
          <w:w w:val="90"/>
          <w:sz w:val="17"/>
        </w:rPr>
        <w:t>Sum</w:t>
      </w:r>
      <w:r>
        <w:rPr>
          <w:color w:val="231F20"/>
          <w:spacing w:val="-38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scores</w:t>
      </w:r>
      <w:r>
        <w:rPr>
          <w:color w:val="231F20"/>
          <w:spacing w:val="-38"/>
          <w:w w:val="90"/>
          <w:sz w:val="17"/>
        </w:rPr>
        <w:t> </w:t>
      </w:r>
      <w:r>
        <w:rPr>
          <w:color w:val="231F20"/>
          <w:w w:val="90"/>
          <w:sz w:val="17"/>
        </w:rPr>
        <w:t>on</w:t>
      </w:r>
      <w:r>
        <w:rPr>
          <w:color w:val="231F20"/>
          <w:spacing w:val="-38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items</w:t>
      </w:r>
      <w:r>
        <w:rPr>
          <w:color w:val="231F20"/>
          <w:spacing w:val="-38"/>
          <w:w w:val="90"/>
          <w:sz w:val="17"/>
        </w:rPr>
        <w:t> </w:t>
      </w:r>
      <w:r>
        <w:rPr>
          <w:color w:val="231F20"/>
          <w:w w:val="90"/>
          <w:sz w:val="17"/>
        </w:rPr>
        <w:t>1,</w:t>
      </w:r>
      <w:r>
        <w:rPr>
          <w:color w:val="231F20"/>
          <w:spacing w:val="-38"/>
          <w:w w:val="90"/>
          <w:sz w:val="17"/>
        </w:rPr>
        <w:t> </w:t>
      </w:r>
      <w:r>
        <w:rPr>
          <w:color w:val="231F20"/>
          <w:spacing w:val="-10"/>
          <w:w w:val="90"/>
          <w:sz w:val="17"/>
        </w:rPr>
        <w:t>7,</w:t>
      </w:r>
      <w:r>
        <w:rPr>
          <w:color w:val="231F20"/>
          <w:spacing w:val="-38"/>
          <w:w w:val="90"/>
          <w:sz w:val="17"/>
        </w:rPr>
        <w:t> </w:t>
      </w:r>
      <w:r>
        <w:rPr>
          <w:color w:val="231F20"/>
          <w:w w:val="90"/>
          <w:sz w:val="17"/>
        </w:rPr>
        <w:t>13,</w:t>
      </w:r>
      <w:r>
        <w:rPr>
          <w:color w:val="231F20"/>
          <w:spacing w:val="-38"/>
          <w:w w:val="90"/>
          <w:sz w:val="17"/>
        </w:rPr>
        <w:t> </w:t>
      </w:r>
      <w:r>
        <w:rPr>
          <w:color w:val="231F20"/>
          <w:w w:val="90"/>
          <w:sz w:val="17"/>
        </w:rPr>
        <w:t>and</w:t>
      </w:r>
      <w:r>
        <w:rPr>
          <w:color w:val="231F20"/>
          <w:spacing w:val="-38"/>
          <w:w w:val="90"/>
          <w:sz w:val="17"/>
        </w:rPr>
        <w:t> </w:t>
      </w:r>
      <w:r>
        <w:rPr>
          <w:color w:val="231F20"/>
          <w:w w:val="90"/>
          <w:sz w:val="17"/>
        </w:rPr>
        <w:t>19</w:t>
      </w:r>
      <w:r>
        <w:rPr>
          <w:color w:val="231F20"/>
          <w:spacing w:val="-38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(trait</w:t>
      </w:r>
      <w:r>
        <w:rPr>
          <w:color w:val="231F20"/>
          <w:spacing w:val="-38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emphasis)</w:t>
      </w:r>
    </w:p>
    <w:p>
      <w:pPr>
        <w:pStyle w:val="ListParagraph"/>
        <w:numPr>
          <w:ilvl w:val="0"/>
          <w:numId w:val="3"/>
        </w:numPr>
        <w:tabs>
          <w:tab w:pos="1451" w:val="left" w:leader="none"/>
        </w:tabs>
        <w:spacing w:line="240" w:lineRule="auto" w:before="140" w:after="0"/>
        <w:ind w:left="1450" w:right="0" w:hanging="279"/>
        <w:jc w:val="left"/>
        <w:rPr>
          <w:sz w:val="17"/>
        </w:rPr>
      </w:pPr>
      <w:r>
        <w:rPr>
          <w:color w:val="231F20"/>
          <w:w w:val="90"/>
          <w:sz w:val="17"/>
        </w:rPr>
        <w:t>Sum</w:t>
      </w:r>
      <w:r>
        <w:rPr>
          <w:color w:val="231F20"/>
          <w:spacing w:val="-28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scores</w:t>
      </w:r>
      <w:r>
        <w:rPr>
          <w:color w:val="231F20"/>
          <w:spacing w:val="-28"/>
          <w:w w:val="90"/>
          <w:sz w:val="17"/>
        </w:rPr>
        <w:t> </w:t>
      </w:r>
      <w:r>
        <w:rPr>
          <w:color w:val="231F20"/>
          <w:w w:val="90"/>
          <w:sz w:val="17"/>
        </w:rPr>
        <w:t>on</w:t>
      </w:r>
      <w:r>
        <w:rPr>
          <w:color w:val="231F20"/>
          <w:spacing w:val="-28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items</w:t>
      </w:r>
      <w:r>
        <w:rPr>
          <w:color w:val="231F20"/>
          <w:spacing w:val="-28"/>
          <w:w w:val="90"/>
          <w:sz w:val="17"/>
        </w:rPr>
        <w:t> </w:t>
      </w:r>
      <w:r>
        <w:rPr>
          <w:color w:val="231F20"/>
          <w:w w:val="90"/>
          <w:sz w:val="17"/>
        </w:rPr>
        <w:t>2,</w:t>
      </w:r>
      <w:r>
        <w:rPr>
          <w:color w:val="231F20"/>
          <w:spacing w:val="-28"/>
          <w:w w:val="90"/>
          <w:sz w:val="17"/>
        </w:rPr>
        <w:t> </w:t>
      </w:r>
      <w:r>
        <w:rPr>
          <w:color w:val="231F20"/>
          <w:w w:val="90"/>
          <w:sz w:val="17"/>
        </w:rPr>
        <w:t>8,</w:t>
      </w:r>
      <w:r>
        <w:rPr>
          <w:color w:val="231F20"/>
          <w:spacing w:val="-28"/>
          <w:w w:val="90"/>
          <w:sz w:val="17"/>
        </w:rPr>
        <w:t> </w:t>
      </w:r>
      <w:r>
        <w:rPr>
          <w:color w:val="231F20"/>
          <w:w w:val="90"/>
          <w:sz w:val="17"/>
        </w:rPr>
        <w:t>14,</w:t>
      </w:r>
      <w:r>
        <w:rPr>
          <w:color w:val="231F20"/>
          <w:spacing w:val="-28"/>
          <w:w w:val="90"/>
          <w:sz w:val="17"/>
        </w:rPr>
        <w:t> </w:t>
      </w:r>
      <w:r>
        <w:rPr>
          <w:color w:val="231F20"/>
          <w:w w:val="90"/>
          <w:sz w:val="17"/>
        </w:rPr>
        <w:t>and</w:t>
      </w:r>
      <w:r>
        <w:rPr>
          <w:color w:val="231F20"/>
          <w:spacing w:val="-28"/>
          <w:w w:val="90"/>
          <w:sz w:val="17"/>
        </w:rPr>
        <w:t> </w:t>
      </w:r>
      <w:r>
        <w:rPr>
          <w:color w:val="231F20"/>
          <w:w w:val="90"/>
          <w:sz w:val="17"/>
        </w:rPr>
        <w:t>20</w:t>
      </w:r>
      <w:r>
        <w:rPr>
          <w:color w:val="231F20"/>
          <w:spacing w:val="-28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(ability</w:t>
      </w:r>
      <w:r>
        <w:rPr>
          <w:color w:val="231F20"/>
          <w:spacing w:val="-28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emphasis)</w:t>
      </w:r>
    </w:p>
    <w:p>
      <w:pPr>
        <w:pStyle w:val="ListParagraph"/>
        <w:numPr>
          <w:ilvl w:val="0"/>
          <w:numId w:val="3"/>
        </w:numPr>
        <w:tabs>
          <w:tab w:pos="1451" w:val="left" w:leader="none"/>
        </w:tabs>
        <w:spacing w:line="240" w:lineRule="auto" w:before="140" w:after="0"/>
        <w:ind w:left="1450" w:right="0" w:hanging="275"/>
        <w:jc w:val="left"/>
        <w:rPr>
          <w:sz w:val="17"/>
        </w:rPr>
      </w:pPr>
      <w:r>
        <w:rPr>
          <w:color w:val="231F20"/>
          <w:w w:val="90"/>
          <w:sz w:val="17"/>
        </w:rPr>
        <w:t>Sum</w:t>
      </w:r>
      <w:r>
        <w:rPr>
          <w:color w:val="231F20"/>
          <w:spacing w:val="-33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scores</w:t>
      </w:r>
      <w:r>
        <w:rPr>
          <w:color w:val="231F20"/>
          <w:spacing w:val="-33"/>
          <w:w w:val="90"/>
          <w:sz w:val="17"/>
        </w:rPr>
        <w:t> </w:t>
      </w:r>
      <w:r>
        <w:rPr>
          <w:color w:val="231F20"/>
          <w:w w:val="90"/>
          <w:sz w:val="17"/>
        </w:rPr>
        <w:t>on</w:t>
      </w:r>
      <w:r>
        <w:rPr>
          <w:color w:val="231F20"/>
          <w:spacing w:val="-33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items</w:t>
      </w:r>
      <w:r>
        <w:rPr>
          <w:color w:val="231F20"/>
          <w:spacing w:val="-33"/>
          <w:w w:val="90"/>
          <w:sz w:val="17"/>
        </w:rPr>
        <w:t> </w:t>
      </w:r>
      <w:r>
        <w:rPr>
          <w:color w:val="231F20"/>
          <w:w w:val="90"/>
          <w:sz w:val="17"/>
        </w:rPr>
        <w:t>3,</w:t>
      </w:r>
      <w:r>
        <w:rPr>
          <w:color w:val="231F20"/>
          <w:spacing w:val="-33"/>
          <w:w w:val="90"/>
          <w:sz w:val="17"/>
        </w:rPr>
        <w:t> </w:t>
      </w:r>
      <w:r>
        <w:rPr>
          <w:color w:val="231F20"/>
          <w:spacing w:val="-4"/>
          <w:w w:val="90"/>
          <w:sz w:val="17"/>
        </w:rPr>
        <w:t>9,</w:t>
      </w:r>
      <w:r>
        <w:rPr>
          <w:color w:val="231F20"/>
          <w:spacing w:val="-33"/>
          <w:w w:val="90"/>
          <w:sz w:val="17"/>
        </w:rPr>
        <w:t> </w:t>
      </w:r>
      <w:r>
        <w:rPr>
          <w:color w:val="231F20"/>
          <w:w w:val="90"/>
          <w:sz w:val="17"/>
        </w:rPr>
        <w:t>15,</w:t>
      </w:r>
      <w:r>
        <w:rPr>
          <w:color w:val="231F20"/>
          <w:spacing w:val="-33"/>
          <w:w w:val="90"/>
          <w:sz w:val="17"/>
        </w:rPr>
        <w:t> </w:t>
      </w:r>
      <w:r>
        <w:rPr>
          <w:color w:val="231F20"/>
          <w:w w:val="90"/>
          <w:sz w:val="17"/>
        </w:rPr>
        <w:t>and</w:t>
      </w:r>
      <w:r>
        <w:rPr>
          <w:color w:val="231F20"/>
          <w:spacing w:val="-33"/>
          <w:w w:val="90"/>
          <w:sz w:val="17"/>
        </w:rPr>
        <w:t> </w:t>
      </w:r>
      <w:r>
        <w:rPr>
          <w:color w:val="231F20"/>
          <w:w w:val="90"/>
          <w:sz w:val="17"/>
        </w:rPr>
        <w:t>21</w:t>
      </w:r>
      <w:r>
        <w:rPr>
          <w:color w:val="231F20"/>
          <w:spacing w:val="-33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(skill</w:t>
      </w:r>
      <w:r>
        <w:rPr>
          <w:color w:val="231F20"/>
          <w:spacing w:val="-33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emphasis)</w:t>
      </w:r>
    </w:p>
    <w:p>
      <w:pPr>
        <w:pStyle w:val="ListParagraph"/>
        <w:numPr>
          <w:ilvl w:val="0"/>
          <w:numId w:val="3"/>
        </w:numPr>
        <w:tabs>
          <w:tab w:pos="1451" w:val="left" w:leader="none"/>
        </w:tabs>
        <w:spacing w:line="240" w:lineRule="auto" w:before="140" w:after="0"/>
        <w:ind w:left="1450" w:right="0" w:hanging="285"/>
        <w:jc w:val="left"/>
        <w:rPr>
          <w:sz w:val="17"/>
        </w:rPr>
      </w:pPr>
      <w:r>
        <w:rPr>
          <w:color w:val="231F20"/>
          <w:w w:val="90"/>
          <w:sz w:val="17"/>
        </w:rPr>
        <w:t>Sum</w:t>
      </w:r>
      <w:r>
        <w:rPr>
          <w:color w:val="231F20"/>
          <w:spacing w:val="-29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scores</w:t>
      </w:r>
      <w:r>
        <w:rPr>
          <w:color w:val="231F20"/>
          <w:spacing w:val="-29"/>
          <w:w w:val="90"/>
          <w:sz w:val="17"/>
        </w:rPr>
        <w:t> </w:t>
      </w:r>
      <w:r>
        <w:rPr>
          <w:color w:val="231F20"/>
          <w:w w:val="90"/>
          <w:sz w:val="17"/>
        </w:rPr>
        <w:t>on</w:t>
      </w:r>
      <w:r>
        <w:rPr>
          <w:color w:val="231F20"/>
          <w:spacing w:val="-29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items</w:t>
      </w:r>
      <w:r>
        <w:rPr>
          <w:color w:val="231F20"/>
          <w:spacing w:val="-29"/>
          <w:w w:val="90"/>
          <w:sz w:val="17"/>
        </w:rPr>
        <w:t> </w:t>
      </w:r>
      <w:r>
        <w:rPr>
          <w:color w:val="231F20"/>
          <w:w w:val="90"/>
          <w:sz w:val="17"/>
        </w:rPr>
        <w:t>4,</w:t>
      </w:r>
      <w:r>
        <w:rPr>
          <w:color w:val="231F20"/>
          <w:spacing w:val="-29"/>
          <w:w w:val="90"/>
          <w:sz w:val="17"/>
        </w:rPr>
        <w:t> </w:t>
      </w:r>
      <w:r>
        <w:rPr>
          <w:color w:val="231F20"/>
          <w:spacing w:val="-4"/>
          <w:w w:val="90"/>
          <w:sz w:val="17"/>
        </w:rPr>
        <w:t>10,</w:t>
      </w:r>
      <w:r>
        <w:rPr>
          <w:color w:val="231F20"/>
          <w:spacing w:val="-29"/>
          <w:w w:val="90"/>
          <w:sz w:val="17"/>
        </w:rPr>
        <w:t> </w:t>
      </w:r>
      <w:r>
        <w:rPr>
          <w:color w:val="231F20"/>
          <w:w w:val="90"/>
          <w:sz w:val="17"/>
        </w:rPr>
        <w:t>16,</w:t>
      </w:r>
      <w:r>
        <w:rPr>
          <w:color w:val="231F20"/>
          <w:spacing w:val="-29"/>
          <w:w w:val="90"/>
          <w:sz w:val="17"/>
        </w:rPr>
        <w:t> </w:t>
      </w:r>
      <w:r>
        <w:rPr>
          <w:color w:val="231F20"/>
          <w:w w:val="90"/>
          <w:sz w:val="17"/>
        </w:rPr>
        <w:t>and</w:t>
      </w:r>
      <w:r>
        <w:rPr>
          <w:color w:val="231F20"/>
          <w:spacing w:val="-29"/>
          <w:w w:val="90"/>
          <w:sz w:val="17"/>
        </w:rPr>
        <w:t> </w:t>
      </w:r>
      <w:r>
        <w:rPr>
          <w:color w:val="231F20"/>
          <w:w w:val="90"/>
          <w:sz w:val="17"/>
        </w:rPr>
        <w:t>22</w:t>
      </w:r>
      <w:r>
        <w:rPr>
          <w:color w:val="231F20"/>
          <w:spacing w:val="-29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(behavior</w:t>
      </w:r>
      <w:r>
        <w:rPr>
          <w:color w:val="231F20"/>
          <w:spacing w:val="-29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emphasis)</w:t>
      </w:r>
    </w:p>
    <w:p>
      <w:pPr>
        <w:pStyle w:val="ListParagraph"/>
        <w:numPr>
          <w:ilvl w:val="0"/>
          <w:numId w:val="3"/>
        </w:numPr>
        <w:tabs>
          <w:tab w:pos="1451" w:val="left" w:leader="none"/>
        </w:tabs>
        <w:spacing w:line="240" w:lineRule="auto" w:before="140" w:after="0"/>
        <w:ind w:left="1450" w:right="0" w:hanging="273"/>
        <w:jc w:val="left"/>
        <w:rPr>
          <w:sz w:val="17"/>
        </w:rPr>
      </w:pPr>
      <w:r>
        <w:rPr>
          <w:color w:val="231F20"/>
          <w:w w:val="90"/>
          <w:sz w:val="17"/>
        </w:rPr>
        <w:t>Sum</w:t>
      </w:r>
      <w:r>
        <w:rPr>
          <w:color w:val="231F20"/>
          <w:spacing w:val="-37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scores</w:t>
      </w:r>
      <w:r>
        <w:rPr>
          <w:color w:val="231F20"/>
          <w:spacing w:val="-37"/>
          <w:w w:val="90"/>
          <w:sz w:val="17"/>
        </w:rPr>
        <w:t> </w:t>
      </w:r>
      <w:r>
        <w:rPr>
          <w:color w:val="231F20"/>
          <w:w w:val="90"/>
          <w:sz w:val="17"/>
        </w:rPr>
        <w:t>on</w:t>
      </w:r>
      <w:r>
        <w:rPr>
          <w:color w:val="231F20"/>
          <w:spacing w:val="-37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items</w:t>
      </w:r>
      <w:r>
        <w:rPr>
          <w:color w:val="231F20"/>
          <w:spacing w:val="-37"/>
          <w:w w:val="90"/>
          <w:sz w:val="17"/>
        </w:rPr>
        <w:t> </w:t>
      </w:r>
      <w:r>
        <w:rPr>
          <w:color w:val="231F20"/>
          <w:w w:val="90"/>
          <w:sz w:val="17"/>
        </w:rPr>
        <w:t>5,</w:t>
      </w:r>
      <w:r>
        <w:rPr>
          <w:color w:val="231F20"/>
          <w:spacing w:val="-37"/>
          <w:w w:val="90"/>
          <w:sz w:val="17"/>
        </w:rPr>
        <w:t> </w:t>
      </w:r>
      <w:r>
        <w:rPr>
          <w:color w:val="231F20"/>
          <w:w w:val="90"/>
          <w:sz w:val="17"/>
        </w:rPr>
        <w:t>11,</w:t>
      </w:r>
      <w:r>
        <w:rPr>
          <w:color w:val="231F20"/>
          <w:spacing w:val="-37"/>
          <w:w w:val="90"/>
          <w:sz w:val="17"/>
        </w:rPr>
        <w:t> </w:t>
      </w:r>
      <w:r>
        <w:rPr>
          <w:color w:val="231F20"/>
          <w:spacing w:val="-8"/>
          <w:w w:val="90"/>
          <w:sz w:val="17"/>
        </w:rPr>
        <w:t>17,</w:t>
      </w:r>
      <w:r>
        <w:rPr>
          <w:color w:val="231F20"/>
          <w:spacing w:val="-37"/>
          <w:w w:val="90"/>
          <w:sz w:val="17"/>
        </w:rPr>
        <w:t> </w:t>
      </w:r>
      <w:r>
        <w:rPr>
          <w:color w:val="231F20"/>
          <w:w w:val="90"/>
          <w:sz w:val="17"/>
        </w:rPr>
        <w:t>and</w:t>
      </w:r>
      <w:r>
        <w:rPr>
          <w:color w:val="231F20"/>
          <w:spacing w:val="-37"/>
          <w:w w:val="90"/>
          <w:sz w:val="17"/>
        </w:rPr>
        <w:t> </w:t>
      </w:r>
      <w:r>
        <w:rPr>
          <w:color w:val="231F20"/>
          <w:w w:val="90"/>
          <w:sz w:val="17"/>
        </w:rPr>
        <w:t>23</w:t>
      </w:r>
      <w:r>
        <w:rPr>
          <w:color w:val="231F20"/>
          <w:spacing w:val="-37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(relationship</w:t>
      </w:r>
      <w:r>
        <w:rPr>
          <w:color w:val="231F20"/>
          <w:spacing w:val="-37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emphasis)</w:t>
      </w:r>
    </w:p>
    <w:p>
      <w:pPr>
        <w:pStyle w:val="ListParagraph"/>
        <w:numPr>
          <w:ilvl w:val="0"/>
          <w:numId w:val="3"/>
        </w:numPr>
        <w:tabs>
          <w:tab w:pos="1451" w:val="left" w:leader="none"/>
        </w:tabs>
        <w:spacing w:line="240" w:lineRule="auto" w:before="140" w:after="0"/>
        <w:ind w:left="1450" w:right="0" w:hanging="276"/>
        <w:jc w:val="left"/>
        <w:rPr>
          <w:sz w:val="17"/>
        </w:rPr>
      </w:pPr>
      <w:r>
        <w:rPr>
          <w:color w:val="231F20"/>
          <w:w w:val="90"/>
          <w:sz w:val="17"/>
        </w:rPr>
        <w:t>Sum</w:t>
      </w:r>
      <w:r>
        <w:rPr>
          <w:color w:val="231F20"/>
          <w:spacing w:val="-30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scores</w:t>
      </w:r>
      <w:r>
        <w:rPr>
          <w:color w:val="231F20"/>
          <w:spacing w:val="-30"/>
          <w:w w:val="90"/>
          <w:sz w:val="17"/>
        </w:rPr>
        <w:t> </w:t>
      </w:r>
      <w:r>
        <w:rPr>
          <w:color w:val="231F20"/>
          <w:w w:val="90"/>
          <w:sz w:val="17"/>
        </w:rPr>
        <w:t>on</w:t>
      </w:r>
      <w:r>
        <w:rPr>
          <w:color w:val="231F20"/>
          <w:spacing w:val="-30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items</w:t>
      </w:r>
      <w:r>
        <w:rPr>
          <w:color w:val="231F20"/>
          <w:spacing w:val="-30"/>
          <w:w w:val="90"/>
          <w:sz w:val="17"/>
        </w:rPr>
        <w:t> </w:t>
      </w:r>
      <w:r>
        <w:rPr>
          <w:color w:val="231F20"/>
          <w:w w:val="90"/>
          <w:sz w:val="17"/>
        </w:rPr>
        <w:t>6,</w:t>
      </w:r>
      <w:r>
        <w:rPr>
          <w:color w:val="231F20"/>
          <w:spacing w:val="-30"/>
          <w:w w:val="90"/>
          <w:sz w:val="17"/>
        </w:rPr>
        <w:t> </w:t>
      </w:r>
      <w:r>
        <w:rPr>
          <w:color w:val="231F20"/>
          <w:w w:val="90"/>
          <w:sz w:val="17"/>
        </w:rPr>
        <w:t>12,</w:t>
      </w:r>
      <w:r>
        <w:rPr>
          <w:color w:val="231F20"/>
          <w:spacing w:val="-30"/>
          <w:w w:val="90"/>
          <w:sz w:val="17"/>
        </w:rPr>
        <w:t> </w:t>
      </w:r>
      <w:r>
        <w:rPr>
          <w:color w:val="231F20"/>
          <w:w w:val="90"/>
          <w:sz w:val="17"/>
        </w:rPr>
        <w:t>18,</w:t>
      </w:r>
      <w:r>
        <w:rPr>
          <w:color w:val="231F20"/>
          <w:spacing w:val="-30"/>
          <w:w w:val="90"/>
          <w:sz w:val="17"/>
        </w:rPr>
        <w:t> </w:t>
      </w:r>
      <w:r>
        <w:rPr>
          <w:color w:val="231F20"/>
          <w:w w:val="90"/>
          <w:sz w:val="17"/>
        </w:rPr>
        <w:t>and</w:t>
      </w:r>
      <w:r>
        <w:rPr>
          <w:color w:val="231F20"/>
          <w:spacing w:val="-30"/>
          <w:w w:val="90"/>
          <w:sz w:val="17"/>
        </w:rPr>
        <w:t> </w:t>
      </w:r>
      <w:r>
        <w:rPr>
          <w:color w:val="231F20"/>
          <w:w w:val="90"/>
          <w:sz w:val="17"/>
        </w:rPr>
        <w:t>24</w:t>
      </w:r>
      <w:r>
        <w:rPr>
          <w:color w:val="231F20"/>
          <w:spacing w:val="-30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(process</w:t>
      </w:r>
      <w:r>
        <w:rPr>
          <w:color w:val="231F20"/>
          <w:spacing w:val="-30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emphasis)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p>
      <w:pPr>
        <w:spacing w:before="68"/>
        <w:ind w:left="2366" w:right="0" w:firstLine="0"/>
        <w:jc w:val="left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1096">
            <wp:simplePos x="0" y="0"/>
            <wp:positionH relativeFrom="page">
              <wp:posOffset>1160035</wp:posOffset>
            </wp:positionH>
            <wp:positionV relativeFrom="paragraph">
              <wp:posOffset>-5273</wp:posOffset>
            </wp:positionV>
            <wp:extent cx="231647" cy="231647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7" cy="231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w w:val="90"/>
          <w:sz w:val="18"/>
        </w:rPr>
        <w:t>Visit </w:t>
      </w:r>
      <w:r>
        <w:rPr>
          <w:rFonts w:ascii="Arial"/>
          <w:b/>
          <w:color w:val="231F20"/>
          <w:w w:val="90"/>
          <w:sz w:val="18"/>
        </w:rPr>
        <w:t>edge.sagepub.com/northouseintro4e </w:t>
      </w:r>
      <w:r>
        <w:rPr>
          <w:color w:val="231F20"/>
          <w:w w:val="90"/>
          <w:sz w:val="18"/>
        </w:rPr>
        <w:t>for a downloadable version of this questionnaire.</w:t>
      </w:r>
    </w:p>
    <w:p>
      <w:pPr>
        <w:spacing w:after="0"/>
        <w:jc w:val="left"/>
        <w:rPr>
          <w:sz w:val="18"/>
        </w:rPr>
        <w:sectPr>
          <w:pgSz w:w="11340" w:h="13860"/>
          <w:pgMar w:top="1040" w:bottom="280" w:left="0" w:right="1600"/>
        </w:sectPr>
      </w:pPr>
    </w:p>
    <w:p>
      <w:pPr>
        <w:tabs>
          <w:tab w:pos="8569" w:val="right" w:leader="none"/>
        </w:tabs>
        <w:spacing w:before="51"/>
        <w:ind w:left="380" w:right="0" w:firstLine="0"/>
        <w:jc w:val="left"/>
        <w:rPr>
          <w:sz w:val="16"/>
        </w:rPr>
      </w:pPr>
      <w:r>
        <w:rPr>
          <w:color w:val="007B85"/>
          <w:w w:val="90"/>
          <w:sz w:val="16"/>
        </w:rPr>
        <w:t>Chapter 1  </w:t>
      </w:r>
      <w:r>
        <w:rPr>
          <w:color w:val="007B85"/>
          <w:spacing w:val="15"/>
          <w:w w:val="90"/>
          <w:sz w:val="16"/>
        </w:rPr>
        <w:t> </w:t>
      </w:r>
      <w:r>
        <w:rPr>
          <w:color w:val="007B85"/>
          <w:w w:val="90"/>
          <w:sz w:val="16"/>
        </w:rPr>
        <w:t>Understanding</w:t>
      </w:r>
      <w:r>
        <w:rPr>
          <w:color w:val="007B85"/>
          <w:spacing w:val="-6"/>
          <w:w w:val="90"/>
          <w:sz w:val="16"/>
        </w:rPr>
        <w:t> </w:t>
      </w:r>
      <w:r>
        <w:rPr>
          <w:color w:val="007B85"/>
          <w:w w:val="90"/>
          <w:sz w:val="16"/>
        </w:rPr>
        <w:t>Leadership</w:t>
      </w:r>
      <w:r>
        <w:rPr>
          <w:color w:val="231F20"/>
          <w:w w:val="90"/>
          <w:sz w:val="16"/>
        </w:rPr>
        <w:tab/>
        <w:t>17</w:t>
      </w:r>
    </w:p>
    <w:p>
      <w:pPr>
        <w:pStyle w:val="Heading1"/>
        <w:spacing w:before="496"/>
        <w:ind w:left="380"/>
      </w:pPr>
      <w:r>
        <w:rPr/>
        <w:pict>
          <v:group style="position:absolute;margin-left:519pt;margin-top:25.931835pt;width:48pt;height:149.6pt;mso-position-horizontal-relative:page;mso-position-vertical-relative:paragraph;z-index:1192" coordorigin="10380,519" coordsize="960,2992">
            <v:rect style="position:absolute;left:10400;top:518;width:920;height:580" filled="true" fillcolor="#007b85" stroked="false">
              <v:fill type="solid"/>
            </v:rect>
            <v:rect style="position:absolute;left:10400;top:1118;width:920;height:2372" filled="false" stroked="true" strokeweight="2pt" strokecolor="#007b85">
              <v:stroke dashstyle="solid"/>
            </v:rect>
            <w10:wrap type="none"/>
          </v:group>
        </w:pict>
      </w:r>
      <w:r>
        <w:rPr>
          <w:color w:val="007B85"/>
          <w:w w:val="105"/>
        </w:rPr>
        <w:t>1.2 Conceptualizing Leadership Questionnaire</w:t>
      </w:r>
    </w:p>
    <w:p>
      <w:pPr>
        <w:spacing w:before="46"/>
        <w:ind w:left="380" w:right="0" w:firstLine="0"/>
        <w:jc w:val="left"/>
        <w:rPr>
          <w:i/>
          <w:sz w:val="18"/>
        </w:rPr>
      </w:pPr>
      <w:r>
        <w:rPr>
          <w:i/>
          <w:color w:val="231F20"/>
          <w:sz w:val="18"/>
        </w:rPr>
        <w:t>(continued)</w:t>
      </w:r>
    </w:p>
    <w:p>
      <w:pPr>
        <w:pStyle w:val="BodyText"/>
        <w:spacing w:before="7"/>
        <w:rPr>
          <w:i/>
          <w:sz w:val="16"/>
        </w:rPr>
      </w:pPr>
    </w:p>
    <w:p>
      <w:pPr>
        <w:pStyle w:val="Heading3"/>
      </w:pPr>
      <w:r>
        <w:rPr/>
        <w:pict>
          <v:shape style="position:absolute;margin-left:523.999878pt;margin-top:5.164956pt;width:14pt;height:91.6pt;mso-position-horizontal-relative:page;mso-position-vertical-relative:paragraph;z-index:1216" type="#_x0000_t202" filled="false" stroked="false">
            <v:textbox inset="0,0,0,0" style="layout-flow:vertical;mso-layout-flow-alt:bottom-to-top">
              <w:txbxContent>
                <w:p>
                  <w:pPr>
                    <w:spacing w:line="260" w:lineRule="exact" w:before="0"/>
                    <w:ind w:left="20" w:right="0" w:firstLine="0"/>
                    <w:jc w:val="left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color w:val="007B85"/>
                      <w:spacing w:val="20"/>
                      <w:w w:val="95"/>
                      <w:sz w:val="24"/>
                    </w:rPr>
                    <w:t>APPLI</w:t>
                  </w:r>
                  <w:r>
                    <w:rPr>
                      <w:rFonts w:ascii="Arial"/>
                      <w:b/>
                      <w:color w:val="007B85"/>
                      <w:spacing w:val="18"/>
                      <w:w w:val="95"/>
                      <w:sz w:val="24"/>
                    </w:rPr>
                    <w:t>C</w:t>
                  </w:r>
                  <w:r>
                    <w:rPr>
                      <w:rFonts w:ascii="Arial"/>
                      <w:b/>
                      <w:color w:val="007B85"/>
                      <w:spacing w:val="5"/>
                      <w:w w:val="96"/>
                      <w:sz w:val="24"/>
                    </w:rPr>
                    <w:t>A</w:t>
                  </w:r>
                  <w:r>
                    <w:rPr>
                      <w:rFonts w:ascii="Arial"/>
                      <w:b/>
                      <w:color w:val="007B85"/>
                      <w:spacing w:val="20"/>
                      <w:w w:val="99"/>
                      <w:sz w:val="24"/>
                    </w:rPr>
                    <w:t>TION</w:t>
                  </w:r>
                </w:p>
              </w:txbxContent>
            </v:textbox>
            <w10:wrap type="none"/>
          </v:shape>
        </w:pict>
      </w:r>
      <w:r>
        <w:rPr>
          <w:color w:val="007B85"/>
          <w:w w:val="95"/>
        </w:rPr>
        <w:t>Total Scores</w:t>
      </w:r>
    </w:p>
    <w:p>
      <w:pPr>
        <w:pStyle w:val="ListParagraph"/>
        <w:numPr>
          <w:ilvl w:val="0"/>
          <w:numId w:val="4"/>
        </w:numPr>
        <w:tabs>
          <w:tab w:pos="661" w:val="left" w:leader="none"/>
          <w:tab w:pos="2785" w:val="left" w:leader="none"/>
        </w:tabs>
        <w:spacing w:line="240" w:lineRule="auto" w:before="137" w:after="0"/>
        <w:ind w:left="660" w:right="0" w:hanging="280"/>
        <w:jc w:val="left"/>
        <w:rPr>
          <w:sz w:val="17"/>
        </w:rPr>
      </w:pPr>
      <w:r>
        <w:rPr>
          <w:color w:val="231F20"/>
          <w:spacing w:val="-6"/>
          <w:w w:val="90"/>
          <w:sz w:val="17"/>
        </w:rPr>
        <w:t>Trait</w:t>
      </w:r>
      <w:r>
        <w:rPr>
          <w:color w:val="231F20"/>
          <w:spacing w:val="-32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emphasis:</w:t>
      </w:r>
      <w:r>
        <w:rPr>
          <w:color w:val="231F20"/>
          <w:spacing w:val="-26"/>
          <w:sz w:val="17"/>
        </w:rPr>
        <w:t> </w:t>
      </w:r>
      <w:r>
        <w:rPr>
          <w:color w:val="231F20"/>
          <w:w w:val="81"/>
          <w:sz w:val="17"/>
          <w:u w:val="single" w:color="221E1F"/>
        </w:rPr>
        <w:t> </w:t>
      </w:r>
      <w:r>
        <w:rPr>
          <w:color w:val="231F20"/>
          <w:sz w:val="17"/>
          <w:u w:val="single" w:color="221E1F"/>
        </w:rPr>
        <w:tab/>
      </w:r>
    </w:p>
    <w:p>
      <w:pPr>
        <w:pStyle w:val="ListParagraph"/>
        <w:numPr>
          <w:ilvl w:val="0"/>
          <w:numId w:val="4"/>
        </w:numPr>
        <w:tabs>
          <w:tab w:pos="661" w:val="left" w:leader="none"/>
          <w:tab w:pos="2922" w:val="left" w:leader="none"/>
        </w:tabs>
        <w:spacing w:line="240" w:lineRule="auto" w:before="139" w:after="0"/>
        <w:ind w:left="660" w:right="0" w:hanging="279"/>
        <w:jc w:val="left"/>
        <w:rPr>
          <w:sz w:val="17"/>
        </w:rPr>
      </w:pPr>
      <w:r>
        <w:rPr>
          <w:color w:val="231F20"/>
          <w:spacing w:val="-3"/>
          <w:w w:val="90"/>
          <w:sz w:val="17"/>
        </w:rPr>
        <w:t>Ability</w:t>
      </w:r>
      <w:r>
        <w:rPr>
          <w:color w:val="231F20"/>
          <w:spacing w:val="-33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emphasis:</w:t>
      </w:r>
      <w:r>
        <w:rPr>
          <w:color w:val="231F20"/>
          <w:spacing w:val="-26"/>
          <w:sz w:val="17"/>
        </w:rPr>
        <w:t> </w:t>
      </w:r>
      <w:r>
        <w:rPr>
          <w:color w:val="231F20"/>
          <w:w w:val="81"/>
          <w:sz w:val="17"/>
          <w:u w:val="single" w:color="221E1F"/>
        </w:rPr>
        <w:t> </w:t>
      </w:r>
      <w:r>
        <w:rPr>
          <w:color w:val="231F20"/>
          <w:sz w:val="17"/>
          <w:u w:val="single" w:color="221E1F"/>
        </w:rPr>
        <w:tab/>
      </w:r>
    </w:p>
    <w:p>
      <w:pPr>
        <w:pStyle w:val="ListParagraph"/>
        <w:numPr>
          <w:ilvl w:val="0"/>
          <w:numId w:val="4"/>
        </w:numPr>
        <w:tabs>
          <w:tab w:pos="661" w:val="left" w:leader="none"/>
          <w:tab w:pos="2771" w:val="left" w:leader="none"/>
        </w:tabs>
        <w:spacing w:line="240" w:lineRule="auto" w:before="139" w:after="0"/>
        <w:ind w:left="660" w:right="0" w:hanging="275"/>
        <w:jc w:val="left"/>
        <w:rPr>
          <w:sz w:val="17"/>
        </w:rPr>
      </w:pPr>
      <w:r>
        <w:rPr>
          <w:color w:val="231F20"/>
          <w:spacing w:val="-3"/>
          <w:w w:val="90"/>
          <w:sz w:val="17"/>
        </w:rPr>
        <w:t>Skill</w:t>
      </w:r>
      <w:r>
        <w:rPr>
          <w:color w:val="231F20"/>
          <w:spacing w:val="-22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emphasis:</w:t>
      </w:r>
      <w:r>
        <w:rPr>
          <w:color w:val="231F20"/>
          <w:spacing w:val="-26"/>
          <w:sz w:val="17"/>
        </w:rPr>
        <w:t> </w:t>
      </w:r>
      <w:r>
        <w:rPr>
          <w:color w:val="231F20"/>
          <w:w w:val="81"/>
          <w:sz w:val="17"/>
          <w:u w:val="single" w:color="221E1F"/>
        </w:rPr>
        <w:t> </w:t>
      </w:r>
      <w:r>
        <w:rPr>
          <w:color w:val="231F20"/>
          <w:sz w:val="17"/>
          <w:u w:val="single" w:color="221E1F"/>
        </w:rPr>
        <w:tab/>
      </w:r>
    </w:p>
    <w:p>
      <w:pPr>
        <w:pStyle w:val="ListParagraph"/>
        <w:numPr>
          <w:ilvl w:val="0"/>
          <w:numId w:val="4"/>
        </w:numPr>
        <w:tabs>
          <w:tab w:pos="661" w:val="left" w:leader="none"/>
          <w:tab w:pos="3123" w:val="left" w:leader="none"/>
        </w:tabs>
        <w:spacing w:line="240" w:lineRule="auto" w:before="139" w:after="0"/>
        <w:ind w:left="660" w:right="0" w:hanging="285"/>
        <w:jc w:val="left"/>
        <w:rPr>
          <w:sz w:val="17"/>
        </w:rPr>
      </w:pPr>
      <w:r>
        <w:rPr>
          <w:color w:val="231F20"/>
          <w:spacing w:val="-3"/>
          <w:w w:val="90"/>
          <w:sz w:val="17"/>
        </w:rPr>
        <w:t>Behavior</w:t>
      </w:r>
      <w:r>
        <w:rPr>
          <w:color w:val="231F20"/>
          <w:spacing w:val="10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emphasis:</w:t>
      </w:r>
      <w:r>
        <w:rPr>
          <w:color w:val="231F20"/>
          <w:spacing w:val="-26"/>
          <w:sz w:val="17"/>
        </w:rPr>
        <w:t> </w:t>
      </w:r>
      <w:r>
        <w:rPr>
          <w:color w:val="231F20"/>
          <w:w w:val="81"/>
          <w:sz w:val="17"/>
          <w:u w:val="single" w:color="221E1F"/>
        </w:rPr>
        <w:t> </w:t>
      </w:r>
      <w:r>
        <w:rPr>
          <w:color w:val="231F20"/>
          <w:sz w:val="17"/>
          <w:u w:val="single" w:color="221E1F"/>
        </w:rPr>
        <w:tab/>
      </w:r>
    </w:p>
    <w:p>
      <w:pPr>
        <w:pStyle w:val="ListParagraph"/>
        <w:numPr>
          <w:ilvl w:val="0"/>
          <w:numId w:val="4"/>
        </w:numPr>
        <w:tabs>
          <w:tab w:pos="661" w:val="left" w:leader="none"/>
          <w:tab w:pos="3363" w:val="left" w:leader="none"/>
        </w:tabs>
        <w:spacing w:line="240" w:lineRule="auto" w:before="139" w:after="0"/>
        <w:ind w:left="660" w:right="0" w:hanging="273"/>
        <w:jc w:val="left"/>
        <w:rPr>
          <w:sz w:val="17"/>
        </w:rPr>
      </w:pPr>
      <w:r>
        <w:rPr>
          <w:color w:val="231F20"/>
          <w:spacing w:val="-4"/>
          <w:w w:val="90"/>
          <w:sz w:val="17"/>
        </w:rPr>
        <w:t>Relationship</w:t>
      </w:r>
      <w:r>
        <w:rPr>
          <w:color w:val="231F20"/>
          <w:spacing w:val="-11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emphasis:</w:t>
      </w:r>
      <w:r>
        <w:rPr>
          <w:color w:val="231F20"/>
          <w:spacing w:val="-26"/>
          <w:sz w:val="17"/>
        </w:rPr>
        <w:t> </w:t>
      </w:r>
      <w:r>
        <w:rPr>
          <w:color w:val="231F20"/>
          <w:w w:val="81"/>
          <w:sz w:val="17"/>
          <w:u w:val="single" w:color="221E1F"/>
        </w:rPr>
        <w:t> </w:t>
      </w:r>
      <w:r>
        <w:rPr>
          <w:color w:val="231F20"/>
          <w:sz w:val="17"/>
          <w:u w:val="single" w:color="221E1F"/>
        </w:rPr>
        <w:tab/>
      </w:r>
    </w:p>
    <w:p>
      <w:pPr>
        <w:pStyle w:val="ListParagraph"/>
        <w:numPr>
          <w:ilvl w:val="0"/>
          <w:numId w:val="4"/>
        </w:numPr>
        <w:tabs>
          <w:tab w:pos="661" w:val="left" w:leader="none"/>
          <w:tab w:pos="3056" w:val="left" w:leader="none"/>
        </w:tabs>
        <w:spacing w:line="240" w:lineRule="auto" w:before="139" w:after="0"/>
        <w:ind w:left="660" w:right="0" w:hanging="276"/>
        <w:jc w:val="left"/>
        <w:rPr>
          <w:sz w:val="17"/>
        </w:rPr>
      </w:pPr>
      <w:r>
        <w:rPr>
          <w:color w:val="231F20"/>
          <w:spacing w:val="-3"/>
          <w:w w:val="90"/>
          <w:sz w:val="17"/>
        </w:rPr>
        <w:t>Process</w:t>
      </w:r>
      <w:r>
        <w:rPr>
          <w:color w:val="231F20"/>
          <w:spacing w:val="11"/>
          <w:w w:val="90"/>
          <w:sz w:val="17"/>
        </w:rPr>
        <w:t> </w:t>
      </w:r>
      <w:r>
        <w:rPr>
          <w:color w:val="231F20"/>
          <w:spacing w:val="-3"/>
          <w:w w:val="90"/>
          <w:sz w:val="17"/>
        </w:rPr>
        <w:t>emphasis:</w:t>
      </w:r>
      <w:r>
        <w:rPr>
          <w:color w:val="231F20"/>
          <w:spacing w:val="-26"/>
          <w:sz w:val="17"/>
        </w:rPr>
        <w:t> </w:t>
      </w:r>
      <w:r>
        <w:rPr>
          <w:color w:val="231F20"/>
          <w:w w:val="81"/>
          <w:sz w:val="17"/>
          <w:u w:val="single" w:color="221E1F"/>
        </w:rPr>
        <w:t> </w:t>
      </w:r>
      <w:r>
        <w:rPr>
          <w:color w:val="231F20"/>
          <w:sz w:val="17"/>
          <w:u w:val="single" w:color="221E1F"/>
        </w:rPr>
        <w:tab/>
      </w:r>
    </w:p>
    <w:p>
      <w:pPr>
        <w:pStyle w:val="BodyText"/>
        <w:spacing w:before="8"/>
        <w:rPr>
          <w:sz w:val="13"/>
        </w:rPr>
      </w:pPr>
    </w:p>
    <w:p>
      <w:pPr>
        <w:pStyle w:val="Heading3"/>
        <w:spacing w:before="68"/>
        <w:ind w:left="383"/>
        <w:jc w:val="both"/>
      </w:pPr>
      <w:r>
        <w:rPr>
          <w:color w:val="007B85"/>
          <w:w w:val="90"/>
        </w:rPr>
        <w:t>Scoring Interpretation</w:t>
      </w:r>
    </w:p>
    <w:p>
      <w:pPr>
        <w:pStyle w:val="BodyText"/>
        <w:spacing w:line="264" w:lineRule="auto" w:before="137"/>
        <w:ind w:left="380" w:right="1133" w:hanging="8"/>
        <w:jc w:val="both"/>
      </w:pPr>
      <w:r>
        <w:rPr>
          <w:color w:val="231F20"/>
          <w:w w:val="95"/>
        </w:rPr>
        <w:t>The</w:t>
      </w:r>
      <w:r>
        <w:rPr>
          <w:color w:val="231F20"/>
          <w:spacing w:val="-35"/>
          <w:w w:val="95"/>
        </w:rPr>
        <w:t> </w:t>
      </w:r>
      <w:r>
        <w:rPr>
          <w:color w:val="231F20"/>
          <w:spacing w:val="-3"/>
          <w:w w:val="95"/>
        </w:rPr>
        <w:t>scores</w:t>
      </w:r>
      <w:r>
        <w:rPr>
          <w:color w:val="231F20"/>
          <w:spacing w:val="-35"/>
          <w:w w:val="95"/>
        </w:rPr>
        <w:t> </w:t>
      </w:r>
      <w:r>
        <w:rPr>
          <w:color w:val="231F20"/>
          <w:w w:val="95"/>
        </w:rPr>
        <w:t>you</w:t>
      </w:r>
      <w:r>
        <w:rPr>
          <w:color w:val="231F20"/>
          <w:spacing w:val="-35"/>
          <w:w w:val="95"/>
        </w:rPr>
        <w:t> </w:t>
      </w:r>
      <w:r>
        <w:rPr>
          <w:color w:val="231F20"/>
          <w:spacing w:val="-3"/>
          <w:w w:val="95"/>
        </w:rPr>
        <w:t>received</w:t>
      </w:r>
      <w:r>
        <w:rPr>
          <w:color w:val="231F20"/>
          <w:spacing w:val="-35"/>
          <w:w w:val="95"/>
        </w:rPr>
        <w:t> </w:t>
      </w:r>
      <w:r>
        <w:rPr>
          <w:color w:val="231F20"/>
          <w:w w:val="95"/>
        </w:rPr>
        <w:t>on</w:t>
      </w:r>
      <w:r>
        <w:rPr>
          <w:color w:val="231F20"/>
          <w:spacing w:val="-35"/>
          <w:w w:val="95"/>
        </w:rPr>
        <w:t> </w:t>
      </w:r>
      <w:r>
        <w:rPr>
          <w:color w:val="231F20"/>
          <w:spacing w:val="-3"/>
          <w:w w:val="95"/>
        </w:rPr>
        <w:t>this</w:t>
      </w:r>
      <w:r>
        <w:rPr>
          <w:color w:val="231F20"/>
          <w:spacing w:val="-35"/>
          <w:w w:val="95"/>
        </w:rPr>
        <w:t> </w:t>
      </w:r>
      <w:r>
        <w:rPr>
          <w:color w:val="231F20"/>
          <w:spacing w:val="-3"/>
          <w:w w:val="95"/>
        </w:rPr>
        <w:t>questionnaire</w:t>
      </w:r>
      <w:r>
        <w:rPr>
          <w:color w:val="231F20"/>
          <w:spacing w:val="-35"/>
          <w:w w:val="95"/>
        </w:rPr>
        <w:t> </w:t>
      </w:r>
      <w:r>
        <w:rPr>
          <w:color w:val="231F20"/>
          <w:spacing w:val="-3"/>
          <w:w w:val="95"/>
        </w:rPr>
        <w:t>provide</w:t>
      </w:r>
      <w:r>
        <w:rPr>
          <w:color w:val="231F20"/>
          <w:spacing w:val="-35"/>
          <w:w w:val="95"/>
        </w:rPr>
        <w:t> </w:t>
      </w:r>
      <w:r>
        <w:rPr>
          <w:color w:val="231F20"/>
          <w:spacing w:val="-3"/>
          <w:w w:val="95"/>
        </w:rPr>
        <w:t>information</w:t>
      </w:r>
      <w:r>
        <w:rPr>
          <w:color w:val="231F20"/>
          <w:spacing w:val="-35"/>
          <w:w w:val="95"/>
        </w:rPr>
        <w:t> </w:t>
      </w:r>
      <w:r>
        <w:rPr>
          <w:color w:val="231F20"/>
          <w:spacing w:val="-3"/>
          <w:w w:val="95"/>
        </w:rPr>
        <w:t>about</w:t>
      </w:r>
      <w:r>
        <w:rPr>
          <w:color w:val="231F20"/>
          <w:spacing w:val="-35"/>
          <w:w w:val="95"/>
        </w:rPr>
        <w:t> </w:t>
      </w:r>
      <w:r>
        <w:rPr>
          <w:color w:val="231F20"/>
          <w:w w:val="95"/>
        </w:rPr>
        <w:t>how</w:t>
      </w:r>
      <w:r>
        <w:rPr>
          <w:color w:val="231F20"/>
          <w:spacing w:val="-35"/>
          <w:w w:val="95"/>
        </w:rPr>
        <w:t> </w:t>
      </w:r>
      <w:r>
        <w:rPr>
          <w:color w:val="231F20"/>
          <w:w w:val="95"/>
        </w:rPr>
        <w:t>you</w:t>
      </w:r>
      <w:r>
        <w:rPr>
          <w:color w:val="231F20"/>
          <w:spacing w:val="-35"/>
          <w:w w:val="95"/>
        </w:rPr>
        <w:t> </w:t>
      </w:r>
      <w:r>
        <w:rPr>
          <w:color w:val="231F20"/>
          <w:spacing w:val="-3"/>
          <w:w w:val="95"/>
        </w:rPr>
        <w:t>define</w:t>
      </w:r>
      <w:r>
        <w:rPr>
          <w:color w:val="231F20"/>
          <w:spacing w:val="-35"/>
          <w:w w:val="95"/>
        </w:rPr>
        <w:t> </w:t>
      </w:r>
      <w:r>
        <w:rPr>
          <w:color w:val="231F20"/>
          <w:w w:val="95"/>
        </w:rPr>
        <w:t>and</w:t>
      </w:r>
      <w:r>
        <w:rPr>
          <w:color w:val="231F20"/>
          <w:spacing w:val="-35"/>
          <w:w w:val="95"/>
        </w:rPr>
        <w:t> </w:t>
      </w:r>
      <w:r>
        <w:rPr>
          <w:color w:val="231F20"/>
          <w:spacing w:val="-3"/>
          <w:w w:val="95"/>
        </w:rPr>
        <w:t>view</w:t>
      </w:r>
      <w:r>
        <w:rPr>
          <w:color w:val="231F20"/>
          <w:spacing w:val="-35"/>
          <w:w w:val="95"/>
        </w:rPr>
        <w:t> </w:t>
      </w:r>
      <w:r>
        <w:rPr>
          <w:color w:val="231F20"/>
          <w:spacing w:val="-3"/>
          <w:w w:val="95"/>
        </w:rPr>
        <w:t>leadership.</w:t>
      </w:r>
      <w:r>
        <w:rPr>
          <w:color w:val="231F20"/>
          <w:spacing w:val="-35"/>
          <w:w w:val="95"/>
        </w:rPr>
        <w:t> </w:t>
      </w:r>
      <w:r>
        <w:rPr>
          <w:color w:val="231F20"/>
          <w:spacing w:val="-3"/>
          <w:w w:val="95"/>
        </w:rPr>
        <w:t>The </w:t>
      </w:r>
      <w:r>
        <w:rPr>
          <w:color w:val="231F20"/>
          <w:w w:val="90"/>
        </w:rPr>
        <w:t>emphasis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you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give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to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the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various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dimensions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of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leadership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has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implications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for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how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you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approach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the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leadership </w:t>
      </w:r>
      <w:r>
        <w:rPr>
          <w:color w:val="231F20"/>
          <w:w w:val="95"/>
        </w:rPr>
        <w:t>process.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For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example,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if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your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highest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score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is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for</w:t>
      </w:r>
      <w:r>
        <w:rPr>
          <w:color w:val="231F20"/>
          <w:spacing w:val="-24"/>
          <w:w w:val="95"/>
        </w:rPr>
        <w:t> </w:t>
      </w:r>
      <w:r>
        <w:rPr>
          <w:rFonts w:ascii="Arial" w:hAnsi="Arial"/>
          <w:i/>
          <w:color w:val="231F20"/>
          <w:w w:val="95"/>
        </w:rPr>
        <w:t>trait</w:t>
      </w:r>
      <w:r>
        <w:rPr>
          <w:rFonts w:ascii="Arial" w:hAnsi="Arial"/>
          <w:i/>
          <w:color w:val="231F20"/>
          <w:spacing w:val="-18"/>
          <w:w w:val="95"/>
        </w:rPr>
        <w:t> </w:t>
      </w:r>
      <w:r>
        <w:rPr>
          <w:rFonts w:ascii="Arial" w:hAnsi="Arial"/>
          <w:i/>
          <w:color w:val="231F20"/>
          <w:w w:val="95"/>
        </w:rPr>
        <w:t>emphasis</w:t>
      </w:r>
      <w:r>
        <w:rPr>
          <w:color w:val="231F20"/>
          <w:w w:val="95"/>
        </w:rPr>
        <w:t>,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it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suggests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that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you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emphasize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the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role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of</w:t>
      </w:r>
      <w:r>
        <w:rPr>
          <w:color w:val="231F20"/>
          <w:spacing w:val="-24"/>
          <w:w w:val="95"/>
        </w:rPr>
        <w:t> </w:t>
      </w:r>
      <w:r>
        <w:rPr>
          <w:color w:val="231F20"/>
          <w:w w:val="95"/>
        </w:rPr>
        <w:t>the leader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and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the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leader’s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special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gifts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in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the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leadership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process.</w:t>
      </w:r>
      <w:r>
        <w:rPr>
          <w:color w:val="231F20"/>
          <w:spacing w:val="-26"/>
          <w:w w:val="95"/>
        </w:rPr>
        <w:t> </w:t>
      </w:r>
      <w:r>
        <w:rPr>
          <w:color w:val="231F20"/>
          <w:spacing w:val="-3"/>
          <w:w w:val="95"/>
        </w:rPr>
        <w:t>However,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if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your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highest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score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is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for</w:t>
      </w:r>
      <w:r>
        <w:rPr>
          <w:color w:val="231F20"/>
          <w:spacing w:val="-26"/>
          <w:w w:val="95"/>
        </w:rPr>
        <w:t> </w:t>
      </w:r>
      <w:r>
        <w:rPr>
          <w:rFonts w:ascii="Arial" w:hAnsi="Arial"/>
          <w:i/>
          <w:color w:val="231F20"/>
          <w:w w:val="95"/>
        </w:rPr>
        <w:t>relationship </w:t>
      </w:r>
      <w:r>
        <w:rPr>
          <w:rFonts w:ascii="Arial" w:hAnsi="Arial"/>
          <w:i/>
          <w:color w:val="231F20"/>
          <w:w w:val="90"/>
        </w:rPr>
        <w:t>emphasis</w:t>
      </w:r>
      <w:r>
        <w:rPr>
          <w:color w:val="231F20"/>
          <w:w w:val="90"/>
        </w:rPr>
        <w:t>,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it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indicates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that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you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think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leadership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is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centered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on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the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communication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between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leaders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and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followers, </w:t>
      </w:r>
      <w:r>
        <w:rPr>
          <w:color w:val="231F20"/>
          <w:spacing w:val="-3"/>
          <w:w w:val="95"/>
        </w:rPr>
        <w:t>rather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than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on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the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unique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qualities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of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the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5"/>
          <w:w w:val="95"/>
        </w:rPr>
        <w:t>leader.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By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comparing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your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scores,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you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can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gain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an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understanding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of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the </w:t>
      </w:r>
      <w:r>
        <w:rPr>
          <w:color w:val="231F20"/>
          <w:spacing w:val="-3"/>
          <w:w w:val="90"/>
        </w:rPr>
        <w:t>aspects</w:t>
      </w:r>
      <w:r>
        <w:rPr>
          <w:color w:val="231F20"/>
          <w:spacing w:val="-21"/>
          <w:w w:val="90"/>
        </w:rPr>
        <w:t> </w:t>
      </w:r>
      <w:r>
        <w:rPr>
          <w:color w:val="231F20"/>
          <w:w w:val="90"/>
        </w:rPr>
        <w:t>of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3"/>
          <w:w w:val="90"/>
        </w:rPr>
        <w:t>leadership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3"/>
          <w:w w:val="90"/>
        </w:rPr>
        <w:t>that</w:t>
      </w:r>
      <w:r>
        <w:rPr>
          <w:color w:val="231F20"/>
          <w:spacing w:val="-21"/>
          <w:w w:val="90"/>
        </w:rPr>
        <w:t> </w:t>
      </w:r>
      <w:r>
        <w:rPr>
          <w:color w:val="231F20"/>
          <w:w w:val="90"/>
        </w:rPr>
        <w:t>you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3"/>
          <w:w w:val="90"/>
        </w:rPr>
        <w:t>find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3"/>
          <w:w w:val="90"/>
        </w:rPr>
        <w:t>most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3"/>
          <w:w w:val="90"/>
        </w:rPr>
        <w:t>important</w:t>
      </w:r>
      <w:r>
        <w:rPr>
          <w:color w:val="231F20"/>
          <w:spacing w:val="-21"/>
          <w:w w:val="90"/>
        </w:rPr>
        <w:t> </w:t>
      </w:r>
      <w:r>
        <w:rPr>
          <w:color w:val="231F20"/>
          <w:w w:val="90"/>
        </w:rPr>
        <w:t>and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3"/>
          <w:w w:val="90"/>
        </w:rPr>
        <w:t>least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3"/>
          <w:w w:val="90"/>
        </w:rPr>
        <w:t>important.</w:t>
      </w:r>
      <w:r>
        <w:rPr>
          <w:color w:val="231F20"/>
          <w:spacing w:val="-21"/>
          <w:w w:val="90"/>
        </w:rPr>
        <w:t> </w:t>
      </w:r>
      <w:r>
        <w:rPr>
          <w:color w:val="231F20"/>
          <w:w w:val="90"/>
        </w:rPr>
        <w:t>The</w:t>
      </w:r>
      <w:r>
        <w:rPr>
          <w:color w:val="231F20"/>
          <w:spacing w:val="-21"/>
          <w:w w:val="90"/>
        </w:rPr>
        <w:t> </w:t>
      </w:r>
      <w:r>
        <w:rPr>
          <w:color w:val="231F20"/>
          <w:w w:val="90"/>
        </w:rPr>
        <w:t>way</w:t>
      </w:r>
      <w:r>
        <w:rPr>
          <w:color w:val="231F20"/>
          <w:spacing w:val="-21"/>
          <w:w w:val="90"/>
        </w:rPr>
        <w:t> </w:t>
      </w:r>
      <w:r>
        <w:rPr>
          <w:color w:val="231F20"/>
          <w:w w:val="90"/>
        </w:rPr>
        <w:t>you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3"/>
          <w:w w:val="90"/>
        </w:rPr>
        <w:t>think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3"/>
          <w:w w:val="90"/>
        </w:rPr>
        <w:t>about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3"/>
          <w:w w:val="90"/>
        </w:rPr>
        <w:t>leadership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3"/>
          <w:w w:val="90"/>
        </w:rPr>
        <w:t>will</w:t>
      </w:r>
      <w:r>
        <w:rPr>
          <w:color w:val="231F20"/>
          <w:spacing w:val="-21"/>
          <w:w w:val="90"/>
        </w:rPr>
        <w:t> </w:t>
      </w:r>
      <w:r>
        <w:rPr>
          <w:color w:val="231F20"/>
          <w:spacing w:val="-3"/>
          <w:w w:val="90"/>
        </w:rPr>
        <w:t>influ- ence </w:t>
      </w:r>
      <w:r>
        <w:rPr>
          <w:color w:val="231F20"/>
          <w:w w:val="90"/>
        </w:rPr>
        <w:t>how you </w:t>
      </w:r>
      <w:r>
        <w:rPr>
          <w:color w:val="231F20"/>
          <w:spacing w:val="-3"/>
          <w:w w:val="90"/>
        </w:rPr>
        <w:t>practice</w:t>
      </w:r>
      <w:r>
        <w:rPr>
          <w:color w:val="231F20"/>
          <w:spacing w:val="-34"/>
          <w:w w:val="90"/>
        </w:rPr>
        <w:t> </w:t>
      </w:r>
      <w:r>
        <w:rPr>
          <w:color w:val="231F20"/>
          <w:spacing w:val="-3"/>
          <w:w w:val="90"/>
        </w:rPr>
        <w:t>leadership.</w:t>
      </w:r>
    </w:p>
    <w:p>
      <w:pPr>
        <w:pStyle w:val="BodyText"/>
        <w:spacing w:before="10"/>
      </w:pPr>
    </w:p>
    <w:p>
      <w:pPr>
        <w:pStyle w:val="Heading3"/>
        <w:ind w:left="389"/>
        <w:jc w:val="both"/>
      </w:pPr>
      <w:r>
        <w:rPr>
          <w:color w:val="007B85"/>
          <w:w w:val="90"/>
        </w:rPr>
        <w:t>Building Your Leadership Profile</w:t>
      </w:r>
    </w:p>
    <w:p>
      <w:pPr>
        <w:pStyle w:val="BodyText"/>
        <w:spacing w:line="264" w:lineRule="auto" w:before="137"/>
        <w:ind w:left="382" w:right="1132" w:firstLine="8"/>
        <w:jc w:val="both"/>
      </w:pPr>
      <w:r>
        <w:rPr>
          <w:color w:val="231F20"/>
          <w:w w:val="95"/>
        </w:rPr>
        <w:t>If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you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have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the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interactive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eBook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version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of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this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text,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log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in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to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access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the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Leadership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Profile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7"/>
          <w:w w:val="95"/>
        </w:rPr>
        <w:t>Tool.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After</w:t>
      </w:r>
      <w:r>
        <w:rPr>
          <w:color w:val="231F20"/>
          <w:spacing w:val="-30"/>
          <w:w w:val="95"/>
        </w:rPr>
        <w:t> </w:t>
      </w:r>
      <w:r>
        <w:rPr>
          <w:color w:val="231F20"/>
          <w:spacing w:val="-3"/>
          <w:w w:val="95"/>
        </w:rPr>
        <w:t>completing </w:t>
      </w:r>
      <w:r>
        <w:rPr>
          <w:color w:val="231F20"/>
          <w:spacing w:val="-3"/>
          <w:w w:val="90"/>
        </w:rPr>
        <w:t>this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4"/>
          <w:w w:val="90"/>
        </w:rPr>
        <w:t>chapter’s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3"/>
          <w:w w:val="90"/>
        </w:rPr>
        <w:t>questionnaire,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you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3"/>
          <w:w w:val="90"/>
        </w:rPr>
        <w:t>will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3"/>
          <w:w w:val="90"/>
        </w:rPr>
        <w:t>receive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3"/>
          <w:w w:val="90"/>
        </w:rPr>
        <w:t>individualized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3"/>
          <w:w w:val="90"/>
        </w:rPr>
        <w:t>feedback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and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3"/>
          <w:w w:val="90"/>
        </w:rPr>
        <w:t>practical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3"/>
          <w:w w:val="90"/>
        </w:rPr>
        <w:t>suggestions</w:t>
      </w:r>
      <w:r>
        <w:rPr>
          <w:color w:val="231F20"/>
          <w:spacing w:val="-14"/>
          <w:w w:val="90"/>
        </w:rPr>
        <w:t> </w:t>
      </w:r>
      <w:r>
        <w:rPr>
          <w:color w:val="231F20"/>
          <w:w w:val="90"/>
        </w:rPr>
        <w:t>for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3"/>
          <w:w w:val="90"/>
        </w:rPr>
        <w:t>further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3"/>
          <w:w w:val="90"/>
        </w:rPr>
        <w:t>strength- ening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3"/>
          <w:w w:val="90"/>
        </w:rPr>
        <w:t>your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3"/>
          <w:w w:val="90"/>
        </w:rPr>
        <w:t>leadership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3"/>
          <w:w w:val="90"/>
        </w:rPr>
        <w:t>based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on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3"/>
          <w:w w:val="90"/>
        </w:rPr>
        <w:t>your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3"/>
          <w:w w:val="90"/>
        </w:rPr>
        <w:t>responses</w:t>
      </w:r>
      <w:r>
        <w:rPr>
          <w:color w:val="231F20"/>
          <w:spacing w:val="-16"/>
          <w:w w:val="90"/>
        </w:rPr>
        <w:t> </w:t>
      </w:r>
      <w:r>
        <w:rPr>
          <w:color w:val="231F20"/>
          <w:w w:val="90"/>
        </w:rPr>
        <w:t>in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3"/>
          <w:w w:val="90"/>
        </w:rPr>
        <w:t>this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3"/>
          <w:w w:val="90"/>
        </w:rPr>
        <w:t>questionnaire.</w:t>
      </w:r>
    </w:p>
    <w:sectPr>
      <w:pgSz w:w="11340" w:h="13860"/>
      <w:pgMar w:top="1040" w:bottom="280" w:left="160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Lucida Sans">
    <w:altName w:val="Lucida Sans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."/>
      <w:lvlJc w:val="left"/>
      <w:pPr>
        <w:ind w:left="660" w:hanging="280"/>
        <w:jc w:val="left"/>
      </w:pPr>
      <w:rPr>
        <w:rFonts w:hint="default" w:ascii="Lucida Sans" w:hAnsi="Lucida Sans" w:eastAsia="Lucida Sans" w:cs="Lucida Sans"/>
        <w:color w:val="007B85"/>
        <w:spacing w:val="-3"/>
        <w:w w:val="60"/>
        <w:sz w:val="17"/>
        <w:szCs w:val="17"/>
      </w:rPr>
    </w:lvl>
    <w:lvl w:ilvl="1">
      <w:start w:val="0"/>
      <w:numFmt w:val="bullet"/>
      <w:lvlText w:val="•"/>
      <w:lvlJc w:val="left"/>
      <w:pPr>
        <w:ind w:left="1568" w:hanging="28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476" w:hanging="28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384" w:hanging="28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292" w:hanging="28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200" w:hanging="28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108" w:hanging="28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016" w:hanging="28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924" w:hanging="28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450" w:hanging="280"/>
        <w:jc w:val="left"/>
      </w:pPr>
      <w:rPr>
        <w:rFonts w:hint="default" w:ascii="Lucida Sans" w:hAnsi="Lucida Sans" w:eastAsia="Lucida Sans" w:cs="Lucida Sans"/>
        <w:color w:val="007B85"/>
        <w:spacing w:val="-3"/>
        <w:w w:val="60"/>
        <w:sz w:val="17"/>
        <w:szCs w:val="17"/>
      </w:rPr>
    </w:lvl>
    <w:lvl w:ilvl="1">
      <w:start w:val="0"/>
      <w:numFmt w:val="bullet"/>
      <w:lvlText w:val="•"/>
      <w:lvlJc w:val="left"/>
      <w:pPr>
        <w:ind w:left="2288" w:hanging="28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16" w:hanging="28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944" w:hanging="28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772" w:hanging="28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600" w:hanging="28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428" w:hanging="28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256" w:hanging="28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084" w:hanging="2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670" w:hanging="280"/>
        <w:jc w:val="left"/>
      </w:pPr>
      <w:rPr>
        <w:rFonts w:hint="default" w:ascii="Lucida Sans" w:hAnsi="Lucida Sans" w:eastAsia="Lucida Sans" w:cs="Lucida Sans"/>
        <w:color w:val="007B85"/>
        <w:spacing w:val="-3"/>
        <w:w w:val="60"/>
        <w:sz w:val="17"/>
        <w:szCs w:val="17"/>
      </w:rPr>
    </w:lvl>
    <w:lvl w:ilvl="1">
      <w:start w:val="0"/>
      <w:numFmt w:val="bullet"/>
      <w:lvlText w:val="•"/>
      <w:lvlJc w:val="left"/>
      <w:pPr>
        <w:ind w:left="6020" w:hanging="28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255" w:hanging="28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491" w:hanging="28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26" w:hanging="28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62" w:hanging="28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197" w:hanging="28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433" w:hanging="28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668" w:hanging="280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660" w:hanging="280"/>
        <w:jc w:val="left"/>
      </w:pPr>
      <w:rPr>
        <w:rFonts w:hint="default" w:ascii="Lucida Sans" w:hAnsi="Lucida Sans" w:eastAsia="Lucida Sans" w:cs="Lucida Sans"/>
        <w:color w:val="007B85"/>
        <w:spacing w:val="-3"/>
        <w:w w:val="60"/>
        <w:sz w:val="17"/>
        <w:szCs w:val="17"/>
      </w:rPr>
    </w:lvl>
    <w:lvl w:ilvl="1">
      <w:start w:val="0"/>
      <w:numFmt w:val="bullet"/>
      <w:lvlText w:val="•"/>
      <w:lvlJc w:val="left"/>
      <w:pPr>
        <w:ind w:left="1568" w:hanging="28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476" w:hanging="28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384" w:hanging="28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292" w:hanging="28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200" w:hanging="28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108" w:hanging="28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016" w:hanging="28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924" w:hanging="280"/>
      </w:pPr>
      <w:rPr>
        <w:rFonts w:hint="default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" w:hAnsi="Lucida Sans" w:eastAsia="Lucida Sans" w:cs="Lucida Sans"/>
    </w:rPr>
  </w:style>
  <w:style w:styleId="BodyText" w:type="paragraph">
    <w:name w:val="Body Text"/>
    <w:basedOn w:val="Normal"/>
    <w:uiPriority w:val="1"/>
    <w:qFormat/>
    <w:pPr/>
    <w:rPr>
      <w:rFonts w:ascii="Lucida Sans" w:hAnsi="Lucida Sans" w:eastAsia="Lucida Sans" w:cs="Lucida Sans"/>
      <w:sz w:val="17"/>
      <w:szCs w:val="17"/>
    </w:rPr>
  </w:style>
  <w:style w:styleId="Heading1" w:type="paragraph">
    <w:name w:val="Heading 1"/>
    <w:basedOn w:val="Normal"/>
    <w:uiPriority w:val="1"/>
    <w:qFormat/>
    <w:pPr>
      <w:spacing w:before="64"/>
      <w:ind w:left="366"/>
      <w:outlineLvl w:val="1"/>
    </w:pPr>
    <w:rPr>
      <w:rFonts w:ascii="Arial" w:hAnsi="Arial" w:eastAsia="Arial" w:cs="Arial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spacing w:before="1"/>
      <w:ind w:left="393"/>
      <w:outlineLvl w:val="2"/>
    </w:pPr>
    <w:rPr>
      <w:rFonts w:ascii="Arial" w:hAnsi="Arial" w:eastAsia="Arial" w:cs="Arial"/>
      <w:b/>
      <w:bCs/>
      <w:sz w:val="18"/>
      <w:szCs w:val="18"/>
    </w:rPr>
  </w:style>
  <w:style w:styleId="Heading3" w:type="paragraph">
    <w:name w:val="Heading 3"/>
    <w:basedOn w:val="Normal"/>
    <w:uiPriority w:val="1"/>
    <w:qFormat/>
    <w:pPr>
      <w:ind w:left="372"/>
      <w:outlineLvl w:val="3"/>
    </w:pPr>
    <w:rPr>
      <w:rFonts w:ascii="Lucida Sans" w:hAnsi="Lucida Sans" w:eastAsia="Lucida Sans" w:cs="Lucida Sans"/>
      <w:sz w:val="18"/>
      <w:szCs w:val="18"/>
    </w:rPr>
  </w:style>
  <w:style w:styleId="ListParagraph" w:type="paragraph">
    <w:name w:val="List Paragraph"/>
    <w:basedOn w:val="Normal"/>
    <w:uiPriority w:val="1"/>
    <w:qFormat/>
    <w:pPr>
      <w:spacing w:before="139"/>
      <w:ind w:left="660" w:hanging="280"/>
    </w:pPr>
    <w:rPr>
      <w:rFonts w:ascii="Lucida Sans" w:hAnsi="Lucida Sans" w:eastAsia="Lucida Sans" w:cs="Lucida Sans"/>
    </w:rPr>
  </w:style>
  <w:style w:styleId="TableParagraph" w:type="paragraph">
    <w:name w:val="Table Paragraph"/>
    <w:basedOn w:val="Normal"/>
    <w:uiPriority w:val="1"/>
    <w:qFormat/>
    <w:pPr>
      <w:spacing w:before="91"/>
      <w:jc w:val="center"/>
    </w:pPr>
    <w:rPr>
      <w:rFonts w:ascii="Lucida Sans" w:hAnsi="Lucida Sans" w:eastAsia="Lucida Sans" w:cs="Lucida San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2019-05-01T20:47:50Z</dcterms:created>
  <dcterms:modified xsi:type="dcterms:W3CDTF">2019-05-01T20:47:50Z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2017-02-13T00:00:00Z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2019-05-01T00:00:00Z</vt:filetime>
  </property>
</Properties>
</file>