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1368F0" w14:textId="28897DB8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  <w:r>
        <w:rPr>
          <w:color w:val="000000"/>
          <w:sz w:val="44"/>
          <w:szCs w:val="44"/>
        </w:rPr>
        <w:t>L</w:t>
      </w:r>
      <w:r w:rsidRPr="00977963">
        <w:rPr>
          <w:color w:val="000000"/>
          <w:sz w:val="44"/>
          <w:szCs w:val="44"/>
        </w:rPr>
        <w:t xml:space="preserve">eon </w:t>
      </w:r>
      <w:r>
        <w:rPr>
          <w:color w:val="000000"/>
          <w:sz w:val="44"/>
          <w:szCs w:val="44"/>
        </w:rPr>
        <w:t>H</w:t>
      </w:r>
      <w:r w:rsidRPr="00977963">
        <w:rPr>
          <w:color w:val="000000"/>
          <w:sz w:val="44"/>
          <w:szCs w:val="44"/>
        </w:rPr>
        <w:t>ughes</w:t>
      </w:r>
    </w:p>
    <w:p w14:paraId="70F80D9E" w14:textId="47C35B58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  <w:r>
        <w:rPr>
          <w:color w:val="000000"/>
          <w:sz w:val="44"/>
          <w:szCs w:val="44"/>
        </w:rPr>
        <w:t xml:space="preserve">Student </w:t>
      </w:r>
      <w:r w:rsidR="003C0500">
        <w:rPr>
          <w:color w:val="000000"/>
          <w:sz w:val="44"/>
          <w:szCs w:val="44"/>
        </w:rPr>
        <w:t>ID:</w:t>
      </w:r>
      <w:r>
        <w:rPr>
          <w:color w:val="000000"/>
          <w:sz w:val="44"/>
          <w:szCs w:val="44"/>
        </w:rPr>
        <w:t xml:space="preserve"> 2507978</w:t>
      </w:r>
    </w:p>
    <w:p w14:paraId="7BCE74F9" w14:textId="490B8D44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  <w:r>
        <w:rPr>
          <w:color w:val="000000"/>
          <w:sz w:val="44"/>
          <w:szCs w:val="44"/>
        </w:rPr>
        <w:t>University of Wales Trinity saint David</w:t>
      </w:r>
    </w:p>
    <w:p w14:paraId="74D31E63" w14:textId="501E4740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  <w:r>
        <w:rPr>
          <w:color w:val="000000"/>
          <w:sz w:val="44"/>
          <w:szCs w:val="44"/>
        </w:rPr>
        <w:t>Employment and career development (LCLM4005)</w:t>
      </w:r>
    </w:p>
    <w:p w14:paraId="7FD29880" w14:textId="1B3CE8FC" w:rsidR="00977963" w:rsidRDefault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  <w:proofErr w:type="spellStart"/>
      <w:proofErr w:type="gramStart"/>
      <w:r>
        <w:rPr>
          <w:color w:val="000000"/>
          <w:sz w:val="44"/>
          <w:szCs w:val="44"/>
        </w:rPr>
        <w:t>Lecturer:</w:t>
      </w:r>
      <w:r w:rsidR="00977963">
        <w:rPr>
          <w:color w:val="000000"/>
          <w:sz w:val="44"/>
          <w:szCs w:val="44"/>
        </w:rPr>
        <w:t>Inderjit</w:t>
      </w:r>
      <w:proofErr w:type="spellEnd"/>
      <w:proofErr w:type="gramEnd"/>
      <w:r w:rsidR="00977963">
        <w:rPr>
          <w:color w:val="000000"/>
          <w:sz w:val="44"/>
          <w:szCs w:val="44"/>
        </w:rPr>
        <w:t xml:space="preserve"> Grewal</w:t>
      </w:r>
    </w:p>
    <w:p w14:paraId="33A04822" w14:textId="3DA8C145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  <w:r>
        <w:rPr>
          <w:color w:val="000000"/>
          <w:sz w:val="44"/>
          <w:szCs w:val="44"/>
        </w:rPr>
        <w:t>20 July 2026</w:t>
      </w:r>
    </w:p>
    <w:p w14:paraId="61AA5B1C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029B4B1E" w14:textId="3316E10A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60CB4B03" w14:textId="53B9C73E" w:rsidR="00977963" w:rsidRDefault="00977963" w:rsidP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both"/>
        <w:rPr>
          <w:color w:val="000000"/>
          <w:sz w:val="44"/>
          <w:szCs w:val="44"/>
        </w:rPr>
      </w:pPr>
      <w:r w:rsidRPr="00977963">
        <w:rPr>
          <w:color w:val="000000"/>
          <w:sz w:val="44"/>
          <w:szCs w:val="44"/>
        </w:rPr>
        <w:t xml:space="preserve">Contents </w:t>
      </w:r>
    </w:p>
    <w:p w14:paraId="08F70142" w14:textId="77777777" w:rsidR="00977963" w:rsidRDefault="00977963" w:rsidP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both"/>
        <w:rPr>
          <w:color w:val="000000"/>
          <w:sz w:val="44"/>
          <w:szCs w:val="44"/>
        </w:rPr>
      </w:pPr>
    </w:p>
    <w:p w14:paraId="013AE5DA" w14:textId="0588042B" w:rsidR="00977963" w:rsidRDefault="003C0500" w:rsidP="00977963">
      <w:pPr>
        <w:pStyle w:val="ListParagraph"/>
        <w:widowControl w:val="0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line="240" w:lineRule="auto"/>
        <w:jc w:val="both"/>
        <w:rPr>
          <w:color w:val="000000"/>
          <w:sz w:val="44"/>
          <w:szCs w:val="44"/>
        </w:rPr>
      </w:pPr>
      <w:r>
        <w:rPr>
          <w:color w:val="000000"/>
          <w:sz w:val="44"/>
          <w:szCs w:val="44"/>
        </w:rPr>
        <w:t>Curriculum Vitae (</w:t>
      </w:r>
      <w:proofErr w:type="spellStart"/>
      <w:r>
        <w:rPr>
          <w:color w:val="000000"/>
          <w:sz w:val="44"/>
          <w:szCs w:val="44"/>
        </w:rPr>
        <w:t>c.v</w:t>
      </w:r>
      <w:proofErr w:type="spellEnd"/>
      <w:r>
        <w:rPr>
          <w:color w:val="000000"/>
          <w:sz w:val="44"/>
          <w:szCs w:val="44"/>
        </w:rPr>
        <w:t>)</w:t>
      </w:r>
    </w:p>
    <w:p w14:paraId="090E1111" w14:textId="293C4774" w:rsidR="003C0500" w:rsidRDefault="003C0500" w:rsidP="00977963">
      <w:pPr>
        <w:pStyle w:val="ListParagraph"/>
        <w:widowControl w:val="0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line="240" w:lineRule="auto"/>
        <w:jc w:val="both"/>
        <w:rPr>
          <w:color w:val="000000"/>
          <w:sz w:val="44"/>
          <w:szCs w:val="44"/>
        </w:rPr>
      </w:pPr>
      <w:r>
        <w:rPr>
          <w:color w:val="000000"/>
          <w:sz w:val="44"/>
          <w:szCs w:val="44"/>
        </w:rPr>
        <w:t>Cover letter</w:t>
      </w:r>
    </w:p>
    <w:p w14:paraId="484A83E9" w14:textId="55BA6812" w:rsidR="003C0500" w:rsidRPr="00977963" w:rsidRDefault="003C0500" w:rsidP="00977963">
      <w:pPr>
        <w:pStyle w:val="ListParagraph"/>
        <w:widowControl w:val="0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line="240" w:lineRule="auto"/>
        <w:jc w:val="both"/>
        <w:rPr>
          <w:color w:val="000000"/>
          <w:sz w:val="44"/>
          <w:szCs w:val="44"/>
        </w:rPr>
      </w:pPr>
      <w:r>
        <w:rPr>
          <w:color w:val="000000"/>
          <w:sz w:val="44"/>
          <w:szCs w:val="44"/>
        </w:rPr>
        <w:t>Job Advertisement</w:t>
      </w:r>
    </w:p>
    <w:p w14:paraId="1C104DF9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6DBDEB22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5141099D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66CFD7B9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15321562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509341E4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6EB8D6F0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4E463F51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7A1E90FC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689935F6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252FCCA1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21075162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4E3CA784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1D850605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4FF451FB" w14:textId="77777777" w:rsidR="00977963" w:rsidRDefault="00977963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jc w:val="center"/>
        <w:rPr>
          <w:color w:val="000000"/>
          <w:sz w:val="44"/>
          <w:szCs w:val="44"/>
        </w:rPr>
      </w:pPr>
    </w:p>
    <w:p w14:paraId="5A553C6C" w14:textId="77777777" w:rsidR="00977963" w:rsidRDefault="00977963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  <w:sz w:val="44"/>
          <w:szCs w:val="44"/>
        </w:rPr>
      </w:pPr>
    </w:p>
    <w:p w14:paraId="00000001" w14:textId="43EA872D" w:rsidR="008343F5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color w:val="000000"/>
          <w:sz w:val="44"/>
          <w:szCs w:val="44"/>
        </w:rPr>
      </w:pPr>
      <w:r>
        <w:rPr>
          <w:color w:val="000000"/>
          <w:sz w:val="44"/>
          <w:szCs w:val="44"/>
        </w:rPr>
        <w:t xml:space="preserve">                            </w:t>
      </w:r>
      <w:r w:rsidR="00000000">
        <w:rPr>
          <w:color w:val="000000"/>
          <w:sz w:val="44"/>
          <w:szCs w:val="44"/>
        </w:rPr>
        <w:t xml:space="preserve">Mr Leon Hughes  </w:t>
      </w:r>
    </w:p>
    <w:p w14:paraId="00000002" w14:textId="77777777" w:rsidR="008343F5" w:rsidRDefault="008343F5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1" w:line="240" w:lineRule="auto"/>
        <w:jc w:val="center"/>
        <w:rPr>
          <w:color w:val="000000"/>
        </w:rPr>
      </w:pPr>
    </w:p>
    <w:p w14:paraId="00000003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rPr>
          <w:color w:val="0000FF"/>
          <w:u w:val="single"/>
        </w:rPr>
      </w:pPr>
      <w:r>
        <w:rPr>
          <w:color w:val="0000FF"/>
          <w:u w:val="single"/>
        </w:rPr>
        <w:t xml:space="preserve"> </w:t>
      </w:r>
    </w:p>
    <w:p w14:paraId="00000004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78" w:line="240" w:lineRule="auto"/>
        <w:ind w:left="20"/>
        <w:rPr>
          <w:color w:val="000000"/>
        </w:rPr>
      </w:pPr>
      <w:r>
        <w:rPr>
          <w:color w:val="000000"/>
        </w:rPr>
        <w:t xml:space="preserve">Personal Profile  </w:t>
      </w:r>
    </w:p>
    <w:p w14:paraId="00000005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3" w:line="268" w:lineRule="auto"/>
        <w:ind w:left="10" w:hanging="6"/>
        <w:jc w:val="both"/>
        <w:rPr>
          <w:color w:val="000000"/>
        </w:rPr>
      </w:pPr>
      <w:r>
        <w:rPr>
          <w:color w:val="000000"/>
        </w:rPr>
        <w:t xml:space="preserve">An enthusiastic, highly motivated individual who relates well to others and has a passion for helping people. I am </w:t>
      </w:r>
      <w:proofErr w:type="spellStart"/>
      <w:proofErr w:type="gramStart"/>
      <w:r>
        <w:rPr>
          <w:color w:val="000000"/>
        </w:rPr>
        <w:t>a</w:t>
      </w:r>
      <w:proofErr w:type="spellEnd"/>
      <w:r>
        <w:rPr>
          <w:color w:val="000000"/>
        </w:rPr>
        <w:t xml:space="preserve">  enthusiastic</w:t>
      </w:r>
      <w:proofErr w:type="gramEnd"/>
      <w:r>
        <w:rPr>
          <w:color w:val="000000"/>
        </w:rPr>
        <w:t xml:space="preserve">, energetic, friendly and a customer orientated individual who has six years of customer service experience.  I have a track record for having excellent attendance, always punctual, very reliable and always honest. An </w:t>
      </w:r>
      <w:proofErr w:type="gramStart"/>
      <w:r>
        <w:rPr>
          <w:color w:val="000000"/>
        </w:rPr>
        <w:t>effective  communicator</w:t>
      </w:r>
      <w:proofErr w:type="gramEnd"/>
      <w:r>
        <w:rPr>
          <w:color w:val="000000"/>
        </w:rPr>
        <w:t xml:space="preserve"> with good “actively listening” skills. I can respond positively within leadership </w:t>
      </w:r>
      <w:proofErr w:type="gramStart"/>
      <w:r>
        <w:rPr>
          <w:color w:val="000000"/>
        </w:rPr>
        <w:t>opportunity, and</w:t>
      </w:r>
      <w:proofErr w:type="gramEnd"/>
      <w:r>
        <w:rPr>
          <w:color w:val="000000"/>
        </w:rPr>
        <w:t xml:space="preserve"> </w:t>
      </w:r>
      <w:proofErr w:type="gramStart"/>
      <w:r>
        <w:rPr>
          <w:color w:val="000000"/>
        </w:rPr>
        <w:t>have  learnt</w:t>
      </w:r>
      <w:proofErr w:type="gramEnd"/>
      <w:r>
        <w:rPr>
          <w:color w:val="000000"/>
        </w:rPr>
        <w:t xml:space="preserve"> to accept and welcome structural criticism. I remain focused under pressure, work well on my own, love using my own initiative, and thrives when working within a team. My calm nature enables me to handle difficult </w:t>
      </w:r>
      <w:proofErr w:type="gramStart"/>
      <w:r>
        <w:rPr>
          <w:color w:val="000000"/>
        </w:rPr>
        <w:t>situations  efficiently</w:t>
      </w:r>
      <w:proofErr w:type="gramEnd"/>
      <w:r>
        <w:rPr>
          <w:color w:val="000000"/>
        </w:rPr>
        <w:t xml:space="preserve"> and professionally. I undertake all tasks with a realistic, open-minded view and commitment.  </w:t>
      </w:r>
    </w:p>
    <w:p w14:paraId="00000006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76" w:line="240" w:lineRule="auto"/>
        <w:ind w:left="20"/>
        <w:rPr>
          <w:color w:val="000000"/>
        </w:rPr>
      </w:pPr>
      <w:r>
        <w:rPr>
          <w:color w:val="000000"/>
        </w:rPr>
        <w:t xml:space="preserve">Key Skills </w:t>
      </w:r>
    </w:p>
    <w:p w14:paraId="00000007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3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ability to work to targets and meet deadlines. </w:t>
      </w:r>
    </w:p>
    <w:p w14:paraId="00000008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an effective team player who also works well as an individual. </w:t>
      </w:r>
    </w:p>
    <w:p w14:paraId="00000009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 can-do attitude with a desire for continuous learning.  </w:t>
      </w:r>
    </w:p>
    <w:p w14:paraId="0000000A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3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ability to manage a whole class and maintain good order. </w:t>
      </w:r>
    </w:p>
    <w:p w14:paraId="0000000B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8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ability to understand and follow policies and procedures. </w:t>
      </w:r>
    </w:p>
    <w:p w14:paraId="0000000C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8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ability to deal with clients in a welcoming, courteous and professional manner.  </w:t>
      </w:r>
    </w:p>
    <w:p w14:paraId="0000000D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effective oral and written communication skills. </w:t>
      </w:r>
    </w:p>
    <w:p w14:paraId="0000000E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ability to carry out verbal and written instructions. </w:t>
      </w:r>
    </w:p>
    <w:p w14:paraId="0000000F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ability to consistently with a wide range of people i.e. students, teachers and support staff. </w:t>
      </w:r>
    </w:p>
    <w:p w14:paraId="00000010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98" w:line="240" w:lineRule="auto"/>
        <w:ind w:left="11"/>
        <w:rPr>
          <w:color w:val="000000"/>
        </w:rPr>
      </w:pPr>
      <w:r>
        <w:rPr>
          <w:color w:val="000000"/>
        </w:rPr>
        <w:t xml:space="preserve">Career History </w:t>
      </w:r>
    </w:p>
    <w:p w14:paraId="00000011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3" w:line="240" w:lineRule="auto"/>
        <w:ind w:left="20"/>
        <w:rPr>
          <w:color w:val="000000"/>
        </w:rPr>
      </w:pPr>
      <w:r>
        <w:rPr>
          <w:color w:val="000000"/>
          <w:u w:val="single"/>
        </w:rPr>
        <w:t xml:space="preserve">Prospero Teaching Agency (SEN LSA) - September 2022 to present </w:t>
      </w:r>
      <w:r>
        <w:rPr>
          <w:color w:val="000000"/>
        </w:rPr>
        <w:t xml:space="preserve"> </w:t>
      </w:r>
    </w:p>
    <w:p w14:paraId="00000012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5" w:lineRule="auto"/>
        <w:ind w:left="11" w:right="88" w:hanging="3"/>
        <w:rPr>
          <w:color w:val="202124"/>
        </w:rPr>
      </w:pPr>
      <w:r>
        <w:rPr>
          <w:color w:val="000000"/>
        </w:rPr>
        <w:t xml:space="preserve">St John Evangelist Primary school (1:1 with Year 6 Student) Bank staff: November 2022 to March </w:t>
      </w:r>
      <w:proofErr w:type="gramStart"/>
      <w:r>
        <w:rPr>
          <w:color w:val="000000"/>
        </w:rPr>
        <w:t xml:space="preserve">2023  </w:t>
      </w:r>
      <w:r>
        <w:rPr>
          <w:i/>
          <w:iCs/>
          <w:color w:val="FFC000"/>
          <w:highlight w:val="white"/>
        </w:rPr>
        <w:t>Duties</w:t>
      </w:r>
      <w:proofErr w:type="gramEnd"/>
      <w:r>
        <w:rPr>
          <w:i/>
          <w:iCs/>
          <w:color w:val="FFC000"/>
          <w:highlight w:val="white"/>
        </w:rPr>
        <w:t xml:space="preserve"> and responsibilities include</w:t>
      </w:r>
      <w:r>
        <w:rPr>
          <w:color w:val="202124"/>
          <w:highlight w:val="white"/>
        </w:rPr>
        <w:t>:</w:t>
      </w:r>
      <w:r>
        <w:rPr>
          <w:color w:val="202124"/>
        </w:rPr>
        <w:t xml:space="preserve"> </w:t>
      </w:r>
    </w:p>
    <w:p w14:paraId="00000013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5" w:lineRule="auto"/>
        <w:ind w:left="438" w:right="696" w:hanging="419"/>
        <w:rPr>
          <w:color w:val="202124"/>
        </w:rPr>
      </w:pPr>
      <w:r>
        <w:rPr>
          <w:rFonts w:ascii="Noto Sans Symbols" w:eastAsia="Noto Sans Symbols" w:hAnsi="Noto Sans Symbols" w:cs="Noto Sans Symbols"/>
          <w:color w:val="202124"/>
        </w:rPr>
        <w:t xml:space="preserve">⚫ </w:t>
      </w:r>
      <w:r>
        <w:rPr>
          <w:color w:val="202124"/>
          <w:highlight w:val="white"/>
        </w:rPr>
        <w:t xml:space="preserve">supported in the SEN department, the school </w:t>
      </w:r>
      <w:proofErr w:type="gramStart"/>
      <w:r>
        <w:rPr>
          <w:color w:val="202124"/>
          <w:highlight w:val="white"/>
        </w:rPr>
        <w:t>and also</w:t>
      </w:r>
      <w:proofErr w:type="gramEnd"/>
      <w:r>
        <w:rPr>
          <w:color w:val="202124"/>
          <w:highlight w:val="white"/>
        </w:rPr>
        <w:t xml:space="preserve"> in lessons with student behaviour, using the </w:t>
      </w:r>
      <w:proofErr w:type="gramStart"/>
      <w:r>
        <w:rPr>
          <w:color w:val="202124"/>
          <w:highlight w:val="white"/>
        </w:rPr>
        <w:t xml:space="preserve">existing </w:t>
      </w:r>
      <w:r>
        <w:rPr>
          <w:color w:val="202124"/>
        </w:rPr>
        <w:t xml:space="preserve"> </w:t>
      </w:r>
      <w:r>
        <w:rPr>
          <w:color w:val="202124"/>
          <w:highlight w:val="white"/>
        </w:rPr>
        <w:t>behaviour</w:t>
      </w:r>
      <w:proofErr w:type="gramEnd"/>
      <w:r>
        <w:rPr>
          <w:color w:val="202124"/>
          <w:highlight w:val="white"/>
        </w:rPr>
        <w:t xml:space="preserve"> management policy to engage, motivate and keep pupils with SEN focussed.</w:t>
      </w:r>
      <w:r>
        <w:rPr>
          <w:color w:val="202124"/>
        </w:rPr>
        <w:t xml:space="preserve"> </w:t>
      </w:r>
    </w:p>
    <w:p w14:paraId="00000014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" w:line="245" w:lineRule="auto"/>
        <w:ind w:left="18" w:right="310"/>
        <w:rPr>
          <w:color w:val="202124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202124"/>
          <w:highlight w:val="white"/>
        </w:rPr>
        <w:t xml:space="preserve">provided support and guidance for pupils with SEN in and out of the classroom with tasks set during the </w:t>
      </w:r>
      <w:proofErr w:type="gramStart"/>
      <w:r>
        <w:rPr>
          <w:color w:val="202124"/>
          <w:highlight w:val="white"/>
        </w:rPr>
        <w:t xml:space="preserve">lesson, </w:t>
      </w:r>
      <w:r>
        <w:rPr>
          <w:color w:val="202124"/>
        </w:rPr>
        <w:t xml:space="preserve"> </w:t>
      </w:r>
      <w:r>
        <w:rPr>
          <w:color w:val="202124"/>
          <w:highlight w:val="white"/>
        </w:rPr>
        <w:t>getting</w:t>
      </w:r>
      <w:proofErr w:type="gramEnd"/>
      <w:r>
        <w:rPr>
          <w:color w:val="202124"/>
          <w:highlight w:val="white"/>
        </w:rPr>
        <w:t xml:space="preserve"> to and from lessons as well as providing a positive and approachable attitude for pupils. </w:t>
      </w:r>
      <w:r>
        <w:rPr>
          <w:color w:val="202124"/>
        </w:rPr>
        <w:t xml:space="preserve">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202124"/>
          <w:highlight w:val="white"/>
        </w:rPr>
        <w:t>run interventions in and out of the classroom from pre-set materials.</w:t>
      </w:r>
      <w:r>
        <w:rPr>
          <w:color w:val="202124"/>
        </w:rPr>
        <w:t xml:space="preserve"> </w:t>
      </w:r>
    </w:p>
    <w:p w14:paraId="00000015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" w:line="245" w:lineRule="auto"/>
        <w:ind w:left="438" w:right="645" w:hanging="419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>working with parents, celebrating pupils’ special skills and talent, as well as working ways to tackling issues</w:t>
      </w:r>
      <w:proofErr w:type="gramStart"/>
      <w:r>
        <w:rPr>
          <w:color w:val="000000"/>
        </w:rPr>
        <w:t>/  problem</w:t>
      </w:r>
      <w:proofErr w:type="gramEnd"/>
      <w:r>
        <w:rPr>
          <w:color w:val="000000"/>
        </w:rPr>
        <w:t xml:space="preserve">. </w:t>
      </w:r>
    </w:p>
    <w:p w14:paraId="00000016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5" w:lineRule="auto"/>
        <w:ind w:left="18" w:right="833"/>
        <w:rPr>
          <w:color w:val="202124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contributing to school life and building effective relationships with all members of the school community. 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202124"/>
          <w:highlight w:val="white"/>
        </w:rPr>
        <w:t xml:space="preserve">monitor student’s progress and liaise with teachers, colleagues and the SENCO. </w:t>
      </w:r>
      <w:r>
        <w:rPr>
          <w:color w:val="202124"/>
        </w:rPr>
        <w:t xml:space="preserve"> </w:t>
      </w:r>
    </w:p>
    <w:p w14:paraId="00000017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" w:line="240" w:lineRule="auto"/>
        <w:rPr>
          <w:color w:val="202124"/>
        </w:rPr>
      </w:pPr>
      <w:r>
        <w:rPr>
          <w:color w:val="202124"/>
        </w:rPr>
        <w:t xml:space="preserve">  </w:t>
      </w:r>
    </w:p>
    <w:p w14:paraId="00000018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5" w:lineRule="auto"/>
        <w:ind w:left="11" w:right="86"/>
        <w:rPr>
          <w:color w:val="202124"/>
        </w:rPr>
      </w:pPr>
      <w:r>
        <w:rPr>
          <w:color w:val="000000"/>
        </w:rPr>
        <w:t xml:space="preserve">Orchard Primary school: SEN Teaching Assistant (1:1 with Year 6 Student) - London September to October </w:t>
      </w:r>
      <w:proofErr w:type="gramStart"/>
      <w:r>
        <w:rPr>
          <w:color w:val="000000"/>
        </w:rPr>
        <w:t xml:space="preserve">2022  </w:t>
      </w:r>
      <w:r>
        <w:rPr>
          <w:i/>
          <w:iCs/>
          <w:color w:val="FFC000"/>
          <w:highlight w:val="white"/>
        </w:rPr>
        <w:t>Duties</w:t>
      </w:r>
      <w:proofErr w:type="gramEnd"/>
      <w:r>
        <w:rPr>
          <w:i/>
          <w:iCs/>
          <w:color w:val="FFC000"/>
          <w:highlight w:val="white"/>
        </w:rPr>
        <w:t xml:space="preserve"> and responsibilities include</w:t>
      </w:r>
      <w:r>
        <w:rPr>
          <w:color w:val="202124"/>
          <w:highlight w:val="white"/>
        </w:rPr>
        <w:t>:</w:t>
      </w:r>
      <w:r>
        <w:rPr>
          <w:color w:val="202124"/>
        </w:rPr>
        <w:t xml:space="preserve"> </w:t>
      </w:r>
    </w:p>
    <w:p w14:paraId="00000019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" w:line="245" w:lineRule="auto"/>
        <w:ind w:left="438" w:right="696" w:hanging="419"/>
        <w:rPr>
          <w:color w:val="202124"/>
        </w:rPr>
      </w:pPr>
      <w:r>
        <w:rPr>
          <w:rFonts w:ascii="Noto Sans Symbols" w:eastAsia="Noto Sans Symbols" w:hAnsi="Noto Sans Symbols" w:cs="Noto Sans Symbols"/>
          <w:color w:val="202124"/>
        </w:rPr>
        <w:t xml:space="preserve">⚫ </w:t>
      </w:r>
      <w:r>
        <w:rPr>
          <w:color w:val="202124"/>
          <w:highlight w:val="white"/>
        </w:rPr>
        <w:t xml:space="preserve">supported in the SEN department, the school </w:t>
      </w:r>
      <w:proofErr w:type="gramStart"/>
      <w:r>
        <w:rPr>
          <w:color w:val="202124"/>
          <w:highlight w:val="white"/>
        </w:rPr>
        <w:t>and also</w:t>
      </w:r>
      <w:proofErr w:type="gramEnd"/>
      <w:r>
        <w:rPr>
          <w:color w:val="202124"/>
          <w:highlight w:val="white"/>
        </w:rPr>
        <w:t xml:space="preserve"> in lessons with student behaviour, using </w:t>
      </w:r>
      <w:r>
        <w:rPr>
          <w:color w:val="202124"/>
          <w:highlight w:val="white"/>
        </w:rPr>
        <w:lastRenderedPageBreak/>
        <w:t xml:space="preserve">the </w:t>
      </w:r>
      <w:proofErr w:type="gramStart"/>
      <w:r>
        <w:rPr>
          <w:color w:val="202124"/>
          <w:highlight w:val="white"/>
        </w:rPr>
        <w:t xml:space="preserve">existing </w:t>
      </w:r>
      <w:r>
        <w:rPr>
          <w:color w:val="202124"/>
        </w:rPr>
        <w:t xml:space="preserve"> </w:t>
      </w:r>
      <w:r>
        <w:rPr>
          <w:color w:val="202124"/>
          <w:highlight w:val="white"/>
        </w:rPr>
        <w:t>behaviour</w:t>
      </w:r>
      <w:proofErr w:type="gramEnd"/>
      <w:r>
        <w:rPr>
          <w:color w:val="202124"/>
          <w:highlight w:val="white"/>
        </w:rPr>
        <w:t xml:space="preserve"> management policy to engage, motivate and keep pupils with SEN focussed.</w:t>
      </w:r>
      <w:r>
        <w:rPr>
          <w:color w:val="202124"/>
        </w:rPr>
        <w:t xml:space="preserve"> </w:t>
      </w:r>
    </w:p>
    <w:p w14:paraId="0000001A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3" w:lineRule="auto"/>
        <w:ind w:left="18" w:right="310"/>
        <w:rPr>
          <w:color w:val="202124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202124"/>
          <w:highlight w:val="white"/>
        </w:rPr>
        <w:t xml:space="preserve">provided support and guidance for pupils with SEN in and out of the classroom with tasks set during the </w:t>
      </w:r>
      <w:proofErr w:type="gramStart"/>
      <w:r>
        <w:rPr>
          <w:color w:val="202124"/>
          <w:highlight w:val="white"/>
        </w:rPr>
        <w:t xml:space="preserve">lesson, </w:t>
      </w:r>
      <w:r>
        <w:rPr>
          <w:color w:val="202124"/>
        </w:rPr>
        <w:t xml:space="preserve"> </w:t>
      </w:r>
      <w:r>
        <w:rPr>
          <w:color w:val="202124"/>
          <w:highlight w:val="white"/>
        </w:rPr>
        <w:t>getting</w:t>
      </w:r>
      <w:proofErr w:type="gramEnd"/>
      <w:r>
        <w:rPr>
          <w:color w:val="202124"/>
          <w:highlight w:val="white"/>
        </w:rPr>
        <w:t xml:space="preserve"> to and from lessons as well as providing a positive and approachable attitude for pupils. </w:t>
      </w:r>
      <w:r>
        <w:rPr>
          <w:color w:val="202124"/>
        </w:rPr>
        <w:t xml:space="preserve">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202124"/>
          <w:highlight w:val="white"/>
        </w:rPr>
        <w:t xml:space="preserve">run interventions in and out of the classroom from pre-set materials. </w:t>
      </w:r>
      <w:r>
        <w:rPr>
          <w:color w:val="202124"/>
        </w:rPr>
        <w:t xml:space="preserve"> </w:t>
      </w:r>
    </w:p>
    <w:p w14:paraId="0000001B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0" w:line="245" w:lineRule="auto"/>
        <w:ind w:left="438" w:right="645" w:hanging="419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>working with parents, celebrating pupils’ special skills and talent, as well as working ways to tackling issues</w:t>
      </w:r>
      <w:proofErr w:type="gramStart"/>
      <w:r>
        <w:rPr>
          <w:color w:val="000000"/>
        </w:rPr>
        <w:t>/  problem</w:t>
      </w:r>
      <w:proofErr w:type="gramEnd"/>
      <w:r>
        <w:rPr>
          <w:color w:val="000000"/>
        </w:rPr>
        <w:t xml:space="preserve">. </w:t>
      </w:r>
    </w:p>
    <w:p w14:paraId="0000001C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" w:line="245" w:lineRule="auto"/>
        <w:ind w:left="18" w:right="833"/>
        <w:rPr>
          <w:color w:val="202124"/>
          <w:highlight w:val="white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contributing to school life and building effective relationships with all members of the school community. 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202124"/>
          <w:highlight w:val="white"/>
        </w:rPr>
        <w:t xml:space="preserve">monitor student’s progress and liaise with teachers, colleagues and the SENCO. </w:t>
      </w:r>
    </w:p>
    <w:p w14:paraId="0000001D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"/>
        <w:rPr>
          <w:color w:val="000000"/>
        </w:rPr>
      </w:pPr>
      <w:r>
        <w:rPr>
          <w:color w:val="000000"/>
          <w:u w:val="single"/>
        </w:rPr>
        <w:t>Tempest Resourcing Agency February to November 2022</w:t>
      </w:r>
      <w:r>
        <w:rPr>
          <w:color w:val="000000"/>
        </w:rPr>
        <w:t xml:space="preserve">  </w:t>
      </w:r>
    </w:p>
    <w:p w14:paraId="0000001E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5" w:lineRule="auto"/>
        <w:ind w:left="11" w:right="96" w:firstLine="9"/>
        <w:rPr>
          <w:color w:val="202124"/>
        </w:rPr>
      </w:pPr>
      <w:r>
        <w:rPr>
          <w:color w:val="000000"/>
        </w:rPr>
        <w:t xml:space="preserve">Edmonton </w:t>
      </w:r>
      <w:proofErr w:type="gramStart"/>
      <w:r>
        <w:rPr>
          <w:color w:val="000000"/>
        </w:rPr>
        <w:t>County::</w:t>
      </w:r>
      <w:proofErr w:type="gramEnd"/>
      <w:r>
        <w:rPr>
          <w:color w:val="000000"/>
        </w:rPr>
        <w:t xml:space="preserve"> Behaviour Mentor (1:1 with Student) - London March 2022 to date </w:t>
      </w:r>
      <w:r>
        <w:rPr>
          <w:i/>
          <w:iCs/>
          <w:color w:val="FFC000"/>
          <w:highlight w:val="white"/>
        </w:rPr>
        <w:t>Duties and responsibilities include</w:t>
      </w:r>
      <w:r>
        <w:rPr>
          <w:color w:val="202124"/>
          <w:highlight w:val="white"/>
        </w:rPr>
        <w:t>:</w:t>
      </w:r>
      <w:r>
        <w:rPr>
          <w:color w:val="202124"/>
        </w:rPr>
        <w:t xml:space="preserve"> </w:t>
      </w:r>
    </w:p>
    <w:p w14:paraId="0000001F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3" w:lineRule="auto"/>
        <w:ind w:left="18" w:right="569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working with parents, celebrating pupils’ special skills and talent, as well as tackling problems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contributing to school life and building effective relationships with all members of the school community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evaluating, reviewing and, as necessary, adapting your own techniques to maximise pupils’ achievements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an awareness of, and complying with, policies and procedures in relation to Safeguarding, Health and </w:t>
      </w:r>
      <w:proofErr w:type="gramStart"/>
      <w:r>
        <w:rPr>
          <w:color w:val="000000"/>
        </w:rPr>
        <w:t>safety,  confidentiality</w:t>
      </w:r>
      <w:proofErr w:type="gramEnd"/>
      <w:r>
        <w:rPr>
          <w:color w:val="000000"/>
        </w:rPr>
        <w:t xml:space="preserve"> and Data Protection </w:t>
      </w:r>
    </w:p>
    <w:p w14:paraId="00000020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0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undertaking professional development relevant to the post </w:t>
      </w:r>
    </w:p>
    <w:p w14:paraId="00000021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5" w:lineRule="auto"/>
        <w:ind w:right="851" w:firstLine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developing professional skills and knowledge through induction and continuing professional development   </w:t>
      </w:r>
    </w:p>
    <w:p w14:paraId="00000022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" w:line="245" w:lineRule="auto"/>
        <w:ind w:left="11" w:right="142" w:hanging="7"/>
        <w:rPr>
          <w:color w:val="202124"/>
        </w:rPr>
      </w:pPr>
      <w:r>
        <w:rPr>
          <w:color w:val="000000"/>
        </w:rPr>
        <w:t xml:space="preserve">YPA: LSA/Behaviour (1:1 support and classroom support) - London February 2019 – Present </w:t>
      </w:r>
      <w:r>
        <w:rPr>
          <w:i/>
          <w:iCs/>
          <w:color w:val="FFC000"/>
          <w:highlight w:val="white"/>
        </w:rPr>
        <w:t>Duties and responsibilities include</w:t>
      </w:r>
      <w:r>
        <w:rPr>
          <w:color w:val="202124"/>
          <w:highlight w:val="white"/>
        </w:rPr>
        <w:t>:</w:t>
      </w:r>
      <w:r>
        <w:rPr>
          <w:color w:val="202124"/>
        </w:rPr>
        <w:t xml:space="preserve">  </w:t>
      </w:r>
    </w:p>
    <w:p w14:paraId="00000023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7" w:line="244" w:lineRule="auto"/>
        <w:ind w:left="18" w:right="569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working with parents, celebrating pupils’ special skills and talent, as well as tackling problems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contributing to school life and building effective relationships with all members of the school community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evaluating, reviewing and, as necessary, adapting your own techniques to maximise pupils’ achievements </w:t>
      </w: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an awareness of, and complying with, policies and procedures in relation to Safeguarding, Health and </w:t>
      </w:r>
      <w:proofErr w:type="gramStart"/>
      <w:r>
        <w:rPr>
          <w:color w:val="000000"/>
        </w:rPr>
        <w:t>safety,  confidentiality</w:t>
      </w:r>
      <w:proofErr w:type="gramEnd"/>
      <w:r>
        <w:rPr>
          <w:color w:val="000000"/>
        </w:rPr>
        <w:t xml:space="preserve"> and Data Protection </w:t>
      </w:r>
    </w:p>
    <w:p w14:paraId="00000024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undertaking professional development relevant to the post </w:t>
      </w:r>
    </w:p>
    <w:p w14:paraId="00000025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5" w:lineRule="auto"/>
        <w:ind w:right="851" w:firstLine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developing professional skills and knowledge through induction and continuing professional development   </w:t>
      </w:r>
    </w:p>
    <w:p w14:paraId="00000026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" w:line="245" w:lineRule="auto"/>
        <w:ind w:left="11" w:right="24" w:hanging="3"/>
        <w:rPr>
          <w:color w:val="202124"/>
        </w:rPr>
      </w:pPr>
      <w:r>
        <w:rPr>
          <w:color w:val="000000"/>
        </w:rPr>
        <w:t xml:space="preserve">Sainsbury’s Local: Supervisor/Colleague - London Nov 2016 —Nov </w:t>
      </w:r>
      <w:proofErr w:type="gramStart"/>
      <w:r>
        <w:rPr>
          <w:color w:val="000000"/>
        </w:rPr>
        <w:t xml:space="preserve">2018  </w:t>
      </w:r>
      <w:r>
        <w:rPr>
          <w:i/>
          <w:iCs/>
          <w:color w:val="FFC000"/>
          <w:highlight w:val="white"/>
        </w:rPr>
        <w:t>Duties</w:t>
      </w:r>
      <w:proofErr w:type="gramEnd"/>
      <w:r>
        <w:rPr>
          <w:i/>
          <w:iCs/>
          <w:color w:val="FFC000"/>
          <w:highlight w:val="white"/>
        </w:rPr>
        <w:t xml:space="preserve"> and responsibilities include</w:t>
      </w:r>
      <w:r>
        <w:rPr>
          <w:color w:val="202124"/>
          <w:highlight w:val="white"/>
        </w:rPr>
        <w:t>:</w:t>
      </w:r>
      <w:r>
        <w:rPr>
          <w:color w:val="202124"/>
        </w:rPr>
        <w:t xml:space="preserve"> </w:t>
      </w:r>
    </w:p>
    <w:p w14:paraId="00000027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open and closed store. </w:t>
      </w:r>
    </w:p>
    <w:p w14:paraId="00000028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helped to create rota for employees </w:t>
      </w:r>
    </w:p>
    <w:p w14:paraId="00000029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0" w:lineRule="auto"/>
        <w:ind w:left="18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000000"/>
        </w:rPr>
        <w:t xml:space="preserve">cashing duties  </w:t>
      </w:r>
    </w:p>
    <w:p w14:paraId="0000002A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ind w:left="18"/>
        <w:rPr>
          <w:color w:val="454545"/>
        </w:rPr>
      </w:pPr>
      <w:r>
        <w:rPr>
          <w:rFonts w:ascii="Noto Sans Symbols" w:eastAsia="Noto Sans Symbols" w:hAnsi="Noto Sans Symbols" w:cs="Noto Sans Symbols"/>
          <w:color w:val="454545"/>
        </w:rPr>
        <w:t xml:space="preserve">⚫ </w:t>
      </w:r>
      <w:r>
        <w:rPr>
          <w:color w:val="454545"/>
          <w:highlight w:val="white"/>
        </w:rPr>
        <w:t>ensured highest standard of customer service</w:t>
      </w:r>
      <w:r>
        <w:rPr>
          <w:color w:val="454545"/>
        </w:rPr>
        <w:t xml:space="preserve"> </w:t>
      </w:r>
    </w:p>
    <w:p w14:paraId="0000002B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ind w:left="18"/>
        <w:rPr>
          <w:color w:val="454545"/>
        </w:rPr>
      </w:pPr>
      <w:r>
        <w:rPr>
          <w:rFonts w:ascii="Noto Sans Symbols" w:eastAsia="Noto Sans Symbols" w:hAnsi="Noto Sans Symbols" w:cs="Noto Sans Symbols"/>
          <w:color w:val="454545"/>
        </w:rPr>
        <w:t xml:space="preserve">⚫ </w:t>
      </w:r>
      <w:r>
        <w:rPr>
          <w:color w:val="454545"/>
          <w:highlight w:val="white"/>
        </w:rPr>
        <w:t>achieved targets and maximising sale</w:t>
      </w:r>
      <w:r>
        <w:rPr>
          <w:color w:val="454545"/>
        </w:rPr>
        <w:t xml:space="preserve"> </w:t>
      </w:r>
    </w:p>
    <w:p w14:paraId="0000002C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" w:line="240" w:lineRule="auto"/>
        <w:ind w:left="18"/>
        <w:rPr>
          <w:color w:val="454545"/>
          <w:highlight w:val="white"/>
        </w:rPr>
      </w:pPr>
      <w:r>
        <w:rPr>
          <w:rFonts w:ascii="Noto Sans Symbols" w:eastAsia="Noto Sans Symbols" w:hAnsi="Noto Sans Symbols" w:cs="Noto Sans Symbols"/>
          <w:color w:val="454545"/>
        </w:rPr>
        <w:t xml:space="preserve">⚫ </w:t>
      </w:r>
      <w:r>
        <w:rPr>
          <w:color w:val="454545"/>
          <w:highlight w:val="white"/>
        </w:rPr>
        <w:t xml:space="preserve">maintained a high standard of visual merchandising </w:t>
      </w:r>
    </w:p>
    <w:p w14:paraId="0000002D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ind w:left="18"/>
        <w:rPr>
          <w:color w:val="454545"/>
        </w:rPr>
      </w:pPr>
      <w:r>
        <w:rPr>
          <w:rFonts w:ascii="Noto Sans Symbols" w:eastAsia="Noto Sans Symbols" w:hAnsi="Noto Sans Symbols" w:cs="Noto Sans Symbols"/>
          <w:color w:val="454545"/>
        </w:rPr>
        <w:t xml:space="preserve">⚫ </w:t>
      </w:r>
      <w:r>
        <w:rPr>
          <w:color w:val="454545"/>
          <w:highlight w:val="white"/>
        </w:rPr>
        <w:t xml:space="preserve">supported the store manager to actively recruit employees </w:t>
      </w:r>
      <w:r>
        <w:rPr>
          <w:color w:val="454545"/>
        </w:rPr>
        <w:t xml:space="preserve"> </w:t>
      </w:r>
    </w:p>
    <w:p w14:paraId="0000002E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ind w:left="18"/>
        <w:rPr>
          <w:color w:val="454545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454545"/>
          <w:highlight w:val="white"/>
        </w:rPr>
        <w:t>helped to achieve expectations within campaign activities.</w:t>
      </w:r>
      <w:r>
        <w:rPr>
          <w:color w:val="454545"/>
        </w:rPr>
        <w:t xml:space="preserve"> </w:t>
      </w:r>
    </w:p>
    <w:p w14:paraId="0000002F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" w:line="240" w:lineRule="auto"/>
        <w:ind w:left="18"/>
        <w:rPr>
          <w:color w:val="454545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⚫ </w:t>
      </w:r>
      <w:r>
        <w:rPr>
          <w:color w:val="454545"/>
          <w:highlight w:val="white"/>
        </w:rPr>
        <w:t xml:space="preserve">worked with the Store manager to generate stock. </w:t>
      </w:r>
      <w:r>
        <w:rPr>
          <w:color w:val="454545"/>
        </w:rPr>
        <w:t xml:space="preserve"> </w:t>
      </w:r>
    </w:p>
    <w:p w14:paraId="00000030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78" w:line="240" w:lineRule="auto"/>
        <w:ind w:left="20"/>
        <w:rPr>
          <w:color w:val="000000"/>
        </w:rPr>
      </w:pPr>
      <w:r>
        <w:rPr>
          <w:color w:val="000000"/>
        </w:rPr>
        <w:t xml:space="preserve">Education  </w:t>
      </w:r>
    </w:p>
    <w:p w14:paraId="00000031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3" w:line="245" w:lineRule="auto"/>
        <w:ind w:left="10" w:right="19"/>
        <w:rPr>
          <w:color w:val="000000"/>
        </w:rPr>
      </w:pPr>
      <w:proofErr w:type="spellStart"/>
      <w:r>
        <w:rPr>
          <w:color w:val="000000"/>
        </w:rPr>
        <w:t>Gladesmore</w:t>
      </w:r>
      <w:proofErr w:type="spellEnd"/>
      <w:r>
        <w:rPr>
          <w:color w:val="000000"/>
        </w:rPr>
        <w:t xml:space="preserve"> Community School: 1996 - </w:t>
      </w:r>
      <w:proofErr w:type="gramStart"/>
      <w:r>
        <w:rPr>
          <w:color w:val="000000"/>
        </w:rPr>
        <w:t xml:space="preserve">2001  </w:t>
      </w:r>
      <w:r>
        <w:rPr>
          <w:color w:val="000000"/>
          <w:u w:val="single"/>
        </w:rPr>
        <w:t>GCSE’s</w:t>
      </w:r>
      <w:proofErr w:type="gramEnd"/>
      <w:r>
        <w:rPr>
          <w:color w:val="000000"/>
          <w:u w:val="single"/>
        </w:rPr>
        <w:t>:</w:t>
      </w:r>
      <w:r>
        <w:rPr>
          <w:color w:val="000000"/>
        </w:rPr>
        <w:t xml:space="preserve"> </w:t>
      </w:r>
    </w:p>
    <w:p w14:paraId="00000032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3" w:line="240" w:lineRule="auto"/>
        <w:ind w:left="20"/>
        <w:rPr>
          <w:color w:val="000000"/>
        </w:rPr>
      </w:pPr>
      <w:r>
        <w:rPr>
          <w:color w:val="000000"/>
        </w:rPr>
        <w:t xml:space="preserve">Maths, English, Science, Art and Dance. (Pass grades) </w:t>
      </w:r>
    </w:p>
    <w:p w14:paraId="00000033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98" w:line="240" w:lineRule="auto"/>
        <w:ind w:left="4"/>
        <w:rPr>
          <w:color w:val="000000"/>
        </w:rPr>
      </w:pPr>
      <w:r>
        <w:rPr>
          <w:color w:val="000000"/>
        </w:rPr>
        <w:t xml:space="preserve">Additional Training  </w:t>
      </w:r>
    </w:p>
    <w:p w14:paraId="00000034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8" w:line="245" w:lineRule="auto"/>
        <w:ind w:left="20" w:right="44" w:hanging="8"/>
        <w:rPr>
          <w:color w:val="000000"/>
        </w:rPr>
      </w:pPr>
      <w:r>
        <w:rPr>
          <w:color w:val="000000"/>
        </w:rPr>
        <w:t xml:space="preserve">City Of Islington College: 2001 - Sept </w:t>
      </w:r>
      <w:proofErr w:type="gramStart"/>
      <w:r>
        <w:rPr>
          <w:color w:val="000000"/>
        </w:rPr>
        <w:t>2003  BTEC</w:t>
      </w:r>
      <w:proofErr w:type="gramEnd"/>
      <w:r>
        <w:rPr>
          <w:color w:val="000000"/>
        </w:rPr>
        <w:t xml:space="preserve"> National Performing Arts (Pass grade). </w:t>
      </w:r>
    </w:p>
    <w:p w14:paraId="00000035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78" w:line="240" w:lineRule="auto"/>
        <w:ind w:right="28" w:firstLine="1"/>
        <w:rPr>
          <w:color w:val="000000"/>
        </w:rPr>
      </w:pPr>
      <w:r>
        <w:rPr>
          <w:color w:val="000000"/>
        </w:rPr>
        <w:lastRenderedPageBreak/>
        <w:t xml:space="preserve">The Skills Centre (Build East): 2023 – 2023   </w:t>
      </w:r>
      <w:proofErr w:type="gramStart"/>
      <w:r>
        <w:rPr>
          <w:color w:val="000000"/>
        </w:rPr>
        <w:t>Pre-employment</w:t>
      </w:r>
      <w:proofErr w:type="gramEnd"/>
      <w:r>
        <w:rPr>
          <w:color w:val="000000"/>
        </w:rPr>
        <w:t xml:space="preserve"> training (Completed) </w:t>
      </w:r>
    </w:p>
    <w:p w14:paraId="00000036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2" w:line="240" w:lineRule="auto"/>
        <w:ind w:left="371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• </w:t>
      </w:r>
      <w:proofErr w:type="spellStart"/>
      <w:r>
        <w:rPr>
          <w:color w:val="000000"/>
        </w:rPr>
        <w:t>Cskills</w:t>
      </w:r>
      <w:proofErr w:type="spellEnd"/>
      <w:r>
        <w:rPr>
          <w:color w:val="000000"/>
        </w:rPr>
        <w:t xml:space="preserve">: Health &amp; Safety level 1 in as Construction Environment  </w:t>
      </w:r>
    </w:p>
    <w:p w14:paraId="00000037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3" w:line="240" w:lineRule="auto"/>
        <w:ind w:left="371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• </w:t>
      </w:r>
      <w:r>
        <w:rPr>
          <w:color w:val="000000"/>
        </w:rPr>
        <w:t xml:space="preserve">NOCN: Certificate in Construction  </w:t>
      </w:r>
    </w:p>
    <w:p w14:paraId="00000038" w14:textId="77777777" w:rsidR="008343F5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371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• </w:t>
      </w:r>
      <w:r>
        <w:rPr>
          <w:color w:val="000000"/>
        </w:rPr>
        <w:t>NOCN: 1</w:t>
      </w:r>
      <w:r>
        <w:rPr>
          <w:color w:val="000000"/>
          <w:sz w:val="23"/>
          <w:szCs w:val="23"/>
          <w:vertAlign w:val="superscript"/>
        </w:rPr>
        <w:t xml:space="preserve">ST </w:t>
      </w:r>
      <w:r>
        <w:rPr>
          <w:color w:val="000000"/>
        </w:rPr>
        <w:t xml:space="preserve">Steps into Construction  </w:t>
      </w:r>
    </w:p>
    <w:p w14:paraId="7E793446" w14:textId="61ED3B69" w:rsidR="003C0500" w:rsidRDefault="000000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ind w:left="371"/>
        <w:rPr>
          <w:color w:val="000000"/>
        </w:rPr>
      </w:pPr>
      <w:r>
        <w:rPr>
          <w:rFonts w:ascii="Noto Sans Symbols" w:eastAsia="Noto Sans Symbols" w:hAnsi="Noto Sans Symbols" w:cs="Noto Sans Symbols"/>
          <w:color w:val="000000"/>
        </w:rPr>
        <w:t xml:space="preserve">• </w:t>
      </w:r>
      <w:r>
        <w:rPr>
          <w:color w:val="000000"/>
        </w:rPr>
        <w:t>NOCN: Well-bein</w:t>
      </w:r>
      <w:r w:rsidR="003C0500">
        <w:rPr>
          <w:color w:val="000000"/>
        </w:rPr>
        <w:t>g</w:t>
      </w:r>
    </w:p>
    <w:p w14:paraId="40B44B9D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ind w:left="371"/>
        <w:rPr>
          <w:color w:val="000000"/>
        </w:rPr>
      </w:pPr>
    </w:p>
    <w:p w14:paraId="3A1D76DC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ind w:left="371"/>
        <w:rPr>
          <w:color w:val="000000"/>
        </w:rPr>
      </w:pPr>
    </w:p>
    <w:p w14:paraId="32CFA09E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ind w:left="371"/>
        <w:rPr>
          <w:color w:val="000000"/>
        </w:rPr>
      </w:pPr>
    </w:p>
    <w:p w14:paraId="6F0B7D8A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ind w:left="371"/>
        <w:rPr>
          <w:color w:val="000000"/>
        </w:rPr>
      </w:pPr>
    </w:p>
    <w:p w14:paraId="63869ADA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ind w:left="371"/>
        <w:rPr>
          <w:color w:val="000000"/>
        </w:rPr>
      </w:pPr>
    </w:p>
    <w:p w14:paraId="27D2F924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ind w:left="371"/>
        <w:rPr>
          <w:color w:val="000000"/>
        </w:rPr>
      </w:pPr>
    </w:p>
    <w:p w14:paraId="7E828EF5" w14:textId="77777777" w:rsidR="003C0500" w:rsidRDefault="003C0500" w:rsidP="003C0500">
      <w:pPr>
        <w:rPr>
          <w:b/>
          <w:bCs/>
        </w:rPr>
      </w:pPr>
      <w:r w:rsidRPr="00B41455">
        <w:rPr>
          <w:b/>
          <w:bCs/>
        </w:rPr>
        <w:t>Leon Hughes</w:t>
      </w:r>
    </w:p>
    <w:p w14:paraId="25B384FC" w14:textId="144A393D" w:rsidR="003C0500" w:rsidRPr="00B41455" w:rsidRDefault="003C0500" w:rsidP="003C0500">
      <w:r w:rsidRPr="00B41455">
        <w:rPr>
          <w:b/>
          <w:bCs/>
        </w:rPr>
        <w:t>Cover Letter</w:t>
      </w:r>
    </w:p>
    <w:p w14:paraId="73019129" w14:textId="77777777" w:rsidR="003C0500" w:rsidRPr="00B41455" w:rsidRDefault="003C0500" w:rsidP="003C0500">
      <w:r w:rsidRPr="00B41455">
        <w:t>Dear Hiring Manager,</w:t>
      </w:r>
    </w:p>
    <w:p w14:paraId="1E2AB507" w14:textId="77777777" w:rsidR="003C0500" w:rsidRPr="00B41455" w:rsidRDefault="003C0500" w:rsidP="003C0500">
      <w:r w:rsidRPr="00B41455">
        <w:t>I am writing to express my interest in the SEN Teaching Assistant / Behaviour Mentor position within your school. With extensive experience supporting pupils with Special Educational Needs, strong behaviour</w:t>
      </w:r>
      <w:r w:rsidRPr="00B41455">
        <w:noBreakHyphen/>
        <w:t>management skills, and a background in customer</w:t>
      </w:r>
      <w:r w:rsidRPr="00B41455">
        <w:noBreakHyphen/>
        <w:t>focused roles, I bring a calm, reliable, and highly motivated approach to helping young people achieve their full potential.</w:t>
      </w:r>
    </w:p>
    <w:p w14:paraId="676F8D01" w14:textId="77777777" w:rsidR="003C0500" w:rsidRPr="00B41455" w:rsidRDefault="003C0500" w:rsidP="003C0500">
      <w:r w:rsidRPr="00B41455">
        <w:t>Across multiple London schools and agencies—including Prospero Teaching Agency, Orchard Primary School, Edmonton County School, and YPA—I have provided both 1:1 and classroom support for pupils with a wide range of needs. My work has involved implementing behaviour</w:t>
      </w:r>
      <w:r w:rsidRPr="00B41455">
        <w:noBreakHyphen/>
        <w:t>management strategies, running interventions from pre</w:t>
      </w:r>
      <w:r w:rsidRPr="00B41455">
        <w:noBreakHyphen/>
        <w:t>set materials, supporting pupils during transitions, and helping them remain focused and engaged throughout the school day. I consistently build positive relationships with students, teachers, parents, and the wider school community, ensuring that every pupil feels supported, valued, and understood.</w:t>
      </w:r>
    </w:p>
    <w:p w14:paraId="3D8159CC" w14:textId="77777777" w:rsidR="003C0500" w:rsidRPr="00B41455" w:rsidRDefault="003C0500" w:rsidP="003C0500">
      <w:r w:rsidRPr="00B41455">
        <w:t>In my role as a Behaviour Mentor, I have worked closely with pupils who require additional emotional or behavioural support. I evaluate and adapt my techniques to maximise progress, celebrate pupils’ strengths, and help them develop confidence and independence. I am fully aware of safeguarding, confidentiality, health and safety, and data</w:t>
      </w:r>
      <w:r w:rsidRPr="00B41455">
        <w:noBreakHyphen/>
        <w:t>protection procedures, and I always uphold these standards with professionalism.</w:t>
      </w:r>
    </w:p>
    <w:p w14:paraId="265EB94F" w14:textId="77777777" w:rsidR="003C0500" w:rsidRPr="00B41455" w:rsidRDefault="003C0500" w:rsidP="003C0500">
      <w:r w:rsidRPr="00B41455">
        <w:t>My earlier experience as a supervisor at Sainsbury’s strengthened my communication, leadership, and organisational skills. I became highly dependable, punctual, and able to work under pressure—qualities that have transferred seamlessly into my work within education. I am also committed to continuous learning, demonstrated through my additional training in safeguarding, wellbeing, and construction</w:t>
      </w:r>
      <w:r w:rsidRPr="00B41455">
        <w:noBreakHyphen/>
        <w:t>related qualifications.</w:t>
      </w:r>
    </w:p>
    <w:p w14:paraId="1AF7C925" w14:textId="77777777" w:rsidR="003C0500" w:rsidRPr="00B41455" w:rsidRDefault="003C0500" w:rsidP="003C0500">
      <w:r w:rsidRPr="00B41455">
        <w:t>I am enthusiastic, energetic, and passionate about helping young people succeed. I work well independently and thrive as part of a team. My calm nature allows me to handle challenging situations effectively, and my strong initiative means I can support pupils proactively while following school policies and procedures.</w:t>
      </w:r>
    </w:p>
    <w:p w14:paraId="2EEC41D2" w14:textId="77777777" w:rsidR="003C0500" w:rsidRPr="00B41455" w:rsidRDefault="003C0500" w:rsidP="003C0500">
      <w:r w:rsidRPr="00B41455">
        <w:t>I would welcome the opportunity to bring my experience, dedication, and positive attitude to your school. Thank you for considering my application. I look forward to the possibility of discussing how I can contribute to your team.</w:t>
      </w:r>
    </w:p>
    <w:p w14:paraId="38A5E3AA" w14:textId="77777777" w:rsidR="003C0500" w:rsidRPr="00B41455" w:rsidRDefault="003C0500" w:rsidP="003C0500">
      <w:r w:rsidRPr="00B41455">
        <w:t xml:space="preserve">Yours sincerely, </w:t>
      </w:r>
      <w:r w:rsidRPr="00B41455">
        <w:rPr>
          <w:b/>
          <w:bCs/>
        </w:rPr>
        <w:t>Leon Hughes</w:t>
      </w:r>
    </w:p>
    <w:p w14:paraId="6FC79AD9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rPr>
          <w:color w:val="000000"/>
        </w:rPr>
      </w:pPr>
    </w:p>
    <w:p w14:paraId="034D228B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rPr>
          <w:color w:val="000000"/>
        </w:rPr>
      </w:pPr>
    </w:p>
    <w:p w14:paraId="592212F9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rPr>
          <w:color w:val="000000"/>
        </w:rPr>
      </w:pPr>
    </w:p>
    <w:p w14:paraId="026918D3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rPr>
          <w:color w:val="000000"/>
        </w:rPr>
      </w:pPr>
    </w:p>
    <w:p w14:paraId="71B8C3FB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rPr>
          <w:color w:val="000000"/>
        </w:rPr>
      </w:pPr>
    </w:p>
    <w:p w14:paraId="2A2EC141" w14:textId="59492EA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rPr>
          <w:color w:val="000000"/>
        </w:rPr>
      </w:pPr>
      <w:r>
        <w:rPr>
          <w:noProof/>
          <w:color w:val="000000"/>
        </w:rPr>
        <w:lastRenderedPageBreak/>
        <w:drawing>
          <wp:inline distT="0" distB="0" distL="0" distR="0" wp14:anchorId="5979A6A0" wp14:editId="7CCCD00C">
            <wp:extent cx="3130711" cy="6712295"/>
            <wp:effectExtent l="0" t="0" r="0" b="0"/>
            <wp:docPr id="3718914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891451" name="Picture 37189145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0711" cy="671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color w:val="000000"/>
        </w:rPr>
        <w:drawing>
          <wp:inline distT="0" distB="0" distL="0" distR="0" wp14:anchorId="678F91A2" wp14:editId="58565EF5">
            <wp:extent cx="3035456" cy="6578938"/>
            <wp:effectExtent l="0" t="0" r="0" b="0"/>
            <wp:docPr id="33780134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801349" name="Picture 337801349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5456" cy="6578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18F7A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rPr>
          <w:color w:val="000000"/>
        </w:rPr>
      </w:pPr>
    </w:p>
    <w:p w14:paraId="4CD20CE9" w14:textId="77777777" w:rsid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rPr>
          <w:color w:val="000000"/>
        </w:rPr>
      </w:pPr>
    </w:p>
    <w:p w14:paraId="692B344C" w14:textId="77777777" w:rsidR="003C0500" w:rsidRPr="003C0500" w:rsidRDefault="003C0500" w:rsidP="003C05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" w:line="240" w:lineRule="auto"/>
        <w:rPr>
          <w:color w:val="000000"/>
        </w:rPr>
      </w:pPr>
    </w:p>
    <w:sectPr w:rsidR="003C0500" w:rsidRPr="003C0500">
      <w:pgSz w:w="12240" w:h="15840"/>
      <w:pgMar w:top="690" w:right="796" w:bottom="1275" w:left="85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1" w:fontKey="{FB548FA3-17FA-41AF-BB9A-2D4D9EC7C314}"/>
  </w:font>
  <w:font w:name="Noto Sans Symbols">
    <w:charset w:val="00"/>
    <w:family w:val="auto"/>
    <w:pitch w:val="default"/>
    <w:embedRegular r:id="rId2" w:fontKey="{127EF2D5-D691-4D6E-B979-F444DBA642A3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3" w:fontKey="{48DCE24E-2B87-46D9-89E2-0221E86D7352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4" w:fontKey="{111F1940-90A6-419E-B0BA-02FC3991A842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FF45EC"/>
    <w:multiLevelType w:val="hybridMultilevel"/>
    <w:tmpl w:val="45DC86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FE1E49"/>
    <w:multiLevelType w:val="hybridMultilevel"/>
    <w:tmpl w:val="3A9838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E7783B"/>
    <w:multiLevelType w:val="hybridMultilevel"/>
    <w:tmpl w:val="A25ACE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1337971">
    <w:abstractNumId w:val="2"/>
  </w:num>
  <w:num w:numId="2" w16cid:durableId="1129712894">
    <w:abstractNumId w:val="1"/>
  </w:num>
  <w:num w:numId="3" w16cid:durableId="5573249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343F5"/>
    <w:rsid w:val="003C0500"/>
    <w:rsid w:val="00766C15"/>
    <w:rsid w:val="008343F5"/>
    <w:rsid w:val="00977963"/>
    <w:rsid w:val="00A25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1FB75"/>
  <w15:docId w15:val="{C183A89A-BD8F-4B71-A198-C60CCAD0ED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paragraph" w:styleId="ListParagraph">
    <w:name w:val="List Paragraph"/>
    <w:basedOn w:val="Normal"/>
    <w:uiPriority w:val="34"/>
    <w:qFormat/>
    <w:rsid w:val="009779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1303</Words>
  <Characters>7429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leon hughes</dc:creator>
  <cp:lastModifiedBy>leon hughes</cp:lastModifiedBy>
  <cp:revision>3</cp:revision>
  <dcterms:created xsi:type="dcterms:W3CDTF">2026-07-20T11:46:00Z</dcterms:created>
  <dcterms:modified xsi:type="dcterms:W3CDTF">2026-07-20T11:48:00Z</dcterms:modified>
</cp:coreProperties>
</file>