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512CE" w14:textId="238BFF94" w:rsidR="00714596" w:rsidRDefault="00714596" w:rsidP="00F03A8A">
      <w:pPr>
        <w:spacing w:line="480" w:lineRule="auto"/>
        <w:contextualSpacing/>
        <w:jc w:val="center"/>
        <w:rPr>
          <w:rFonts w:asciiTheme="majorBidi" w:hAnsiTheme="majorBidi" w:cstheme="majorBidi"/>
          <w:color w:val="000000" w:themeColor="text1"/>
          <w:sz w:val="24"/>
          <w:szCs w:val="24"/>
        </w:rPr>
      </w:pPr>
    </w:p>
    <w:p w14:paraId="4CD89F24" w14:textId="2D5E01C5" w:rsidR="00B822AD" w:rsidRDefault="00B822AD" w:rsidP="00F03A8A">
      <w:pPr>
        <w:spacing w:line="480" w:lineRule="auto"/>
        <w:contextualSpacing/>
        <w:jc w:val="center"/>
        <w:rPr>
          <w:rFonts w:asciiTheme="majorBidi" w:hAnsiTheme="majorBidi" w:cstheme="majorBidi"/>
          <w:color w:val="000000" w:themeColor="text1"/>
          <w:sz w:val="24"/>
          <w:szCs w:val="24"/>
        </w:rPr>
      </w:pPr>
    </w:p>
    <w:p w14:paraId="0A76A64E" w14:textId="04D6B99C" w:rsidR="00B822AD" w:rsidRDefault="00B822AD" w:rsidP="00F03A8A">
      <w:pPr>
        <w:spacing w:line="480" w:lineRule="auto"/>
        <w:contextualSpacing/>
        <w:jc w:val="center"/>
        <w:rPr>
          <w:rFonts w:asciiTheme="majorBidi" w:hAnsiTheme="majorBidi" w:cstheme="majorBidi"/>
          <w:color w:val="000000" w:themeColor="text1"/>
          <w:sz w:val="24"/>
          <w:szCs w:val="24"/>
        </w:rPr>
      </w:pPr>
    </w:p>
    <w:p w14:paraId="3C9B3CC9" w14:textId="2A77BDD1" w:rsidR="00B822AD" w:rsidRDefault="00B822AD" w:rsidP="00F03A8A">
      <w:pPr>
        <w:spacing w:line="480" w:lineRule="auto"/>
        <w:contextualSpacing/>
        <w:jc w:val="center"/>
        <w:rPr>
          <w:rFonts w:asciiTheme="majorBidi" w:hAnsiTheme="majorBidi" w:cstheme="majorBidi"/>
          <w:color w:val="000000" w:themeColor="text1"/>
          <w:sz w:val="24"/>
          <w:szCs w:val="24"/>
        </w:rPr>
      </w:pPr>
    </w:p>
    <w:p w14:paraId="4EB9C9C0" w14:textId="53D6D1C9" w:rsidR="00B822AD" w:rsidRDefault="00B822AD" w:rsidP="00F03A8A">
      <w:pPr>
        <w:spacing w:line="480" w:lineRule="auto"/>
        <w:contextualSpacing/>
        <w:jc w:val="center"/>
        <w:rPr>
          <w:rFonts w:asciiTheme="majorBidi" w:hAnsiTheme="majorBidi" w:cstheme="majorBidi"/>
          <w:color w:val="000000" w:themeColor="text1"/>
          <w:sz w:val="24"/>
          <w:szCs w:val="24"/>
        </w:rPr>
      </w:pPr>
    </w:p>
    <w:p w14:paraId="733AFF68" w14:textId="77777777" w:rsidR="002565C0" w:rsidRPr="001256D0" w:rsidRDefault="002565C0" w:rsidP="00F03A8A">
      <w:pPr>
        <w:spacing w:line="480" w:lineRule="auto"/>
        <w:contextualSpacing/>
        <w:jc w:val="center"/>
        <w:rPr>
          <w:rFonts w:asciiTheme="majorBidi" w:hAnsiTheme="majorBidi" w:cstheme="majorBidi"/>
          <w:color w:val="000000" w:themeColor="text1"/>
          <w:sz w:val="24"/>
          <w:szCs w:val="24"/>
        </w:rPr>
      </w:pPr>
    </w:p>
    <w:p w14:paraId="067D720F" w14:textId="01D1F8F3" w:rsidR="00714596" w:rsidRPr="009220C1" w:rsidRDefault="00CA5F82" w:rsidP="00546E28">
      <w:pPr>
        <w:spacing w:line="480" w:lineRule="auto"/>
        <w:contextualSpacing/>
        <w:jc w:val="center"/>
        <w:rPr>
          <w:rFonts w:ascii="Arial Black" w:hAnsi="Arial Black" w:cs="Times New Roman"/>
          <w:color w:val="000000" w:themeColor="text1"/>
          <w:sz w:val="24"/>
          <w:szCs w:val="24"/>
        </w:rPr>
      </w:pPr>
      <w:r w:rsidRPr="009220C1">
        <w:rPr>
          <w:rFonts w:ascii="Arial Black" w:hAnsi="Arial Black" w:cs="Times New Roman"/>
          <w:color w:val="000000" w:themeColor="text1"/>
          <w:sz w:val="24"/>
          <w:szCs w:val="24"/>
        </w:rPr>
        <w:t>MASTERS DISSERTATION</w:t>
      </w:r>
    </w:p>
    <w:p w14:paraId="3EFED524" w14:textId="6CC21F53" w:rsidR="00714596" w:rsidRPr="009220C1" w:rsidRDefault="00CA5F82" w:rsidP="00546E28">
      <w:pPr>
        <w:spacing w:line="480" w:lineRule="auto"/>
        <w:contextualSpacing/>
        <w:jc w:val="center"/>
        <w:rPr>
          <w:rFonts w:ascii="Arial Black" w:hAnsi="Arial Black" w:cs="Times New Roman"/>
          <w:color w:val="000000" w:themeColor="text1"/>
          <w:sz w:val="24"/>
          <w:szCs w:val="24"/>
        </w:rPr>
      </w:pPr>
      <w:proofErr w:type="gramStart"/>
      <w:r w:rsidRPr="009220C1">
        <w:rPr>
          <w:rFonts w:ascii="Arial Black" w:hAnsi="Arial Black" w:cs="Times New Roman"/>
          <w:color w:val="000000" w:themeColor="text1"/>
          <w:sz w:val="24"/>
          <w:szCs w:val="24"/>
        </w:rPr>
        <w:t>TITLE:</w:t>
      </w:r>
      <w:r w:rsidR="00714596" w:rsidRPr="009220C1">
        <w:rPr>
          <w:rFonts w:ascii="Arial Black" w:hAnsi="Arial Black" w:cs="Times New Roman"/>
          <w:color w:val="000000" w:themeColor="text1"/>
          <w:sz w:val="24"/>
          <w:szCs w:val="24"/>
        </w:rPr>
        <w:t>EXPLORING</w:t>
      </w:r>
      <w:proofErr w:type="gramEnd"/>
      <w:r w:rsidR="00714596" w:rsidRPr="009220C1">
        <w:rPr>
          <w:rFonts w:ascii="Arial Black" w:hAnsi="Arial Black" w:cs="Times New Roman"/>
          <w:color w:val="000000" w:themeColor="text1"/>
          <w:sz w:val="24"/>
          <w:szCs w:val="24"/>
        </w:rPr>
        <w:t xml:space="preserve"> THE HRM INNOVATION IN THE RETAIL SECTOR- CASE STUDY M&amp;S</w:t>
      </w:r>
      <w:r w:rsidR="00BF1DC3" w:rsidRPr="009220C1">
        <w:rPr>
          <w:rFonts w:ascii="Arial Black" w:hAnsi="Arial Black" w:cs="Times New Roman"/>
          <w:color w:val="000000" w:themeColor="text1"/>
          <w:sz w:val="24"/>
          <w:szCs w:val="24"/>
        </w:rPr>
        <w:t>.</w:t>
      </w:r>
    </w:p>
    <w:p w14:paraId="6AB5AC58" w14:textId="0EAA6E3A" w:rsidR="00962D07" w:rsidRPr="009220C1" w:rsidRDefault="00B822AD" w:rsidP="00546E28">
      <w:pPr>
        <w:spacing w:line="480" w:lineRule="auto"/>
        <w:contextualSpacing/>
        <w:jc w:val="center"/>
        <w:rPr>
          <w:rFonts w:ascii="Arial Black" w:hAnsi="Arial Black" w:cs="Times New Roman"/>
          <w:color w:val="000000" w:themeColor="text1"/>
          <w:sz w:val="24"/>
          <w:szCs w:val="24"/>
        </w:rPr>
      </w:pPr>
      <w:proofErr w:type="spellStart"/>
      <w:proofErr w:type="gramStart"/>
      <w:r w:rsidRPr="009220C1">
        <w:rPr>
          <w:rFonts w:ascii="Arial Black" w:hAnsi="Arial Black" w:cs="Times New Roman"/>
          <w:color w:val="000000" w:themeColor="text1"/>
          <w:sz w:val="24"/>
          <w:szCs w:val="24"/>
        </w:rPr>
        <w:t>Names:</w:t>
      </w:r>
      <w:r w:rsidR="00962D07" w:rsidRPr="009220C1">
        <w:rPr>
          <w:rFonts w:ascii="Arial Black" w:hAnsi="Arial Black" w:cs="Times New Roman"/>
          <w:color w:val="000000" w:themeColor="text1"/>
          <w:sz w:val="24"/>
          <w:szCs w:val="24"/>
        </w:rPr>
        <w:t>S</w:t>
      </w:r>
      <w:r w:rsidR="00CA5F82" w:rsidRPr="009220C1">
        <w:rPr>
          <w:rFonts w:ascii="Arial Black" w:hAnsi="Arial Black" w:cs="Times New Roman"/>
          <w:color w:val="000000" w:themeColor="text1"/>
          <w:sz w:val="24"/>
          <w:szCs w:val="24"/>
        </w:rPr>
        <w:t>arah</w:t>
      </w:r>
      <w:proofErr w:type="spellEnd"/>
      <w:proofErr w:type="gramEnd"/>
      <w:r w:rsidR="00CA5F82" w:rsidRPr="009220C1">
        <w:rPr>
          <w:rFonts w:ascii="Arial Black" w:hAnsi="Arial Black" w:cs="Times New Roman"/>
          <w:color w:val="000000" w:themeColor="text1"/>
          <w:sz w:val="24"/>
          <w:szCs w:val="24"/>
        </w:rPr>
        <w:t xml:space="preserve"> Evans Kokunda</w:t>
      </w:r>
      <w:r w:rsidR="00BF1DC3" w:rsidRPr="009220C1">
        <w:rPr>
          <w:rFonts w:ascii="Arial Black" w:hAnsi="Arial Black" w:cs="Times New Roman"/>
          <w:color w:val="000000" w:themeColor="text1"/>
          <w:sz w:val="24"/>
          <w:szCs w:val="24"/>
        </w:rPr>
        <w:t>..</w:t>
      </w:r>
    </w:p>
    <w:p w14:paraId="746D661A" w14:textId="09CAE742" w:rsidR="00B822AD" w:rsidRPr="009220C1" w:rsidRDefault="00B822AD" w:rsidP="00546E28">
      <w:pPr>
        <w:spacing w:line="480" w:lineRule="auto"/>
        <w:contextualSpacing/>
        <w:jc w:val="center"/>
        <w:rPr>
          <w:rFonts w:ascii="Arial Black" w:hAnsi="Arial Black" w:cs="Times New Roman"/>
          <w:color w:val="000000" w:themeColor="text1"/>
          <w:sz w:val="24"/>
          <w:szCs w:val="24"/>
        </w:rPr>
      </w:pPr>
      <w:proofErr w:type="spellStart"/>
      <w:r w:rsidRPr="009220C1">
        <w:rPr>
          <w:rFonts w:ascii="Arial Black" w:hAnsi="Arial Black" w:cs="Times New Roman"/>
          <w:color w:val="000000" w:themeColor="text1"/>
          <w:sz w:val="24"/>
          <w:szCs w:val="24"/>
        </w:rPr>
        <w:t>Sudent</w:t>
      </w:r>
      <w:proofErr w:type="spellEnd"/>
      <w:r w:rsidRPr="009220C1">
        <w:rPr>
          <w:rFonts w:ascii="Arial Black" w:hAnsi="Arial Black" w:cs="Times New Roman"/>
          <w:color w:val="000000" w:themeColor="text1"/>
          <w:sz w:val="24"/>
          <w:szCs w:val="24"/>
        </w:rPr>
        <w:t xml:space="preserve"> Number:171142</w:t>
      </w:r>
      <w:r w:rsidR="00BF1DC3" w:rsidRPr="009220C1">
        <w:rPr>
          <w:rFonts w:ascii="Arial Black" w:hAnsi="Arial Black" w:cs="Times New Roman"/>
          <w:color w:val="000000" w:themeColor="text1"/>
          <w:sz w:val="24"/>
          <w:szCs w:val="24"/>
        </w:rPr>
        <w:t>.</w:t>
      </w:r>
    </w:p>
    <w:p w14:paraId="0F1267E5" w14:textId="30F8DD71" w:rsidR="00CA5F82" w:rsidRPr="009220C1" w:rsidRDefault="00CA5F82" w:rsidP="00546E28">
      <w:pPr>
        <w:spacing w:line="480" w:lineRule="auto"/>
        <w:contextualSpacing/>
        <w:jc w:val="center"/>
        <w:rPr>
          <w:rFonts w:ascii="Arial Black" w:hAnsi="Arial Black" w:cs="Times New Roman"/>
          <w:color w:val="000000" w:themeColor="text1"/>
          <w:sz w:val="24"/>
          <w:szCs w:val="24"/>
        </w:rPr>
      </w:pPr>
      <w:proofErr w:type="spellStart"/>
      <w:proofErr w:type="gramStart"/>
      <w:r w:rsidRPr="009220C1">
        <w:rPr>
          <w:rFonts w:ascii="Arial Black" w:hAnsi="Arial Black" w:cs="Times New Roman"/>
          <w:color w:val="000000" w:themeColor="text1"/>
          <w:sz w:val="24"/>
          <w:szCs w:val="24"/>
        </w:rPr>
        <w:t>Supervisor:Mr</w:t>
      </w:r>
      <w:proofErr w:type="spellEnd"/>
      <w:proofErr w:type="gramEnd"/>
      <w:r w:rsidRPr="009220C1">
        <w:rPr>
          <w:rFonts w:ascii="Arial Black" w:hAnsi="Arial Black" w:cs="Times New Roman"/>
          <w:color w:val="000000" w:themeColor="text1"/>
          <w:sz w:val="24"/>
          <w:szCs w:val="24"/>
        </w:rPr>
        <w:t xml:space="preserve"> Gladius David </w:t>
      </w:r>
      <w:proofErr w:type="spellStart"/>
      <w:r w:rsidR="00546E28" w:rsidRPr="009220C1">
        <w:rPr>
          <w:rFonts w:ascii="Arial Black" w:hAnsi="Arial Black" w:cs="Times New Roman"/>
          <w:color w:val="000000" w:themeColor="text1"/>
          <w:sz w:val="24"/>
          <w:szCs w:val="24"/>
        </w:rPr>
        <w:t>Kulothungan</w:t>
      </w:r>
      <w:proofErr w:type="spellEnd"/>
      <w:r w:rsidR="00546E28" w:rsidRPr="009220C1">
        <w:rPr>
          <w:rFonts w:ascii="Arial Black" w:hAnsi="Arial Black" w:cs="Times New Roman"/>
          <w:color w:val="000000" w:themeColor="text1"/>
          <w:sz w:val="24"/>
          <w:szCs w:val="24"/>
        </w:rPr>
        <w:t>.</w:t>
      </w:r>
    </w:p>
    <w:p w14:paraId="565413B0" w14:textId="4816751D" w:rsidR="00546E28" w:rsidRPr="009220C1" w:rsidRDefault="00546E28" w:rsidP="00546E28">
      <w:pPr>
        <w:spacing w:line="480" w:lineRule="auto"/>
        <w:contextualSpacing/>
        <w:jc w:val="center"/>
        <w:rPr>
          <w:rFonts w:ascii="Arial Black" w:hAnsi="Arial Black" w:cs="Times New Roman"/>
          <w:color w:val="000000" w:themeColor="text1"/>
          <w:sz w:val="24"/>
          <w:szCs w:val="24"/>
        </w:rPr>
      </w:pPr>
      <w:proofErr w:type="spellStart"/>
      <w:r w:rsidRPr="009220C1">
        <w:rPr>
          <w:rFonts w:ascii="Arial Black" w:hAnsi="Arial Black" w:cs="Times New Roman"/>
          <w:color w:val="000000" w:themeColor="text1"/>
          <w:sz w:val="24"/>
          <w:szCs w:val="24"/>
        </w:rPr>
        <w:t>Programme</w:t>
      </w:r>
      <w:proofErr w:type="spellEnd"/>
      <w:r w:rsidRPr="009220C1">
        <w:rPr>
          <w:rFonts w:ascii="Arial Black" w:hAnsi="Arial Black" w:cs="Times New Roman"/>
          <w:color w:val="000000" w:themeColor="text1"/>
          <w:sz w:val="24"/>
          <w:szCs w:val="24"/>
        </w:rPr>
        <w:t xml:space="preserve"> </w:t>
      </w:r>
      <w:proofErr w:type="spellStart"/>
      <w:proofErr w:type="gramStart"/>
      <w:r w:rsidRPr="009220C1">
        <w:rPr>
          <w:rFonts w:ascii="Arial Black" w:hAnsi="Arial Black" w:cs="Times New Roman"/>
          <w:color w:val="000000" w:themeColor="text1"/>
          <w:sz w:val="24"/>
          <w:szCs w:val="24"/>
        </w:rPr>
        <w:t>Manager,MBA</w:t>
      </w:r>
      <w:proofErr w:type="spellEnd"/>
      <w:proofErr w:type="gramEnd"/>
      <w:r w:rsidR="00BF1DC3" w:rsidRPr="009220C1">
        <w:rPr>
          <w:rFonts w:ascii="Arial Black" w:hAnsi="Arial Black" w:cs="Times New Roman"/>
          <w:color w:val="000000" w:themeColor="text1"/>
          <w:sz w:val="24"/>
          <w:szCs w:val="24"/>
        </w:rPr>
        <w:t>.</w:t>
      </w:r>
    </w:p>
    <w:p w14:paraId="4F6B88BE" w14:textId="2097C4D6" w:rsidR="00546E28" w:rsidRPr="00B822AD" w:rsidRDefault="00546E28" w:rsidP="00546E28">
      <w:pPr>
        <w:spacing w:line="480" w:lineRule="auto"/>
        <w:contextualSpacing/>
        <w:jc w:val="center"/>
        <w:rPr>
          <w:rFonts w:ascii="Times New Roman" w:hAnsi="Times New Roman" w:cs="Times New Roman"/>
          <w:color w:val="000000" w:themeColor="text1"/>
          <w:sz w:val="24"/>
          <w:szCs w:val="24"/>
        </w:rPr>
      </w:pPr>
      <w:r w:rsidRPr="009220C1">
        <w:rPr>
          <w:rFonts w:ascii="Arial Black" w:hAnsi="Arial Black" w:cs="Times New Roman"/>
          <w:color w:val="000000" w:themeColor="text1"/>
          <w:sz w:val="24"/>
          <w:szCs w:val="24"/>
        </w:rPr>
        <w:t>University of Wales Trinity Saint David</w:t>
      </w:r>
      <w:r w:rsidR="00BF1DC3">
        <w:rPr>
          <w:rFonts w:ascii="Times New Roman" w:hAnsi="Times New Roman" w:cs="Times New Roman"/>
          <w:color w:val="000000" w:themeColor="text1"/>
          <w:sz w:val="24"/>
          <w:szCs w:val="24"/>
        </w:rPr>
        <w:t>.</w:t>
      </w:r>
    </w:p>
    <w:p w14:paraId="6A1B43EB" w14:textId="3652BE60" w:rsidR="001256D0" w:rsidRPr="001256D0" w:rsidRDefault="00714596" w:rsidP="001256D0">
      <w:pPr>
        <w:spacing w:line="480" w:lineRule="auto"/>
        <w:contextualSpacing/>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br w:type="page"/>
      </w:r>
    </w:p>
    <w:p w14:paraId="33098702" w14:textId="797C72F3" w:rsidR="001256D0" w:rsidRPr="001256D0" w:rsidRDefault="001256D0" w:rsidP="001256D0">
      <w:pPr>
        <w:pBdr>
          <w:top w:val="single" w:sz="4" w:space="1" w:color="auto"/>
          <w:left w:val="single" w:sz="4" w:space="4" w:color="auto"/>
          <w:bottom w:val="single" w:sz="4" w:space="1" w:color="auto"/>
          <w:right w:val="single" w:sz="4" w:space="4" w:color="auto"/>
        </w:pBdr>
        <w:jc w:val="center"/>
        <w:rPr>
          <w:rFonts w:asciiTheme="majorBidi" w:hAnsiTheme="majorBidi" w:cstheme="majorBidi"/>
          <w:sz w:val="16"/>
          <w:szCs w:val="16"/>
        </w:rPr>
      </w:pPr>
      <w:r w:rsidRPr="001256D0">
        <w:rPr>
          <w:rFonts w:asciiTheme="majorBidi" w:hAnsiTheme="majorBidi" w:cstheme="majorBidi"/>
          <w:noProof/>
          <w:sz w:val="16"/>
          <w:szCs w:val="16"/>
        </w:rPr>
        <w:lastRenderedPageBreak/>
        <w:drawing>
          <wp:inline distT="0" distB="0" distL="0" distR="0" wp14:anchorId="3F242E91" wp14:editId="24F14746">
            <wp:extent cx="1857375" cy="7620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0F8D1C24" w14:textId="77777777" w:rsidR="001256D0" w:rsidRPr="00CA5F82" w:rsidRDefault="001256D0" w:rsidP="00CA5F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b/>
        </w:rPr>
        <w:t>Master’s Degrees by Examination and Dissertation</w:t>
      </w:r>
    </w:p>
    <w:p w14:paraId="337D3E56" w14:textId="77777777" w:rsidR="001256D0" w:rsidRPr="00CA5F82" w:rsidRDefault="001256D0" w:rsidP="00CA5F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b/>
        </w:rPr>
        <w:t>Declaration Form</w:t>
      </w:r>
      <w:r w:rsidRPr="00CA5F82">
        <w:rPr>
          <w:rFonts w:asciiTheme="majorBidi" w:hAnsiTheme="majorBidi" w:cstheme="majorBidi"/>
        </w:rPr>
        <w:t>.</w:t>
      </w:r>
    </w:p>
    <w:p w14:paraId="66CD37FD" w14:textId="77777777" w:rsidR="001256D0" w:rsidRPr="00CA5F82" w:rsidRDefault="001256D0" w:rsidP="00CA5F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1. This work has not previously been accepted in substance for any degree and is not being concurrently submitted in candidature for any degree.</w:t>
      </w:r>
    </w:p>
    <w:p w14:paraId="4C7A818B" w14:textId="7D0801EE" w:rsidR="001256D0" w:rsidRPr="00CA5F82"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Signed…Sarah Evans Kokunda.………………………………………………………………………...</w:t>
      </w:r>
    </w:p>
    <w:p w14:paraId="12C89501" w14:textId="77777777" w:rsidR="001256D0" w:rsidRPr="00CA5F82"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Date:25/10/2022………………………………………………………………………………...</w:t>
      </w:r>
    </w:p>
    <w:p w14:paraId="58CDCD4B" w14:textId="373EF049" w:rsidR="001256D0" w:rsidRPr="00CA5F82" w:rsidRDefault="001256D0" w:rsidP="00CA5F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 xml:space="preserve">  2. This dissertation is being submitted in partial fulfilment of the requirements for the degree of Master in Business Administration.</w:t>
      </w:r>
    </w:p>
    <w:p w14:paraId="6A498E6F" w14:textId="77777777" w:rsidR="001256D0" w:rsidRPr="00CA5F82"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Signed …Sarah Evans Kokunda. ………………………………………………………………………….</w:t>
      </w:r>
    </w:p>
    <w:p w14:paraId="28F5F650" w14:textId="77777777" w:rsidR="00CA5F82"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Date :25/10/2022………………………………………………………………</w:t>
      </w:r>
      <w:proofErr w:type="gramStart"/>
      <w:r w:rsidRPr="00CA5F82">
        <w:rPr>
          <w:rFonts w:asciiTheme="majorBidi" w:hAnsiTheme="majorBidi" w:cstheme="majorBidi"/>
        </w:rPr>
        <w:t>…..</w:t>
      </w:r>
      <w:proofErr w:type="gramEnd"/>
      <w:r w:rsidRPr="00CA5F82">
        <w:rPr>
          <w:rFonts w:asciiTheme="majorBidi" w:hAnsiTheme="majorBidi" w:cstheme="majorBidi"/>
        </w:rPr>
        <w:t>…………...</w:t>
      </w:r>
    </w:p>
    <w:p w14:paraId="63C15791" w14:textId="1C66A5DE" w:rsidR="001256D0" w:rsidRPr="00CA5F82"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3. This dissertation is the result of my own independent work/investigation, except where otherwise stated.</w:t>
      </w:r>
    </w:p>
    <w:p w14:paraId="0B49488B" w14:textId="77777777" w:rsidR="001256D0" w:rsidRPr="00CA5F82" w:rsidRDefault="001256D0" w:rsidP="00CA5F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 xml:space="preserve">Other sources are acknowledged by footnotes giving explicit references. </w:t>
      </w:r>
    </w:p>
    <w:p w14:paraId="1570C16F" w14:textId="77777777" w:rsidR="001256D0" w:rsidRPr="00CA5F82" w:rsidRDefault="001256D0" w:rsidP="00CA5F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A bibliography is appended.</w:t>
      </w:r>
    </w:p>
    <w:p w14:paraId="6316ECE7" w14:textId="6301E555" w:rsidR="001256D0" w:rsidRPr="00CA5F82"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Signed candidate:  …Sarah Evans Kokunda.…………………………………………….……………….</w:t>
      </w:r>
    </w:p>
    <w:p w14:paraId="018B32B6" w14:textId="77777777" w:rsidR="001256D0" w:rsidRPr="00CA5F82"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Date:25 /10/2022 …………………………………………………….……………………….</w:t>
      </w:r>
    </w:p>
    <w:p w14:paraId="313A9FBA" w14:textId="5AC7DC8C" w:rsidR="001256D0" w:rsidRPr="00CA5F82" w:rsidRDefault="001256D0" w:rsidP="00CA5F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 xml:space="preserve">  4. I hereby give consent for my dissertation, if accepted, to be available for photocopying, inter- library loan, and for deposit in the University’s digital repository </w:t>
      </w:r>
    </w:p>
    <w:p w14:paraId="310E7704" w14:textId="77777777" w:rsidR="001256D0" w:rsidRPr="00CA5F82"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Signed (candidate)……Sarah Evans Kokunda</w:t>
      </w:r>
    </w:p>
    <w:p w14:paraId="6796F82F" w14:textId="4064CB90" w:rsidR="001256D0" w:rsidRPr="00CA5F82"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Date: 25/10/202………………………………………………….…………….…………</w:t>
      </w:r>
      <w:proofErr w:type="gramStart"/>
      <w:r w:rsidRPr="00CA5F82">
        <w:rPr>
          <w:rFonts w:asciiTheme="majorBidi" w:hAnsiTheme="majorBidi" w:cstheme="majorBidi"/>
        </w:rPr>
        <w:t>…..</w:t>
      </w:r>
      <w:proofErr w:type="gramEnd"/>
    </w:p>
    <w:p w14:paraId="25BC230E" w14:textId="77777777" w:rsidR="001256D0" w:rsidRPr="00CA5F82" w:rsidRDefault="001256D0" w:rsidP="00CA5F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b/>
        </w:rPr>
        <w:t>Supervisor’s Declaration</w:t>
      </w:r>
      <w:r w:rsidRPr="00CA5F82">
        <w:rPr>
          <w:rFonts w:asciiTheme="majorBidi" w:hAnsiTheme="majorBidi" w:cstheme="majorBidi"/>
        </w:rPr>
        <w:t>.</w:t>
      </w:r>
    </w:p>
    <w:p w14:paraId="3D998CDA" w14:textId="77777777" w:rsidR="001256D0" w:rsidRPr="00CA5F82" w:rsidRDefault="001256D0" w:rsidP="00CA5F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I am satisfied that this work is the result of the student’s own efforts.</w:t>
      </w:r>
    </w:p>
    <w:p w14:paraId="46BD6CF3" w14:textId="2C42DB49" w:rsidR="001256D0" w:rsidRPr="00CA5F82"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Signed:  …</w:t>
      </w:r>
      <w:proofErr w:type="spellStart"/>
      <w:r w:rsidR="00CA5F82">
        <w:rPr>
          <w:rFonts w:asciiTheme="majorBidi" w:hAnsiTheme="majorBidi" w:cstheme="majorBidi"/>
        </w:rPr>
        <w:t>Mr</w:t>
      </w:r>
      <w:proofErr w:type="spellEnd"/>
      <w:r w:rsidR="00CA5F82">
        <w:rPr>
          <w:rFonts w:asciiTheme="majorBidi" w:hAnsiTheme="majorBidi" w:cstheme="majorBidi"/>
        </w:rPr>
        <w:t xml:space="preserve"> Gladius David </w:t>
      </w:r>
      <w:proofErr w:type="spellStart"/>
      <w:r w:rsidR="00CA5F82">
        <w:rPr>
          <w:rFonts w:asciiTheme="majorBidi" w:hAnsiTheme="majorBidi" w:cstheme="majorBidi"/>
        </w:rPr>
        <w:t>Kulothungan</w:t>
      </w:r>
      <w:proofErr w:type="spellEnd"/>
    </w:p>
    <w:p w14:paraId="6C097360" w14:textId="4EEF2590" w:rsidR="001256D0" w:rsidRPr="001256D0" w:rsidRDefault="001256D0" w:rsidP="00CA5F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sz w:val="16"/>
          <w:szCs w:val="16"/>
        </w:rPr>
      </w:pPr>
      <w:r w:rsidRPr="00CA5F82">
        <w:rPr>
          <w:rFonts w:asciiTheme="majorBidi" w:hAnsiTheme="majorBidi" w:cstheme="majorBidi"/>
        </w:rPr>
        <w:t xml:space="preserve">Date:  </w:t>
      </w:r>
      <w:r w:rsidR="00CA5F82">
        <w:rPr>
          <w:rFonts w:asciiTheme="majorBidi" w:hAnsiTheme="majorBidi" w:cstheme="majorBidi"/>
        </w:rPr>
        <w:t>26 /10/ 2022</w:t>
      </w:r>
      <w:r w:rsidRPr="00CA5F82">
        <w:rPr>
          <w:rFonts w:asciiTheme="majorBidi" w:hAnsiTheme="majorBidi" w:cstheme="majorBidi"/>
        </w:rPr>
        <w:t>……………………………………………………………………………...</w:t>
      </w:r>
    </w:p>
    <w:p w14:paraId="58B19F82" w14:textId="1258774A" w:rsidR="00F14C68" w:rsidRPr="001256D0" w:rsidRDefault="00F14C68" w:rsidP="00F03A8A">
      <w:pPr>
        <w:spacing w:line="480" w:lineRule="auto"/>
        <w:contextualSpacing/>
        <w:jc w:val="center"/>
        <w:rPr>
          <w:rFonts w:asciiTheme="majorBidi" w:hAnsiTheme="majorBidi" w:cstheme="majorBidi"/>
          <w:color w:val="000000" w:themeColor="text1"/>
          <w:sz w:val="24"/>
          <w:szCs w:val="24"/>
        </w:rPr>
      </w:pPr>
    </w:p>
    <w:p w14:paraId="7EB761CD" w14:textId="77777777" w:rsidR="001256D0" w:rsidRPr="001256D0" w:rsidRDefault="001256D0" w:rsidP="001256D0">
      <w:pPr>
        <w:spacing w:after="120"/>
        <w:rPr>
          <w:rFonts w:asciiTheme="majorBidi" w:hAnsiTheme="majorBidi" w:cstheme="majorBidi"/>
          <w:b/>
          <w:sz w:val="24"/>
          <w:szCs w:val="24"/>
        </w:rPr>
      </w:pPr>
    </w:p>
    <w:p w14:paraId="5C2FF05B" w14:textId="77777777" w:rsidR="001256D0" w:rsidRPr="001256D0" w:rsidRDefault="001256D0" w:rsidP="009220C1">
      <w:pPr>
        <w:spacing w:line="480" w:lineRule="auto"/>
        <w:jc w:val="both"/>
        <w:outlineLvl w:val="0"/>
        <w:rPr>
          <w:rFonts w:asciiTheme="majorBidi" w:hAnsiTheme="majorBidi" w:cstheme="majorBidi"/>
          <w:b/>
          <w:sz w:val="24"/>
          <w:szCs w:val="24"/>
        </w:rPr>
      </w:pPr>
      <w:bookmarkStart w:id="0" w:name="_Toc117860135"/>
      <w:r w:rsidRPr="001256D0">
        <w:rPr>
          <w:rFonts w:asciiTheme="majorBidi" w:hAnsiTheme="majorBidi" w:cstheme="majorBidi"/>
          <w:b/>
          <w:sz w:val="24"/>
          <w:szCs w:val="24"/>
        </w:rPr>
        <w:lastRenderedPageBreak/>
        <w:t>University of Wales: Trinity Saint David</w:t>
      </w:r>
      <w:bookmarkEnd w:id="0"/>
    </w:p>
    <w:p w14:paraId="214CAAB7" w14:textId="29D53609" w:rsidR="00B822AD" w:rsidRDefault="001256D0" w:rsidP="009220C1">
      <w:pPr>
        <w:spacing w:line="480" w:lineRule="auto"/>
        <w:jc w:val="both"/>
        <w:outlineLvl w:val="0"/>
        <w:rPr>
          <w:rFonts w:asciiTheme="majorBidi" w:hAnsiTheme="majorBidi" w:cstheme="majorBidi"/>
          <w:b/>
          <w:sz w:val="24"/>
          <w:szCs w:val="24"/>
        </w:rPr>
      </w:pPr>
      <w:bookmarkStart w:id="1" w:name="_Toc117860136"/>
      <w:r w:rsidRPr="001256D0">
        <w:rPr>
          <w:rFonts w:asciiTheme="majorBidi" w:hAnsiTheme="majorBidi" w:cstheme="majorBidi"/>
          <w:b/>
          <w:sz w:val="24"/>
          <w:szCs w:val="24"/>
        </w:rPr>
        <w:t>E-Thesis Deposit Agreement</w:t>
      </w:r>
      <w:bookmarkEnd w:id="1"/>
    </w:p>
    <w:p w14:paraId="4A78F195" w14:textId="3C8E0CDF" w:rsidR="001256D0" w:rsidRPr="001256D0" w:rsidRDefault="001256D0" w:rsidP="009220C1">
      <w:pPr>
        <w:spacing w:line="480" w:lineRule="auto"/>
        <w:jc w:val="both"/>
        <w:outlineLvl w:val="0"/>
        <w:rPr>
          <w:rFonts w:asciiTheme="majorBidi" w:hAnsiTheme="majorBidi" w:cstheme="majorBidi"/>
          <w:b/>
          <w:sz w:val="24"/>
          <w:szCs w:val="24"/>
        </w:rPr>
      </w:pPr>
      <w:bookmarkStart w:id="2" w:name="_Toc117860137"/>
      <w:r w:rsidRPr="001256D0">
        <w:rPr>
          <w:rFonts w:asciiTheme="majorBidi" w:hAnsiTheme="majorBidi" w:cstheme="majorBidi"/>
          <w:b/>
          <w:sz w:val="24"/>
          <w:szCs w:val="24"/>
        </w:rPr>
        <w:t>Details of the Work</w:t>
      </w:r>
      <w:bookmarkEnd w:id="2"/>
    </w:p>
    <w:p w14:paraId="249E75F4" w14:textId="77777777" w:rsidR="00B822AD" w:rsidRDefault="001256D0" w:rsidP="009220C1">
      <w:pPr>
        <w:spacing w:line="480" w:lineRule="auto"/>
        <w:jc w:val="both"/>
        <w:rPr>
          <w:rFonts w:asciiTheme="majorBidi" w:hAnsiTheme="majorBidi" w:cstheme="majorBidi"/>
          <w:sz w:val="24"/>
          <w:szCs w:val="24"/>
        </w:rPr>
      </w:pPr>
      <w:r w:rsidRPr="001256D0">
        <w:rPr>
          <w:rFonts w:asciiTheme="majorBidi" w:hAnsiTheme="majorBidi" w:cstheme="majorBidi"/>
          <w:sz w:val="24"/>
          <w:szCs w:val="24"/>
        </w:rPr>
        <w:t>I would like to deposit the following item in the digital repository maintained by the University, and/or in any other repository authorized for use by the University</w:t>
      </w:r>
    </w:p>
    <w:p w14:paraId="003E4B2E" w14:textId="2FF2E04C" w:rsidR="001256D0" w:rsidRPr="001256D0" w:rsidRDefault="001256D0" w:rsidP="009220C1">
      <w:pPr>
        <w:spacing w:line="480" w:lineRule="auto"/>
        <w:jc w:val="both"/>
        <w:rPr>
          <w:rFonts w:asciiTheme="majorBidi" w:hAnsiTheme="majorBidi" w:cstheme="majorBidi"/>
          <w:sz w:val="24"/>
          <w:szCs w:val="24"/>
        </w:rPr>
      </w:pPr>
      <w:r w:rsidRPr="001256D0">
        <w:rPr>
          <w:rFonts w:asciiTheme="majorBidi" w:hAnsiTheme="majorBidi" w:cstheme="majorBidi"/>
          <w:b/>
          <w:sz w:val="24"/>
          <w:szCs w:val="24"/>
        </w:rPr>
        <w:t>Title</w:t>
      </w:r>
      <w:r w:rsidR="00CA5F82">
        <w:rPr>
          <w:rFonts w:asciiTheme="majorBidi" w:hAnsiTheme="majorBidi" w:cstheme="majorBidi"/>
          <w:b/>
          <w:sz w:val="24"/>
          <w:szCs w:val="24"/>
        </w:rPr>
        <w:t>:</w:t>
      </w:r>
      <w:r w:rsidRPr="001256D0">
        <w:rPr>
          <w:rFonts w:asciiTheme="majorBidi" w:hAnsiTheme="majorBidi" w:cstheme="majorBidi"/>
          <w:sz w:val="24"/>
          <w:szCs w:val="24"/>
        </w:rPr>
        <w:t xml:space="preserve"> EXPLORING THE HUMAN RESOURCE MANAGEMENT INNOVATION IN THE RETAILSECTOR</w:t>
      </w:r>
      <w:r w:rsidR="00B822AD">
        <w:rPr>
          <w:rFonts w:asciiTheme="majorBidi" w:hAnsiTheme="majorBidi" w:cstheme="majorBidi"/>
          <w:sz w:val="24"/>
          <w:szCs w:val="24"/>
        </w:rPr>
        <w:t xml:space="preserve"> -CASE STUDY M&amp;S</w:t>
      </w:r>
    </w:p>
    <w:p w14:paraId="79DF8294" w14:textId="77777777" w:rsidR="001256D0" w:rsidRPr="001256D0" w:rsidRDefault="001256D0" w:rsidP="009220C1">
      <w:pPr>
        <w:spacing w:line="480" w:lineRule="auto"/>
        <w:jc w:val="both"/>
        <w:rPr>
          <w:rFonts w:asciiTheme="majorBidi" w:hAnsiTheme="majorBidi" w:cstheme="majorBidi"/>
          <w:sz w:val="24"/>
          <w:szCs w:val="24"/>
        </w:rPr>
      </w:pPr>
      <w:r w:rsidRPr="001256D0">
        <w:rPr>
          <w:rFonts w:asciiTheme="majorBidi" w:hAnsiTheme="majorBidi" w:cstheme="majorBidi"/>
          <w:sz w:val="24"/>
          <w:szCs w:val="24"/>
        </w:rPr>
        <w:t xml:space="preserve">This item is a product of my own research </w:t>
      </w:r>
      <w:proofErr w:type="spellStart"/>
      <w:r w:rsidRPr="001256D0">
        <w:rPr>
          <w:rFonts w:asciiTheme="majorBidi" w:hAnsiTheme="majorBidi" w:cstheme="majorBidi"/>
          <w:sz w:val="24"/>
          <w:szCs w:val="24"/>
        </w:rPr>
        <w:t>endeavours</w:t>
      </w:r>
      <w:proofErr w:type="spellEnd"/>
      <w:r w:rsidRPr="001256D0">
        <w:rPr>
          <w:rFonts w:asciiTheme="majorBidi" w:hAnsiTheme="majorBidi" w:cstheme="majorBidi"/>
          <w:sz w:val="24"/>
          <w:szCs w:val="24"/>
        </w:rPr>
        <w:t xml:space="preserve"> and is covered by the agreement below in which the item is referred to as “the Work”.  It is identical in content to that deposited in the Learning Resources Centre, subject to point 4 below.</w:t>
      </w:r>
    </w:p>
    <w:p w14:paraId="5F247D9A" w14:textId="77777777" w:rsidR="001256D0" w:rsidRPr="001256D0" w:rsidRDefault="001256D0" w:rsidP="009220C1">
      <w:pPr>
        <w:spacing w:line="480" w:lineRule="auto"/>
        <w:jc w:val="both"/>
        <w:rPr>
          <w:rFonts w:asciiTheme="majorBidi" w:hAnsiTheme="majorBidi" w:cstheme="majorBidi"/>
          <w:sz w:val="24"/>
          <w:szCs w:val="24"/>
        </w:rPr>
      </w:pPr>
      <w:r w:rsidRPr="001256D0">
        <w:rPr>
          <w:rFonts w:asciiTheme="majorBidi" w:hAnsiTheme="majorBidi" w:cstheme="majorBidi"/>
          <w:sz w:val="24"/>
          <w:szCs w:val="24"/>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33C549A6" w14:textId="1283E886" w:rsidR="001256D0" w:rsidRPr="001256D0" w:rsidRDefault="001256D0" w:rsidP="009220C1">
      <w:pPr>
        <w:spacing w:line="480" w:lineRule="auto"/>
        <w:jc w:val="both"/>
        <w:outlineLvl w:val="0"/>
        <w:rPr>
          <w:rFonts w:asciiTheme="majorBidi" w:hAnsiTheme="majorBidi" w:cstheme="majorBidi"/>
          <w:b/>
          <w:sz w:val="24"/>
          <w:szCs w:val="24"/>
        </w:rPr>
      </w:pPr>
      <w:bookmarkStart w:id="3" w:name="_Toc117860138"/>
      <w:r w:rsidRPr="001256D0">
        <w:rPr>
          <w:rFonts w:asciiTheme="majorBidi" w:hAnsiTheme="majorBidi" w:cstheme="majorBidi"/>
          <w:b/>
          <w:sz w:val="24"/>
          <w:szCs w:val="24"/>
        </w:rPr>
        <w:t>UW: TSD Digital Repository</w:t>
      </w:r>
      <w:bookmarkEnd w:id="3"/>
    </w:p>
    <w:p w14:paraId="00B9551A" w14:textId="77777777" w:rsidR="00B822AD" w:rsidRDefault="001256D0" w:rsidP="009220C1">
      <w:pPr>
        <w:spacing w:line="480" w:lineRule="auto"/>
        <w:jc w:val="both"/>
        <w:rPr>
          <w:rFonts w:asciiTheme="majorBidi" w:hAnsiTheme="majorBidi" w:cstheme="majorBidi"/>
          <w:sz w:val="24"/>
          <w:szCs w:val="24"/>
        </w:rPr>
      </w:pPr>
      <w:r w:rsidRPr="001256D0">
        <w:rPr>
          <w:rFonts w:asciiTheme="majorBidi" w:hAnsiTheme="majorBidi" w:cstheme="majorBidi"/>
          <w:sz w:val="24"/>
          <w:szCs w:val="24"/>
        </w:rPr>
        <w:t>I understand that work deposited in the digital repository will be accessible to a wide variety of people and institutions, including automated agents and search engines via the World Wide Web.</w:t>
      </w:r>
    </w:p>
    <w:p w14:paraId="0C09D731" w14:textId="53305853" w:rsidR="001256D0" w:rsidRPr="00B822AD" w:rsidRDefault="001256D0" w:rsidP="009220C1">
      <w:pPr>
        <w:spacing w:line="480" w:lineRule="auto"/>
        <w:jc w:val="both"/>
        <w:rPr>
          <w:rFonts w:asciiTheme="majorBidi" w:hAnsiTheme="majorBidi" w:cstheme="majorBidi"/>
          <w:sz w:val="24"/>
          <w:szCs w:val="24"/>
        </w:rPr>
      </w:pPr>
      <w:r w:rsidRPr="001256D0">
        <w:rPr>
          <w:rFonts w:asciiTheme="majorBidi" w:hAnsiTheme="majorBidi" w:cstheme="majorBidi"/>
          <w:sz w:val="24"/>
          <w:szCs w:val="24"/>
        </w:rPr>
        <w:t>I understand that once the Work is deposited, the item and its metadata may be incorporated into public access catalogues or services, such as national databases of electronic theses.</w:t>
      </w:r>
    </w:p>
    <w:p w14:paraId="09B017E7" w14:textId="73283A9C" w:rsidR="001256D0" w:rsidRPr="001256D0" w:rsidRDefault="001256D0" w:rsidP="009220C1">
      <w:pPr>
        <w:spacing w:line="480" w:lineRule="auto"/>
        <w:ind w:right="-334"/>
        <w:jc w:val="both"/>
        <w:outlineLvl w:val="0"/>
        <w:rPr>
          <w:rFonts w:asciiTheme="majorBidi" w:hAnsiTheme="majorBidi" w:cstheme="majorBidi"/>
          <w:b/>
          <w:sz w:val="24"/>
          <w:szCs w:val="24"/>
        </w:rPr>
      </w:pPr>
      <w:bookmarkStart w:id="4" w:name="_Toc117860139"/>
      <w:r w:rsidRPr="001256D0">
        <w:rPr>
          <w:rFonts w:asciiTheme="majorBidi" w:hAnsiTheme="majorBidi" w:cstheme="majorBidi"/>
          <w:b/>
          <w:sz w:val="24"/>
          <w:szCs w:val="24"/>
        </w:rPr>
        <w:t>I agree as follows:</w:t>
      </w:r>
      <w:bookmarkEnd w:id="4"/>
    </w:p>
    <w:p w14:paraId="4391AAE5" w14:textId="77777777" w:rsidR="001256D0" w:rsidRPr="001256D0" w:rsidRDefault="001256D0" w:rsidP="009220C1">
      <w:pPr>
        <w:numPr>
          <w:ilvl w:val="0"/>
          <w:numId w:val="10"/>
        </w:numPr>
        <w:spacing w:after="0" w:line="480" w:lineRule="auto"/>
        <w:jc w:val="both"/>
        <w:rPr>
          <w:rFonts w:asciiTheme="majorBidi" w:hAnsiTheme="majorBidi" w:cstheme="majorBidi"/>
          <w:sz w:val="24"/>
          <w:szCs w:val="24"/>
        </w:rPr>
      </w:pPr>
      <w:r w:rsidRPr="001256D0">
        <w:rPr>
          <w:rFonts w:asciiTheme="majorBidi" w:hAnsiTheme="majorBidi" w:cstheme="majorBidi"/>
          <w:sz w:val="24"/>
          <w:szCs w:val="24"/>
        </w:rPr>
        <w:lastRenderedPageBreak/>
        <w:t>That I am the author or have the authority of the author/s to make this agreement and do hereby give the University of Wales: Trinity Saint David the right to make available the Work in the way described above.</w:t>
      </w:r>
    </w:p>
    <w:p w14:paraId="4655F2F3" w14:textId="77777777" w:rsidR="001256D0" w:rsidRPr="001256D0" w:rsidRDefault="001256D0" w:rsidP="009220C1">
      <w:pPr>
        <w:numPr>
          <w:ilvl w:val="0"/>
          <w:numId w:val="10"/>
        </w:numPr>
        <w:spacing w:after="0" w:line="480" w:lineRule="auto"/>
        <w:jc w:val="both"/>
        <w:rPr>
          <w:rFonts w:asciiTheme="majorBidi" w:hAnsiTheme="majorBidi" w:cstheme="majorBidi"/>
          <w:sz w:val="24"/>
          <w:szCs w:val="24"/>
        </w:rPr>
      </w:pPr>
      <w:r w:rsidRPr="001256D0">
        <w:rPr>
          <w:rFonts w:asciiTheme="majorBidi" w:hAnsiTheme="majorBidi" w:cstheme="majorBidi"/>
          <w:sz w:val="24"/>
          <w:szCs w:val="24"/>
        </w:rPr>
        <w:t>That the electronic copy of the Work deposited in the digital repository and covered by this agreement, is identical in content to the paper copy of the Work.</w:t>
      </w:r>
    </w:p>
    <w:p w14:paraId="6A56335C" w14:textId="77777777" w:rsidR="001256D0" w:rsidRPr="001256D0" w:rsidRDefault="001256D0" w:rsidP="009220C1">
      <w:pPr>
        <w:numPr>
          <w:ilvl w:val="0"/>
          <w:numId w:val="10"/>
        </w:numPr>
        <w:spacing w:after="0" w:line="480" w:lineRule="auto"/>
        <w:jc w:val="both"/>
        <w:rPr>
          <w:rFonts w:asciiTheme="majorBidi" w:hAnsiTheme="majorBidi" w:cstheme="majorBidi"/>
          <w:sz w:val="24"/>
          <w:szCs w:val="24"/>
        </w:rPr>
      </w:pPr>
      <w:r w:rsidRPr="001256D0">
        <w:rPr>
          <w:rFonts w:asciiTheme="majorBidi" w:hAnsiTheme="majorBidi" w:cstheme="majorBidi"/>
          <w:sz w:val="24"/>
          <w:szCs w:val="24"/>
        </w:rPr>
        <w:t>That I have exercised reasonable care to ensure that the Work is original, and to the best of my knowledge, does not breach any laws including those relating to defamation, libel and copyright.</w:t>
      </w:r>
    </w:p>
    <w:p w14:paraId="07FD3D85" w14:textId="77777777" w:rsidR="001256D0" w:rsidRPr="001256D0" w:rsidRDefault="001256D0" w:rsidP="009220C1">
      <w:pPr>
        <w:numPr>
          <w:ilvl w:val="0"/>
          <w:numId w:val="10"/>
        </w:numPr>
        <w:spacing w:after="0" w:line="480" w:lineRule="auto"/>
        <w:jc w:val="both"/>
        <w:rPr>
          <w:rFonts w:asciiTheme="majorBidi" w:hAnsiTheme="majorBidi" w:cstheme="majorBidi"/>
          <w:sz w:val="24"/>
          <w:szCs w:val="24"/>
        </w:rPr>
      </w:pPr>
      <w:r w:rsidRPr="001256D0">
        <w:rPr>
          <w:rFonts w:asciiTheme="majorBidi" w:hAnsiTheme="majorBidi" w:cstheme="majorBidi"/>
          <w:sz w:val="24"/>
          <w:szCs w:val="24"/>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1256D0">
        <w:rPr>
          <w:rFonts w:asciiTheme="majorBidi" w:hAnsiTheme="majorBidi" w:cstheme="majorBidi"/>
          <w:i/>
          <w:sz w:val="24"/>
          <w:szCs w:val="24"/>
        </w:rPr>
        <w:t>or</w:t>
      </w:r>
      <w:r w:rsidRPr="001256D0">
        <w:rPr>
          <w:rFonts w:asciiTheme="majorBidi" w:hAnsiTheme="majorBidi" w:cstheme="majorBidi"/>
          <w:sz w:val="24"/>
          <w:szCs w:val="24"/>
        </w:rPr>
        <w:t xml:space="preserve"> that I have identified and removed that material for which adequate permission has not been obtained and which will be inaccessible via the digital repository</w:t>
      </w:r>
    </w:p>
    <w:p w14:paraId="192DDCC7" w14:textId="77777777" w:rsidR="001256D0" w:rsidRPr="001256D0" w:rsidRDefault="001256D0" w:rsidP="009220C1">
      <w:pPr>
        <w:numPr>
          <w:ilvl w:val="0"/>
          <w:numId w:val="10"/>
        </w:numPr>
        <w:spacing w:after="0" w:line="480" w:lineRule="auto"/>
        <w:jc w:val="both"/>
        <w:rPr>
          <w:rFonts w:asciiTheme="majorBidi" w:hAnsiTheme="majorBidi" w:cstheme="majorBidi"/>
          <w:sz w:val="24"/>
          <w:szCs w:val="24"/>
        </w:rPr>
      </w:pPr>
      <w:r w:rsidRPr="001256D0">
        <w:rPr>
          <w:rFonts w:asciiTheme="majorBidi" w:hAnsiTheme="majorBidi" w:cstheme="majorBidi"/>
          <w:sz w:val="24"/>
          <w:szCs w:val="24"/>
        </w:rPr>
        <w:t>That University of Wales: Trinity Saint David does not hold any obligation to take legal action on behalf of the Depositor, or other rights holders, in the event of a breach of intellectual property rights, or any other right, in the material deposited.</w:t>
      </w:r>
    </w:p>
    <w:p w14:paraId="0F7B8062" w14:textId="77777777" w:rsidR="001256D0" w:rsidRPr="001256D0" w:rsidRDefault="001256D0" w:rsidP="009220C1">
      <w:pPr>
        <w:numPr>
          <w:ilvl w:val="0"/>
          <w:numId w:val="10"/>
        </w:numPr>
        <w:spacing w:after="0" w:line="480" w:lineRule="auto"/>
        <w:jc w:val="both"/>
        <w:rPr>
          <w:rFonts w:asciiTheme="majorBidi" w:hAnsiTheme="majorBidi" w:cstheme="majorBidi"/>
          <w:sz w:val="24"/>
          <w:szCs w:val="24"/>
        </w:rPr>
      </w:pPr>
      <w:r w:rsidRPr="001256D0">
        <w:rPr>
          <w:rFonts w:asciiTheme="majorBidi" w:hAnsiTheme="majorBidi" w:cstheme="majorBidi"/>
          <w:sz w:val="24"/>
          <w:szCs w:val="24"/>
        </w:rPr>
        <w:t>That I undertake to indemnify the University of Wales: Trinity Saint David against all actions, suits, proceedings, claims, demands and costs occasioned by the University in consequence of any breach of this agreement</w:t>
      </w:r>
    </w:p>
    <w:p w14:paraId="6BCEB45F" w14:textId="0E56450C" w:rsidR="00B822AD" w:rsidRDefault="001256D0" w:rsidP="009220C1">
      <w:pPr>
        <w:spacing w:line="480" w:lineRule="auto"/>
        <w:jc w:val="both"/>
        <w:outlineLvl w:val="0"/>
        <w:rPr>
          <w:rFonts w:asciiTheme="majorBidi" w:hAnsiTheme="majorBidi" w:cstheme="majorBidi"/>
          <w:b/>
          <w:sz w:val="24"/>
          <w:szCs w:val="24"/>
        </w:rPr>
      </w:pPr>
      <w:bookmarkStart w:id="5" w:name="_Toc117860140"/>
      <w:proofErr w:type="gramStart"/>
      <w:r w:rsidRPr="001256D0">
        <w:rPr>
          <w:rFonts w:asciiTheme="majorBidi" w:hAnsiTheme="majorBidi" w:cstheme="majorBidi"/>
          <w:b/>
          <w:sz w:val="24"/>
          <w:szCs w:val="24"/>
        </w:rPr>
        <w:t>Signature  Sarah</w:t>
      </w:r>
      <w:proofErr w:type="gramEnd"/>
      <w:r w:rsidRPr="001256D0">
        <w:rPr>
          <w:rFonts w:asciiTheme="majorBidi" w:hAnsiTheme="majorBidi" w:cstheme="majorBidi"/>
          <w:b/>
          <w:sz w:val="24"/>
          <w:szCs w:val="24"/>
        </w:rPr>
        <w:t xml:space="preserve"> Evans Kokunda .…………………………………………………….</w:t>
      </w:r>
      <w:bookmarkEnd w:id="5"/>
    </w:p>
    <w:p w14:paraId="539D0592" w14:textId="0ED3CDA0" w:rsidR="001256D0" w:rsidRPr="001256D0" w:rsidRDefault="001256D0" w:rsidP="009220C1">
      <w:pPr>
        <w:spacing w:line="480" w:lineRule="auto"/>
        <w:jc w:val="both"/>
        <w:outlineLvl w:val="0"/>
        <w:rPr>
          <w:rFonts w:asciiTheme="majorBidi" w:hAnsiTheme="majorBidi" w:cstheme="majorBidi"/>
          <w:b/>
          <w:sz w:val="24"/>
          <w:szCs w:val="24"/>
        </w:rPr>
      </w:pPr>
      <w:bookmarkStart w:id="6" w:name="_Toc117860141"/>
      <w:r w:rsidRPr="001256D0">
        <w:rPr>
          <w:rFonts w:asciiTheme="majorBidi" w:hAnsiTheme="majorBidi" w:cstheme="majorBidi"/>
          <w:b/>
          <w:sz w:val="24"/>
          <w:szCs w:val="24"/>
        </w:rPr>
        <w:t>Date …25 / 10 / 2022……………</w:t>
      </w:r>
      <w:bookmarkEnd w:id="6"/>
    </w:p>
    <w:p w14:paraId="024D4920" w14:textId="75BCFE60" w:rsidR="00C67950" w:rsidRPr="001256D0" w:rsidRDefault="00C67950" w:rsidP="00DA6E90">
      <w:pPr>
        <w:pStyle w:val="Heading1"/>
        <w:spacing w:line="480" w:lineRule="auto"/>
        <w:contextualSpacing/>
        <w:jc w:val="both"/>
        <w:rPr>
          <w:rFonts w:asciiTheme="majorBidi" w:hAnsiTheme="majorBidi"/>
          <w:b/>
          <w:bCs/>
          <w:color w:val="000000" w:themeColor="text1"/>
          <w:sz w:val="24"/>
          <w:szCs w:val="24"/>
        </w:rPr>
      </w:pPr>
      <w:bookmarkStart w:id="7" w:name="_Toc117860142"/>
      <w:r w:rsidRPr="001256D0">
        <w:rPr>
          <w:rFonts w:asciiTheme="majorBidi" w:hAnsiTheme="majorBidi"/>
          <w:b/>
          <w:bCs/>
          <w:color w:val="000000" w:themeColor="text1"/>
          <w:sz w:val="24"/>
          <w:szCs w:val="24"/>
        </w:rPr>
        <w:lastRenderedPageBreak/>
        <w:t>ABSTRACT</w:t>
      </w:r>
      <w:bookmarkEnd w:id="7"/>
    </w:p>
    <w:p w14:paraId="460ABB8A" w14:textId="08CA1EC4" w:rsidR="00F77389" w:rsidRPr="001256D0" w:rsidRDefault="00F4583E"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Human Resource Management (HRM) in the retail industry is the focus of this</w:t>
      </w:r>
      <w:r w:rsidR="00F03A8A"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study, along with the role that HRM plays in fostering an innovative culture within an organization, the impact of transitions on HRM, and the necessity of re-engineering HRM systems. The primary purpose of this study is to examine the interplay between human resource management (HRM) systems and creative capacities by drawing HRM and innovation closer together than they already are.</w:t>
      </w:r>
    </w:p>
    <w:p w14:paraId="24C96EBB" w14:textId="2D9AFD2D" w:rsidR="00F77389" w:rsidRPr="001256D0" w:rsidRDefault="00F44156"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Businesses in the retail sector were chosen for this case study because of the wide variety of strategies and organizational contexts in which human resource management can foster or stifle creative thinking. Workers, managers, and human resources (HR) professionals from retail companies were interviewed to compile the empirical data. Theories examining the dual role of HRM as both sustaining and destabilization, as well as the componential theory of creativity, were used to examine and demonstrate how Human resource management practices foster and constrain creativity in the innovation setting. Th</w:t>
      </w:r>
      <w:r w:rsidR="00C831C0" w:rsidRPr="001256D0">
        <w:rPr>
          <w:rFonts w:asciiTheme="majorBidi" w:hAnsiTheme="majorBidi" w:cstheme="majorBidi"/>
          <w:color w:val="000000" w:themeColor="text1"/>
          <w:sz w:val="24"/>
          <w:szCs w:val="24"/>
        </w:rPr>
        <w:t>ree Management practices</w:t>
      </w:r>
      <w:r w:rsidRPr="001256D0">
        <w:rPr>
          <w:rFonts w:asciiTheme="majorBidi" w:hAnsiTheme="majorBidi" w:cstheme="majorBidi"/>
          <w:color w:val="000000" w:themeColor="text1"/>
          <w:sz w:val="24"/>
          <w:szCs w:val="24"/>
        </w:rPr>
        <w:t xml:space="preserve"> were found to either foster or stifle creativity and, by extension, innovation: organizing, staffing, and motivating.</w:t>
      </w:r>
    </w:p>
    <w:p w14:paraId="5EA9CE5A" w14:textId="77777777" w:rsidR="00F77389" w:rsidRPr="001256D0" w:rsidRDefault="00F77389" w:rsidP="00DA6E90">
      <w:pPr>
        <w:spacing w:line="480" w:lineRule="auto"/>
        <w:contextualSpacing/>
        <w:jc w:val="both"/>
        <w:rPr>
          <w:rFonts w:asciiTheme="majorBidi" w:hAnsiTheme="majorBidi" w:cstheme="majorBidi"/>
          <w:color w:val="000000" w:themeColor="text1"/>
          <w:sz w:val="24"/>
          <w:szCs w:val="24"/>
        </w:rPr>
      </w:pPr>
    </w:p>
    <w:p w14:paraId="1F0189FE" w14:textId="592EF8B2" w:rsidR="0011148D" w:rsidRPr="001256D0" w:rsidRDefault="00677CE9"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 </w:t>
      </w:r>
    </w:p>
    <w:p w14:paraId="0C922510" w14:textId="77777777" w:rsidR="00D97DC1" w:rsidRPr="001256D0" w:rsidRDefault="00D97DC1" w:rsidP="00F03A8A">
      <w:pPr>
        <w:spacing w:line="480" w:lineRule="auto"/>
        <w:contextualSpacing/>
        <w:rPr>
          <w:rFonts w:asciiTheme="majorBidi" w:hAnsiTheme="majorBidi" w:cstheme="majorBidi"/>
          <w:b/>
          <w:bCs/>
          <w:color w:val="000000" w:themeColor="text1"/>
          <w:sz w:val="24"/>
          <w:szCs w:val="24"/>
        </w:rPr>
      </w:pPr>
      <w:r w:rsidRPr="001256D0">
        <w:rPr>
          <w:rFonts w:asciiTheme="majorBidi" w:hAnsiTheme="majorBidi" w:cstheme="majorBidi"/>
          <w:b/>
          <w:bCs/>
          <w:color w:val="000000" w:themeColor="text1"/>
          <w:sz w:val="24"/>
          <w:szCs w:val="24"/>
        </w:rPr>
        <w:br w:type="page"/>
      </w:r>
    </w:p>
    <w:sdt>
      <w:sdtPr>
        <w:rPr>
          <w:rFonts w:asciiTheme="minorHAnsi" w:eastAsiaTheme="minorHAnsi" w:hAnsiTheme="minorHAnsi" w:cstheme="minorBidi"/>
          <w:color w:val="auto"/>
          <w:sz w:val="22"/>
          <w:szCs w:val="22"/>
        </w:rPr>
        <w:id w:val="1855924440"/>
        <w:docPartObj>
          <w:docPartGallery w:val="Table of Contents"/>
          <w:docPartUnique/>
        </w:docPartObj>
      </w:sdtPr>
      <w:sdtEndPr>
        <w:rPr>
          <w:rFonts w:ascii="Times New Roman" w:hAnsi="Times New Roman" w:cs="Times New Roman"/>
          <w:b/>
          <w:bCs/>
          <w:noProof/>
          <w:sz w:val="24"/>
          <w:szCs w:val="24"/>
        </w:rPr>
      </w:sdtEndPr>
      <w:sdtContent>
        <w:p w14:paraId="287EF26E" w14:textId="5DCA5C9E" w:rsidR="00551E1A" w:rsidRPr="00A03989" w:rsidRDefault="00551E1A" w:rsidP="00A03989">
          <w:pPr>
            <w:pStyle w:val="TOCHeading"/>
            <w:spacing w:line="480" w:lineRule="auto"/>
            <w:rPr>
              <w:rFonts w:ascii="Times New Roman" w:hAnsi="Times New Roman" w:cs="Times New Roman"/>
            </w:rPr>
          </w:pPr>
          <w:r w:rsidRPr="00A03989">
            <w:rPr>
              <w:rFonts w:ascii="Times New Roman" w:hAnsi="Times New Roman" w:cs="Times New Roman"/>
            </w:rPr>
            <w:t>Contents</w:t>
          </w:r>
        </w:p>
        <w:p w14:paraId="37644DBE" w14:textId="09F4983E" w:rsidR="00551E1A" w:rsidRPr="009220C1" w:rsidRDefault="00551E1A" w:rsidP="009220C1">
          <w:pPr>
            <w:pStyle w:val="TOC1"/>
            <w:rPr>
              <w:rFonts w:ascii="Times New Roman" w:eastAsiaTheme="minorEastAsia" w:hAnsi="Times New Roman" w:cs="Times New Roman"/>
              <w:noProof/>
              <w:sz w:val="24"/>
              <w:szCs w:val="24"/>
              <w:lang w:val="en-GB" w:eastAsia="en-GB"/>
            </w:rPr>
          </w:pPr>
          <w:r w:rsidRPr="009220C1">
            <w:rPr>
              <w:rFonts w:ascii="Times New Roman" w:hAnsi="Times New Roman" w:cs="Times New Roman"/>
              <w:sz w:val="24"/>
              <w:szCs w:val="24"/>
            </w:rPr>
            <w:fldChar w:fldCharType="begin"/>
          </w:r>
          <w:r w:rsidRPr="009220C1">
            <w:rPr>
              <w:rFonts w:ascii="Times New Roman" w:hAnsi="Times New Roman" w:cs="Times New Roman"/>
              <w:sz w:val="24"/>
              <w:szCs w:val="24"/>
            </w:rPr>
            <w:instrText xml:space="preserve"> TOC \o "1-3" \h \z \u </w:instrText>
          </w:r>
          <w:r w:rsidRPr="009220C1">
            <w:rPr>
              <w:rFonts w:ascii="Times New Roman" w:hAnsi="Times New Roman" w:cs="Times New Roman"/>
              <w:sz w:val="24"/>
              <w:szCs w:val="24"/>
            </w:rPr>
            <w:fldChar w:fldCharType="separate"/>
          </w:r>
        </w:p>
        <w:p w14:paraId="1E075382" w14:textId="75973B34" w:rsidR="00551E1A" w:rsidRPr="009220C1" w:rsidRDefault="00FF7113" w:rsidP="009220C1">
          <w:pPr>
            <w:pStyle w:val="TOC1"/>
            <w:rPr>
              <w:rFonts w:ascii="Times New Roman" w:eastAsiaTheme="minorEastAsia" w:hAnsi="Times New Roman" w:cs="Times New Roman"/>
              <w:noProof/>
              <w:sz w:val="24"/>
              <w:szCs w:val="24"/>
              <w:lang w:val="en-GB" w:eastAsia="en-GB"/>
            </w:rPr>
          </w:pPr>
          <w:hyperlink w:anchor="_Toc117860142" w:history="1">
            <w:r w:rsidR="00551E1A" w:rsidRPr="009220C1">
              <w:rPr>
                <w:rStyle w:val="Hyperlink"/>
                <w:rFonts w:ascii="Times New Roman" w:hAnsi="Times New Roman" w:cs="Times New Roman"/>
                <w:b/>
                <w:bCs/>
                <w:noProof/>
                <w:sz w:val="24"/>
                <w:szCs w:val="24"/>
              </w:rPr>
              <w:t>ABSTRACT</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_Toc117860142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5</w:t>
            </w:r>
            <w:r w:rsidR="00551E1A" w:rsidRPr="009220C1">
              <w:rPr>
                <w:rFonts w:ascii="Times New Roman" w:hAnsi="Times New Roman" w:cs="Times New Roman"/>
                <w:noProof/>
                <w:webHidden/>
                <w:sz w:val="24"/>
                <w:szCs w:val="24"/>
              </w:rPr>
              <w:fldChar w:fldCharType="end"/>
            </w:r>
          </w:hyperlink>
        </w:p>
        <w:p w14:paraId="1A1B61C5" w14:textId="0FFC3545" w:rsidR="00551E1A" w:rsidRPr="009220C1" w:rsidRDefault="00FF7113" w:rsidP="009220C1">
          <w:pPr>
            <w:pStyle w:val="TOC1"/>
            <w:rPr>
              <w:rFonts w:ascii="Times New Roman" w:eastAsiaTheme="minorEastAsia" w:hAnsi="Times New Roman" w:cs="Times New Roman"/>
              <w:noProof/>
              <w:sz w:val="24"/>
              <w:szCs w:val="24"/>
              <w:lang w:val="en-GB" w:eastAsia="en-GB"/>
            </w:rPr>
          </w:pPr>
          <w:hyperlink w:anchor="_Toc117860143" w:history="1">
            <w:r w:rsidR="00551E1A" w:rsidRPr="009220C1">
              <w:rPr>
                <w:rStyle w:val="Hyperlink"/>
                <w:rFonts w:ascii="Times New Roman" w:hAnsi="Times New Roman" w:cs="Times New Roman"/>
                <w:b/>
                <w:bCs/>
                <w:noProof/>
                <w:sz w:val="24"/>
                <w:szCs w:val="24"/>
              </w:rPr>
              <w:t>CHAPTER 1: INTRODUCTION</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_Toc117860143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9</w:t>
            </w:r>
            <w:r w:rsidR="00551E1A" w:rsidRPr="009220C1">
              <w:rPr>
                <w:rFonts w:ascii="Times New Roman" w:hAnsi="Times New Roman" w:cs="Times New Roman"/>
                <w:noProof/>
                <w:webHidden/>
                <w:sz w:val="24"/>
                <w:szCs w:val="24"/>
              </w:rPr>
              <w:fldChar w:fldCharType="end"/>
            </w:r>
          </w:hyperlink>
        </w:p>
        <w:p w14:paraId="2782773E" w14:textId="1FFB3AC1"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44" w:history="1">
            <w:r w:rsidR="00551E1A" w:rsidRPr="009220C1">
              <w:rPr>
                <w:rStyle w:val="Hyperlink"/>
                <w:rFonts w:ascii="Times New Roman" w:hAnsi="Times New Roman" w:cs="Times New Roman"/>
                <w:b/>
                <w:bCs/>
                <w:noProof/>
                <w:sz w:val="24"/>
                <w:szCs w:val="24"/>
              </w:rPr>
              <w:t>Research Objectives</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_Toc117860144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10</w:t>
            </w:r>
            <w:r w:rsidR="00551E1A" w:rsidRPr="009220C1">
              <w:rPr>
                <w:rFonts w:ascii="Times New Roman" w:hAnsi="Times New Roman" w:cs="Times New Roman"/>
                <w:noProof/>
                <w:webHidden/>
                <w:sz w:val="24"/>
                <w:szCs w:val="24"/>
              </w:rPr>
              <w:fldChar w:fldCharType="end"/>
            </w:r>
          </w:hyperlink>
        </w:p>
        <w:p w14:paraId="53255399" w14:textId="5677F082"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45" w:history="1">
            <w:r w:rsidR="00551E1A" w:rsidRPr="009220C1">
              <w:rPr>
                <w:rStyle w:val="Hyperlink"/>
                <w:rFonts w:ascii="Times New Roman" w:hAnsi="Times New Roman" w:cs="Times New Roman"/>
                <w:b/>
                <w:bCs/>
                <w:noProof/>
                <w:sz w:val="24"/>
                <w:szCs w:val="24"/>
              </w:rPr>
              <w:t>Research Questions</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_Toc117860145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10</w:t>
            </w:r>
            <w:r w:rsidR="00551E1A" w:rsidRPr="009220C1">
              <w:rPr>
                <w:rFonts w:ascii="Times New Roman" w:hAnsi="Times New Roman" w:cs="Times New Roman"/>
                <w:noProof/>
                <w:webHidden/>
                <w:sz w:val="24"/>
                <w:szCs w:val="24"/>
              </w:rPr>
              <w:fldChar w:fldCharType="end"/>
            </w:r>
          </w:hyperlink>
        </w:p>
        <w:p w14:paraId="5A04F8C3" w14:textId="01B15E94" w:rsidR="00551E1A" w:rsidRPr="009220C1" w:rsidRDefault="00FF7113" w:rsidP="009220C1">
          <w:pPr>
            <w:pStyle w:val="TOC1"/>
            <w:rPr>
              <w:rFonts w:ascii="Times New Roman" w:eastAsiaTheme="minorEastAsia" w:hAnsi="Times New Roman" w:cs="Times New Roman"/>
              <w:noProof/>
              <w:sz w:val="24"/>
              <w:szCs w:val="24"/>
              <w:lang w:val="en-GB" w:eastAsia="en-GB"/>
            </w:rPr>
          </w:pPr>
          <w:hyperlink w:anchor="_Toc117860146" w:history="1">
            <w:r w:rsidR="00551E1A" w:rsidRPr="009220C1">
              <w:rPr>
                <w:rStyle w:val="Hyperlink"/>
                <w:rFonts w:ascii="Times New Roman" w:hAnsi="Times New Roman" w:cs="Times New Roman"/>
                <w:b/>
                <w:bCs/>
                <w:noProof/>
                <w:sz w:val="24"/>
                <w:szCs w:val="24"/>
              </w:rPr>
              <w:t>CHAPTER 2: LITERATURE REVIEW</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_Toc117860146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11</w:t>
            </w:r>
            <w:r w:rsidR="00551E1A" w:rsidRPr="009220C1">
              <w:rPr>
                <w:rFonts w:ascii="Times New Roman" w:hAnsi="Times New Roman" w:cs="Times New Roman"/>
                <w:noProof/>
                <w:webHidden/>
                <w:sz w:val="24"/>
                <w:szCs w:val="24"/>
              </w:rPr>
              <w:fldChar w:fldCharType="end"/>
            </w:r>
          </w:hyperlink>
        </w:p>
        <w:p w14:paraId="0BC82510" w14:textId="5C5787A0"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47" w:history="1">
            <w:r w:rsidR="00551E1A" w:rsidRPr="009220C1">
              <w:rPr>
                <w:rStyle w:val="Hyperlink"/>
                <w:rFonts w:ascii="Times New Roman" w:hAnsi="Times New Roman" w:cs="Times New Roman"/>
                <w:b/>
                <w:bCs/>
                <w:noProof/>
                <w:sz w:val="24"/>
                <w:szCs w:val="24"/>
              </w:rPr>
              <w:t>Changes in Retail.</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_Toc117860147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15</w:t>
            </w:r>
            <w:r w:rsidR="00551E1A" w:rsidRPr="009220C1">
              <w:rPr>
                <w:rFonts w:ascii="Times New Roman" w:hAnsi="Times New Roman" w:cs="Times New Roman"/>
                <w:noProof/>
                <w:webHidden/>
                <w:sz w:val="24"/>
                <w:szCs w:val="24"/>
              </w:rPr>
              <w:fldChar w:fldCharType="end"/>
            </w:r>
          </w:hyperlink>
        </w:p>
        <w:p w14:paraId="18429096" w14:textId="7D244F45"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48" w:history="1">
            <w:r w:rsidR="00551E1A" w:rsidRPr="009220C1">
              <w:rPr>
                <w:rStyle w:val="Hyperlink"/>
                <w:rFonts w:ascii="Times New Roman" w:hAnsi="Times New Roman" w:cs="Times New Roman"/>
                <w:b/>
                <w:bCs/>
                <w:noProof/>
                <w:sz w:val="24"/>
                <w:szCs w:val="24"/>
              </w:rPr>
              <w:t>New Forms of Trading</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_Toc117860148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15</w:t>
            </w:r>
            <w:r w:rsidR="00551E1A" w:rsidRPr="009220C1">
              <w:rPr>
                <w:rFonts w:ascii="Times New Roman" w:hAnsi="Times New Roman" w:cs="Times New Roman"/>
                <w:noProof/>
                <w:webHidden/>
                <w:sz w:val="24"/>
                <w:szCs w:val="24"/>
              </w:rPr>
              <w:fldChar w:fldCharType="end"/>
            </w:r>
          </w:hyperlink>
        </w:p>
        <w:p w14:paraId="4CB17FB1" w14:textId="460767F9"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49" w:history="1">
            <w:r w:rsidR="00551E1A" w:rsidRPr="009220C1">
              <w:rPr>
                <w:rStyle w:val="Hyperlink"/>
                <w:rFonts w:ascii="Times New Roman" w:hAnsi="Times New Roman" w:cs="Times New Roman"/>
                <w:b/>
                <w:bCs/>
                <w:noProof/>
                <w:sz w:val="24"/>
                <w:szCs w:val="24"/>
              </w:rPr>
              <w:t>Consumer Behavior</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_Toc117860149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16</w:t>
            </w:r>
            <w:r w:rsidR="00551E1A" w:rsidRPr="009220C1">
              <w:rPr>
                <w:rFonts w:ascii="Times New Roman" w:hAnsi="Times New Roman" w:cs="Times New Roman"/>
                <w:noProof/>
                <w:webHidden/>
                <w:sz w:val="24"/>
                <w:szCs w:val="24"/>
              </w:rPr>
              <w:fldChar w:fldCharType="end"/>
            </w:r>
          </w:hyperlink>
        </w:p>
        <w:p w14:paraId="507C81CA" w14:textId="41C8EA82"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50" w:history="1">
            <w:r w:rsidR="00551E1A" w:rsidRPr="009220C1">
              <w:rPr>
                <w:rStyle w:val="Hyperlink"/>
                <w:rFonts w:ascii="Times New Roman" w:hAnsi="Times New Roman" w:cs="Times New Roman"/>
                <w:b/>
                <w:bCs/>
                <w:noProof/>
                <w:sz w:val="24"/>
                <w:szCs w:val="24"/>
              </w:rPr>
              <w:t>Technology</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_Toc117860150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17</w:t>
            </w:r>
            <w:r w:rsidR="00551E1A" w:rsidRPr="009220C1">
              <w:rPr>
                <w:rFonts w:ascii="Times New Roman" w:hAnsi="Times New Roman" w:cs="Times New Roman"/>
                <w:noProof/>
                <w:webHidden/>
                <w:sz w:val="24"/>
                <w:szCs w:val="24"/>
              </w:rPr>
              <w:fldChar w:fldCharType="end"/>
            </w:r>
          </w:hyperlink>
        </w:p>
        <w:p w14:paraId="538C1014" w14:textId="1A57031A"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51" w:history="1">
            <w:r w:rsidR="00551E1A" w:rsidRPr="009220C1">
              <w:rPr>
                <w:rStyle w:val="Hyperlink"/>
                <w:rFonts w:ascii="Times New Roman" w:hAnsi="Times New Roman" w:cs="Times New Roman"/>
                <w:b/>
                <w:bCs/>
                <w:noProof/>
                <w:sz w:val="24"/>
                <w:szCs w:val="24"/>
              </w:rPr>
              <w:t>Structural Trends and Competition</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_Toc117860151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17</w:t>
            </w:r>
            <w:r w:rsidR="00551E1A" w:rsidRPr="009220C1">
              <w:rPr>
                <w:rFonts w:ascii="Times New Roman" w:hAnsi="Times New Roman" w:cs="Times New Roman"/>
                <w:noProof/>
                <w:webHidden/>
                <w:sz w:val="24"/>
                <w:szCs w:val="24"/>
              </w:rPr>
              <w:fldChar w:fldCharType="end"/>
            </w:r>
          </w:hyperlink>
        </w:p>
        <w:p w14:paraId="3F51A61C" w14:textId="25CF1830"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52" w:history="1">
            <w:r w:rsidR="00551E1A" w:rsidRPr="009220C1">
              <w:rPr>
                <w:rStyle w:val="Hyperlink"/>
                <w:rFonts w:ascii="Times New Roman" w:hAnsi="Times New Roman" w:cs="Times New Roman"/>
                <w:b/>
                <w:bCs/>
                <w:noProof/>
                <w:sz w:val="24"/>
                <w:szCs w:val="24"/>
              </w:rPr>
              <w:t>Globalization of Sourcing</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_Toc117860152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18</w:t>
            </w:r>
            <w:r w:rsidR="00551E1A" w:rsidRPr="009220C1">
              <w:rPr>
                <w:rFonts w:ascii="Times New Roman" w:hAnsi="Times New Roman" w:cs="Times New Roman"/>
                <w:noProof/>
                <w:webHidden/>
                <w:sz w:val="24"/>
                <w:szCs w:val="24"/>
              </w:rPr>
              <w:fldChar w:fldCharType="end"/>
            </w:r>
          </w:hyperlink>
        </w:p>
        <w:p w14:paraId="3A5E47A7" w14:textId="3DA9AAD8"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53" w:history="1">
            <w:r w:rsidR="00551E1A" w:rsidRPr="009220C1">
              <w:rPr>
                <w:rStyle w:val="Hyperlink"/>
                <w:rFonts w:ascii="Times New Roman" w:hAnsi="Times New Roman" w:cs="Times New Roman"/>
                <w:b/>
                <w:bCs/>
                <w:noProof/>
                <w:sz w:val="24"/>
                <w:szCs w:val="24"/>
              </w:rPr>
              <w:t>Changing Role of H.R. Departments</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_Toc117860153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19</w:t>
            </w:r>
            <w:r w:rsidR="00551E1A" w:rsidRPr="009220C1">
              <w:rPr>
                <w:rFonts w:ascii="Times New Roman" w:hAnsi="Times New Roman" w:cs="Times New Roman"/>
                <w:noProof/>
                <w:webHidden/>
                <w:sz w:val="24"/>
                <w:szCs w:val="24"/>
              </w:rPr>
              <w:fldChar w:fldCharType="end"/>
            </w:r>
          </w:hyperlink>
        </w:p>
        <w:p w14:paraId="4DEFB672" w14:textId="447658C4"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54" w:history="1">
            <w:r w:rsidR="00551E1A" w:rsidRPr="009220C1">
              <w:rPr>
                <w:rStyle w:val="Hyperlink"/>
                <w:rFonts w:ascii="Times New Roman" w:hAnsi="Times New Roman" w:cs="Times New Roman"/>
                <w:b/>
                <w:bCs/>
                <w:noProof/>
                <w:sz w:val="24"/>
                <w:szCs w:val="24"/>
              </w:rPr>
              <w:t>Building the Future – H.R.M. Challenges for Retailers</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_Toc117860154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19</w:t>
            </w:r>
            <w:r w:rsidR="00551E1A" w:rsidRPr="009220C1">
              <w:rPr>
                <w:rFonts w:ascii="Times New Roman" w:hAnsi="Times New Roman" w:cs="Times New Roman"/>
                <w:noProof/>
                <w:webHidden/>
                <w:sz w:val="24"/>
                <w:szCs w:val="24"/>
              </w:rPr>
              <w:fldChar w:fldCharType="end"/>
            </w:r>
          </w:hyperlink>
        </w:p>
        <w:p w14:paraId="00371905" w14:textId="39277E46"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55" w:history="1">
            <w:r w:rsidR="00551E1A" w:rsidRPr="009220C1">
              <w:rPr>
                <w:rStyle w:val="Hyperlink"/>
                <w:rFonts w:ascii="Times New Roman" w:hAnsi="Times New Roman" w:cs="Times New Roman"/>
                <w:b/>
                <w:bCs/>
                <w:noProof/>
                <w:sz w:val="24"/>
                <w:szCs w:val="24"/>
              </w:rPr>
              <w:t>Present Problems in Human Resources</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_Toc117860155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22</w:t>
            </w:r>
            <w:r w:rsidR="00551E1A" w:rsidRPr="009220C1">
              <w:rPr>
                <w:rFonts w:ascii="Times New Roman" w:hAnsi="Times New Roman" w:cs="Times New Roman"/>
                <w:noProof/>
                <w:webHidden/>
                <w:sz w:val="24"/>
                <w:szCs w:val="24"/>
              </w:rPr>
              <w:fldChar w:fldCharType="end"/>
            </w:r>
          </w:hyperlink>
        </w:p>
        <w:p w14:paraId="5CC793FB" w14:textId="25FF7862"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56" w:history="1">
            <w:r w:rsidR="00551E1A" w:rsidRPr="009220C1">
              <w:rPr>
                <w:rStyle w:val="Hyperlink"/>
                <w:rFonts w:ascii="Times New Roman" w:hAnsi="Times New Roman" w:cs="Times New Roman"/>
                <w:b/>
                <w:bCs/>
                <w:noProof/>
                <w:sz w:val="24"/>
                <w:szCs w:val="24"/>
              </w:rPr>
              <w:t>HR management and innovation</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_Toc117860156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27</w:t>
            </w:r>
            <w:r w:rsidR="00551E1A" w:rsidRPr="009220C1">
              <w:rPr>
                <w:rFonts w:ascii="Times New Roman" w:hAnsi="Times New Roman" w:cs="Times New Roman"/>
                <w:noProof/>
                <w:webHidden/>
                <w:sz w:val="24"/>
                <w:szCs w:val="24"/>
              </w:rPr>
              <w:fldChar w:fldCharType="end"/>
            </w:r>
          </w:hyperlink>
        </w:p>
        <w:p w14:paraId="6F84E2BE" w14:textId="6C725DD0"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57" w:history="1">
            <w:r w:rsidR="00551E1A" w:rsidRPr="009220C1">
              <w:rPr>
                <w:rStyle w:val="Hyperlink"/>
                <w:rFonts w:ascii="Times New Roman" w:hAnsi="Times New Roman" w:cs="Times New Roman"/>
                <w:b/>
                <w:bCs/>
                <w:noProof/>
                <w:sz w:val="24"/>
                <w:szCs w:val="24"/>
              </w:rPr>
              <w:t>HRM and ingenuity</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_Toc117860157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30</w:t>
            </w:r>
            <w:r w:rsidR="00551E1A" w:rsidRPr="009220C1">
              <w:rPr>
                <w:rFonts w:ascii="Times New Roman" w:hAnsi="Times New Roman" w:cs="Times New Roman"/>
                <w:noProof/>
                <w:webHidden/>
                <w:sz w:val="24"/>
                <w:szCs w:val="24"/>
              </w:rPr>
              <w:fldChar w:fldCharType="end"/>
            </w:r>
          </w:hyperlink>
        </w:p>
        <w:p w14:paraId="57FB8417" w14:textId="0412AAC3"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58" w:history="1">
            <w:r w:rsidR="00551E1A" w:rsidRPr="009220C1">
              <w:rPr>
                <w:rStyle w:val="Hyperlink"/>
                <w:rFonts w:ascii="Times New Roman" w:hAnsi="Times New Roman" w:cs="Times New Roman"/>
                <w:b/>
                <w:bCs/>
                <w:noProof/>
                <w:sz w:val="24"/>
                <w:szCs w:val="24"/>
              </w:rPr>
              <w:t>Sharing of information</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_Toc117860158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31</w:t>
            </w:r>
            <w:r w:rsidR="00551E1A" w:rsidRPr="009220C1">
              <w:rPr>
                <w:rFonts w:ascii="Times New Roman" w:hAnsi="Times New Roman" w:cs="Times New Roman"/>
                <w:noProof/>
                <w:webHidden/>
                <w:sz w:val="24"/>
                <w:szCs w:val="24"/>
              </w:rPr>
              <w:fldChar w:fldCharType="end"/>
            </w:r>
          </w:hyperlink>
        </w:p>
        <w:p w14:paraId="670743F0" w14:textId="217C0924" w:rsidR="00551E1A" w:rsidRPr="009220C1" w:rsidRDefault="00FF7113" w:rsidP="009220C1">
          <w:pPr>
            <w:pStyle w:val="TOC1"/>
            <w:rPr>
              <w:rFonts w:ascii="Times New Roman" w:eastAsiaTheme="minorEastAsia" w:hAnsi="Times New Roman" w:cs="Times New Roman"/>
              <w:noProof/>
              <w:sz w:val="24"/>
              <w:szCs w:val="24"/>
              <w:lang w:val="en-GB" w:eastAsia="en-GB"/>
            </w:rPr>
          </w:pPr>
          <w:hyperlink w:anchor="_Toc117860159" w:history="1">
            <w:r w:rsidR="00551E1A" w:rsidRPr="009220C1">
              <w:rPr>
                <w:rStyle w:val="Hyperlink"/>
                <w:rFonts w:ascii="Times New Roman" w:hAnsi="Times New Roman" w:cs="Times New Roman"/>
                <w:b/>
                <w:bCs/>
                <w:noProof/>
                <w:sz w:val="24"/>
                <w:szCs w:val="24"/>
              </w:rPr>
              <w:t>CHAPTER 3: THEORY</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_Toc117860159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33</w:t>
            </w:r>
            <w:r w:rsidR="00551E1A" w:rsidRPr="009220C1">
              <w:rPr>
                <w:rFonts w:ascii="Times New Roman" w:hAnsi="Times New Roman" w:cs="Times New Roman"/>
                <w:noProof/>
                <w:webHidden/>
                <w:sz w:val="24"/>
                <w:szCs w:val="24"/>
              </w:rPr>
              <w:fldChar w:fldCharType="end"/>
            </w:r>
          </w:hyperlink>
        </w:p>
        <w:p w14:paraId="1CC6495F" w14:textId="75BBEA52"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60" w:history="1">
            <w:r w:rsidR="00551E1A" w:rsidRPr="009220C1">
              <w:rPr>
                <w:rStyle w:val="Hyperlink"/>
                <w:rFonts w:ascii="Times New Roman" w:hAnsi="Times New Roman" w:cs="Times New Roman"/>
                <w:b/>
                <w:bCs/>
                <w:noProof/>
                <w:sz w:val="24"/>
                <w:szCs w:val="24"/>
              </w:rPr>
              <w:t>The componential concept of institutional creativity and innovation</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_Toc117860160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34</w:t>
            </w:r>
            <w:r w:rsidR="00551E1A" w:rsidRPr="009220C1">
              <w:rPr>
                <w:rFonts w:ascii="Times New Roman" w:hAnsi="Times New Roman" w:cs="Times New Roman"/>
                <w:noProof/>
                <w:webHidden/>
                <w:sz w:val="24"/>
                <w:szCs w:val="24"/>
              </w:rPr>
              <w:fldChar w:fldCharType="end"/>
            </w:r>
          </w:hyperlink>
        </w:p>
        <w:p w14:paraId="7DF98CA9" w14:textId="482E8FCB" w:rsidR="00551E1A" w:rsidRPr="009220C1" w:rsidRDefault="00FF7113" w:rsidP="009220C1">
          <w:pPr>
            <w:pStyle w:val="TOC1"/>
            <w:rPr>
              <w:rFonts w:ascii="Times New Roman" w:eastAsiaTheme="minorEastAsia" w:hAnsi="Times New Roman" w:cs="Times New Roman"/>
              <w:noProof/>
              <w:sz w:val="24"/>
              <w:szCs w:val="24"/>
              <w:lang w:val="en-GB" w:eastAsia="en-GB"/>
            </w:rPr>
          </w:pPr>
          <w:hyperlink w:anchor="_Toc117860161" w:history="1">
            <w:r w:rsidR="00551E1A" w:rsidRPr="009220C1">
              <w:rPr>
                <w:rStyle w:val="Hyperlink"/>
                <w:rFonts w:ascii="Times New Roman" w:hAnsi="Times New Roman" w:cs="Times New Roman"/>
                <w:b/>
                <w:bCs/>
                <w:noProof/>
                <w:sz w:val="24"/>
                <w:szCs w:val="24"/>
              </w:rPr>
              <w:t>CHAPTER 4: RESEARCH METHODOLOGY</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_Toc117860161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37</w:t>
            </w:r>
            <w:r w:rsidR="00551E1A" w:rsidRPr="009220C1">
              <w:rPr>
                <w:rFonts w:ascii="Times New Roman" w:hAnsi="Times New Roman" w:cs="Times New Roman"/>
                <w:noProof/>
                <w:webHidden/>
                <w:sz w:val="24"/>
                <w:szCs w:val="24"/>
              </w:rPr>
              <w:fldChar w:fldCharType="end"/>
            </w:r>
          </w:hyperlink>
        </w:p>
        <w:p w14:paraId="699636B6" w14:textId="4F616A29"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62" w:history="1">
            <w:r w:rsidR="00551E1A" w:rsidRPr="009220C1">
              <w:rPr>
                <w:rStyle w:val="Hyperlink"/>
                <w:rFonts w:ascii="Times New Roman" w:hAnsi="Times New Roman" w:cs="Times New Roman"/>
                <w:b/>
                <w:bCs/>
                <w:noProof/>
                <w:sz w:val="24"/>
                <w:szCs w:val="24"/>
                <w:lang w:val="en-GB"/>
              </w:rPr>
              <w:t>Research design</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_Toc117860162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37</w:t>
            </w:r>
            <w:r w:rsidR="00551E1A" w:rsidRPr="009220C1">
              <w:rPr>
                <w:rFonts w:ascii="Times New Roman" w:hAnsi="Times New Roman" w:cs="Times New Roman"/>
                <w:noProof/>
                <w:webHidden/>
                <w:sz w:val="24"/>
                <w:szCs w:val="24"/>
              </w:rPr>
              <w:fldChar w:fldCharType="end"/>
            </w:r>
          </w:hyperlink>
        </w:p>
        <w:p w14:paraId="42BDE61E" w14:textId="4229E767"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63" w:history="1">
            <w:r w:rsidR="00551E1A" w:rsidRPr="009220C1">
              <w:rPr>
                <w:rStyle w:val="Hyperlink"/>
                <w:rFonts w:ascii="Times New Roman" w:hAnsi="Times New Roman" w:cs="Times New Roman"/>
                <w:b/>
                <w:bCs/>
                <w:noProof/>
                <w:sz w:val="24"/>
                <w:szCs w:val="24"/>
              </w:rPr>
              <w:t>The Cases</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_Toc117860163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38</w:t>
            </w:r>
            <w:r w:rsidR="00551E1A" w:rsidRPr="009220C1">
              <w:rPr>
                <w:rFonts w:ascii="Times New Roman" w:hAnsi="Times New Roman" w:cs="Times New Roman"/>
                <w:noProof/>
                <w:webHidden/>
                <w:sz w:val="24"/>
                <w:szCs w:val="24"/>
              </w:rPr>
              <w:fldChar w:fldCharType="end"/>
            </w:r>
          </w:hyperlink>
        </w:p>
        <w:p w14:paraId="0A31EC5C" w14:textId="451822AD" w:rsidR="00551E1A" w:rsidRPr="009220C1" w:rsidRDefault="00FF7113" w:rsidP="009220C1">
          <w:pPr>
            <w:pStyle w:val="TOC1"/>
            <w:rPr>
              <w:rFonts w:ascii="Times New Roman" w:eastAsiaTheme="minorEastAsia" w:hAnsi="Times New Roman" w:cs="Times New Roman"/>
              <w:noProof/>
              <w:sz w:val="24"/>
              <w:szCs w:val="24"/>
              <w:lang w:val="en-GB" w:eastAsia="en-GB"/>
            </w:rPr>
          </w:pPr>
          <w:hyperlink w:anchor="_Toc117860164" w:history="1">
            <w:r w:rsidR="00551E1A" w:rsidRPr="009220C1">
              <w:rPr>
                <w:rStyle w:val="Hyperlink"/>
                <w:rFonts w:ascii="Times New Roman" w:hAnsi="Times New Roman" w:cs="Times New Roman"/>
                <w:b/>
                <w:bCs/>
                <w:noProof/>
                <w:sz w:val="24"/>
                <w:szCs w:val="24"/>
              </w:rPr>
              <w:t>CHAPTER 5: RESULTS, DATA ANALYSIS, AND DISCUSSION</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_Toc117860164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41</w:t>
            </w:r>
            <w:r w:rsidR="00551E1A" w:rsidRPr="009220C1">
              <w:rPr>
                <w:rFonts w:ascii="Times New Roman" w:hAnsi="Times New Roman" w:cs="Times New Roman"/>
                <w:noProof/>
                <w:webHidden/>
                <w:sz w:val="24"/>
                <w:szCs w:val="24"/>
              </w:rPr>
              <w:fldChar w:fldCharType="end"/>
            </w:r>
          </w:hyperlink>
        </w:p>
        <w:p w14:paraId="384548A2" w14:textId="17002F48"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65" w:history="1">
            <w:r w:rsidR="00551E1A" w:rsidRPr="009220C1">
              <w:rPr>
                <w:rStyle w:val="Hyperlink"/>
                <w:rFonts w:ascii="Times New Roman" w:hAnsi="Times New Roman" w:cs="Times New Roman"/>
                <w:b/>
                <w:bCs/>
                <w:noProof/>
                <w:sz w:val="24"/>
                <w:szCs w:val="24"/>
                <w:lang w:val="en-GB"/>
              </w:rPr>
              <w:t>Organizing processes</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_Toc117860165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41</w:t>
            </w:r>
            <w:r w:rsidR="00551E1A" w:rsidRPr="009220C1">
              <w:rPr>
                <w:rFonts w:ascii="Times New Roman" w:hAnsi="Times New Roman" w:cs="Times New Roman"/>
                <w:noProof/>
                <w:webHidden/>
                <w:sz w:val="24"/>
                <w:szCs w:val="24"/>
              </w:rPr>
              <w:fldChar w:fldCharType="end"/>
            </w:r>
          </w:hyperlink>
        </w:p>
        <w:p w14:paraId="55004611" w14:textId="550B727D"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66" w:history="1">
            <w:r w:rsidR="00551E1A" w:rsidRPr="009220C1">
              <w:rPr>
                <w:rStyle w:val="Hyperlink"/>
                <w:rFonts w:ascii="Times New Roman" w:hAnsi="Times New Roman" w:cs="Times New Roman"/>
                <w:b/>
                <w:bCs/>
                <w:noProof/>
                <w:sz w:val="24"/>
                <w:szCs w:val="24"/>
                <w:lang w:val="en-GB"/>
              </w:rPr>
              <w:t>The Function of HRM</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_Toc117860166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43</w:t>
            </w:r>
            <w:r w:rsidR="00551E1A" w:rsidRPr="009220C1">
              <w:rPr>
                <w:rFonts w:ascii="Times New Roman" w:hAnsi="Times New Roman" w:cs="Times New Roman"/>
                <w:noProof/>
                <w:webHidden/>
                <w:sz w:val="24"/>
                <w:szCs w:val="24"/>
              </w:rPr>
              <w:fldChar w:fldCharType="end"/>
            </w:r>
          </w:hyperlink>
        </w:p>
        <w:p w14:paraId="068CE481" w14:textId="65F82137" w:rsidR="00551E1A" w:rsidRPr="009220C1" w:rsidRDefault="00FF7113" w:rsidP="009220C1">
          <w:pPr>
            <w:pStyle w:val="TOC3"/>
            <w:jc w:val="both"/>
            <w:rPr>
              <w:rFonts w:eastAsiaTheme="minorEastAsia"/>
              <w:lang w:eastAsia="en-GB"/>
            </w:rPr>
          </w:pPr>
          <w:hyperlink w:anchor="_Toc117860167" w:history="1">
            <w:r w:rsidR="00551E1A" w:rsidRPr="009220C1">
              <w:rPr>
                <w:rStyle w:val="Hyperlink"/>
              </w:rPr>
              <w:t>Promoting and dictating new developments</w:t>
            </w:r>
            <w:r w:rsidR="00551E1A" w:rsidRPr="009220C1">
              <w:rPr>
                <w:webHidden/>
              </w:rPr>
              <w:tab/>
            </w:r>
            <w:r w:rsidR="00551E1A" w:rsidRPr="009220C1">
              <w:rPr>
                <w:webHidden/>
              </w:rPr>
              <w:fldChar w:fldCharType="begin"/>
            </w:r>
            <w:r w:rsidR="00551E1A" w:rsidRPr="009220C1">
              <w:rPr>
                <w:webHidden/>
              </w:rPr>
              <w:instrText xml:space="preserve"> PAGEREF _Toc117860167 \h </w:instrText>
            </w:r>
            <w:r w:rsidR="00551E1A" w:rsidRPr="009220C1">
              <w:rPr>
                <w:webHidden/>
              </w:rPr>
            </w:r>
            <w:r w:rsidR="00551E1A" w:rsidRPr="009220C1">
              <w:rPr>
                <w:webHidden/>
              </w:rPr>
              <w:fldChar w:fldCharType="separate"/>
            </w:r>
            <w:r w:rsidR="00A03989">
              <w:rPr>
                <w:webHidden/>
              </w:rPr>
              <w:t>44</w:t>
            </w:r>
            <w:r w:rsidR="00551E1A" w:rsidRPr="009220C1">
              <w:rPr>
                <w:webHidden/>
              </w:rPr>
              <w:fldChar w:fldCharType="end"/>
            </w:r>
          </w:hyperlink>
        </w:p>
        <w:p w14:paraId="6626D2AC" w14:textId="28C0ED96" w:rsidR="00551E1A" w:rsidRPr="009220C1" w:rsidRDefault="00FF7113" w:rsidP="009220C1">
          <w:pPr>
            <w:pStyle w:val="TOC3"/>
            <w:jc w:val="both"/>
            <w:rPr>
              <w:rFonts w:eastAsiaTheme="minorEastAsia"/>
              <w:lang w:eastAsia="en-GB"/>
            </w:rPr>
          </w:pPr>
          <w:hyperlink w:anchor="_Toc117860168" w:history="1">
            <w:r w:rsidR="00551E1A" w:rsidRPr="009220C1">
              <w:rPr>
                <w:rStyle w:val="Hyperlink"/>
              </w:rPr>
              <w:t>The significance of goals</w:t>
            </w:r>
            <w:r w:rsidR="00551E1A" w:rsidRPr="009220C1">
              <w:rPr>
                <w:webHidden/>
              </w:rPr>
              <w:tab/>
            </w:r>
            <w:r w:rsidR="00551E1A" w:rsidRPr="009220C1">
              <w:rPr>
                <w:webHidden/>
              </w:rPr>
              <w:fldChar w:fldCharType="begin"/>
            </w:r>
            <w:r w:rsidR="00551E1A" w:rsidRPr="009220C1">
              <w:rPr>
                <w:webHidden/>
              </w:rPr>
              <w:instrText xml:space="preserve"> PAGEREF _Toc117860168 \h </w:instrText>
            </w:r>
            <w:r w:rsidR="00551E1A" w:rsidRPr="009220C1">
              <w:rPr>
                <w:webHidden/>
              </w:rPr>
            </w:r>
            <w:r w:rsidR="00551E1A" w:rsidRPr="009220C1">
              <w:rPr>
                <w:webHidden/>
              </w:rPr>
              <w:fldChar w:fldCharType="separate"/>
            </w:r>
            <w:r w:rsidR="00A03989">
              <w:rPr>
                <w:webHidden/>
              </w:rPr>
              <w:t>45</w:t>
            </w:r>
            <w:r w:rsidR="00551E1A" w:rsidRPr="009220C1">
              <w:rPr>
                <w:webHidden/>
              </w:rPr>
              <w:fldChar w:fldCharType="end"/>
            </w:r>
          </w:hyperlink>
        </w:p>
        <w:p w14:paraId="7A6CF7F5" w14:textId="42F0E424"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69" w:history="1">
            <w:r w:rsidR="00551E1A" w:rsidRPr="009220C1">
              <w:rPr>
                <w:rStyle w:val="Hyperlink"/>
                <w:rFonts w:ascii="Times New Roman" w:hAnsi="Times New Roman" w:cs="Times New Roman"/>
                <w:b/>
                <w:bCs/>
                <w:noProof/>
                <w:sz w:val="24"/>
                <w:szCs w:val="24"/>
                <w:lang w:val="en-GB"/>
              </w:rPr>
              <w:t>Staffing practices</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_Toc117860169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48</w:t>
            </w:r>
            <w:r w:rsidR="00551E1A" w:rsidRPr="009220C1">
              <w:rPr>
                <w:rFonts w:ascii="Times New Roman" w:hAnsi="Times New Roman" w:cs="Times New Roman"/>
                <w:noProof/>
                <w:webHidden/>
                <w:sz w:val="24"/>
                <w:szCs w:val="24"/>
              </w:rPr>
              <w:fldChar w:fldCharType="end"/>
            </w:r>
          </w:hyperlink>
        </w:p>
        <w:p w14:paraId="41716C4A" w14:textId="50DCCE85" w:rsidR="00551E1A" w:rsidRPr="009220C1" w:rsidRDefault="00FF7113" w:rsidP="009220C1">
          <w:pPr>
            <w:pStyle w:val="TOC3"/>
            <w:jc w:val="both"/>
            <w:rPr>
              <w:rFonts w:eastAsiaTheme="minorEastAsia"/>
              <w:lang w:eastAsia="en-GB"/>
            </w:rPr>
          </w:pPr>
          <w:hyperlink w:anchor="_Toc117860170" w:history="1">
            <w:r w:rsidR="00551E1A" w:rsidRPr="009220C1">
              <w:rPr>
                <w:rStyle w:val="Hyperlink"/>
              </w:rPr>
              <w:t>Increasing one's skills and abilities</w:t>
            </w:r>
            <w:r w:rsidR="00551E1A" w:rsidRPr="009220C1">
              <w:rPr>
                <w:webHidden/>
              </w:rPr>
              <w:tab/>
            </w:r>
            <w:r w:rsidR="00551E1A" w:rsidRPr="009220C1">
              <w:rPr>
                <w:webHidden/>
              </w:rPr>
              <w:fldChar w:fldCharType="begin"/>
            </w:r>
            <w:r w:rsidR="00551E1A" w:rsidRPr="009220C1">
              <w:rPr>
                <w:webHidden/>
              </w:rPr>
              <w:instrText xml:space="preserve"> PAGEREF _Toc117860170 \h </w:instrText>
            </w:r>
            <w:r w:rsidR="00551E1A" w:rsidRPr="009220C1">
              <w:rPr>
                <w:webHidden/>
              </w:rPr>
            </w:r>
            <w:r w:rsidR="00551E1A" w:rsidRPr="009220C1">
              <w:rPr>
                <w:webHidden/>
              </w:rPr>
              <w:fldChar w:fldCharType="separate"/>
            </w:r>
            <w:r w:rsidR="00A03989">
              <w:rPr>
                <w:webHidden/>
              </w:rPr>
              <w:t>48</w:t>
            </w:r>
            <w:r w:rsidR="00551E1A" w:rsidRPr="009220C1">
              <w:rPr>
                <w:webHidden/>
              </w:rPr>
              <w:fldChar w:fldCharType="end"/>
            </w:r>
          </w:hyperlink>
        </w:p>
        <w:p w14:paraId="37541725" w14:textId="7948BA24" w:rsidR="00551E1A" w:rsidRPr="009220C1" w:rsidRDefault="00FF7113" w:rsidP="009220C1">
          <w:pPr>
            <w:pStyle w:val="TOC3"/>
            <w:jc w:val="both"/>
            <w:rPr>
              <w:rFonts w:eastAsiaTheme="minorEastAsia"/>
              <w:lang w:eastAsia="en-GB"/>
            </w:rPr>
          </w:pPr>
          <w:hyperlink w:anchor="_Toc117860171" w:history="1">
            <w:r w:rsidR="00551E1A" w:rsidRPr="009220C1">
              <w:rPr>
                <w:rStyle w:val="Hyperlink"/>
                <w:b w:val="0"/>
                <w:bCs w:val="0"/>
              </w:rPr>
              <w:t>Recruiting and staffing innovation teams</w:t>
            </w:r>
            <w:r w:rsidR="00551E1A" w:rsidRPr="009220C1">
              <w:rPr>
                <w:webHidden/>
              </w:rPr>
              <w:tab/>
            </w:r>
            <w:r w:rsidR="00551E1A" w:rsidRPr="009220C1">
              <w:rPr>
                <w:webHidden/>
              </w:rPr>
              <w:fldChar w:fldCharType="begin"/>
            </w:r>
            <w:r w:rsidR="00551E1A" w:rsidRPr="009220C1">
              <w:rPr>
                <w:webHidden/>
              </w:rPr>
              <w:instrText xml:space="preserve"> PAGEREF _Toc117860171 \h </w:instrText>
            </w:r>
            <w:r w:rsidR="00551E1A" w:rsidRPr="009220C1">
              <w:rPr>
                <w:webHidden/>
              </w:rPr>
            </w:r>
            <w:r w:rsidR="00551E1A" w:rsidRPr="009220C1">
              <w:rPr>
                <w:webHidden/>
              </w:rPr>
              <w:fldChar w:fldCharType="separate"/>
            </w:r>
            <w:r w:rsidR="00A03989">
              <w:rPr>
                <w:webHidden/>
              </w:rPr>
              <w:t>50</w:t>
            </w:r>
            <w:r w:rsidR="00551E1A" w:rsidRPr="009220C1">
              <w:rPr>
                <w:webHidden/>
              </w:rPr>
              <w:fldChar w:fldCharType="end"/>
            </w:r>
          </w:hyperlink>
        </w:p>
        <w:p w14:paraId="3008AC20" w14:textId="7278F431" w:rsidR="00551E1A" w:rsidRPr="009220C1" w:rsidRDefault="00FF7113" w:rsidP="009220C1">
          <w:pPr>
            <w:pStyle w:val="TOC3"/>
            <w:jc w:val="both"/>
            <w:rPr>
              <w:rFonts w:eastAsiaTheme="minorEastAsia"/>
              <w:lang w:eastAsia="en-GB"/>
            </w:rPr>
          </w:pPr>
          <w:hyperlink w:anchor="_Toc117860172" w:history="1">
            <w:r w:rsidR="00551E1A" w:rsidRPr="009220C1">
              <w:rPr>
                <w:rStyle w:val="Hyperlink"/>
              </w:rPr>
              <w:t>Developing capabilities and competencies</w:t>
            </w:r>
            <w:r w:rsidR="00551E1A" w:rsidRPr="009220C1">
              <w:rPr>
                <w:webHidden/>
              </w:rPr>
              <w:tab/>
            </w:r>
            <w:r w:rsidR="00551E1A" w:rsidRPr="009220C1">
              <w:rPr>
                <w:webHidden/>
              </w:rPr>
              <w:fldChar w:fldCharType="begin"/>
            </w:r>
            <w:r w:rsidR="00551E1A" w:rsidRPr="009220C1">
              <w:rPr>
                <w:webHidden/>
              </w:rPr>
              <w:instrText xml:space="preserve"> PAGEREF _Toc117860172 \h </w:instrText>
            </w:r>
            <w:r w:rsidR="00551E1A" w:rsidRPr="009220C1">
              <w:rPr>
                <w:webHidden/>
              </w:rPr>
            </w:r>
            <w:r w:rsidR="00551E1A" w:rsidRPr="009220C1">
              <w:rPr>
                <w:webHidden/>
              </w:rPr>
              <w:fldChar w:fldCharType="separate"/>
            </w:r>
            <w:r w:rsidR="00A03989">
              <w:rPr>
                <w:webHidden/>
              </w:rPr>
              <w:t>54</w:t>
            </w:r>
            <w:r w:rsidR="00551E1A" w:rsidRPr="009220C1">
              <w:rPr>
                <w:webHidden/>
              </w:rPr>
              <w:fldChar w:fldCharType="end"/>
            </w:r>
          </w:hyperlink>
        </w:p>
        <w:p w14:paraId="57C01E9E" w14:textId="200C6E7D" w:rsidR="00551E1A" w:rsidRPr="009220C1" w:rsidRDefault="00FF7113" w:rsidP="009220C1">
          <w:pPr>
            <w:pStyle w:val="TOC2"/>
            <w:tabs>
              <w:tab w:val="right" w:leader="dot" w:pos="9350"/>
            </w:tabs>
            <w:spacing w:line="480" w:lineRule="auto"/>
            <w:jc w:val="both"/>
            <w:rPr>
              <w:rFonts w:ascii="Times New Roman" w:eastAsiaTheme="minorEastAsia" w:hAnsi="Times New Roman" w:cs="Times New Roman"/>
              <w:noProof/>
              <w:sz w:val="24"/>
              <w:szCs w:val="24"/>
              <w:lang w:val="en-GB" w:eastAsia="en-GB"/>
            </w:rPr>
          </w:pPr>
          <w:hyperlink w:anchor="_Toc117860173" w:history="1">
            <w:r w:rsidR="00551E1A" w:rsidRPr="009220C1">
              <w:rPr>
                <w:rStyle w:val="Hyperlink"/>
                <w:rFonts w:ascii="Times New Roman" w:hAnsi="Times New Roman" w:cs="Times New Roman"/>
                <w:b/>
                <w:bCs/>
                <w:noProof/>
                <w:sz w:val="24"/>
                <w:szCs w:val="24"/>
                <w:lang w:val="en-GB"/>
              </w:rPr>
              <w:t>Discussion</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_Toc117860173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56</w:t>
            </w:r>
            <w:r w:rsidR="00551E1A" w:rsidRPr="009220C1">
              <w:rPr>
                <w:rFonts w:ascii="Times New Roman" w:hAnsi="Times New Roman" w:cs="Times New Roman"/>
                <w:noProof/>
                <w:webHidden/>
                <w:sz w:val="24"/>
                <w:szCs w:val="24"/>
              </w:rPr>
              <w:fldChar w:fldCharType="end"/>
            </w:r>
          </w:hyperlink>
        </w:p>
        <w:p w14:paraId="006368D2" w14:textId="61A1FB18" w:rsidR="00551E1A" w:rsidRPr="009220C1" w:rsidRDefault="00FF7113" w:rsidP="009220C1">
          <w:pPr>
            <w:pStyle w:val="TOC1"/>
            <w:rPr>
              <w:rFonts w:ascii="Times New Roman" w:eastAsiaTheme="minorEastAsia" w:hAnsi="Times New Roman" w:cs="Times New Roman"/>
              <w:noProof/>
              <w:sz w:val="24"/>
              <w:szCs w:val="24"/>
              <w:lang w:val="en-GB" w:eastAsia="en-GB"/>
            </w:rPr>
          </w:pPr>
          <w:hyperlink w:anchor="_Toc117860174" w:history="1">
            <w:r w:rsidR="00551E1A" w:rsidRPr="009220C1">
              <w:rPr>
                <w:rStyle w:val="Hyperlink"/>
                <w:rFonts w:ascii="Times New Roman" w:hAnsi="Times New Roman" w:cs="Times New Roman"/>
                <w:b/>
                <w:bCs/>
                <w:noProof/>
                <w:sz w:val="24"/>
                <w:szCs w:val="24"/>
              </w:rPr>
              <w:t>CHAPTER 6: CONCLUSION AND RECOMMENDATIONS</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_Toc117860174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59</w:t>
            </w:r>
            <w:r w:rsidR="00551E1A" w:rsidRPr="009220C1">
              <w:rPr>
                <w:rFonts w:ascii="Times New Roman" w:hAnsi="Times New Roman" w:cs="Times New Roman"/>
                <w:noProof/>
                <w:webHidden/>
                <w:sz w:val="24"/>
                <w:szCs w:val="24"/>
              </w:rPr>
              <w:fldChar w:fldCharType="end"/>
            </w:r>
          </w:hyperlink>
        </w:p>
        <w:p w14:paraId="00B8F677" w14:textId="2934E451" w:rsidR="00551E1A" w:rsidRPr="009220C1" w:rsidRDefault="00FF7113" w:rsidP="009220C1">
          <w:pPr>
            <w:pStyle w:val="TOC2"/>
            <w:tabs>
              <w:tab w:val="right" w:leader="dot" w:pos="9350"/>
            </w:tabs>
            <w:spacing w:line="480" w:lineRule="auto"/>
            <w:jc w:val="both"/>
            <w:rPr>
              <w:rFonts w:ascii="Times New Roman" w:hAnsi="Times New Roman" w:cs="Times New Roman"/>
              <w:noProof/>
              <w:sz w:val="24"/>
              <w:szCs w:val="24"/>
            </w:rPr>
          </w:pPr>
          <w:hyperlink w:anchor="_Toc117860175" w:history="1">
            <w:r w:rsidR="00551E1A" w:rsidRPr="009220C1">
              <w:rPr>
                <w:rStyle w:val="Hyperlink"/>
                <w:rFonts w:ascii="Times New Roman" w:hAnsi="Times New Roman" w:cs="Times New Roman"/>
                <w:b/>
                <w:bCs/>
                <w:noProof/>
                <w:sz w:val="24"/>
                <w:szCs w:val="24"/>
              </w:rPr>
              <w:t>Suggestions for future research</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_Toc117860175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63</w:t>
            </w:r>
            <w:r w:rsidR="00551E1A" w:rsidRPr="009220C1">
              <w:rPr>
                <w:rFonts w:ascii="Times New Roman" w:hAnsi="Times New Roman" w:cs="Times New Roman"/>
                <w:noProof/>
                <w:webHidden/>
                <w:sz w:val="24"/>
                <w:szCs w:val="24"/>
              </w:rPr>
              <w:fldChar w:fldCharType="end"/>
            </w:r>
          </w:hyperlink>
        </w:p>
        <w:p w14:paraId="39DE5654" w14:textId="5D46C99A" w:rsidR="00363F6B" w:rsidRPr="009220C1" w:rsidRDefault="00363F6B" w:rsidP="009220C1">
          <w:pPr>
            <w:spacing w:line="480" w:lineRule="auto"/>
            <w:jc w:val="both"/>
            <w:rPr>
              <w:rFonts w:ascii="Times New Roman" w:hAnsi="Times New Roman" w:cs="Times New Roman"/>
              <w:noProof/>
              <w:sz w:val="24"/>
              <w:szCs w:val="24"/>
            </w:rPr>
          </w:pPr>
          <w:r w:rsidRPr="009220C1">
            <w:rPr>
              <w:rFonts w:ascii="Times New Roman" w:hAnsi="Times New Roman" w:cs="Times New Roman"/>
              <w:noProof/>
              <w:sz w:val="24"/>
              <w:szCs w:val="24"/>
            </w:rPr>
            <w:t>REFERENCES..............................................................................................................................6</w:t>
          </w:r>
          <w:r w:rsidR="009220C1">
            <w:rPr>
              <w:rFonts w:ascii="Times New Roman" w:hAnsi="Times New Roman" w:cs="Times New Roman"/>
              <w:noProof/>
              <w:sz w:val="24"/>
              <w:szCs w:val="24"/>
            </w:rPr>
            <w:t>4</w:t>
          </w:r>
        </w:p>
        <w:p w14:paraId="52D3F338" w14:textId="1082077F" w:rsidR="00551E1A" w:rsidRPr="009220C1" w:rsidRDefault="00FF7113" w:rsidP="009220C1">
          <w:pPr>
            <w:pStyle w:val="TOC1"/>
            <w:rPr>
              <w:rFonts w:ascii="Times New Roman" w:eastAsiaTheme="minorEastAsia" w:hAnsi="Times New Roman" w:cs="Times New Roman"/>
              <w:noProof/>
              <w:sz w:val="24"/>
              <w:szCs w:val="24"/>
              <w:lang w:val="en-GB" w:eastAsia="en-GB"/>
            </w:rPr>
          </w:pPr>
          <w:hyperlink w:anchor="_Toc117860176" w:history="1">
            <w:r w:rsidR="00551E1A" w:rsidRPr="009220C1">
              <w:rPr>
                <w:rStyle w:val="Hyperlink"/>
                <w:rFonts w:ascii="Times New Roman" w:hAnsi="Times New Roman" w:cs="Times New Roman"/>
                <w:b/>
                <w:bCs/>
                <w:noProof/>
                <w:sz w:val="24"/>
                <w:szCs w:val="24"/>
              </w:rPr>
              <w:t>Abbreviations</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_Toc117860176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70</w:t>
            </w:r>
            <w:r w:rsidR="00551E1A" w:rsidRPr="009220C1">
              <w:rPr>
                <w:rFonts w:ascii="Times New Roman" w:hAnsi="Times New Roman" w:cs="Times New Roman"/>
                <w:noProof/>
                <w:webHidden/>
                <w:sz w:val="24"/>
                <w:szCs w:val="24"/>
              </w:rPr>
              <w:fldChar w:fldCharType="end"/>
            </w:r>
          </w:hyperlink>
        </w:p>
        <w:p w14:paraId="28269834" w14:textId="31D859CB" w:rsidR="00551E1A" w:rsidRPr="009220C1" w:rsidRDefault="00FF7113" w:rsidP="009220C1">
          <w:pPr>
            <w:pStyle w:val="TOC1"/>
            <w:rPr>
              <w:rFonts w:ascii="Times New Roman" w:eastAsiaTheme="minorEastAsia" w:hAnsi="Times New Roman" w:cs="Times New Roman"/>
              <w:noProof/>
              <w:sz w:val="24"/>
              <w:szCs w:val="24"/>
              <w:lang w:val="en-GB" w:eastAsia="en-GB"/>
            </w:rPr>
          </w:pPr>
          <w:hyperlink w:anchor="_Toc117860177" w:history="1">
            <w:r w:rsidR="00551E1A" w:rsidRPr="009220C1">
              <w:rPr>
                <w:rStyle w:val="Hyperlink"/>
                <w:rFonts w:ascii="Times New Roman" w:hAnsi="Times New Roman" w:cs="Times New Roman"/>
                <w:b/>
                <w:bCs/>
                <w:noProof/>
                <w:sz w:val="24"/>
                <w:szCs w:val="24"/>
              </w:rPr>
              <w:t>Appendix</w:t>
            </w:r>
            <w:r w:rsidR="00551E1A" w:rsidRPr="009220C1">
              <w:rPr>
                <w:rFonts w:ascii="Times New Roman" w:hAnsi="Times New Roman" w:cs="Times New Roman"/>
                <w:noProof/>
                <w:webHidden/>
                <w:sz w:val="24"/>
                <w:szCs w:val="24"/>
              </w:rPr>
              <w:tab/>
            </w:r>
            <w:r w:rsidR="00551E1A" w:rsidRPr="009220C1">
              <w:rPr>
                <w:rFonts w:ascii="Times New Roman" w:hAnsi="Times New Roman" w:cs="Times New Roman"/>
                <w:noProof/>
                <w:webHidden/>
                <w:sz w:val="24"/>
                <w:szCs w:val="24"/>
              </w:rPr>
              <w:fldChar w:fldCharType="begin"/>
            </w:r>
            <w:r w:rsidR="00551E1A" w:rsidRPr="009220C1">
              <w:rPr>
                <w:rFonts w:ascii="Times New Roman" w:hAnsi="Times New Roman" w:cs="Times New Roman"/>
                <w:noProof/>
                <w:webHidden/>
                <w:sz w:val="24"/>
                <w:szCs w:val="24"/>
              </w:rPr>
              <w:instrText xml:space="preserve"> PAGEREF _Toc117860177 \h </w:instrText>
            </w:r>
            <w:r w:rsidR="00551E1A" w:rsidRPr="009220C1">
              <w:rPr>
                <w:rFonts w:ascii="Times New Roman" w:hAnsi="Times New Roman" w:cs="Times New Roman"/>
                <w:noProof/>
                <w:webHidden/>
                <w:sz w:val="24"/>
                <w:szCs w:val="24"/>
              </w:rPr>
            </w:r>
            <w:r w:rsidR="00551E1A" w:rsidRPr="009220C1">
              <w:rPr>
                <w:rFonts w:ascii="Times New Roman" w:hAnsi="Times New Roman" w:cs="Times New Roman"/>
                <w:noProof/>
                <w:webHidden/>
                <w:sz w:val="24"/>
                <w:szCs w:val="24"/>
              </w:rPr>
              <w:fldChar w:fldCharType="separate"/>
            </w:r>
            <w:r w:rsidR="00A03989">
              <w:rPr>
                <w:rFonts w:ascii="Times New Roman" w:hAnsi="Times New Roman" w:cs="Times New Roman"/>
                <w:noProof/>
                <w:webHidden/>
                <w:sz w:val="24"/>
                <w:szCs w:val="24"/>
              </w:rPr>
              <w:t>71</w:t>
            </w:r>
            <w:r w:rsidR="00551E1A" w:rsidRPr="009220C1">
              <w:rPr>
                <w:rFonts w:ascii="Times New Roman" w:hAnsi="Times New Roman" w:cs="Times New Roman"/>
                <w:noProof/>
                <w:webHidden/>
                <w:sz w:val="24"/>
                <w:szCs w:val="24"/>
              </w:rPr>
              <w:fldChar w:fldCharType="end"/>
            </w:r>
          </w:hyperlink>
        </w:p>
        <w:p w14:paraId="2927328A" w14:textId="540BA51E" w:rsidR="00551E1A" w:rsidRPr="009220C1" w:rsidRDefault="00551E1A" w:rsidP="009220C1">
          <w:pPr>
            <w:spacing w:line="480" w:lineRule="auto"/>
            <w:jc w:val="both"/>
            <w:rPr>
              <w:rFonts w:ascii="Times New Roman" w:hAnsi="Times New Roman" w:cs="Times New Roman"/>
              <w:sz w:val="24"/>
              <w:szCs w:val="24"/>
            </w:rPr>
          </w:pPr>
          <w:r w:rsidRPr="009220C1">
            <w:rPr>
              <w:rFonts w:ascii="Times New Roman" w:hAnsi="Times New Roman" w:cs="Times New Roman"/>
              <w:b/>
              <w:bCs/>
              <w:noProof/>
              <w:sz w:val="24"/>
              <w:szCs w:val="24"/>
            </w:rPr>
            <w:fldChar w:fldCharType="end"/>
          </w:r>
        </w:p>
      </w:sdtContent>
    </w:sdt>
    <w:p w14:paraId="270025DC" w14:textId="3A49A78A" w:rsidR="009D49B8" w:rsidRPr="00F4028F" w:rsidRDefault="00F73EF0" w:rsidP="00DA6E90">
      <w:pPr>
        <w:pStyle w:val="ListParagraph"/>
        <w:numPr>
          <w:ilvl w:val="0"/>
          <w:numId w:val="12"/>
        </w:numPr>
        <w:spacing w:line="480" w:lineRule="auto"/>
        <w:jc w:val="both"/>
        <w:rPr>
          <w:rFonts w:ascii="Times New Roman" w:eastAsiaTheme="majorEastAsia" w:hAnsi="Times New Roman" w:cs="Times New Roman"/>
          <w:b/>
          <w:color w:val="000000" w:themeColor="text1"/>
          <w:sz w:val="24"/>
          <w:szCs w:val="24"/>
          <w:lang w:val="en-GB"/>
        </w:rPr>
      </w:pPr>
      <w:r w:rsidRPr="00A57A12">
        <w:rPr>
          <w:rFonts w:ascii="Times New Roman" w:hAnsi="Times New Roman" w:cs="Times New Roman"/>
          <w:b/>
          <w:color w:val="000000" w:themeColor="text1"/>
          <w:sz w:val="24"/>
          <w:szCs w:val="24"/>
        </w:rPr>
        <w:br w:type="page"/>
      </w:r>
      <w:bookmarkStart w:id="8" w:name="_Toc117860143"/>
      <w:r w:rsidR="00E20AA3" w:rsidRPr="00F4028F">
        <w:rPr>
          <w:rFonts w:asciiTheme="majorBidi" w:hAnsiTheme="majorBidi"/>
          <w:b/>
          <w:bCs/>
          <w:color w:val="000000" w:themeColor="text1"/>
          <w:sz w:val="24"/>
          <w:szCs w:val="24"/>
        </w:rPr>
        <w:lastRenderedPageBreak/>
        <w:t xml:space="preserve">CHAPTER </w:t>
      </w:r>
      <w:r w:rsidR="00F14C68" w:rsidRPr="00F4028F">
        <w:rPr>
          <w:rFonts w:asciiTheme="majorBidi" w:hAnsiTheme="majorBidi"/>
          <w:b/>
          <w:bCs/>
          <w:color w:val="000000" w:themeColor="text1"/>
          <w:sz w:val="24"/>
          <w:szCs w:val="24"/>
        </w:rPr>
        <w:t>1:</w:t>
      </w:r>
      <w:r w:rsidR="00F77389" w:rsidRPr="00F4028F">
        <w:rPr>
          <w:rFonts w:asciiTheme="majorBidi" w:hAnsiTheme="majorBidi"/>
          <w:b/>
          <w:bCs/>
          <w:color w:val="000000" w:themeColor="text1"/>
          <w:sz w:val="24"/>
          <w:szCs w:val="24"/>
        </w:rPr>
        <w:t xml:space="preserve"> INTRODUCTION</w:t>
      </w:r>
      <w:bookmarkEnd w:id="8"/>
    </w:p>
    <w:p w14:paraId="08A2F0EA" w14:textId="2BBBAB7F" w:rsidR="00542375" w:rsidRPr="001256D0" w:rsidRDefault="00542375"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Many businesses face a continually intensifying worldwide rivalry that requires them to reinvent themselves and their products regularly. Firms depend on their adaptability and capacity to adjust to the environment and create and release novel items to the marketplace to attain a competitive place and survive. Businesses' creativity becomes a crucial asset in this framework, relating to their ability to develop fresh and beneficial concepts and suggestions that can be executed to tackle a significant and original challenge. Regarding innovation, creativity is anything valuable, unusual, or trend. This process includes putting ideas into goods, procedures, or methods to benefit the business, the operations team, or the person. Both drastic and subtle advances fall under this category </w:t>
      </w:r>
      <w:r w:rsidRPr="001256D0">
        <w:rPr>
          <w:rFonts w:asciiTheme="majorBidi" w:hAnsiTheme="majorBidi" w:cstheme="majorBidi"/>
          <w:color w:val="000000" w:themeColor="text1"/>
          <w:sz w:val="24"/>
          <w:szCs w:val="24"/>
          <w:shd w:val="clear" w:color="auto" w:fill="FFFFFF"/>
        </w:rPr>
        <w:t>(</w:t>
      </w:r>
      <w:proofErr w:type="spellStart"/>
      <w:r w:rsidRPr="001256D0">
        <w:rPr>
          <w:rFonts w:asciiTheme="majorBidi" w:hAnsiTheme="majorBidi" w:cstheme="majorBidi"/>
          <w:color w:val="000000" w:themeColor="text1"/>
          <w:sz w:val="24"/>
          <w:szCs w:val="24"/>
          <w:shd w:val="clear" w:color="auto" w:fill="FFFFFF"/>
        </w:rPr>
        <w:t>Tehseen</w:t>
      </w:r>
      <w:proofErr w:type="spellEnd"/>
      <w:r w:rsidRPr="001256D0">
        <w:rPr>
          <w:rFonts w:asciiTheme="majorBidi" w:hAnsiTheme="majorBidi" w:cstheme="majorBidi"/>
          <w:color w:val="000000" w:themeColor="text1"/>
          <w:sz w:val="24"/>
          <w:szCs w:val="24"/>
          <w:shd w:val="clear" w:color="auto" w:fill="FFFFFF"/>
        </w:rPr>
        <w:t xml:space="preserve"> et al., 2020)</w:t>
      </w:r>
      <w:r w:rsidRPr="001256D0">
        <w:rPr>
          <w:rFonts w:asciiTheme="majorBidi" w:hAnsiTheme="majorBidi" w:cstheme="majorBidi"/>
          <w:color w:val="000000" w:themeColor="text1"/>
          <w:sz w:val="24"/>
          <w:szCs w:val="24"/>
        </w:rPr>
        <w:t xml:space="preserve">. </w:t>
      </w:r>
    </w:p>
    <w:p w14:paraId="3A6EB1C3" w14:textId="201960CA" w:rsidR="00542375" w:rsidRPr="001256D0" w:rsidRDefault="00542375"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The former refers to significant modifications or something entirely new, while the latter refers to minor adjustments or upgrades to current goods, services, or practices. Management procedures can increase the chance of innovation, but the people who work for the company are credited with coming up with innovative concepts. Concept development, idea proposal, and idea implementation are all made by individuals. Thus, it is asserted that creativity is the foundation of innovation </w:t>
      </w:r>
      <w:r w:rsidRPr="001256D0">
        <w:rPr>
          <w:rFonts w:asciiTheme="majorBidi" w:hAnsiTheme="majorBidi" w:cstheme="majorBidi"/>
          <w:color w:val="000000" w:themeColor="text1"/>
          <w:sz w:val="24"/>
          <w:szCs w:val="24"/>
          <w:shd w:val="clear" w:color="auto" w:fill="FFFFFF"/>
        </w:rPr>
        <w:t>(</w:t>
      </w:r>
      <w:proofErr w:type="spellStart"/>
      <w:r w:rsidRPr="001256D0">
        <w:rPr>
          <w:rFonts w:asciiTheme="majorBidi" w:hAnsiTheme="majorBidi" w:cstheme="majorBidi"/>
          <w:color w:val="000000" w:themeColor="text1"/>
          <w:sz w:val="24"/>
          <w:szCs w:val="24"/>
          <w:shd w:val="clear" w:color="auto" w:fill="FFFFFF"/>
        </w:rPr>
        <w:t>Leiet</w:t>
      </w:r>
      <w:proofErr w:type="spellEnd"/>
      <w:r w:rsidRPr="001256D0">
        <w:rPr>
          <w:rFonts w:asciiTheme="majorBidi" w:hAnsiTheme="majorBidi" w:cstheme="majorBidi"/>
          <w:color w:val="000000" w:themeColor="text1"/>
          <w:sz w:val="24"/>
          <w:szCs w:val="24"/>
          <w:shd w:val="clear" w:color="auto" w:fill="FFFFFF"/>
        </w:rPr>
        <w:t xml:space="preserve"> al., 2021)</w:t>
      </w:r>
      <w:r w:rsidRPr="001256D0">
        <w:rPr>
          <w:rFonts w:asciiTheme="majorBidi" w:hAnsiTheme="majorBidi" w:cstheme="majorBidi"/>
          <w:color w:val="000000" w:themeColor="text1"/>
          <w:sz w:val="24"/>
          <w:szCs w:val="24"/>
        </w:rPr>
        <w:t>.</w:t>
      </w:r>
    </w:p>
    <w:p w14:paraId="43A64681" w14:textId="6FCC121A" w:rsidR="00542375" w:rsidRPr="001256D0" w:rsidRDefault="00542375"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Human resource management (HRM) plays a critical role in fostering innovation processes in businesses by influencing creativity and information exchange. Unfortunately, it can be challenging to oversee this function. They must deal with the fact that workable solutions to novel problems do not simply appear, and they must acknowledge that expertise or knowledge is another factor contributing to problem-solving skills, meaning that creating something innovative necessitates more than just the understanding already in existence. Developing new insight or conceptual frameworks is their capacity to mix and restructure data and knowledge. This capacity </w:t>
      </w:r>
      <w:r w:rsidRPr="001256D0">
        <w:rPr>
          <w:rFonts w:asciiTheme="majorBidi" w:hAnsiTheme="majorBidi" w:cstheme="majorBidi"/>
          <w:color w:val="000000" w:themeColor="text1"/>
          <w:sz w:val="24"/>
          <w:szCs w:val="24"/>
        </w:rPr>
        <w:lastRenderedPageBreak/>
        <w:t xml:space="preserve">also plays a role in the development of innovative problem-solving strategies. Then, HRM must consider the inherent incentives that frequently drive creative people </w:t>
      </w:r>
      <w:r w:rsidRPr="001256D0">
        <w:rPr>
          <w:rFonts w:asciiTheme="majorBidi" w:hAnsiTheme="majorBidi" w:cstheme="majorBidi"/>
          <w:sz w:val="24"/>
          <w:szCs w:val="24"/>
        </w:rPr>
        <w:t>(</w:t>
      </w:r>
      <w:proofErr w:type="spellStart"/>
      <w:r w:rsidRPr="001256D0">
        <w:rPr>
          <w:rFonts w:asciiTheme="majorBidi" w:hAnsiTheme="majorBidi" w:cstheme="majorBidi"/>
          <w:sz w:val="24"/>
          <w:szCs w:val="24"/>
        </w:rPr>
        <w:t>Renkema</w:t>
      </w:r>
      <w:proofErr w:type="spellEnd"/>
      <w:r w:rsidRPr="001256D0">
        <w:rPr>
          <w:rFonts w:asciiTheme="majorBidi" w:hAnsiTheme="majorBidi" w:cstheme="majorBidi"/>
          <w:sz w:val="24"/>
          <w:szCs w:val="24"/>
        </w:rPr>
        <w:t xml:space="preserve"> et al., 2021)</w:t>
      </w:r>
      <w:r w:rsidRPr="001256D0">
        <w:rPr>
          <w:rFonts w:asciiTheme="majorBidi" w:hAnsiTheme="majorBidi" w:cstheme="majorBidi"/>
          <w:color w:val="000000" w:themeColor="text1"/>
          <w:sz w:val="24"/>
          <w:szCs w:val="24"/>
        </w:rPr>
        <w:t>.</w:t>
      </w:r>
    </w:p>
    <w:p w14:paraId="79F93867" w14:textId="02DF6BC2" w:rsidR="00542375" w:rsidRPr="001256D0" w:rsidRDefault="00542375"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In other words, HRM practices become essential to how firms impact and develop people's attitudes, behaviors, and abilities, making them critical to whether businesses produce innovations that support their objectives. However, HRM plays two roles in enterprises. Human resource management (HRM) is concerned with the underlying organizational structure of the workplace as well as procedures and policies for organizing and managing work </w:t>
      </w:r>
      <w:r w:rsidRPr="001256D0">
        <w:rPr>
          <w:rFonts w:asciiTheme="majorBidi" w:hAnsiTheme="majorBidi" w:cstheme="majorBidi"/>
          <w:color w:val="000000" w:themeColor="text1"/>
          <w:sz w:val="24"/>
          <w:szCs w:val="24"/>
          <w:shd w:val="clear" w:color="auto" w:fill="FFFFFF"/>
        </w:rPr>
        <w:t>(Singh et al., 2021)</w:t>
      </w:r>
      <w:r w:rsidRPr="001256D0">
        <w:rPr>
          <w:rFonts w:asciiTheme="majorBidi" w:hAnsiTheme="majorBidi" w:cstheme="majorBidi"/>
          <w:color w:val="000000" w:themeColor="text1"/>
          <w:sz w:val="24"/>
          <w:szCs w:val="24"/>
        </w:rPr>
        <w:t>. On the other hand, HRM also involves processes for informing, consulting, and negotiating with both groups and individuals. HRM also covers policies and methods for employing and managing individuals, including team management methods and personal management activities like hiring, empowering, establishing, and keeping staff.</w:t>
      </w:r>
    </w:p>
    <w:p w14:paraId="7CE60382" w14:textId="217CB279" w:rsidR="009C72FE" w:rsidRPr="001256D0" w:rsidRDefault="009C72FE" w:rsidP="00DA6E90">
      <w:pPr>
        <w:pStyle w:val="Heading2"/>
        <w:spacing w:line="480" w:lineRule="auto"/>
        <w:contextualSpacing/>
        <w:jc w:val="both"/>
        <w:rPr>
          <w:rFonts w:asciiTheme="majorBidi" w:hAnsiTheme="majorBidi"/>
          <w:b/>
          <w:bCs/>
          <w:color w:val="000000" w:themeColor="text1"/>
          <w:sz w:val="24"/>
          <w:szCs w:val="24"/>
        </w:rPr>
      </w:pPr>
      <w:bookmarkStart w:id="9" w:name="_Toc117860144"/>
      <w:r w:rsidRPr="001256D0">
        <w:rPr>
          <w:rFonts w:asciiTheme="majorBidi" w:hAnsiTheme="majorBidi"/>
          <w:b/>
          <w:bCs/>
          <w:color w:val="000000" w:themeColor="text1"/>
          <w:sz w:val="24"/>
          <w:szCs w:val="24"/>
        </w:rPr>
        <w:t>Research Objectives</w:t>
      </w:r>
      <w:bookmarkEnd w:id="9"/>
      <w:r w:rsidRPr="001256D0">
        <w:rPr>
          <w:rFonts w:asciiTheme="majorBidi" w:hAnsiTheme="majorBidi"/>
          <w:b/>
          <w:bCs/>
          <w:color w:val="000000" w:themeColor="text1"/>
          <w:sz w:val="24"/>
          <w:szCs w:val="24"/>
        </w:rPr>
        <w:t xml:space="preserve"> </w:t>
      </w:r>
    </w:p>
    <w:p w14:paraId="206E4E08" w14:textId="2973F660" w:rsidR="009C72FE" w:rsidRPr="001256D0" w:rsidRDefault="009C72FE" w:rsidP="00DA6E90">
      <w:pPr>
        <w:pStyle w:val="ListParagraph"/>
        <w:numPr>
          <w:ilvl w:val="0"/>
          <w:numId w:val="5"/>
        </w:numPr>
        <w:spacing w:line="480" w:lineRule="auto"/>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To determine the influence of innovation on HRM.</w:t>
      </w:r>
      <w:r w:rsidR="0053530C" w:rsidRPr="001256D0">
        <w:rPr>
          <w:rFonts w:asciiTheme="majorBidi" w:hAnsiTheme="majorBidi" w:cstheme="majorBidi"/>
          <w:color w:val="000000" w:themeColor="text1"/>
          <w:sz w:val="24"/>
          <w:szCs w:val="24"/>
        </w:rPr>
        <w:t xml:space="preserve"> </w:t>
      </w:r>
    </w:p>
    <w:p w14:paraId="42B452B6" w14:textId="77777777" w:rsidR="009C72FE" w:rsidRPr="001256D0" w:rsidRDefault="009C72FE" w:rsidP="00DA6E90">
      <w:pPr>
        <w:pStyle w:val="ListParagraph"/>
        <w:numPr>
          <w:ilvl w:val="0"/>
          <w:numId w:val="5"/>
        </w:numPr>
        <w:spacing w:line="480" w:lineRule="auto"/>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To estimate the influence of HRM practices on innovation focuses.</w:t>
      </w:r>
    </w:p>
    <w:p w14:paraId="29C97C3F" w14:textId="043BC566" w:rsidR="009C72FE" w:rsidRPr="001256D0" w:rsidRDefault="009C72FE" w:rsidP="00DA6E90">
      <w:pPr>
        <w:pStyle w:val="ListParagraph"/>
        <w:numPr>
          <w:ilvl w:val="0"/>
          <w:numId w:val="5"/>
        </w:numPr>
        <w:spacing w:line="480" w:lineRule="auto"/>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To examine the perception of an innovation's influence on employees</w:t>
      </w:r>
      <w:r w:rsidR="009513C2"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 innovative work </w:t>
      </w:r>
      <w:proofErr w:type="spellStart"/>
      <w:r w:rsidRPr="001256D0">
        <w:rPr>
          <w:rFonts w:asciiTheme="majorBidi" w:hAnsiTheme="majorBidi" w:cstheme="majorBidi"/>
          <w:color w:val="000000" w:themeColor="text1"/>
          <w:sz w:val="24"/>
          <w:szCs w:val="24"/>
        </w:rPr>
        <w:t>behavio</w:t>
      </w:r>
      <w:r w:rsidR="006D4FAB"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w:t>
      </w:r>
      <w:proofErr w:type="spellEnd"/>
      <w:r w:rsidRPr="001256D0">
        <w:rPr>
          <w:rFonts w:asciiTheme="majorBidi" w:hAnsiTheme="majorBidi" w:cstheme="majorBidi"/>
          <w:color w:val="000000" w:themeColor="text1"/>
          <w:sz w:val="24"/>
          <w:szCs w:val="24"/>
        </w:rPr>
        <w:t>.</w:t>
      </w:r>
    </w:p>
    <w:p w14:paraId="1F21834C" w14:textId="3210FD07" w:rsidR="009C72FE" w:rsidRPr="001256D0" w:rsidRDefault="009C72FE" w:rsidP="00DA6E90">
      <w:pPr>
        <w:pStyle w:val="Heading2"/>
        <w:spacing w:line="480" w:lineRule="auto"/>
        <w:contextualSpacing/>
        <w:jc w:val="both"/>
        <w:rPr>
          <w:rFonts w:asciiTheme="majorBidi" w:hAnsiTheme="majorBidi"/>
          <w:b/>
          <w:bCs/>
          <w:color w:val="000000" w:themeColor="text1"/>
          <w:sz w:val="24"/>
          <w:szCs w:val="24"/>
        </w:rPr>
      </w:pPr>
      <w:bookmarkStart w:id="10" w:name="_Toc117860145"/>
      <w:r w:rsidRPr="001256D0">
        <w:rPr>
          <w:rFonts w:asciiTheme="majorBidi" w:hAnsiTheme="majorBidi"/>
          <w:b/>
          <w:bCs/>
          <w:color w:val="000000" w:themeColor="text1"/>
          <w:sz w:val="24"/>
          <w:szCs w:val="24"/>
        </w:rPr>
        <w:t>Research Questions</w:t>
      </w:r>
      <w:bookmarkEnd w:id="10"/>
    </w:p>
    <w:p w14:paraId="1C59B5FE" w14:textId="425CD207" w:rsidR="00766A44" w:rsidRPr="001256D0" w:rsidRDefault="00766A44" w:rsidP="00DA6E90">
      <w:pPr>
        <w:pStyle w:val="ListParagraph"/>
        <w:widowControl w:val="0"/>
        <w:numPr>
          <w:ilvl w:val="0"/>
          <w:numId w:val="3"/>
        </w:numPr>
        <w:tabs>
          <w:tab w:val="left" w:pos="939"/>
        </w:tabs>
        <w:autoSpaceDE w:val="0"/>
        <w:autoSpaceDN w:val="0"/>
        <w:spacing w:before="200" w:after="0" w:line="480" w:lineRule="auto"/>
        <w:ind w:right="219"/>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What role does human resource management play in strategies aimed at encouraging creativity in innovation processes? </w:t>
      </w:r>
    </w:p>
    <w:p w14:paraId="27A25662" w14:textId="77777777" w:rsidR="00766A44" w:rsidRPr="001256D0" w:rsidRDefault="00766A44" w:rsidP="00DA6E90">
      <w:pPr>
        <w:pStyle w:val="ListParagraph"/>
        <w:widowControl w:val="0"/>
        <w:numPr>
          <w:ilvl w:val="0"/>
          <w:numId w:val="3"/>
        </w:numPr>
        <w:tabs>
          <w:tab w:val="left" w:pos="939"/>
        </w:tabs>
        <w:autoSpaceDE w:val="0"/>
        <w:autoSpaceDN w:val="0"/>
        <w:spacing w:before="200" w:after="0" w:line="480" w:lineRule="auto"/>
        <w:ind w:right="219"/>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How can human resource management foster and inhibit creativity in innovation processes?</w:t>
      </w:r>
    </w:p>
    <w:p w14:paraId="72D10D32" w14:textId="0410940E" w:rsidR="009C72FE" w:rsidRPr="001256D0" w:rsidRDefault="009C72FE" w:rsidP="00DA6E90">
      <w:pPr>
        <w:pStyle w:val="ListParagraph"/>
        <w:widowControl w:val="0"/>
        <w:numPr>
          <w:ilvl w:val="0"/>
          <w:numId w:val="3"/>
        </w:numPr>
        <w:tabs>
          <w:tab w:val="left" w:pos="939"/>
        </w:tabs>
        <w:autoSpaceDE w:val="0"/>
        <w:autoSpaceDN w:val="0"/>
        <w:spacing w:before="200" w:after="0" w:line="480" w:lineRule="auto"/>
        <w:ind w:right="219"/>
        <w:jc w:val="both"/>
        <w:rPr>
          <w:rFonts w:asciiTheme="majorBidi" w:hAnsiTheme="majorBidi" w:cstheme="majorBidi"/>
          <w:color w:val="000000" w:themeColor="text1"/>
          <w:sz w:val="24"/>
          <w:szCs w:val="24"/>
          <w:shd w:val="clear" w:color="auto" w:fill="FFFFFF"/>
        </w:rPr>
      </w:pPr>
      <w:r w:rsidRPr="001256D0">
        <w:rPr>
          <w:rFonts w:asciiTheme="majorBidi" w:hAnsiTheme="majorBidi" w:cstheme="majorBidi"/>
          <w:color w:val="000000" w:themeColor="text1"/>
          <w:sz w:val="24"/>
          <w:szCs w:val="24"/>
        </w:rPr>
        <w:t>To what extent does the perception of an innovation influence employees</w:t>
      </w:r>
      <w:r w:rsidR="009513C2"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 innovative work </w:t>
      </w:r>
      <w:proofErr w:type="spellStart"/>
      <w:r w:rsidRPr="001256D0">
        <w:rPr>
          <w:rFonts w:asciiTheme="majorBidi" w:hAnsiTheme="majorBidi" w:cstheme="majorBidi"/>
          <w:color w:val="000000" w:themeColor="text1"/>
          <w:sz w:val="24"/>
          <w:szCs w:val="24"/>
        </w:rPr>
        <w:t>behavio</w:t>
      </w:r>
      <w:r w:rsidR="006D4FAB"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w:t>
      </w:r>
      <w:proofErr w:type="spellEnd"/>
      <w:r w:rsidRPr="001256D0">
        <w:rPr>
          <w:rFonts w:asciiTheme="majorBidi" w:hAnsiTheme="majorBidi" w:cstheme="majorBidi"/>
          <w:color w:val="000000" w:themeColor="text1"/>
          <w:sz w:val="24"/>
          <w:szCs w:val="24"/>
        </w:rPr>
        <w:t>?</w:t>
      </w:r>
    </w:p>
    <w:p w14:paraId="4BB936FF" w14:textId="264D3A86" w:rsidR="009D49B8" w:rsidRPr="001256D0" w:rsidRDefault="00E20AA3" w:rsidP="00DA6E90">
      <w:pPr>
        <w:pStyle w:val="Heading1"/>
        <w:spacing w:line="480" w:lineRule="auto"/>
        <w:contextualSpacing/>
        <w:jc w:val="both"/>
        <w:rPr>
          <w:rFonts w:asciiTheme="majorBidi" w:hAnsiTheme="majorBidi"/>
          <w:b/>
          <w:bCs/>
          <w:color w:val="000000" w:themeColor="text1"/>
          <w:sz w:val="24"/>
          <w:szCs w:val="24"/>
        </w:rPr>
      </w:pPr>
      <w:bookmarkStart w:id="11" w:name="_Toc117860146"/>
      <w:r w:rsidRPr="001256D0">
        <w:rPr>
          <w:rFonts w:asciiTheme="majorBidi" w:hAnsiTheme="majorBidi"/>
          <w:b/>
          <w:bCs/>
          <w:color w:val="000000" w:themeColor="text1"/>
          <w:sz w:val="24"/>
          <w:szCs w:val="24"/>
        </w:rPr>
        <w:lastRenderedPageBreak/>
        <w:t xml:space="preserve">CHAPTER 2: </w:t>
      </w:r>
      <w:r w:rsidR="009D49B8" w:rsidRPr="001256D0">
        <w:rPr>
          <w:rFonts w:asciiTheme="majorBidi" w:hAnsiTheme="majorBidi"/>
          <w:b/>
          <w:bCs/>
          <w:color w:val="000000" w:themeColor="text1"/>
          <w:sz w:val="24"/>
          <w:szCs w:val="24"/>
        </w:rPr>
        <w:t>LITERATURE REVIEW</w:t>
      </w:r>
      <w:bookmarkEnd w:id="11"/>
      <w:r w:rsidR="009D49B8" w:rsidRPr="001256D0">
        <w:rPr>
          <w:rFonts w:asciiTheme="majorBidi" w:hAnsiTheme="majorBidi"/>
          <w:b/>
          <w:bCs/>
          <w:color w:val="000000" w:themeColor="text1"/>
          <w:sz w:val="24"/>
          <w:szCs w:val="24"/>
        </w:rPr>
        <w:t xml:space="preserve"> </w:t>
      </w:r>
    </w:p>
    <w:p w14:paraId="5D53B501" w14:textId="77777777" w:rsidR="00351133" w:rsidRPr="001256D0" w:rsidRDefault="00351133"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There are numerous definitions of innovation that can be proposed. Although most experts concur on a few crucial elements of the creative process, no one has yet developed a universal definition of innovation. Extraordinary inventions abound in M&amp;S retail locations, but innovation can also manifest in the shape of practices, initiatives, and imaginative behavior.</w:t>
      </w:r>
    </w:p>
    <w:p w14:paraId="6F53C9E4" w14:textId="77777777" w:rsidR="00351133" w:rsidRPr="001256D0" w:rsidRDefault="00351133"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Innovation is influenced by various factors, including worker expectations, shifts in competitive fields, technological breakthroughs, and the growing international technologies market. New areas are opened up, and innovative ideas and goals increase competition. Modern organizations' creative operations encompass a variety of purposes, including boosting profits, growing markets, gaining market share, and enhancing competitiveness. Modern businesses are relying more and more on innovation to fuel their expansion.</w:t>
      </w:r>
    </w:p>
    <w:p w14:paraId="7C752A8F" w14:textId="77777777" w:rsidR="00351133" w:rsidRPr="001256D0" w:rsidRDefault="00351133"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To survive in the labor market today, businesses must constantly develop innovative and novel ways to do tasks. A company might be creative if its products, processes, or connections with its staff are original. Each group's strategy should start by analyzing the specific scenario and context to respond to changes. The optimum process for the business's growth prospects must be determined after carefully considering its operating history. A complete understanding of the internal and external environmental demands requires analyzing and identifying issue areas. </w:t>
      </w:r>
    </w:p>
    <w:p w14:paraId="35EE9E2B" w14:textId="77777777" w:rsidR="00351133" w:rsidRPr="001256D0" w:rsidRDefault="00351133"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Therefore, the third phase entails creating a specific plan for changing the assessments and methods chosen, and the fourth phase entails carrying out this plan. The original goal of human resource management was to support organizational innovation. Ensuring the organization had the right kind of employees who could be overseen appropriately was one of the trickiest aspects of personnel and strategy. Although neither of these first requests attempted to precisely identify the particular Human resource practices or techniques that may be most helpful in fostering innovative </w:t>
      </w:r>
      <w:r w:rsidRPr="001256D0">
        <w:rPr>
          <w:rFonts w:asciiTheme="majorBidi" w:hAnsiTheme="majorBidi" w:cstheme="majorBidi"/>
          <w:color w:val="000000" w:themeColor="text1"/>
          <w:sz w:val="24"/>
          <w:szCs w:val="24"/>
        </w:rPr>
        <w:lastRenderedPageBreak/>
        <w:t>abilities, the conversation had nonetheless started. HRM innovation has been the main topic of HRM research in the past. High work practices are one instance of an endeavor in HRM that has been identified as a new strategy.</w:t>
      </w:r>
    </w:p>
    <w:p w14:paraId="1E36B8F5" w14:textId="77777777" w:rsidR="00351133" w:rsidRPr="001256D0" w:rsidRDefault="00351133"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Additionally, HR has advanced with things like complete benefits programs. The literature related to HRM highlights the connections between HRM and a company's effectiveness. On the other hand, HRM specialists may not have fully appreciated the significance of their efforts in enhancing the firm's total capacity for innovation (</w:t>
      </w:r>
      <w:proofErr w:type="spellStart"/>
      <w:r w:rsidRPr="001256D0">
        <w:rPr>
          <w:rFonts w:asciiTheme="majorBidi" w:hAnsiTheme="majorBidi" w:cstheme="majorBidi"/>
          <w:color w:val="000000" w:themeColor="text1"/>
          <w:sz w:val="24"/>
          <w:szCs w:val="24"/>
        </w:rPr>
        <w:t>Tehseen</w:t>
      </w:r>
      <w:proofErr w:type="spellEnd"/>
      <w:r w:rsidRPr="001256D0">
        <w:rPr>
          <w:rFonts w:asciiTheme="majorBidi" w:hAnsiTheme="majorBidi" w:cstheme="majorBidi"/>
          <w:color w:val="000000" w:themeColor="text1"/>
          <w:sz w:val="24"/>
          <w:szCs w:val="24"/>
        </w:rPr>
        <w:t xml:space="preserve"> et al., 2020). The relationship between strategy formulation and creativity has not been explored in the literature on HRM, nor has HRM been seen as an essential component of innovation. However, a variety of potentially practical strategies for promoting innovation are indicated by the requirement to retain SHRM's suitability and adaptability (</w:t>
      </w:r>
      <w:proofErr w:type="spellStart"/>
      <w:r w:rsidRPr="001256D0">
        <w:rPr>
          <w:rFonts w:asciiTheme="majorBidi" w:hAnsiTheme="majorBidi" w:cstheme="majorBidi"/>
          <w:color w:val="000000" w:themeColor="text1"/>
          <w:sz w:val="24"/>
          <w:szCs w:val="24"/>
        </w:rPr>
        <w:t>Leiet</w:t>
      </w:r>
      <w:proofErr w:type="spellEnd"/>
      <w:r w:rsidRPr="001256D0">
        <w:rPr>
          <w:rFonts w:asciiTheme="majorBidi" w:hAnsiTheme="majorBidi" w:cstheme="majorBidi"/>
          <w:color w:val="000000" w:themeColor="text1"/>
          <w:sz w:val="24"/>
          <w:szCs w:val="24"/>
        </w:rPr>
        <w:t xml:space="preserve"> al., 2021).</w:t>
      </w:r>
    </w:p>
    <w:p w14:paraId="5CF5CAEF" w14:textId="1A4AF535" w:rsidR="00351133" w:rsidRPr="001256D0" w:rsidRDefault="00351133"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The development of HRM and its projected future direction demonstrate that human resource management is now recognized as more than just a collection of policies and practices. It is commonly acknowledged that HRM systems, called HR architecture, significantly affect a company's capacity. "HR design" refers to the "systems and practices, competencies, and individual employee behaviors that compose the firm's strategic HR management and development structures."</w:t>
      </w:r>
      <w:r w:rsidR="00814E64"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This strategy may be complex for HR departments trying to maintain operational consistency while maintaining fit and flexibility. Acknowledging the relevance of strategic fit will enable businesses that emphasize innovation to fully use HRM methods and procedures that promote their goal (</w:t>
      </w:r>
      <w:proofErr w:type="spellStart"/>
      <w:r w:rsidRPr="001256D0">
        <w:rPr>
          <w:rFonts w:asciiTheme="majorBidi" w:hAnsiTheme="majorBidi" w:cstheme="majorBidi"/>
          <w:color w:val="000000" w:themeColor="text1"/>
          <w:sz w:val="24"/>
          <w:szCs w:val="24"/>
        </w:rPr>
        <w:t>Sardi</w:t>
      </w:r>
      <w:proofErr w:type="spellEnd"/>
      <w:r w:rsidRPr="001256D0">
        <w:rPr>
          <w:rFonts w:asciiTheme="majorBidi" w:hAnsiTheme="majorBidi" w:cstheme="majorBidi"/>
          <w:color w:val="000000" w:themeColor="text1"/>
          <w:sz w:val="24"/>
          <w:szCs w:val="24"/>
        </w:rPr>
        <w:t xml:space="preserve"> et al., 2020).</w:t>
      </w:r>
    </w:p>
    <w:p w14:paraId="1C7A08A9" w14:textId="3DF4372F" w:rsidR="009513C2" w:rsidRPr="001256D0" w:rsidRDefault="0054093B" w:rsidP="00DA6E90">
      <w:pPr>
        <w:spacing w:line="480" w:lineRule="auto"/>
        <w:ind w:firstLine="720"/>
        <w:contextualSpacing/>
        <w:jc w:val="both"/>
        <w:rPr>
          <w:rFonts w:asciiTheme="majorBidi" w:hAnsiTheme="majorBidi" w:cstheme="majorBidi"/>
          <w:color w:val="000000" w:themeColor="text1"/>
          <w:sz w:val="24"/>
          <w:szCs w:val="24"/>
          <w:shd w:val="clear" w:color="auto" w:fill="FFFFFF"/>
        </w:rPr>
      </w:pPr>
      <w:r w:rsidRPr="001256D0">
        <w:rPr>
          <w:rFonts w:asciiTheme="majorBidi" w:hAnsiTheme="majorBidi" w:cstheme="majorBidi"/>
          <w:color w:val="000000" w:themeColor="text1"/>
          <w:sz w:val="24"/>
          <w:szCs w:val="24"/>
          <w:shd w:val="clear" w:color="auto" w:fill="FFFFFF"/>
        </w:rPr>
        <w:t>The theoretical assumption in this literature is that HR practices and policies support organizational productivity by improving employees</w:t>
      </w:r>
      <w:r w:rsidR="009513C2" w:rsidRPr="001256D0">
        <w:rPr>
          <w:rFonts w:asciiTheme="majorBidi" w:hAnsiTheme="majorBidi" w:cstheme="majorBidi"/>
          <w:color w:val="000000" w:themeColor="text1"/>
          <w:sz w:val="24"/>
          <w:szCs w:val="24"/>
          <w:shd w:val="clear" w:color="auto" w:fill="FFFFFF"/>
        </w:rPr>
        <w:t>'</w:t>
      </w:r>
      <w:r w:rsidRPr="001256D0">
        <w:rPr>
          <w:rFonts w:asciiTheme="majorBidi" w:hAnsiTheme="majorBidi" w:cstheme="majorBidi"/>
          <w:color w:val="000000" w:themeColor="text1"/>
          <w:sz w:val="24"/>
          <w:szCs w:val="24"/>
          <w:shd w:val="clear" w:color="auto" w:fill="FFFFFF"/>
        </w:rPr>
        <w:t xml:space="preserve"> motivation, engagement, and commitment if they form bundles or systems. </w:t>
      </w:r>
      <w:proofErr w:type="gramStart"/>
      <w:r w:rsidRPr="001256D0">
        <w:rPr>
          <w:rFonts w:asciiTheme="majorBidi" w:hAnsiTheme="majorBidi" w:cstheme="majorBidi"/>
          <w:color w:val="000000" w:themeColor="text1"/>
          <w:sz w:val="24"/>
          <w:szCs w:val="24"/>
          <w:shd w:val="clear" w:color="auto" w:fill="FFFFFF"/>
        </w:rPr>
        <w:t>Therefore</w:t>
      </w:r>
      <w:proofErr w:type="gramEnd"/>
      <w:r w:rsidRPr="001256D0">
        <w:rPr>
          <w:rFonts w:asciiTheme="majorBidi" w:hAnsiTheme="majorBidi" w:cstheme="majorBidi"/>
          <w:color w:val="000000" w:themeColor="text1"/>
          <w:sz w:val="24"/>
          <w:szCs w:val="24"/>
          <w:shd w:val="clear" w:color="auto" w:fill="FFFFFF"/>
        </w:rPr>
        <w:t xml:space="preserve"> this implies that the various HR policies and techniques </w:t>
      </w:r>
      <w:r w:rsidRPr="001256D0">
        <w:rPr>
          <w:rFonts w:asciiTheme="majorBidi" w:hAnsiTheme="majorBidi" w:cstheme="majorBidi"/>
          <w:color w:val="000000" w:themeColor="text1"/>
          <w:sz w:val="24"/>
          <w:szCs w:val="24"/>
          <w:shd w:val="clear" w:color="auto" w:fill="FFFFFF"/>
        </w:rPr>
        <w:lastRenderedPageBreak/>
        <w:t xml:space="preserve">that businesses can implement, such as those designed to recruit new staff, educate employees, and facilitate career routes, and so on, need to be given as a unified collection of instruments to meet the requirements outlined above. This implementation implies that utilizing just one </w:t>
      </w:r>
      <w:r w:rsidR="009513C2" w:rsidRPr="001256D0">
        <w:rPr>
          <w:rFonts w:asciiTheme="majorBidi" w:hAnsiTheme="majorBidi" w:cstheme="majorBidi"/>
          <w:color w:val="000000" w:themeColor="text1"/>
          <w:sz w:val="24"/>
          <w:szCs w:val="24"/>
          <w:shd w:val="clear" w:color="auto" w:fill="FFFFFF"/>
        </w:rPr>
        <w:t>mechanism</w:t>
      </w:r>
      <w:r w:rsidRPr="001256D0">
        <w:rPr>
          <w:rFonts w:asciiTheme="majorBidi" w:hAnsiTheme="majorBidi" w:cstheme="majorBidi"/>
          <w:color w:val="000000" w:themeColor="text1"/>
          <w:sz w:val="24"/>
          <w:szCs w:val="24"/>
          <w:shd w:val="clear" w:color="auto" w:fill="FFFFFF"/>
        </w:rPr>
        <w:t xml:space="preserve"> to achieve a goal is less efficient than employing </w:t>
      </w:r>
      <w:r w:rsidR="009513C2" w:rsidRPr="001256D0">
        <w:rPr>
          <w:rFonts w:asciiTheme="majorBidi" w:hAnsiTheme="majorBidi" w:cstheme="majorBidi"/>
          <w:color w:val="000000" w:themeColor="text1"/>
          <w:sz w:val="24"/>
          <w:szCs w:val="24"/>
          <w:shd w:val="clear" w:color="auto" w:fill="FFFFFF"/>
        </w:rPr>
        <w:t>various</w:t>
      </w:r>
      <w:r w:rsidRPr="001256D0">
        <w:rPr>
          <w:rFonts w:asciiTheme="majorBidi" w:hAnsiTheme="majorBidi" w:cstheme="majorBidi"/>
          <w:color w:val="000000" w:themeColor="text1"/>
          <w:sz w:val="24"/>
          <w:szCs w:val="24"/>
          <w:shd w:val="clear" w:color="auto" w:fill="FFFFFF"/>
        </w:rPr>
        <w:t xml:space="preserve"> techniques to achieve the same </w:t>
      </w:r>
      <w:r w:rsidR="009513C2" w:rsidRPr="001256D0">
        <w:rPr>
          <w:rFonts w:asciiTheme="majorBidi" w:hAnsiTheme="majorBidi" w:cstheme="majorBidi"/>
          <w:color w:val="000000" w:themeColor="text1"/>
          <w:sz w:val="24"/>
          <w:szCs w:val="24"/>
          <w:shd w:val="clear" w:color="auto" w:fill="FFFFFF"/>
        </w:rPr>
        <w:t>purpose</w:t>
      </w:r>
      <w:r w:rsidRPr="001256D0">
        <w:rPr>
          <w:rFonts w:asciiTheme="majorBidi" w:hAnsiTheme="majorBidi" w:cstheme="majorBidi"/>
          <w:color w:val="000000" w:themeColor="text1"/>
          <w:sz w:val="24"/>
          <w:szCs w:val="24"/>
          <w:shd w:val="clear" w:color="auto" w:fill="FFFFFF"/>
        </w:rPr>
        <w:t xml:space="preserve">. According to this line of reasoning, the performance of businesses that utilize methods with competing goals (such as combining group effort with individual compensation will be worse. </w:t>
      </w:r>
    </w:p>
    <w:p w14:paraId="29701D46" w14:textId="28882874" w:rsidR="009513C2" w:rsidRPr="001256D0" w:rsidRDefault="0054093B" w:rsidP="00DA6E90">
      <w:pPr>
        <w:spacing w:line="480" w:lineRule="auto"/>
        <w:ind w:firstLine="720"/>
        <w:contextualSpacing/>
        <w:jc w:val="both"/>
        <w:rPr>
          <w:rFonts w:asciiTheme="majorBidi" w:hAnsiTheme="majorBidi" w:cstheme="majorBidi"/>
          <w:color w:val="000000" w:themeColor="text1"/>
          <w:sz w:val="24"/>
          <w:szCs w:val="24"/>
          <w:shd w:val="clear" w:color="auto" w:fill="FFFFFF"/>
        </w:rPr>
      </w:pPr>
      <w:r w:rsidRPr="001256D0">
        <w:rPr>
          <w:rFonts w:asciiTheme="majorBidi" w:hAnsiTheme="majorBidi" w:cstheme="majorBidi"/>
          <w:color w:val="000000" w:themeColor="text1"/>
          <w:sz w:val="24"/>
          <w:szCs w:val="24"/>
          <w:shd w:val="clear" w:color="auto" w:fill="FFFFFF"/>
        </w:rPr>
        <w:t>This literature demonstrates, in addition, that for these policies and procedures to be productive, they should be intrinsically aligned, which means that they need to be compatible with one another, as well as aligned externally, which means that they need to adapt to the environment in which the organization operates</w:t>
      </w:r>
      <w:r w:rsidR="00D15C0D" w:rsidRPr="001256D0">
        <w:rPr>
          <w:rFonts w:asciiTheme="majorBidi" w:hAnsiTheme="majorBidi" w:cstheme="majorBidi"/>
          <w:color w:val="000000" w:themeColor="text1"/>
          <w:sz w:val="24"/>
          <w:szCs w:val="24"/>
          <w:shd w:val="clear" w:color="auto" w:fill="FFFFFF"/>
        </w:rPr>
        <w:t xml:space="preserve"> (</w:t>
      </w:r>
      <w:proofErr w:type="spellStart"/>
      <w:r w:rsidR="00D15C0D" w:rsidRPr="001256D0">
        <w:rPr>
          <w:rFonts w:asciiTheme="majorBidi" w:hAnsiTheme="majorBidi" w:cstheme="majorBidi"/>
          <w:color w:val="000000" w:themeColor="text1"/>
          <w:sz w:val="24"/>
          <w:szCs w:val="24"/>
          <w:shd w:val="clear" w:color="auto" w:fill="FFFFFF"/>
        </w:rPr>
        <w:t>Easa</w:t>
      </w:r>
      <w:proofErr w:type="spellEnd"/>
      <w:r w:rsidR="00D15C0D" w:rsidRPr="001256D0">
        <w:rPr>
          <w:rFonts w:asciiTheme="majorBidi" w:hAnsiTheme="majorBidi" w:cstheme="majorBidi"/>
          <w:color w:val="000000" w:themeColor="text1"/>
          <w:sz w:val="24"/>
          <w:szCs w:val="24"/>
          <w:shd w:val="clear" w:color="auto" w:fill="FFFFFF"/>
        </w:rPr>
        <w:t xml:space="preserve"> &amp; Orra, 2020)</w:t>
      </w:r>
      <w:r w:rsidRPr="001256D0">
        <w:rPr>
          <w:rFonts w:asciiTheme="majorBidi" w:hAnsiTheme="majorBidi" w:cstheme="majorBidi"/>
          <w:color w:val="000000" w:themeColor="text1"/>
          <w:sz w:val="24"/>
          <w:szCs w:val="24"/>
          <w:shd w:val="clear" w:color="auto" w:fill="FFFFFF"/>
        </w:rPr>
        <w:t xml:space="preserve">. The explanation </w:t>
      </w:r>
      <w:r w:rsidR="003B7705" w:rsidRPr="001256D0">
        <w:rPr>
          <w:rFonts w:asciiTheme="majorBidi" w:hAnsiTheme="majorBidi" w:cstheme="majorBidi"/>
          <w:color w:val="000000" w:themeColor="text1"/>
          <w:sz w:val="24"/>
          <w:szCs w:val="24"/>
          <w:shd w:val="clear" w:color="auto" w:fill="FFFFFF"/>
        </w:rPr>
        <w:t>for</w:t>
      </w:r>
      <w:r w:rsidRPr="001256D0">
        <w:rPr>
          <w:rFonts w:asciiTheme="majorBidi" w:hAnsiTheme="majorBidi" w:cstheme="majorBidi"/>
          <w:color w:val="000000" w:themeColor="text1"/>
          <w:sz w:val="24"/>
          <w:szCs w:val="24"/>
          <w:shd w:val="clear" w:color="auto" w:fill="FFFFFF"/>
        </w:rPr>
        <w:t xml:space="preserve"> why this is more effective is </w:t>
      </w:r>
      <w:r w:rsidR="003B7705" w:rsidRPr="001256D0">
        <w:rPr>
          <w:rFonts w:asciiTheme="majorBidi" w:hAnsiTheme="majorBidi" w:cstheme="majorBidi"/>
          <w:color w:val="000000" w:themeColor="text1"/>
          <w:sz w:val="24"/>
          <w:szCs w:val="24"/>
          <w:shd w:val="clear" w:color="auto" w:fill="FFFFFF"/>
        </w:rPr>
        <w:t>that</w:t>
      </w:r>
      <w:r w:rsidRPr="001256D0">
        <w:rPr>
          <w:rFonts w:asciiTheme="majorBidi" w:hAnsiTheme="majorBidi" w:cstheme="majorBidi"/>
          <w:color w:val="000000" w:themeColor="text1"/>
          <w:sz w:val="24"/>
          <w:szCs w:val="24"/>
          <w:shd w:val="clear" w:color="auto" w:fill="FFFFFF"/>
        </w:rPr>
        <w:t xml:space="preserve"> people are competent, willing, and knowledgeable to accomplish their jobs if HR devices are aligned. When companies have consistent </w:t>
      </w:r>
      <w:r w:rsidR="009513C2" w:rsidRPr="001256D0">
        <w:rPr>
          <w:rFonts w:asciiTheme="majorBidi" w:hAnsiTheme="majorBidi" w:cstheme="majorBidi"/>
          <w:color w:val="000000" w:themeColor="text1"/>
          <w:sz w:val="24"/>
          <w:szCs w:val="24"/>
          <w:shd w:val="clear" w:color="auto" w:fill="FFFFFF"/>
        </w:rPr>
        <w:t>HR rules and practices systems, they can better</w:t>
      </w:r>
      <w:r w:rsidRPr="001256D0">
        <w:rPr>
          <w:rFonts w:asciiTheme="majorBidi" w:hAnsiTheme="majorBidi" w:cstheme="majorBidi"/>
          <w:color w:val="000000" w:themeColor="text1"/>
          <w:sz w:val="24"/>
          <w:szCs w:val="24"/>
          <w:shd w:val="clear" w:color="auto" w:fill="FFFFFF"/>
        </w:rPr>
        <w:t xml:space="preserve"> indicate t</w:t>
      </w:r>
      <w:r w:rsidR="003B7705" w:rsidRPr="001256D0">
        <w:rPr>
          <w:rFonts w:asciiTheme="majorBidi" w:hAnsiTheme="majorBidi" w:cstheme="majorBidi"/>
          <w:color w:val="000000" w:themeColor="text1"/>
          <w:sz w:val="24"/>
          <w:szCs w:val="24"/>
          <w:shd w:val="clear" w:color="auto" w:fill="FFFFFF"/>
        </w:rPr>
        <w:t>heir objectives and goals to their worker</w:t>
      </w:r>
      <w:r w:rsidRPr="001256D0">
        <w:rPr>
          <w:rFonts w:asciiTheme="majorBidi" w:hAnsiTheme="majorBidi" w:cstheme="majorBidi"/>
          <w:color w:val="000000" w:themeColor="text1"/>
          <w:sz w:val="24"/>
          <w:szCs w:val="24"/>
          <w:shd w:val="clear" w:color="auto" w:fill="FFFFFF"/>
        </w:rPr>
        <w:t xml:space="preserve">s, which in turn has a motivating influence on the individuals who work for such companies. As a result, the retail sector's overall </w:t>
      </w:r>
      <w:r w:rsidR="009513C2" w:rsidRPr="001256D0">
        <w:rPr>
          <w:rFonts w:asciiTheme="majorBidi" w:hAnsiTheme="majorBidi" w:cstheme="majorBidi"/>
          <w:color w:val="000000" w:themeColor="text1"/>
          <w:sz w:val="24"/>
          <w:szCs w:val="24"/>
          <w:shd w:val="clear" w:color="auto" w:fill="FFFFFF"/>
        </w:rPr>
        <w:t>human capital levels are improved</w:t>
      </w:r>
      <w:r w:rsidRPr="001256D0">
        <w:rPr>
          <w:rFonts w:asciiTheme="majorBidi" w:hAnsiTheme="majorBidi" w:cstheme="majorBidi"/>
          <w:color w:val="000000" w:themeColor="text1"/>
          <w:sz w:val="24"/>
          <w:szCs w:val="24"/>
          <w:shd w:val="clear" w:color="auto" w:fill="FFFFFF"/>
        </w:rPr>
        <w:t xml:space="preserve"> and developed further. In addition, businesses that implement these </w:t>
      </w:r>
      <w:r w:rsidR="009513C2" w:rsidRPr="001256D0">
        <w:rPr>
          <w:rFonts w:asciiTheme="majorBidi" w:hAnsiTheme="majorBidi" w:cstheme="majorBidi"/>
          <w:color w:val="000000" w:themeColor="text1"/>
          <w:sz w:val="24"/>
          <w:szCs w:val="24"/>
          <w:shd w:val="clear" w:color="auto" w:fill="FFFFFF"/>
        </w:rPr>
        <w:t>advanced</w:t>
      </w:r>
      <w:r w:rsidRPr="001256D0">
        <w:rPr>
          <w:rFonts w:asciiTheme="majorBidi" w:hAnsiTheme="majorBidi" w:cstheme="majorBidi"/>
          <w:color w:val="000000" w:themeColor="text1"/>
          <w:sz w:val="24"/>
          <w:szCs w:val="24"/>
          <w:shd w:val="clear" w:color="auto" w:fill="FFFFFF"/>
        </w:rPr>
        <w:t xml:space="preserve"> HR procedures and policies are defined by collaboration, decentralized decision</w:t>
      </w:r>
      <w:r w:rsidR="009513C2" w:rsidRPr="001256D0">
        <w:rPr>
          <w:rFonts w:asciiTheme="majorBidi" w:hAnsiTheme="majorBidi" w:cstheme="majorBidi"/>
          <w:color w:val="000000" w:themeColor="text1"/>
          <w:sz w:val="24"/>
          <w:szCs w:val="24"/>
          <w:shd w:val="clear" w:color="auto" w:fill="FFFFFF"/>
        </w:rPr>
        <w:t>-</w:t>
      </w:r>
      <w:r w:rsidRPr="001256D0">
        <w:rPr>
          <w:rFonts w:asciiTheme="majorBidi" w:hAnsiTheme="majorBidi" w:cstheme="majorBidi"/>
          <w:color w:val="000000" w:themeColor="text1"/>
          <w:sz w:val="24"/>
          <w:szCs w:val="24"/>
          <w:shd w:val="clear" w:color="auto" w:fill="FFFFFF"/>
        </w:rPr>
        <w:t>making, and systems that enable cooperation across different departments, amongst other things. It is important to emphasize that cutting-edge human resource management is a component of such increased work systems. It includes, in addition to the management of individuals, an emphasis on the quality of supported staff a</w:t>
      </w:r>
      <w:r w:rsidR="009513C2" w:rsidRPr="001256D0">
        <w:rPr>
          <w:rFonts w:asciiTheme="majorBidi" w:hAnsiTheme="majorBidi" w:cstheme="majorBidi"/>
          <w:color w:val="000000" w:themeColor="text1"/>
          <w:sz w:val="24"/>
          <w:szCs w:val="24"/>
          <w:shd w:val="clear" w:color="auto" w:fill="FFFFFF"/>
        </w:rPr>
        <w:t>nd the retail sector's general structure and strategy</w:t>
      </w:r>
      <w:r w:rsidRPr="001256D0">
        <w:rPr>
          <w:rFonts w:asciiTheme="majorBidi" w:hAnsiTheme="majorBidi" w:cstheme="majorBidi"/>
          <w:color w:val="000000" w:themeColor="text1"/>
          <w:sz w:val="24"/>
          <w:szCs w:val="24"/>
          <w:shd w:val="clear" w:color="auto" w:fill="FFFFFF"/>
        </w:rPr>
        <w:t xml:space="preserve">. It should </w:t>
      </w:r>
      <w:r w:rsidR="009513C2" w:rsidRPr="001256D0">
        <w:rPr>
          <w:rFonts w:asciiTheme="majorBidi" w:hAnsiTheme="majorBidi" w:cstheme="majorBidi"/>
          <w:color w:val="000000" w:themeColor="text1"/>
          <w:sz w:val="24"/>
          <w:szCs w:val="24"/>
          <w:shd w:val="clear" w:color="auto" w:fill="FFFFFF"/>
        </w:rPr>
        <w:t>be</w:t>
      </w:r>
      <w:r w:rsidRPr="001256D0">
        <w:rPr>
          <w:rFonts w:asciiTheme="majorBidi" w:hAnsiTheme="majorBidi" w:cstheme="majorBidi"/>
          <w:color w:val="000000" w:themeColor="text1"/>
          <w:sz w:val="24"/>
          <w:szCs w:val="24"/>
          <w:shd w:val="clear" w:color="auto" w:fill="FFFFFF"/>
        </w:rPr>
        <w:t xml:space="preserve"> no surprise that cutting-edge HRM is </w:t>
      </w:r>
      <w:r w:rsidR="009513C2" w:rsidRPr="001256D0">
        <w:rPr>
          <w:rFonts w:asciiTheme="majorBidi" w:hAnsiTheme="majorBidi" w:cstheme="majorBidi"/>
          <w:color w:val="000000" w:themeColor="text1"/>
          <w:sz w:val="24"/>
          <w:szCs w:val="24"/>
          <w:shd w:val="clear" w:color="auto" w:fill="FFFFFF"/>
        </w:rPr>
        <w:t>essential to</w:t>
      </w:r>
      <w:r w:rsidRPr="001256D0">
        <w:rPr>
          <w:rFonts w:asciiTheme="majorBidi" w:hAnsiTheme="majorBidi" w:cstheme="majorBidi"/>
          <w:color w:val="000000" w:themeColor="text1"/>
          <w:sz w:val="24"/>
          <w:szCs w:val="24"/>
          <w:shd w:val="clear" w:color="auto" w:fill="FFFFFF"/>
        </w:rPr>
        <w:t xml:space="preserve"> this overall approach. As was said before, one technique that is frequently seen in the research on innovative HRM is one that we have referred to as the radical innovation subtheme. This approach examines whether or not firms have </w:t>
      </w:r>
      <w:r w:rsidR="003B7705" w:rsidRPr="001256D0">
        <w:rPr>
          <w:rFonts w:asciiTheme="majorBidi" w:hAnsiTheme="majorBidi" w:cstheme="majorBidi"/>
          <w:color w:val="000000" w:themeColor="text1"/>
          <w:sz w:val="24"/>
          <w:szCs w:val="24"/>
          <w:shd w:val="clear" w:color="auto" w:fill="FFFFFF"/>
        </w:rPr>
        <w:t>specific</w:t>
      </w:r>
      <w:r w:rsidRPr="001256D0">
        <w:rPr>
          <w:rFonts w:asciiTheme="majorBidi" w:hAnsiTheme="majorBidi" w:cstheme="majorBidi"/>
          <w:color w:val="000000" w:themeColor="text1"/>
          <w:sz w:val="24"/>
          <w:szCs w:val="24"/>
          <w:shd w:val="clear" w:color="auto" w:fill="FFFFFF"/>
        </w:rPr>
        <w:t xml:space="preserve"> </w:t>
      </w:r>
      <w:r w:rsidRPr="001256D0">
        <w:rPr>
          <w:rFonts w:asciiTheme="majorBidi" w:hAnsiTheme="majorBidi" w:cstheme="majorBidi"/>
          <w:color w:val="000000" w:themeColor="text1"/>
          <w:sz w:val="24"/>
          <w:szCs w:val="24"/>
          <w:shd w:val="clear" w:color="auto" w:fill="FFFFFF"/>
        </w:rPr>
        <w:lastRenderedPageBreak/>
        <w:t>HR policies and procedures. The research that may be found here concentrate</w:t>
      </w:r>
      <w:r w:rsidR="009513C2" w:rsidRPr="001256D0">
        <w:rPr>
          <w:rFonts w:asciiTheme="majorBidi" w:hAnsiTheme="majorBidi" w:cstheme="majorBidi"/>
          <w:color w:val="000000" w:themeColor="text1"/>
          <w:sz w:val="24"/>
          <w:szCs w:val="24"/>
          <w:shd w:val="clear" w:color="auto" w:fill="FFFFFF"/>
        </w:rPr>
        <w:t>s on the procedures' specific</w:t>
      </w:r>
      <w:r w:rsidRPr="001256D0">
        <w:rPr>
          <w:rFonts w:asciiTheme="majorBidi" w:hAnsiTheme="majorBidi" w:cstheme="majorBidi"/>
          <w:color w:val="000000" w:themeColor="text1"/>
          <w:sz w:val="24"/>
          <w:szCs w:val="24"/>
          <w:shd w:val="clear" w:color="auto" w:fill="FFFFFF"/>
        </w:rPr>
        <w:t xml:space="preserve">s. This method of looking at creative human resource management is, in a sense, also a stable way to look at it, in the </w:t>
      </w:r>
      <w:r w:rsidR="009513C2" w:rsidRPr="001256D0">
        <w:rPr>
          <w:rFonts w:asciiTheme="majorBidi" w:hAnsiTheme="majorBidi" w:cstheme="majorBidi"/>
          <w:color w:val="000000" w:themeColor="text1"/>
          <w:sz w:val="24"/>
          <w:szCs w:val="24"/>
          <w:shd w:val="clear" w:color="auto" w:fill="FFFFFF"/>
        </w:rPr>
        <w:t>mind</w:t>
      </w:r>
      <w:r w:rsidRPr="001256D0">
        <w:rPr>
          <w:rFonts w:asciiTheme="majorBidi" w:hAnsiTheme="majorBidi" w:cstheme="majorBidi"/>
          <w:color w:val="000000" w:themeColor="text1"/>
          <w:sz w:val="24"/>
          <w:szCs w:val="24"/>
          <w:shd w:val="clear" w:color="auto" w:fill="FFFFFF"/>
        </w:rPr>
        <w:t xml:space="preserve"> that firms implement specific strategies that can be described as innovative.</w:t>
      </w:r>
    </w:p>
    <w:p w14:paraId="351F359D" w14:textId="77777777" w:rsidR="00950637" w:rsidRPr="001256D0" w:rsidRDefault="0054093B" w:rsidP="00DA6E90">
      <w:pPr>
        <w:spacing w:line="480" w:lineRule="auto"/>
        <w:ind w:firstLine="720"/>
        <w:contextualSpacing/>
        <w:jc w:val="both"/>
        <w:rPr>
          <w:rFonts w:asciiTheme="majorBidi" w:hAnsiTheme="majorBidi" w:cstheme="majorBidi"/>
          <w:color w:val="000000" w:themeColor="text1"/>
          <w:sz w:val="24"/>
          <w:szCs w:val="24"/>
          <w:shd w:val="clear" w:color="auto" w:fill="FFFFFF"/>
        </w:rPr>
      </w:pPr>
      <w:r w:rsidRPr="001256D0">
        <w:rPr>
          <w:rFonts w:asciiTheme="majorBidi" w:hAnsiTheme="majorBidi" w:cstheme="majorBidi"/>
          <w:color w:val="000000" w:themeColor="text1"/>
          <w:sz w:val="24"/>
          <w:szCs w:val="24"/>
          <w:shd w:val="clear" w:color="auto" w:fill="FFFFFF"/>
        </w:rPr>
        <w:t xml:space="preserve">Studies under the second subtheme of this method are significantly more focused on modifications, renewal, and enhancement of existing organizational processes. As a result, there is a far greater emphasis placed on innovation that is gradual. In this regard, it </w:t>
      </w:r>
      <w:r w:rsidR="009513C2" w:rsidRPr="001256D0">
        <w:rPr>
          <w:rFonts w:asciiTheme="majorBidi" w:hAnsiTheme="majorBidi" w:cstheme="majorBidi"/>
          <w:color w:val="000000" w:themeColor="text1"/>
          <w:sz w:val="24"/>
          <w:szCs w:val="24"/>
          <w:shd w:val="clear" w:color="auto" w:fill="FFFFFF"/>
        </w:rPr>
        <w:t>may be</w:t>
      </w:r>
      <w:r w:rsidRPr="001256D0">
        <w:rPr>
          <w:rFonts w:asciiTheme="majorBidi" w:hAnsiTheme="majorBidi" w:cstheme="majorBidi"/>
          <w:color w:val="000000" w:themeColor="text1"/>
          <w:sz w:val="24"/>
          <w:szCs w:val="24"/>
          <w:shd w:val="clear" w:color="auto" w:fill="FFFFFF"/>
        </w:rPr>
        <w:t xml:space="preserve"> strongly tied to traditional HRM themes. Researchers first establish HRM functions (such as selection, hiring, and training, amongst other things)</w:t>
      </w:r>
      <w:r w:rsidR="009513C2" w:rsidRPr="001256D0">
        <w:rPr>
          <w:rFonts w:asciiTheme="majorBidi" w:hAnsiTheme="majorBidi" w:cstheme="majorBidi"/>
          <w:color w:val="000000" w:themeColor="text1"/>
          <w:sz w:val="24"/>
          <w:szCs w:val="24"/>
          <w:shd w:val="clear" w:color="auto" w:fill="FFFFFF"/>
        </w:rPr>
        <w:t>. T</w:t>
      </w:r>
      <w:r w:rsidRPr="001256D0">
        <w:rPr>
          <w:rFonts w:asciiTheme="majorBidi" w:hAnsiTheme="majorBidi" w:cstheme="majorBidi"/>
          <w:color w:val="000000" w:themeColor="text1"/>
          <w:sz w:val="24"/>
          <w:szCs w:val="24"/>
          <w:shd w:val="clear" w:color="auto" w:fill="FFFFFF"/>
        </w:rPr>
        <w:t xml:space="preserve">hen they inquire </w:t>
      </w:r>
      <w:r w:rsidR="009513C2" w:rsidRPr="001256D0">
        <w:rPr>
          <w:rFonts w:asciiTheme="majorBidi" w:hAnsiTheme="majorBidi" w:cstheme="majorBidi"/>
          <w:color w:val="000000" w:themeColor="text1"/>
          <w:sz w:val="24"/>
          <w:szCs w:val="24"/>
          <w:shd w:val="clear" w:color="auto" w:fill="FFFFFF"/>
        </w:rPr>
        <w:t>whether</w:t>
      </w:r>
      <w:r w:rsidRPr="001256D0">
        <w:rPr>
          <w:rFonts w:asciiTheme="majorBidi" w:hAnsiTheme="majorBidi" w:cstheme="majorBidi"/>
          <w:color w:val="000000" w:themeColor="text1"/>
          <w:sz w:val="24"/>
          <w:szCs w:val="24"/>
          <w:shd w:val="clear" w:color="auto" w:fill="FFFFFF"/>
        </w:rPr>
        <w:t xml:space="preserve"> businesses have made adjustments in the HRM functional domains that have been defined.</w:t>
      </w:r>
    </w:p>
    <w:p w14:paraId="12C9B830" w14:textId="684EACCD" w:rsidR="0054093B" w:rsidRPr="001256D0" w:rsidRDefault="00950637" w:rsidP="00DA6E90">
      <w:pPr>
        <w:spacing w:line="480" w:lineRule="auto"/>
        <w:ind w:firstLine="720"/>
        <w:contextualSpacing/>
        <w:jc w:val="both"/>
        <w:rPr>
          <w:rFonts w:asciiTheme="majorBidi" w:hAnsiTheme="majorBidi" w:cstheme="majorBidi"/>
          <w:color w:val="000000" w:themeColor="text1"/>
          <w:sz w:val="24"/>
          <w:szCs w:val="24"/>
          <w:shd w:val="clear" w:color="auto" w:fill="FFFFFF"/>
        </w:rPr>
      </w:pPr>
      <w:r w:rsidRPr="001256D0">
        <w:rPr>
          <w:rFonts w:asciiTheme="majorBidi" w:hAnsiTheme="majorBidi" w:cstheme="majorBidi"/>
          <w:color w:val="000000" w:themeColor="text1"/>
          <w:sz w:val="24"/>
          <w:szCs w:val="24"/>
          <w:shd w:val="clear" w:color="auto" w:fill="FFFFFF"/>
        </w:rPr>
        <w:t xml:space="preserve">These technological advancements are undoubtedly the future wave and will always be a part of HRM. This </w:t>
      </w:r>
      <w:r w:rsidR="003B7705" w:rsidRPr="001256D0">
        <w:rPr>
          <w:rFonts w:asciiTheme="majorBidi" w:hAnsiTheme="majorBidi" w:cstheme="majorBidi"/>
          <w:color w:val="000000" w:themeColor="text1"/>
          <w:sz w:val="24"/>
          <w:szCs w:val="24"/>
          <w:shd w:val="clear" w:color="auto" w:fill="FFFFFF"/>
        </w:rPr>
        <w:t xml:space="preserve">advancement </w:t>
      </w:r>
      <w:r w:rsidRPr="001256D0">
        <w:rPr>
          <w:rFonts w:asciiTheme="majorBidi" w:hAnsiTheme="majorBidi" w:cstheme="majorBidi"/>
          <w:color w:val="000000" w:themeColor="text1"/>
          <w:sz w:val="24"/>
          <w:szCs w:val="24"/>
          <w:shd w:val="clear" w:color="auto" w:fill="FFFFFF"/>
        </w:rPr>
        <w:t>may be the way HRM will develop in the future. However, it is impossible to say in advance whether this is a revolutionary or incremental development. On the one hand, human resources (HR) policies and practices may stay the same while only the channels via which they are structured and the providers themselves change. Then it would be an example of gradual progress. However, the extent to which E-HRM is used and the number of features to which it provides access grow significantly if, for instance, they are connected to digital services that also operate as an external labo</w:t>
      </w:r>
      <w:r w:rsidR="006D4FAB" w:rsidRPr="001256D0">
        <w:rPr>
          <w:rFonts w:asciiTheme="majorBidi" w:hAnsiTheme="majorBidi" w:cstheme="majorBidi"/>
          <w:color w:val="000000" w:themeColor="text1"/>
          <w:sz w:val="24"/>
          <w:szCs w:val="24"/>
          <w:shd w:val="clear" w:color="auto" w:fill="FFFFFF"/>
        </w:rPr>
        <w:t>u</w:t>
      </w:r>
      <w:r w:rsidRPr="001256D0">
        <w:rPr>
          <w:rFonts w:asciiTheme="majorBidi" w:hAnsiTheme="majorBidi" w:cstheme="majorBidi"/>
          <w:color w:val="000000" w:themeColor="text1"/>
          <w:sz w:val="24"/>
          <w:szCs w:val="24"/>
          <w:shd w:val="clear" w:color="auto" w:fill="FFFFFF"/>
        </w:rPr>
        <w:t>r marketplace.</w:t>
      </w:r>
      <w:r w:rsidR="0054093B" w:rsidRPr="001256D0">
        <w:rPr>
          <w:rFonts w:asciiTheme="majorBidi" w:hAnsiTheme="majorBidi" w:cstheme="majorBidi"/>
          <w:color w:val="000000" w:themeColor="text1"/>
          <w:sz w:val="24"/>
          <w:szCs w:val="24"/>
          <w:shd w:val="clear" w:color="auto" w:fill="FFFFFF"/>
        </w:rPr>
        <w:t xml:space="preserve"> It is up to the respondents to determine what constitutes a change; nevertheless, the standard method for addressing this issue is to inquire about (substantial) enhancements to the </w:t>
      </w:r>
      <w:r w:rsidR="009513C2" w:rsidRPr="001256D0">
        <w:rPr>
          <w:rFonts w:asciiTheme="majorBidi" w:hAnsiTheme="majorBidi" w:cstheme="majorBidi"/>
          <w:color w:val="000000" w:themeColor="text1"/>
          <w:sz w:val="24"/>
          <w:szCs w:val="24"/>
          <w:shd w:val="clear" w:color="auto" w:fill="FFFFFF"/>
        </w:rPr>
        <w:t>currently utilized instruments</w:t>
      </w:r>
      <w:r w:rsidR="0054093B" w:rsidRPr="001256D0">
        <w:rPr>
          <w:rFonts w:asciiTheme="majorBidi" w:hAnsiTheme="majorBidi" w:cstheme="majorBidi"/>
          <w:color w:val="000000" w:themeColor="text1"/>
          <w:sz w:val="24"/>
          <w:szCs w:val="24"/>
          <w:shd w:val="clear" w:color="auto" w:fill="FFFFFF"/>
        </w:rPr>
        <w:t xml:space="preserve">. The human resource management of these companies is said to be creative if there have been modifications and </w:t>
      </w:r>
      <w:r w:rsidR="009513C2" w:rsidRPr="001256D0">
        <w:rPr>
          <w:rFonts w:asciiTheme="majorBidi" w:hAnsiTheme="majorBidi" w:cstheme="majorBidi"/>
          <w:color w:val="000000" w:themeColor="text1"/>
          <w:sz w:val="24"/>
          <w:szCs w:val="24"/>
          <w:shd w:val="clear" w:color="auto" w:fill="FFFFFF"/>
        </w:rPr>
        <w:t>improv</w:t>
      </w:r>
      <w:r w:rsidR="0054093B" w:rsidRPr="001256D0">
        <w:rPr>
          <w:rFonts w:asciiTheme="majorBidi" w:hAnsiTheme="majorBidi" w:cstheme="majorBidi"/>
          <w:color w:val="000000" w:themeColor="text1"/>
          <w:sz w:val="24"/>
          <w:szCs w:val="24"/>
          <w:shd w:val="clear" w:color="auto" w:fill="FFFFFF"/>
        </w:rPr>
        <w:t xml:space="preserve">ements made to the </w:t>
      </w:r>
      <w:r w:rsidR="009513C2" w:rsidRPr="001256D0">
        <w:rPr>
          <w:rFonts w:asciiTheme="majorBidi" w:hAnsiTheme="majorBidi" w:cstheme="majorBidi"/>
          <w:color w:val="000000" w:themeColor="text1"/>
          <w:sz w:val="24"/>
          <w:szCs w:val="24"/>
          <w:shd w:val="clear" w:color="auto" w:fill="FFFFFF"/>
        </w:rPr>
        <w:t>functions above</w:t>
      </w:r>
      <w:r w:rsidR="0054093B" w:rsidRPr="001256D0">
        <w:rPr>
          <w:rFonts w:asciiTheme="majorBidi" w:hAnsiTheme="majorBidi" w:cstheme="majorBidi"/>
          <w:color w:val="000000" w:themeColor="text1"/>
          <w:sz w:val="24"/>
          <w:szCs w:val="24"/>
          <w:shd w:val="clear" w:color="auto" w:fill="FFFFFF"/>
        </w:rPr>
        <w:t xml:space="preserve">, along with the HR guidelines and procedures </w:t>
      </w:r>
      <w:r w:rsidR="009513C2" w:rsidRPr="001256D0">
        <w:rPr>
          <w:rFonts w:asciiTheme="majorBidi" w:hAnsiTheme="majorBidi" w:cstheme="majorBidi"/>
          <w:color w:val="000000" w:themeColor="text1"/>
          <w:sz w:val="24"/>
          <w:szCs w:val="24"/>
          <w:shd w:val="clear" w:color="auto" w:fill="FFFFFF"/>
        </w:rPr>
        <w:t>accompanying</w:t>
      </w:r>
      <w:r w:rsidR="0054093B" w:rsidRPr="001256D0">
        <w:rPr>
          <w:rFonts w:asciiTheme="majorBidi" w:hAnsiTheme="majorBidi" w:cstheme="majorBidi"/>
          <w:color w:val="000000" w:themeColor="text1"/>
          <w:sz w:val="24"/>
          <w:szCs w:val="24"/>
          <w:shd w:val="clear" w:color="auto" w:fill="FFFFFF"/>
        </w:rPr>
        <w:t xml:space="preserve"> them</w:t>
      </w:r>
      <w:r w:rsidR="00D15C0D" w:rsidRPr="001256D0">
        <w:rPr>
          <w:rFonts w:asciiTheme="majorBidi" w:hAnsiTheme="majorBidi" w:cstheme="majorBidi"/>
          <w:color w:val="000000" w:themeColor="text1"/>
          <w:sz w:val="24"/>
          <w:szCs w:val="24"/>
          <w:shd w:val="clear" w:color="auto" w:fill="FFFFFF"/>
        </w:rPr>
        <w:t xml:space="preserve"> (</w:t>
      </w:r>
      <w:proofErr w:type="spellStart"/>
      <w:r w:rsidR="00D15C0D" w:rsidRPr="001256D0">
        <w:rPr>
          <w:rFonts w:asciiTheme="majorBidi" w:hAnsiTheme="majorBidi" w:cstheme="majorBidi"/>
          <w:color w:val="000000" w:themeColor="text1"/>
          <w:sz w:val="24"/>
          <w:szCs w:val="24"/>
          <w:shd w:val="clear" w:color="auto" w:fill="FFFFFF"/>
        </w:rPr>
        <w:t>Easa</w:t>
      </w:r>
      <w:proofErr w:type="spellEnd"/>
      <w:r w:rsidR="00D15C0D" w:rsidRPr="001256D0">
        <w:rPr>
          <w:rFonts w:asciiTheme="majorBidi" w:hAnsiTheme="majorBidi" w:cstheme="majorBidi"/>
          <w:color w:val="000000" w:themeColor="text1"/>
          <w:sz w:val="24"/>
          <w:szCs w:val="24"/>
          <w:shd w:val="clear" w:color="auto" w:fill="FFFFFF"/>
        </w:rPr>
        <w:t xml:space="preserve"> &amp; Orra, 2020)</w:t>
      </w:r>
      <w:r w:rsidR="0054093B" w:rsidRPr="001256D0">
        <w:rPr>
          <w:rFonts w:asciiTheme="majorBidi" w:hAnsiTheme="majorBidi" w:cstheme="majorBidi"/>
          <w:color w:val="000000" w:themeColor="text1"/>
          <w:sz w:val="24"/>
          <w:szCs w:val="24"/>
          <w:shd w:val="clear" w:color="auto" w:fill="FFFFFF"/>
        </w:rPr>
        <w:t>.</w:t>
      </w:r>
    </w:p>
    <w:p w14:paraId="3BF514E8" w14:textId="4B1CB29F" w:rsidR="005B5EDD" w:rsidRPr="001256D0" w:rsidRDefault="005B5EDD" w:rsidP="00DA6E90">
      <w:pPr>
        <w:pStyle w:val="Heading2"/>
        <w:spacing w:line="480" w:lineRule="auto"/>
        <w:contextualSpacing/>
        <w:jc w:val="both"/>
        <w:rPr>
          <w:rFonts w:asciiTheme="majorBidi" w:hAnsiTheme="majorBidi"/>
          <w:b/>
          <w:bCs/>
          <w:color w:val="000000" w:themeColor="text1"/>
          <w:sz w:val="24"/>
          <w:szCs w:val="24"/>
        </w:rPr>
      </w:pPr>
      <w:bookmarkStart w:id="12" w:name="_Toc117860147"/>
      <w:r w:rsidRPr="001256D0">
        <w:rPr>
          <w:rFonts w:asciiTheme="majorBidi" w:hAnsiTheme="majorBidi"/>
          <w:b/>
          <w:bCs/>
          <w:color w:val="000000" w:themeColor="text1"/>
          <w:sz w:val="24"/>
          <w:szCs w:val="24"/>
        </w:rPr>
        <w:lastRenderedPageBreak/>
        <w:t>Changes in Retail.</w:t>
      </w:r>
      <w:bookmarkEnd w:id="12"/>
    </w:p>
    <w:p w14:paraId="5F896761" w14:textId="0E0D22FB"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Over the past century, retail formats have changed regularly, and merchants' product offerings and business practices have dramatically transformed. To understand the global scope of consumer wants, consider the impact of the retailing of apparel and accessories on the release of the Sony Walkman or the Apple iPod. Retailers have had to adapt and improve their methods to meet the demands of increasingly discerning and ravenous customers. Retailers have played a significant part in modern society for quite some time now due to the number of people they employ. There are more women than men working here. Therefore, novel approaches to H.R.M. are needed to help employees balance their personal and professional lives. </w:t>
      </w:r>
      <w:proofErr w:type="spellStart"/>
      <w:r w:rsidR="00D15C0D" w:rsidRPr="001256D0">
        <w:rPr>
          <w:rFonts w:asciiTheme="majorBidi" w:hAnsiTheme="majorBidi" w:cstheme="majorBidi"/>
          <w:color w:val="000000" w:themeColor="text1"/>
          <w:sz w:val="24"/>
          <w:szCs w:val="24"/>
          <w:shd w:val="clear" w:color="auto" w:fill="FFFFFF"/>
        </w:rPr>
        <w:t>Easa</w:t>
      </w:r>
      <w:proofErr w:type="spellEnd"/>
      <w:r w:rsidR="00D15C0D" w:rsidRPr="001256D0">
        <w:rPr>
          <w:rFonts w:asciiTheme="majorBidi" w:hAnsiTheme="majorBidi" w:cstheme="majorBidi"/>
          <w:color w:val="000000" w:themeColor="text1"/>
          <w:sz w:val="24"/>
          <w:szCs w:val="24"/>
          <w:shd w:val="clear" w:color="auto" w:fill="FFFFFF"/>
        </w:rPr>
        <w:t xml:space="preserve"> and Orra (2020)</w:t>
      </w:r>
      <w:r w:rsidRPr="001256D0">
        <w:rPr>
          <w:rFonts w:asciiTheme="majorBidi" w:hAnsiTheme="majorBidi" w:cstheme="majorBidi"/>
          <w:color w:val="000000" w:themeColor="text1"/>
          <w:sz w:val="24"/>
          <w:szCs w:val="24"/>
        </w:rPr>
        <w:t xml:space="preserve"> explain that "[t]he </w:t>
      </w:r>
      <w:proofErr w:type="gramStart"/>
      <w:r w:rsidRPr="001256D0">
        <w:rPr>
          <w:rFonts w:asciiTheme="majorBidi" w:hAnsiTheme="majorBidi" w:cstheme="majorBidi"/>
          <w:color w:val="000000" w:themeColor="text1"/>
          <w:sz w:val="24"/>
          <w:szCs w:val="24"/>
        </w:rPr>
        <w:t>retail</w:t>
      </w:r>
      <w:proofErr w:type="gramEnd"/>
      <w:r w:rsidRPr="001256D0">
        <w:rPr>
          <w:rFonts w:asciiTheme="majorBidi" w:hAnsiTheme="majorBidi" w:cstheme="majorBidi"/>
          <w:color w:val="000000" w:themeColor="text1"/>
          <w:sz w:val="24"/>
          <w:szCs w:val="24"/>
        </w:rPr>
        <w:t xml:space="preserve"> industry has had an image for not backing its workers and for having lower pay and overtime hours than other industries." The future of human resource management must develop a workable strategy that meets the needs of both employers and workers in terms of compensation, working conditions, and service levels. Changes in many European countries reflect the shifting priorities of recent college grads, for whom the retail industry has emerged as a modern and appealing job option. Still, retail isn't where most bright young minds choose to start their careers, and that must shift. The retail sector is experiencing fast transformation due to external causes such as economic, cultural, political, social, and demographic shifts</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shd w:val="clear" w:color="auto" w:fill="FFFFFF"/>
        </w:rPr>
        <w:t>Awwad</w:t>
      </w:r>
      <w:proofErr w:type="spellEnd"/>
      <w:r w:rsidR="00D15C0D" w:rsidRPr="001256D0">
        <w:rPr>
          <w:rFonts w:asciiTheme="majorBidi" w:hAnsiTheme="majorBidi" w:cstheme="majorBidi"/>
          <w:color w:val="000000" w:themeColor="text1"/>
          <w:sz w:val="24"/>
          <w:szCs w:val="24"/>
          <w:shd w:val="clear" w:color="auto" w:fill="FFFFFF"/>
        </w:rPr>
        <w:t xml:space="preserve"> et al., 2022)</w:t>
      </w:r>
      <w:r w:rsidRPr="001256D0">
        <w:rPr>
          <w:rFonts w:asciiTheme="majorBidi" w:hAnsiTheme="majorBidi" w:cstheme="majorBidi"/>
          <w:color w:val="000000" w:themeColor="text1"/>
          <w:sz w:val="24"/>
          <w:szCs w:val="24"/>
        </w:rPr>
        <w:t>. The H.R. and management teams in retail establishments must be aware of these shifts. We'll talk about some external conditions that can affect a situation.</w:t>
      </w:r>
    </w:p>
    <w:p w14:paraId="3E29DD29" w14:textId="029C0A89" w:rsidR="005B5EDD" w:rsidRPr="001256D0" w:rsidRDefault="005B5EDD" w:rsidP="00DA6E90">
      <w:pPr>
        <w:pStyle w:val="Heading2"/>
        <w:spacing w:line="480" w:lineRule="auto"/>
        <w:contextualSpacing/>
        <w:jc w:val="both"/>
        <w:rPr>
          <w:rFonts w:asciiTheme="majorBidi" w:hAnsiTheme="majorBidi"/>
          <w:b/>
          <w:bCs/>
          <w:color w:val="000000" w:themeColor="text1"/>
          <w:sz w:val="24"/>
          <w:szCs w:val="24"/>
        </w:rPr>
      </w:pPr>
      <w:bookmarkStart w:id="13" w:name="_Toc117860148"/>
      <w:r w:rsidRPr="001256D0">
        <w:rPr>
          <w:rFonts w:asciiTheme="majorBidi" w:hAnsiTheme="majorBidi"/>
          <w:b/>
          <w:bCs/>
          <w:color w:val="000000" w:themeColor="text1"/>
          <w:sz w:val="24"/>
          <w:szCs w:val="24"/>
        </w:rPr>
        <w:t>New Forms of Trading</w:t>
      </w:r>
      <w:bookmarkEnd w:id="13"/>
    </w:p>
    <w:p w14:paraId="00310D68" w14:textId="77777777" w:rsidR="00F03A8A"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New trading arrangements have proved a lifeline for firms </w:t>
      </w:r>
      <w:r w:rsidR="003B7705" w:rsidRPr="001256D0">
        <w:rPr>
          <w:rFonts w:asciiTheme="majorBidi" w:hAnsiTheme="majorBidi" w:cstheme="majorBidi"/>
          <w:color w:val="000000" w:themeColor="text1"/>
          <w:sz w:val="24"/>
          <w:szCs w:val="24"/>
        </w:rPr>
        <w:t>in</w:t>
      </w:r>
      <w:r w:rsidRPr="001256D0">
        <w:rPr>
          <w:rFonts w:asciiTheme="majorBidi" w:hAnsiTheme="majorBidi" w:cstheme="majorBidi"/>
          <w:color w:val="000000" w:themeColor="text1"/>
          <w:sz w:val="24"/>
          <w:szCs w:val="24"/>
        </w:rPr>
        <w:t xml:space="preserve"> gaining and maintaining a competitive edge. There is a steady emergence of new extreme trading formats. The growth for more aggressive pricing, like that </w:t>
      </w:r>
      <w:r w:rsidR="0053530C" w:rsidRPr="001256D0">
        <w:rPr>
          <w:rFonts w:asciiTheme="majorBidi" w:hAnsiTheme="majorBidi" w:cstheme="majorBidi"/>
          <w:color w:val="000000" w:themeColor="text1"/>
          <w:sz w:val="24"/>
          <w:szCs w:val="24"/>
        </w:rPr>
        <w:t>practiced</w:t>
      </w:r>
      <w:r w:rsidRPr="001256D0">
        <w:rPr>
          <w:rFonts w:asciiTheme="majorBidi" w:hAnsiTheme="majorBidi" w:cstheme="majorBidi"/>
          <w:color w:val="000000" w:themeColor="text1"/>
          <w:sz w:val="24"/>
          <w:szCs w:val="24"/>
        </w:rPr>
        <w:t xml:space="preserve"> by retail stores, off-price retailers, and big complex </w:t>
      </w:r>
      <w:r w:rsidRPr="001256D0">
        <w:rPr>
          <w:rFonts w:asciiTheme="majorBidi" w:hAnsiTheme="majorBidi" w:cstheme="majorBidi"/>
          <w:color w:val="000000" w:themeColor="text1"/>
          <w:sz w:val="24"/>
          <w:szCs w:val="24"/>
        </w:rPr>
        <w:lastRenderedPageBreak/>
        <w:t xml:space="preserve">chains, has coexisted with higher value-added goods, including fashion brands. More and more people are making the transfer from mom-and-pop shops to supermarkets, and a growing number of people are doing their shopping online or on their televisions. New types of e-commerce have been wildly successful in both Western Europe and the United States, and the Internet usage landscape in Asia and Eastern Europe is also shifting rapidly, as has been widely reported in international media. As a result of these exchange mechanisms, a plethora of brand-new occupations, fields of work, and job roles are rapidly emerging. </w:t>
      </w:r>
    </w:p>
    <w:p w14:paraId="68E16525" w14:textId="24237AF7"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Human resource management will succeed if it learns to adapt to the shifting demands of the retail industry. One of the fundamental requirements is sharing information: The METRO Group, a </w:t>
      </w:r>
      <w:r w:rsidR="00D15C0D" w:rsidRPr="001256D0">
        <w:rPr>
          <w:rFonts w:asciiTheme="majorBidi" w:hAnsiTheme="majorBidi" w:cstheme="majorBidi"/>
          <w:color w:val="000000" w:themeColor="text1"/>
          <w:sz w:val="24"/>
          <w:szCs w:val="24"/>
        </w:rPr>
        <w:t>U.S.A</w:t>
      </w:r>
      <w:r w:rsidRPr="001256D0">
        <w:rPr>
          <w:rFonts w:asciiTheme="majorBidi" w:hAnsiTheme="majorBidi" w:cstheme="majorBidi"/>
          <w:color w:val="000000" w:themeColor="text1"/>
          <w:sz w:val="24"/>
          <w:szCs w:val="24"/>
        </w:rPr>
        <w:t xml:space="preserve"> retail conglomerate, is, for example, implementing software that will facilitate the structured transfer of all relevant knowledge and skills to Metro locations around the world, facilitating collaboration and facilitating knowledge sharing</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shd w:val="clear" w:color="auto" w:fill="FFFFFF"/>
        </w:rPr>
        <w:t>Awwad</w:t>
      </w:r>
      <w:proofErr w:type="spellEnd"/>
      <w:r w:rsidR="00D15C0D" w:rsidRPr="001256D0">
        <w:rPr>
          <w:rFonts w:asciiTheme="majorBidi" w:hAnsiTheme="majorBidi" w:cstheme="majorBidi"/>
          <w:color w:val="000000" w:themeColor="text1"/>
          <w:sz w:val="24"/>
          <w:szCs w:val="24"/>
          <w:shd w:val="clear" w:color="auto" w:fill="FFFFFF"/>
        </w:rPr>
        <w:t xml:space="preserve"> et al., 2022)</w:t>
      </w:r>
      <w:r w:rsidRPr="001256D0">
        <w:rPr>
          <w:rFonts w:asciiTheme="majorBidi" w:hAnsiTheme="majorBidi" w:cstheme="majorBidi"/>
          <w:color w:val="000000" w:themeColor="text1"/>
          <w:sz w:val="24"/>
          <w:szCs w:val="24"/>
        </w:rPr>
        <w:t>. The success of a store depends on its ability to aggregate and codify the expertise of its many employees, retail locations, and international markets. Making sure the relevant information is accessible at the right time and place will be a significant challenge for retail firm management, especially human resource management.</w:t>
      </w:r>
    </w:p>
    <w:p w14:paraId="29F236A7" w14:textId="1BE513F4" w:rsidR="005B5EDD" w:rsidRPr="001256D0" w:rsidRDefault="005B5EDD" w:rsidP="00DA6E90">
      <w:pPr>
        <w:pStyle w:val="Heading2"/>
        <w:spacing w:line="480" w:lineRule="auto"/>
        <w:contextualSpacing/>
        <w:jc w:val="both"/>
        <w:rPr>
          <w:rFonts w:asciiTheme="majorBidi" w:hAnsiTheme="majorBidi"/>
          <w:b/>
          <w:bCs/>
          <w:color w:val="000000" w:themeColor="text1"/>
          <w:sz w:val="24"/>
          <w:szCs w:val="24"/>
        </w:rPr>
      </w:pPr>
      <w:bookmarkStart w:id="14" w:name="_Toc117860149"/>
      <w:r w:rsidRPr="001256D0">
        <w:rPr>
          <w:rFonts w:asciiTheme="majorBidi" w:hAnsiTheme="majorBidi"/>
          <w:b/>
          <w:bCs/>
          <w:color w:val="000000" w:themeColor="text1"/>
          <w:sz w:val="24"/>
          <w:szCs w:val="24"/>
        </w:rPr>
        <w:t>Consumer Behavior</w:t>
      </w:r>
      <w:bookmarkEnd w:id="14"/>
    </w:p>
    <w:p w14:paraId="073AA387" w14:textId="1B2FD8F1"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The development of novel trading formats and the evolution of consumers' requirements go hand in hand. Over the past few decades, a new way of life and different consumer buying patterns have emerged due to the growing acceptability of women in the workforce. Today's shoppers are savvier than their forebears, more aware of their essential role in the marketplace, and more assured in their abilities. In addition, as global retailers have discovered, there is a </w:t>
      </w:r>
      <w:r w:rsidRPr="001256D0">
        <w:rPr>
          <w:rFonts w:asciiTheme="majorBidi" w:hAnsiTheme="majorBidi" w:cstheme="majorBidi"/>
          <w:color w:val="000000" w:themeColor="text1"/>
          <w:sz w:val="24"/>
          <w:szCs w:val="24"/>
        </w:rPr>
        <w:lastRenderedPageBreak/>
        <w:t xml:space="preserve">pressing requirement for large retailers to adopt "local" practices to meet </w:t>
      </w:r>
      <w:r w:rsidR="003B7705" w:rsidRPr="001256D0">
        <w:rPr>
          <w:rFonts w:asciiTheme="majorBidi" w:hAnsiTheme="majorBidi" w:cstheme="majorBidi"/>
          <w:color w:val="000000" w:themeColor="text1"/>
          <w:sz w:val="24"/>
          <w:szCs w:val="24"/>
        </w:rPr>
        <w:t>certain regions' needs and purchasing preference</w:t>
      </w:r>
      <w:r w:rsidRPr="001256D0">
        <w:rPr>
          <w:rFonts w:asciiTheme="majorBidi" w:hAnsiTheme="majorBidi" w:cstheme="majorBidi"/>
          <w:color w:val="000000" w:themeColor="text1"/>
          <w:sz w:val="24"/>
          <w:szCs w:val="24"/>
        </w:rPr>
        <w:t>s, particularly in the food industry.</w:t>
      </w:r>
    </w:p>
    <w:p w14:paraId="70027782" w14:textId="27EA80DA" w:rsidR="005B5EDD" w:rsidRPr="001256D0" w:rsidRDefault="005B5EDD" w:rsidP="00DA6E90">
      <w:pPr>
        <w:pStyle w:val="Heading2"/>
        <w:spacing w:line="480" w:lineRule="auto"/>
        <w:contextualSpacing/>
        <w:jc w:val="both"/>
        <w:rPr>
          <w:rFonts w:asciiTheme="majorBidi" w:hAnsiTheme="majorBidi"/>
          <w:b/>
          <w:bCs/>
          <w:color w:val="000000" w:themeColor="text1"/>
          <w:sz w:val="24"/>
          <w:szCs w:val="24"/>
        </w:rPr>
      </w:pPr>
      <w:bookmarkStart w:id="15" w:name="_Toc117860150"/>
      <w:r w:rsidRPr="001256D0">
        <w:rPr>
          <w:rFonts w:asciiTheme="majorBidi" w:hAnsiTheme="majorBidi"/>
          <w:b/>
          <w:bCs/>
          <w:color w:val="000000" w:themeColor="text1"/>
          <w:sz w:val="24"/>
          <w:szCs w:val="24"/>
        </w:rPr>
        <w:t>Technology</w:t>
      </w:r>
      <w:bookmarkEnd w:id="15"/>
    </w:p>
    <w:p w14:paraId="3DD693CC" w14:textId="1E717D7F"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Think back twenty to thirty years to the state of retail: no electronic point-of-sale (EPOS) systems, only electro-mechanical registers, manual accounting, auditing, and comptroller systems, with the addition of a "Kimball tag" system for stock control. Some modern shops in the 1960s and 1970s saw self-service as a distant possibility; thirty years ago, there weren't many supermarkets</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shd w:val="clear" w:color="auto" w:fill="FFFFFF"/>
        </w:rPr>
        <w:t>Awwad</w:t>
      </w:r>
      <w:proofErr w:type="spellEnd"/>
      <w:r w:rsidR="00D15C0D" w:rsidRPr="001256D0">
        <w:rPr>
          <w:rFonts w:asciiTheme="majorBidi" w:hAnsiTheme="majorBidi" w:cstheme="majorBidi"/>
          <w:color w:val="000000" w:themeColor="text1"/>
          <w:sz w:val="24"/>
          <w:szCs w:val="24"/>
          <w:shd w:val="clear" w:color="auto" w:fill="FFFFFF"/>
        </w:rPr>
        <w:t xml:space="preserve"> et al., 2022)</w:t>
      </w:r>
      <w:r w:rsidRPr="001256D0">
        <w:rPr>
          <w:rFonts w:asciiTheme="majorBidi" w:hAnsiTheme="majorBidi" w:cstheme="majorBidi"/>
          <w:color w:val="000000" w:themeColor="text1"/>
          <w:sz w:val="24"/>
          <w:szCs w:val="24"/>
        </w:rPr>
        <w:t xml:space="preserve">. In the late 1970s, companies felt the effects of expanding technological advances as they responded to new opportunities made possible by IT-supported work methods. In the early 1980s, automation of business processes like management, distribution, payroll, accounting, and, most notably, product management began. Large amounts of money were invested in I.T. so that E.D.I., scanning, and barcoding could be used to reduce overhead and improve precision. As these operations were automated, many businesses were forced to shrink and refocus their efforts on serving customers and </w:t>
      </w:r>
      <w:proofErr w:type="spellStart"/>
      <w:r w:rsidRPr="001256D0">
        <w:rPr>
          <w:rFonts w:asciiTheme="majorBidi" w:hAnsiTheme="majorBidi" w:cstheme="majorBidi"/>
          <w:color w:val="000000" w:themeColor="text1"/>
          <w:sz w:val="24"/>
          <w:szCs w:val="24"/>
        </w:rPr>
        <w:t>practi</w:t>
      </w:r>
      <w:r w:rsidR="00E34880" w:rsidRPr="001256D0">
        <w:rPr>
          <w:rFonts w:asciiTheme="majorBidi" w:hAnsiTheme="majorBidi" w:cstheme="majorBidi"/>
          <w:color w:val="000000" w:themeColor="text1"/>
          <w:sz w:val="24"/>
          <w:szCs w:val="24"/>
        </w:rPr>
        <w:t>s</w:t>
      </w:r>
      <w:r w:rsidRPr="001256D0">
        <w:rPr>
          <w:rFonts w:asciiTheme="majorBidi" w:hAnsiTheme="majorBidi" w:cstheme="majorBidi"/>
          <w:color w:val="000000" w:themeColor="text1"/>
          <w:sz w:val="24"/>
          <w:szCs w:val="24"/>
        </w:rPr>
        <w:t>ing</w:t>
      </w:r>
      <w:proofErr w:type="spellEnd"/>
      <w:r w:rsidRPr="001256D0">
        <w:rPr>
          <w:rFonts w:asciiTheme="majorBidi" w:hAnsiTheme="majorBidi" w:cstheme="majorBidi"/>
          <w:color w:val="000000" w:themeColor="text1"/>
          <w:sz w:val="24"/>
          <w:szCs w:val="24"/>
        </w:rPr>
        <w:t xml:space="preserve"> professional managing their supply chains</w:t>
      </w:r>
      <w:r w:rsidR="00D15C0D" w:rsidRPr="001256D0">
        <w:rPr>
          <w:rFonts w:asciiTheme="majorBidi" w:hAnsiTheme="majorBidi" w:cstheme="majorBidi"/>
          <w:color w:val="000000" w:themeColor="text1"/>
          <w:sz w:val="24"/>
          <w:szCs w:val="24"/>
        </w:rPr>
        <w:t xml:space="preserve"> (</w:t>
      </w:r>
      <w:r w:rsidR="00D15C0D" w:rsidRPr="001256D0">
        <w:rPr>
          <w:rFonts w:asciiTheme="majorBidi" w:hAnsiTheme="majorBidi" w:cstheme="majorBidi"/>
          <w:color w:val="000000" w:themeColor="text1"/>
          <w:sz w:val="24"/>
          <w:szCs w:val="24"/>
          <w:shd w:val="clear" w:color="auto" w:fill="FFFFFF"/>
        </w:rPr>
        <w:t>Boon et al., 2019)</w:t>
      </w:r>
      <w:r w:rsidRPr="001256D0">
        <w:rPr>
          <w:rFonts w:asciiTheme="majorBidi" w:hAnsiTheme="majorBidi" w:cstheme="majorBidi"/>
          <w:color w:val="000000" w:themeColor="text1"/>
          <w:sz w:val="24"/>
          <w:szCs w:val="24"/>
        </w:rPr>
        <w:t>.</w:t>
      </w:r>
    </w:p>
    <w:p w14:paraId="2CA42FE7" w14:textId="5510DCAA" w:rsidR="005B5EDD" w:rsidRPr="001256D0" w:rsidRDefault="005B5EDD" w:rsidP="00DA6E90">
      <w:pPr>
        <w:pStyle w:val="Heading2"/>
        <w:spacing w:line="480" w:lineRule="auto"/>
        <w:contextualSpacing/>
        <w:jc w:val="both"/>
        <w:rPr>
          <w:rFonts w:asciiTheme="majorBidi" w:hAnsiTheme="majorBidi"/>
          <w:b/>
          <w:bCs/>
          <w:color w:val="000000" w:themeColor="text1"/>
          <w:sz w:val="24"/>
          <w:szCs w:val="24"/>
        </w:rPr>
      </w:pPr>
      <w:bookmarkStart w:id="16" w:name="_Toc117860151"/>
      <w:r w:rsidRPr="001256D0">
        <w:rPr>
          <w:rFonts w:asciiTheme="majorBidi" w:hAnsiTheme="majorBidi"/>
          <w:b/>
          <w:bCs/>
          <w:color w:val="000000" w:themeColor="text1"/>
          <w:sz w:val="24"/>
          <w:szCs w:val="24"/>
        </w:rPr>
        <w:t>Structural Trends and Competition</w:t>
      </w:r>
      <w:bookmarkEnd w:id="16"/>
    </w:p>
    <w:p w14:paraId="3E921B4E" w14:textId="0A057F88" w:rsidR="005B5EDD" w:rsidRPr="001256D0" w:rsidRDefault="005B5EDD" w:rsidP="00DA6E90">
      <w:pPr>
        <w:spacing w:line="480" w:lineRule="auto"/>
        <w:ind w:firstLine="720"/>
        <w:contextualSpacing/>
        <w:jc w:val="both"/>
        <w:rPr>
          <w:rFonts w:asciiTheme="majorBidi" w:hAnsiTheme="majorBidi" w:cstheme="majorBidi"/>
          <w:b/>
          <w:bCs/>
          <w:color w:val="000000" w:themeColor="text1"/>
          <w:sz w:val="24"/>
          <w:szCs w:val="24"/>
        </w:rPr>
      </w:pPr>
      <w:r w:rsidRPr="001256D0">
        <w:rPr>
          <w:rFonts w:asciiTheme="majorBidi" w:hAnsiTheme="majorBidi" w:cstheme="majorBidi"/>
          <w:color w:val="000000" w:themeColor="text1"/>
          <w:sz w:val="24"/>
          <w:szCs w:val="24"/>
        </w:rPr>
        <w:t>Increasing market concentration may be seen in Europe and the United States retail sectors. This</w:t>
      </w:r>
      <w:r w:rsidR="00F03A8A" w:rsidRPr="001256D0">
        <w:rPr>
          <w:rFonts w:asciiTheme="majorBidi" w:hAnsiTheme="majorBidi" w:cstheme="majorBidi"/>
          <w:color w:val="000000" w:themeColor="text1"/>
          <w:sz w:val="24"/>
          <w:szCs w:val="24"/>
        </w:rPr>
        <w:t xml:space="preserve"> market concentration</w:t>
      </w:r>
      <w:r w:rsidRPr="001256D0">
        <w:rPr>
          <w:rFonts w:asciiTheme="majorBidi" w:hAnsiTheme="majorBidi" w:cstheme="majorBidi"/>
          <w:color w:val="000000" w:themeColor="text1"/>
          <w:sz w:val="24"/>
          <w:szCs w:val="24"/>
        </w:rPr>
        <w:t xml:space="preserve"> is due to shareholder demands for more efficient business practices, supplier consolidation, and technological advancements. In the future, merchants will need to make quick and fluid judgments about purchasing and selling products on a global scale. Therefore, individuals must develop their abilities to compete effectively in domestic and </w:t>
      </w:r>
      <w:r w:rsidR="00E34880" w:rsidRPr="001256D0">
        <w:rPr>
          <w:rFonts w:asciiTheme="majorBidi" w:hAnsiTheme="majorBidi" w:cstheme="majorBidi"/>
          <w:color w:val="000000" w:themeColor="text1"/>
          <w:sz w:val="24"/>
          <w:szCs w:val="24"/>
        </w:rPr>
        <w:t>internation</w:t>
      </w:r>
      <w:r w:rsidRPr="001256D0">
        <w:rPr>
          <w:rFonts w:asciiTheme="majorBidi" w:hAnsiTheme="majorBidi" w:cstheme="majorBidi"/>
          <w:color w:val="000000" w:themeColor="text1"/>
          <w:sz w:val="24"/>
          <w:szCs w:val="24"/>
        </w:rPr>
        <w:t xml:space="preserve">al markets. Many European countries require H.R. departments to collaborate with works councils, </w:t>
      </w:r>
      <w:r w:rsidR="003B7705" w:rsidRPr="001256D0">
        <w:rPr>
          <w:rFonts w:asciiTheme="majorBidi" w:hAnsiTheme="majorBidi" w:cstheme="majorBidi"/>
          <w:color w:val="000000" w:themeColor="text1"/>
          <w:sz w:val="24"/>
          <w:szCs w:val="24"/>
        </w:rPr>
        <w:t>significantly swaying</w:t>
      </w:r>
      <w:r w:rsidRPr="001256D0">
        <w:rPr>
          <w:rFonts w:asciiTheme="majorBidi" w:hAnsiTheme="majorBidi" w:cstheme="majorBidi"/>
          <w:color w:val="000000" w:themeColor="text1"/>
          <w:sz w:val="24"/>
          <w:szCs w:val="24"/>
        </w:rPr>
        <w:t xml:space="preserve"> businesses' management mindset. Human resource </w:t>
      </w:r>
      <w:r w:rsidRPr="001256D0">
        <w:rPr>
          <w:rFonts w:asciiTheme="majorBidi" w:hAnsiTheme="majorBidi" w:cstheme="majorBidi"/>
          <w:color w:val="000000" w:themeColor="text1"/>
          <w:sz w:val="24"/>
          <w:szCs w:val="24"/>
        </w:rPr>
        <w:lastRenderedPageBreak/>
        <w:t xml:space="preserve">management is responsible for creating and maintaining workplace circumstances that are competency-based and equitable for all employees. The 2005 political discussion in </w:t>
      </w:r>
      <w:r w:rsidR="00C831C0" w:rsidRPr="001256D0">
        <w:rPr>
          <w:rFonts w:asciiTheme="majorBidi" w:hAnsiTheme="majorBidi" w:cstheme="majorBidi"/>
          <w:color w:val="000000" w:themeColor="text1"/>
          <w:sz w:val="24"/>
          <w:szCs w:val="24"/>
        </w:rPr>
        <w:t xml:space="preserve">the </w:t>
      </w:r>
      <w:r w:rsidR="0053530C" w:rsidRPr="001256D0">
        <w:rPr>
          <w:rFonts w:asciiTheme="majorBidi" w:hAnsiTheme="majorBidi" w:cstheme="majorBidi"/>
          <w:color w:val="000000" w:themeColor="text1"/>
          <w:sz w:val="24"/>
          <w:szCs w:val="24"/>
        </w:rPr>
        <w:t>U.S.A</w:t>
      </w:r>
      <w:r w:rsidRPr="001256D0">
        <w:rPr>
          <w:rFonts w:asciiTheme="majorBidi" w:hAnsiTheme="majorBidi" w:cstheme="majorBidi"/>
          <w:color w:val="000000" w:themeColor="text1"/>
          <w:sz w:val="24"/>
          <w:szCs w:val="24"/>
        </w:rPr>
        <w:t xml:space="preserve"> over the impacts of capitalism demonstrates the need for firms to behave and engage based on consistent and balanced logic</w:t>
      </w:r>
      <w:r w:rsidR="00D15C0D" w:rsidRPr="001256D0">
        <w:rPr>
          <w:rFonts w:asciiTheme="majorBidi" w:hAnsiTheme="majorBidi" w:cstheme="majorBidi"/>
          <w:color w:val="000000" w:themeColor="text1"/>
          <w:sz w:val="24"/>
          <w:szCs w:val="24"/>
        </w:rPr>
        <w:t xml:space="preserve"> (</w:t>
      </w:r>
      <w:r w:rsidR="00D15C0D" w:rsidRPr="001256D0">
        <w:rPr>
          <w:rFonts w:asciiTheme="majorBidi" w:hAnsiTheme="majorBidi" w:cstheme="majorBidi"/>
          <w:color w:val="000000" w:themeColor="text1"/>
          <w:sz w:val="24"/>
          <w:szCs w:val="24"/>
          <w:shd w:val="clear" w:color="auto" w:fill="FFFFFF"/>
        </w:rPr>
        <w:t>Boon et al., 2019)</w:t>
      </w:r>
      <w:r w:rsidRPr="001256D0">
        <w:rPr>
          <w:rFonts w:asciiTheme="majorBidi" w:hAnsiTheme="majorBidi" w:cstheme="majorBidi"/>
          <w:color w:val="000000" w:themeColor="text1"/>
          <w:sz w:val="24"/>
          <w:szCs w:val="24"/>
        </w:rPr>
        <w:t>. Human resource management relies on executives being aware of societal trends, cultural shifts, and individual habits. Many businesses have reduced their workforces and shifted to more automated procedures to remain competitive in today's global marketplace.</w:t>
      </w:r>
      <w:r w:rsidRPr="001256D0">
        <w:rPr>
          <w:rFonts w:asciiTheme="majorBidi" w:hAnsiTheme="majorBidi" w:cstheme="majorBidi"/>
          <w:b/>
          <w:bCs/>
          <w:color w:val="000000" w:themeColor="text1"/>
          <w:sz w:val="24"/>
          <w:szCs w:val="24"/>
        </w:rPr>
        <w:t xml:space="preserve"> </w:t>
      </w:r>
    </w:p>
    <w:p w14:paraId="64059ECB" w14:textId="2D461FC5"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Further, forward-thinking stores have diversified their products by investing extensively in new product lines, trade formats, joint partnerships, and brand development and promotion. Simply building more stores in more locations or laying off more workers will not be enough to keep up with the demands of the modern retail market. A global appeal in the future requires a well-defined strategy, dependable procedures backed by information technology, and the appropriate allocation of management and financial resources.</w:t>
      </w:r>
    </w:p>
    <w:p w14:paraId="5F5E3666" w14:textId="11AE4797" w:rsidR="005B5EDD" w:rsidRPr="001256D0" w:rsidRDefault="005B5EDD" w:rsidP="00DA6E90">
      <w:pPr>
        <w:pStyle w:val="Heading2"/>
        <w:spacing w:line="480" w:lineRule="auto"/>
        <w:contextualSpacing/>
        <w:jc w:val="both"/>
        <w:rPr>
          <w:rFonts w:asciiTheme="majorBidi" w:hAnsiTheme="majorBidi"/>
          <w:b/>
          <w:bCs/>
          <w:color w:val="000000" w:themeColor="text1"/>
          <w:sz w:val="24"/>
          <w:szCs w:val="24"/>
        </w:rPr>
      </w:pPr>
      <w:bookmarkStart w:id="17" w:name="_Toc117860152"/>
      <w:r w:rsidRPr="001256D0">
        <w:rPr>
          <w:rFonts w:asciiTheme="majorBidi" w:hAnsiTheme="majorBidi"/>
          <w:b/>
          <w:bCs/>
          <w:color w:val="000000" w:themeColor="text1"/>
          <w:sz w:val="24"/>
          <w:szCs w:val="24"/>
        </w:rPr>
        <w:t>Globalization of Sourcing</w:t>
      </w:r>
      <w:bookmarkEnd w:id="17"/>
    </w:p>
    <w:p w14:paraId="245AB70B" w14:textId="73024ACE" w:rsidR="005B5EDD" w:rsidRPr="001256D0" w:rsidRDefault="00F03A8A"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With t</w:t>
      </w:r>
      <w:r w:rsidR="005B5EDD" w:rsidRPr="001256D0">
        <w:rPr>
          <w:rFonts w:asciiTheme="majorBidi" w:hAnsiTheme="majorBidi" w:cstheme="majorBidi"/>
          <w:color w:val="000000" w:themeColor="text1"/>
          <w:sz w:val="24"/>
          <w:szCs w:val="24"/>
        </w:rPr>
        <w:t>he signing of trade agreements and the awarding of "favored nation" status to countries like the People's Republic of China, importing goods abroad has gained traction. Since the growing Asian "tigers" and cheaper Eastern European producers began to dominate the supply of products, especially nonfood goods, to the industrialized nations, the significance of manufacturing has declined drastically in most Western countries. As a result of the lowering of logistical costs brought about by new technology, marketing has become one of the leading destinations of better margins in the West</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shd w:val="clear" w:color="auto" w:fill="FFFFFF"/>
        </w:rPr>
        <w:t>Awwad</w:t>
      </w:r>
      <w:proofErr w:type="spellEnd"/>
      <w:r w:rsidR="00D15C0D" w:rsidRPr="001256D0">
        <w:rPr>
          <w:rFonts w:asciiTheme="majorBidi" w:hAnsiTheme="majorBidi" w:cstheme="majorBidi"/>
          <w:color w:val="000000" w:themeColor="text1"/>
          <w:sz w:val="24"/>
          <w:szCs w:val="24"/>
          <w:shd w:val="clear" w:color="auto" w:fill="FFFFFF"/>
        </w:rPr>
        <w:t xml:space="preserve"> et al., 2022)</w:t>
      </w:r>
      <w:r w:rsidR="005B5EDD" w:rsidRPr="001256D0">
        <w:rPr>
          <w:rFonts w:asciiTheme="majorBidi" w:hAnsiTheme="majorBidi" w:cstheme="majorBidi"/>
          <w:color w:val="000000" w:themeColor="text1"/>
          <w:sz w:val="24"/>
          <w:szCs w:val="24"/>
        </w:rPr>
        <w:t xml:space="preserve">. Due to the increased internationalization of sourcing, it is essential to train employees at the corporate headquarters in specific methods that will help them become familiar with foreign procedures, markets, and rivals. </w:t>
      </w:r>
      <w:r w:rsidR="005B5EDD" w:rsidRPr="001256D0">
        <w:rPr>
          <w:rFonts w:asciiTheme="majorBidi" w:hAnsiTheme="majorBidi" w:cstheme="majorBidi"/>
          <w:color w:val="000000" w:themeColor="text1"/>
          <w:sz w:val="24"/>
          <w:szCs w:val="24"/>
        </w:rPr>
        <w:lastRenderedPageBreak/>
        <w:t xml:space="preserve">Additionally, domestic retail enterprises everywhere must monitor developments in international retail. A country's cultural norms, religious beliefs, and legal frameworks must all be considered when a business </w:t>
      </w:r>
      <w:r w:rsidR="003B7705" w:rsidRPr="001256D0">
        <w:rPr>
          <w:rFonts w:asciiTheme="majorBidi" w:hAnsiTheme="majorBidi" w:cstheme="majorBidi"/>
          <w:color w:val="000000" w:themeColor="text1"/>
          <w:sz w:val="24"/>
          <w:szCs w:val="24"/>
        </w:rPr>
        <w:t>expands</w:t>
      </w:r>
      <w:r w:rsidR="005B5EDD" w:rsidRPr="001256D0">
        <w:rPr>
          <w:rFonts w:asciiTheme="majorBidi" w:hAnsiTheme="majorBidi" w:cstheme="majorBidi"/>
          <w:color w:val="000000" w:themeColor="text1"/>
          <w:sz w:val="24"/>
          <w:szCs w:val="24"/>
        </w:rPr>
        <w:t xml:space="preserve"> into a new </w:t>
      </w:r>
      <w:r w:rsidR="00E34880" w:rsidRPr="001256D0">
        <w:rPr>
          <w:rFonts w:asciiTheme="majorBidi" w:hAnsiTheme="majorBidi" w:cstheme="majorBidi"/>
          <w:color w:val="000000" w:themeColor="text1"/>
          <w:sz w:val="24"/>
          <w:szCs w:val="24"/>
        </w:rPr>
        <w:t>glob</w:t>
      </w:r>
      <w:r w:rsidR="005B5EDD" w:rsidRPr="001256D0">
        <w:rPr>
          <w:rFonts w:asciiTheme="majorBidi" w:hAnsiTheme="majorBidi" w:cstheme="majorBidi"/>
          <w:color w:val="000000" w:themeColor="text1"/>
          <w:sz w:val="24"/>
          <w:szCs w:val="24"/>
        </w:rPr>
        <w:t>al market.</w:t>
      </w:r>
    </w:p>
    <w:p w14:paraId="0E47C999" w14:textId="3DF5258D" w:rsidR="005B5EDD" w:rsidRPr="001256D0" w:rsidRDefault="005B5EDD" w:rsidP="00DA6E90">
      <w:pPr>
        <w:pStyle w:val="Heading2"/>
        <w:spacing w:line="480" w:lineRule="auto"/>
        <w:contextualSpacing/>
        <w:jc w:val="both"/>
        <w:rPr>
          <w:rFonts w:asciiTheme="majorBidi" w:hAnsiTheme="majorBidi"/>
          <w:b/>
          <w:bCs/>
          <w:color w:val="000000" w:themeColor="text1"/>
          <w:sz w:val="24"/>
          <w:szCs w:val="24"/>
        </w:rPr>
      </w:pPr>
      <w:bookmarkStart w:id="18" w:name="_Toc117860153"/>
      <w:r w:rsidRPr="001256D0">
        <w:rPr>
          <w:rFonts w:asciiTheme="majorBidi" w:hAnsiTheme="majorBidi"/>
          <w:b/>
          <w:bCs/>
          <w:color w:val="000000" w:themeColor="text1"/>
          <w:sz w:val="24"/>
          <w:szCs w:val="24"/>
        </w:rPr>
        <w:t>Changing Role of H.R. Departments</w:t>
      </w:r>
      <w:bookmarkEnd w:id="18"/>
    </w:p>
    <w:p w14:paraId="5FDD3EF0" w14:textId="792807A3"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Human resources departments have been at the forefront of organizational change in retailing. Human resource departments have undergone a series of name changes, from payroll to employee management to people to human resource management. Human resource management is no longer seen as only a means to an end for many businesses; it is a crucial factor in ensuring the company's continued viability and growth. The expertise of human resource management professionals will always be in demand in fields including hiring, orientation, staff development, employee motivation, strategic planning, and growth planning</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rPr>
        <w:t>Boudlaie</w:t>
      </w:r>
      <w:proofErr w:type="spellEnd"/>
      <w:r w:rsidR="00D15C0D" w:rsidRPr="001256D0">
        <w:rPr>
          <w:rFonts w:asciiTheme="majorBidi" w:hAnsiTheme="majorBidi" w:cstheme="majorBidi"/>
          <w:color w:val="000000" w:themeColor="text1"/>
          <w:sz w:val="24"/>
          <w:szCs w:val="24"/>
        </w:rPr>
        <w:t xml:space="preserve"> et al., 2020)</w:t>
      </w:r>
      <w:r w:rsidRPr="001256D0">
        <w:rPr>
          <w:rFonts w:asciiTheme="majorBidi" w:hAnsiTheme="majorBidi" w:cstheme="majorBidi"/>
          <w:color w:val="000000" w:themeColor="text1"/>
          <w:sz w:val="24"/>
          <w:szCs w:val="24"/>
        </w:rPr>
        <w:t xml:space="preserve">. </w:t>
      </w:r>
    </w:p>
    <w:p w14:paraId="7006DE83" w14:textId="1A4E0211"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Workers in various industries must be flexible and responsive to new demands. The international H.R.M. expert must have a global perspective while also meeting the needs of individual communities. This concept originates from the work of sociologist Geert Hofstede. He flipped the famous motto "Think globally, act locally" on its head, replacing it with "Act globally, think locally." Expertise in interpreting local regulations and working procedures is a crucial responsibility of the international H.R.M. specialist, who must then provide actionable advice for the global retailer to implement.</w:t>
      </w:r>
    </w:p>
    <w:p w14:paraId="52933EBA" w14:textId="654CF2C4" w:rsidR="005B5EDD" w:rsidRPr="001256D0" w:rsidRDefault="005B5EDD" w:rsidP="00DA6E90">
      <w:pPr>
        <w:pStyle w:val="Heading2"/>
        <w:spacing w:line="480" w:lineRule="auto"/>
        <w:contextualSpacing/>
        <w:jc w:val="both"/>
        <w:rPr>
          <w:rFonts w:asciiTheme="majorBidi" w:hAnsiTheme="majorBidi"/>
          <w:b/>
          <w:bCs/>
          <w:color w:val="000000" w:themeColor="text1"/>
          <w:sz w:val="24"/>
          <w:szCs w:val="24"/>
        </w:rPr>
      </w:pPr>
      <w:bookmarkStart w:id="19" w:name="_Toc117860154"/>
      <w:r w:rsidRPr="001256D0">
        <w:rPr>
          <w:rFonts w:asciiTheme="majorBidi" w:hAnsiTheme="majorBidi"/>
          <w:b/>
          <w:bCs/>
          <w:color w:val="000000" w:themeColor="text1"/>
          <w:sz w:val="24"/>
          <w:szCs w:val="24"/>
        </w:rPr>
        <w:t>Building the Future – H.R.M. Challenges for Retailers</w:t>
      </w:r>
      <w:bookmarkEnd w:id="19"/>
    </w:p>
    <w:p w14:paraId="24E93700" w14:textId="1389F9C7"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Working in retail requires adaptability, as you must respond to global demands. Below, we discuss global difficulties in retail H.R.M. and how they relate to specific national and regional norms and policies. As was previously mentioned, major retailers have decided to invest internationally to secure more excellent opportunities for long-term growth. International </w:t>
      </w:r>
      <w:r w:rsidRPr="001256D0">
        <w:rPr>
          <w:rFonts w:asciiTheme="majorBidi" w:hAnsiTheme="majorBidi" w:cstheme="majorBidi"/>
          <w:color w:val="000000" w:themeColor="text1"/>
          <w:sz w:val="24"/>
          <w:szCs w:val="24"/>
        </w:rPr>
        <w:lastRenderedPageBreak/>
        <w:t xml:space="preserve">expansion has been recognized as a significant growth opportunity by several retailers. About 44% of the METRO Group's workforce was outside </w:t>
      </w:r>
      <w:r w:rsidR="00C831C0" w:rsidRPr="001256D0">
        <w:rPr>
          <w:rFonts w:asciiTheme="majorBidi" w:hAnsiTheme="majorBidi" w:cstheme="majorBidi"/>
          <w:color w:val="000000" w:themeColor="text1"/>
          <w:sz w:val="24"/>
          <w:szCs w:val="24"/>
        </w:rPr>
        <w:t xml:space="preserve">the </w:t>
      </w:r>
      <w:r w:rsidR="0053530C" w:rsidRPr="001256D0">
        <w:rPr>
          <w:rFonts w:asciiTheme="majorBidi" w:hAnsiTheme="majorBidi" w:cstheme="majorBidi"/>
          <w:color w:val="000000" w:themeColor="text1"/>
          <w:sz w:val="24"/>
          <w:szCs w:val="24"/>
        </w:rPr>
        <w:t>U.S.A</w:t>
      </w:r>
      <w:r w:rsidRPr="001256D0">
        <w:rPr>
          <w:rFonts w:asciiTheme="majorBidi" w:hAnsiTheme="majorBidi" w:cstheme="majorBidi"/>
          <w:color w:val="000000" w:themeColor="text1"/>
          <w:sz w:val="24"/>
          <w:szCs w:val="24"/>
        </w:rPr>
        <w:t xml:space="preserve"> in 2004. Other companies seeking worldwide expansion include the American retail behemoth Wal-Mart, the French supermarket Carrefour, and the British supermarket Tesco. There are now questions that need to be answered across the board. Successfully adapting a domestic business model to the global market requires thoughtful consideration of these issues. </w:t>
      </w:r>
    </w:p>
    <w:p w14:paraId="06686590" w14:textId="4A53FFD2"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The human resources strategy continues the company's overarching business strategy. Managers need to rely on the H.R. department's leaders to provide them with strategic and tactical learn how to solve, such as H.R. ideas and staffing strategies, because they have an in-depth understanding of the company's needs. Both Wal-Mart and Marks &amp; Spencer's first attempts to expand into </w:t>
      </w:r>
      <w:r w:rsidR="00C831C0" w:rsidRPr="001256D0">
        <w:rPr>
          <w:rFonts w:asciiTheme="majorBidi" w:hAnsiTheme="majorBidi" w:cstheme="majorBidi"/>
          <w:color w:val="000000" w:themeColor="text1"/>
          <w:sz w:val="24"/>
          <w:szCs w:val="24"/>
        </w:rPr>
        <w:t xml:space="preserve">the </w:t>
      </w:r>
      <w:r w:rsidR="0053530C" w:rsidRPr="001256D0">
        <w:rPr>
          <w:rFonts w:asciiTheme="majorBidi" w:hAnsiTheme="majorBidi" w:cstheme="majorBidi"/>
          <w:color w:val="000000" w:themeColor="text1"/>
          <w:sz w:val="24"/>
          <w:szCs w:val="24"/>
        </w:rPr>
        <w:t>U.S.A</w:t>
      </w:r>
      <w:r w:rsidRPr="001256D0">
        <w:rPr>
          <w:rFonts w:asciiTheme="majorBidi" w:hAnsiTheme="majorBidi" w:cstheme="majorBidi"/>
          <w:color w:val="000000" w:themeColor="text1"/>
          <w:sz w:val="24"/>
          <w:szCs w:val="24"/>
        </w:rPr>
        <w:t xml:space="preserve"> were doomed to failure due to a failure to grasp the intricacies of the </w:t>
      </w:r>
      <w:r w:rsidR="00D15C0D" w:rsidRPr="001256D0">
        <w:rPr>
          <w:rFonts w:asciiTheme="majorBidi" w:hAnsiTheme="majorBidi" w:cstheme="majorBidi"/>
          <w:color w:val="000000" w:themeColor="text1"/>
          <w:sz w:val="24"/>
          <w:szCs w:val="24"/>
        </w:rPr>
        <w:t>U.S.A</w:t>
      </w:r>
      <w:r w:rsidRPr="001256D0">
        <w:rPr>
          <w:rFonts w:asciiTheme="majorBidi" w:hAnsiTheme="majorBidi" w:cstheme="majorBidi"/>
          <w:color w:val="000000" w:themeColor="text1"/>
          <w:sz w:val="24"/>
          <w:szCs w:val="24"/>
        </w:rPr>
        <w:t xml:space="preserve"> retail culture and an overestimation of the price elasticity of </w:t>
      </w:r>
      <w:r w:rsidR="00D15C0D" w:rsidRPr="001256D0">
        <w:rPr>
          <w:rFonts w:asciiTheme="majorBidi" w:hAnsiTheme="majorBidi" w:cstheme="majorBidi"/>
          <w:color w:val="000000" w:themeColor="text1"/>
          <w:sz w:val="24"/>
          <w:szCs w:val="24"/>
        </w:rPr>
        <w:t>U.S.A</w:t>
      </w:r>
      <w:r w:rsidRPr="001256D0">
        <w:rPr>
          <w:rFonts w:asciiTheme="majorBidi" w:hAnsiTheme="majorBidi" w:cstheme="majorBidi"/>
          <w:color w:val="000000" w:themeColor="text1"/>
          <w:sz w:val="24"/>
          <w:szCs w:val="24"/>
        </w:rPr>
        <w:t xml:space="preserve"> consumers. Carrefour also withdrew strategically from its attempts into the British market. Dawson said it best in 1989: "Retail is a reflex to culture"; H.R.M. is therefore essential in supporting business management in becoming culturally attuned. Human resources managers who engage with local staff could have predicted, for instance, that customers in the United Kingdom would resist using self-scanners given by some businesses to minimize lineups at checkout</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rPr>
        <w:t>Boudlaie</w:t>
      </w:r>
      <w:proofErr w:type="spellEnd"/>
      <w:r w:rsidR="00D15C0D" w:rsidRPr="001256D0">
        <w:rPr>
          <w:rFonts w:asciiTheme="majorBidi" w:hAnsiTheme="majorBidi" w:cstheme="majorBidi"/>
          <w:color w:val="000000" w:themeColor="text1"/>
          <w:sz w:val="24"/>
          <w:szCs w:val="24"/>
        </w:rPr>
        <w:t xml:space="preserve"> et al., 2020)</w:t>
      </w:r>
      <w:r w:rsidRPr="001256D0">
        <w:rPr>
          <w:rFonts w:asciiTheme="majorBidi" w:hAnsiTheme="majorBidi" w:cstheme="majorBidi"/>
          <w:color w:val="000000" w:themeColor="text1"/>
          <w:sz w:val="24"/>
          <w:szCs w:val="24"/>
        </w:rPr>
        <w:t>.</w:t>
      </w:r>
    </w:p>
    <w:p w14:paraId="039CE474" w14:textId="0427A2EF" w:rsidR="005B5EDD" w:rsidRPr="001256D0" w:rsidRDefault="005B5EDD"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Key strategic responsibilities of H.R.M. for a global retailer include:</w:t>
      </w:r>
    </w:p>
    <w:p w14:paraId="33BB982C" w14:textId="7FA2639E" w:rsidR="005B5EDD" w:rsidRPr="001256D0" w:rsidRDefault="005B5EDD"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Helping the retailer's senior managers, who put in more than 60 hours a week navigating a dizzying variety of challenging issues in a fiercely highly competitive market. Deal with the strain of constant upheaval, intense rivalry, rising costs, a lack of organizational tools, and the pressure to act swiftly and decisively.</w:t>
      </w:r>
    </w:p>
    <w:p w14:paraId="5A200E57" w14:textId="13D49877" w:rsidR="005B5EDD" w:rsidRPr="001256D0" w:rsidRDefault="005B5EDD"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lastRenderedPageBreak/>
        <w:t>• Keeping up with rapidly evolving technology and mastering its optimal use to strike a balance between enhancing productivity and expanding service offerings. Human Resources must determine the following. Can the store's clientele and employees handle the amount of technology currently available?</w:t>
      </w:r>
    </w:p>
    <w:p w14:paraId="2BCC4FAC" w14:textId="2FB37B4B" w:rsidR="005B5EDD" w:rsidRPr="001256D0" w:rsidRDefault="005B5EDD"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Handling demographics, such as Western Europe's ag</w:t>
      </w:r>
      <w:r w:rsidR="00E34880" w:rsidRPr="001256D0">
        <w:rPr>
          <w:rFonts w:asciiTheme="majorBidi" w:hAnsiTheme="majorBidi" w:cstheme="majorBidi"/>
          <w:color w:val="000000" w:themeColor="text1"/>
          <w:sz w:val="24"/>
          <w:szCs w:val="24"/>
        </w:rPr>
        <w:t>e</w:t>
      </w:r>
      <w:r w:rsidRPr="001256D0">
        <w:rPr>
          <w:rFonts w:asciiTheme="majorBidi" w:hAnsiTheme="majorBidi" w:cstheme="majorBidi"/>
          <w:color w:val="000000" w:themeColor="text1"/>
          <w:sz w:val="24"/>
          <w:szCs w:val="24"/>
        </w:rPr>
        <w:t>ing population, while regions like Asia and the Middle East have a disproportionately large number of young, unskilled labo</w:t>
      </w:r>
      <w:r w:rsidR="00E34880"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 Strategically, this presents one of the most significant challenges for human resources professionals, who must recruit and build talented staff and provide training for all age groups. Guarantee a balanced age structure, and construct an environment where workers of all ages can buy into the mission and produce satisfactory results.</w:t>
      </w:r>
    </w:p>
    <w:p w14:paraId="5CC13E4A" w14:textId="6A1F7514" w:rsidR="005B5EDD" w:rsidRPr="001256D0" w:rsidRDefault="005B5EDD"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Recruiting and training employees from other cultures: Every society has its norms and priorities, some of which are more overt than others. Human resources must ensure that those nominated for local management positions are familiar with corporate policy and sensitive to local culture, in addition to providing advice and expert preparation. Put another way, having a standard dialect</w:t>
      </w:r>
      <w:r w:rsidR="00F03A8A"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 and intercultural awareness are both necessary in international contexts</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rPr>
        <w:t>Boudlaie</w:t>
      </w:r>
      <w:proofErr w:type="spellEnd"/>
      <w:r w:rsidR="00D15C0D" w:rsidRPr="001256D0">
        <w:rPr>
          <w:rFonts w:asciiTheme="majorBidi" w:hAnsiTheme="majorBidi" w:cstheme="majorBidi"/>
          <w:color w:val="000000" w:themeColor="text1"/>
          <w:sz w:val="24"/>
          <w:szCs w:val="24"/>
        </w:rPr>
        <w:t xml:space="preserve"> et al., 2020)</w:t>
      </w:r>
      <w:r w:rsidRPr="001256D0">
        <w:rPr>
          <w:rFonts w:asciiTheme="majorBidi" w:hAnsiTheme="majorBidi" w:cstheme="majorBidi"/>
          <w:color w:val="000000" w:themeColor="text1"/>
          <w:sz w:val="24"/>
          <w:szCs w:val="24"/>
        </w:rPr>
        <w:t>.</w:t>
      </w:r>
    </w:p>
    <w:p w14:paraId="491F6A1E" w14:textId="30EBDB02" w:rsidR="005B5EDD" w:rsidRPr="001256D0" w:rsidRDefault="005B5EDD"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 Identifying and maintaining highly qualified, highly driven persons ready for international management appointments. Human resource management's responsibility includes formulating an integral part of the project strategy that accommodates the unique challenges expatriates face and helps them successfully relocate their families. Human resource management operations </w:t>
      </w:r>
      <w:r w:rsidR="00F44156" w:rsidRPr="001256D0">
        <w:rPr>
          <w:rFonts w:asciiTheme="majorBidi" w:hAnsiTheme="majorBidi" w:cstheme="majorBidi"/>
          <w:color w:val="000000" w:themeColor="text1"/>
          <w:sz w:val="24"/>
          <w:szCs w:val="24"/>
        </w:rPr>
        <w:t>comprise</w:t>
      </w:r>
      <w:r w:rsidRPr="001256D0">
        <w:rPr>
          <w:rFonts w:asciiTheme="majorBidi" w:hAnsiTheme="majorBidi" w:cstheme="majorBidi"/>
          <w:color w:val="000000" w:themeColor="text1"/>
          <w:sz w:val="24"/>
          <w:szCs w:val="24"/>
        </w:rPr>
        <w:t xml:space="preserve">, but are not </w:t>
      </w:r>
      <w:r w:rsidR="004027DF" w:rsidRPr="001256D0">
        <w:rPr>
          <w:rFonts w:asciiTheme="majorBidi" w:hAnsiTheme="majorBidi" w:cstheme="majorBidi"/>
          <w:color w:val="000000" w:themeColor="text1"/>
          <w:sz w:val="24"/>
          <w:szCs w:val="24"/>
        </w:rPr>
        <w:t>partial</w:t>
      </w:r>
      <w:r w:rsidRPr="001256D0">
        <w:rPr>
          <w:rFonts w:asciiTheme="majorBidi" w:hAnsiTheme="majorBidi" w:cstheme="majorBidi"/>
          <w:color w:val="000000" w:themeColor="text1"/>
          <w:sz w:val="24"/>
          <w:szCs w:val="24"/>
        </w:rPr>
        <w:t xml:space="preserve"> to, the </w:t>
      </w:r>
      <w:r w:rsidR="004027DF" w:rsidRPr="001256D0">
        <w:rPr>
          <w:rFonts w:asciiTheme="majorBidi" w:hAnsiTheme="majorBidi" w:cstheme="majorBidi"/>
          <w:color w:val="000000" w:themeColor="text1"/>
          <w:sz w:val="24"/>
          <w:szCs w:val="24"/>
        </w:rPr>
        <w:t>resulting</w:t>
      </w:r>
      <w:r w:rsidRPr="001256D0">
        <w:rPr>
          <w:rFonts w:asciiTheme="majorBidi" w:hAnsiTheme="majorBidi" w:cstheme="majorBidi"/>
          <w:color w:val="000000" w:themeColor="text1"/>
          <w:sz w:val="24"/>
          <w:szCs w:val="24"/>
        </w:rPr>
        <w:t xml:space="preserve"> activities necessary to ensure that the organization's workforce can meet </w:t>
      </w:r>
      <w:r w:rsidR="003B7705" w:rsidRPr="001256D0">
        <w:rPr>
          <w:rFonts w:asciiTheme="majorBidi" w:hAnsiTheme="majorBidi" w:cstheme="majorBidi"/>
          <w:color w:val="000000" w:themeColor="text1"/>
          <w:sz w:val="24"/>
          <w:szCs w:val="24"/>
        </w:rPr>
        <w:t>customers' needs</w:t>
      </w:r>
      <w:r w:rsidRPr="001256D0">
        <w:rPr>
          <w:rFonts w:asciiTheme="majorBidi" w:hAnsiTheme="majorBidi" w:cstheme="majorBidi"/>
          <w:color w:val="000000" w:themeColor="text1"/>
          <w:sz w:val="24"/>
          <w:szCs w:val="24"/>
        </w:rPr>
        <w:t xml:space="preserve"> locally and globally.</w:t>
      </w:r>
    </w:p>
    <w:p w14:paraId="33A91F63" w14:textId="3DB1D5B6" w:rsidR="005B5EDD" w:rsidRPr="001256D0" w:rsidRDefault="005B5EDD"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 Transforming and reorganizing the workforce to increase expertise through education and training: The need to teach retail workers has increased due to innovations such as automatic stock </w:t>
      </w:r>
      <w:r w:rsidRPr="001256D0">
        <w:rPr>
          <w:rFonts w:asciiTheme="majorBidi" w:hAnsiTheme="majorBidi" w:cstheme="majorBidi"/>
          <w:color w:val="000000" w:themeColor="text1"/>
          <w:sz w:val="24"/>
          <w:szCs w:val="24"/>
        </w:rPr>
        <w:lastRenderedPageBreak/>
        <w:t>replenishment, new methods of performing transactions, and adjusting how products are displayed. Employees in high-volume, low-margin businesses need to learn to serve customers who are more litigious than ever before without sacrificing productivity. High staff efficiency and excellent customer service are two goals that might sometimes seem at odds with one another.</w:t>
      </w:r>
    </w:p>
    <w:p w14:paraId="1A0C3B1A" w14:textId="47C91972" w:rsidR="005B5EDD" w:rsidRPr="001256D0" w:rsidRDefault="005B5EDD"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 Human resources are becoming more important than financial capital to most businesses. </w:t>
      </w:r>
      <w:proofErr w:type="gramStart"/>
      <w:r w:rsidRPr="001256D0">
        <w:rPr>
          <w:rFonts w:asciiTheme="majorBidi" w:hAnsiTheme="majorBidi" w:cstheme="majorBidi"/>
          <w:color w:val="000000" w:themeColor="text1"/>
          <w:sz w:val="24"/>
          <w:szCs w:val="24"/>
        </w:rPr>
        <w:t>So</w:t>
      </w:r>
      <w:proofErr w:type="gramEnd"/>
      <w:r w:rsidRPr="001256D0">
        <w:rPr>
          <w:rFonts w:asciiTheme="majorBidi" w:hAnsiTheme="majorBidi" w:cstheme="majorBidi"/>
          <w:color w:val="000000" w:themeColor="text1"/>
          <w:sz w:val="24"/>
          <w:szCs w:val="24"/>
        </w:rPr>
        <w:t xml:space="preserve"> H.R. managers must find ways to measure the value of their employees and the money they've put into their training and development.</w:t>
      </w:r>
    </w:p>
    <w:p w14:paraId="0BEC454F" w14:textId="49B3C3F2" w:rsidR="005B5EDD" w:rsidRPr="001256D0" w:rsidRDefault="005B5EDD"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Human resource management (H.R.M.) must evolve, shifting from a "people" department to its new position as a strategic collaborator and laying the fundamental structural groundwork that will allow businesses to organize and maximize the return on their investment in the human resource department.</w:t>
      </w:r>
      <w:r w:rsidR="00D15C0D"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Some of the latest developments in H.R. that require constant attention are those we'll cover in the following paragraphs. We distinguish between H.R. issues and </w:t>
      </w:r>
      <w:r w:rsidR="003B7705" w:rsidRPr="001256D0">
        <w:rPr>
          <w:rFonts w:asciiTheme="majorBidi" w:hAnsiTheme="majorBidi" w:cstheme="majorBidi"/>
          <w:color w:val="000000" w:themeColor="text1"/>
          <w:sz w:val="24"/>
          <w:szCs w:val="24"/>
        </w:rPr>
        <w:t>prevailing</w:t>
      </w:r>
      <w:r w:rsidRPr="001256D0">
        <w:rPr>
          <w:rFonts w:asciiTheme="majorBidi" w:hAnsiTheme="majorBidi" w:cstheme="majorBidi"/>
          <w:color w:val="000000" w:themeColor="text1"/>
          <w:sz w:val="24"/>
          <w:szCs w:val="24"/>
        </w:rPr>
        <w:t xml:space="preserve"> circumstances. While H.R.M. can actively shape H.R.'s difficulties, general conditions are merely the constraints under which H.R.M. must function. This</w:t>
      </w:r>
      <w:r w:rsidR="003B7705" w:rsidRPr="001256D0">
        <w:rPr>
          <w:rFonts w:asciiTheme="majorBidi" w:hAnsiTheme="majorBidi" w:cstheme="majorBidi"/>
          <w:color w:val="000000" w:themeColor="text1"/>
          <w:sz w:val="24"/>
          <w:szCs w:val="24"/>
        </w:rPr>
        <w:t xml:space="preserve"> circumstance is not an all-inclusive list</w:t>
      </w:r>
      <w:r w:rsidR="00E34880" w:rsidRPr="001256D0">
        <w:rPr>
          <w:rFonts w:asciiTheme="majorBidi" w:hAnsiTheme="majorBidi" w:cstheme="majorBidi"/>
          <w:color w:val="000000" w:themeColor="text1"/>
          <w:sz w:val="24"/>
          <w:szCs w:val="24"/>
        </w:rPr>
        <w:t xml:space="preserve"> bu</w:t>
      </w:r>
      <w:r w:rsidR="003B7705" w:rsidRPr="001256D0">
        <w:rPr>
          <w:rFonts w:asciiTheme="majorBidi" w:hAnsiTheme="majorBidi" w:cstheme="majorBidi"/>
          <w:color w:val="000000" w:themeColor="text1"/>
          <w:sz w:val="24"/>
          <w:szCs w:val="24"/>
        </w:rPr>
        <w:t>t addresse</w:t>
      </w:r>
      <w:r w:rsidRPr="001256D0">
        <w:rPr>
          <w:rFonts w:asciiTheme="majorBidi" w:hAnsiTheme="majorBidi" w:cstheme="majorBidi"/>
          <w:color w:val="000000" w:themeColor="text1"/>
          <w:sz w:val="24"/>
          <w:szCs w:val="24"/>
        </w:rPr>
        <w:t>s several pressing concerns.</w:t>
      </w:r>
    </w:p>
    <w:p w14:paraId="2531FD9E" w14:textId="6889AB67" w:rsidR="005B5EDD" w:rsidRPr="001256D0" w:rsidRDefault="005B5EDD" w:rsidP="00DA6E90">
      <w:pPr>
        <w:pStyle w:val="Heading2"/>
        <w:spacing w:line="480" w:lineRule="auto"/>
        <w:contextualSpacing/>
        <w:jc w:val="both"/>
        <w:rPr>
          <w:rFonts w:asciiTheme="majorBidi" w:hAnsiTheme="majorBidi"/>
          <w:b/>
          <w:bCs/>
          <w:color w:val="000000" w:themeColor="text1"/>
          <w:sz w:val="24"/>
          <w:szCs w:val="24"/>
        </w:rPr>
      </w:pPr>
      <w:bookmarkStart w:id="20" w:name="_Toc117860155"/>
      <w:r w:rsidRPr="001256D0">
        <w:rPr>
          <w:rFonts w:asciiTheme="majorBidi" w:hAnsiTheme="majorBidi"/>
          <w:b/>
          <w:bCs/>
          <w:color w:val="000000" w:themeColor="text1"/>
          <w:sz w:val="24"/>
          <w:szCs w:val="24"/>
        </w:rPr>
        <w:t>Present Problems in Human Resources</w:t>
      </w:r>
      <w:bookmarkEnd w:id="20"/>
    </w:p>
    <w:p w14:paraId="40206058" w14:textId="578C1BBF"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Business Plan. Human resource management must tailor its approach to the business's long-term goals. </w:t>
      </w:r>
      <w:r w:rsidR="003B7705" w:rsidRPr="001256D0">
        <w:rPr>
          <w:rFonts w:asciiTheme="majorBidi" w:hAnsiTheme="majorBidi" w:cstheme="majorBidi"/>
          <w:color w:val="000000" w:themeColor="text1"/>
          <w:sz w:val="24"/>
          <w:szCs w:val="24"/>
        </w:rPr>
        <w:t>Generally</w:t>
      </w:r>
      <w:r w:rsidRPr="001256D0">
        <w:rPr>
          <w:rFonts w:asciiTheme="majorBidi" w:hAnsiTheme="majorBidi" w:cstheme="majorBidi"/>
          <w:color w:val="000000" w:themeColor="text1"/>
          <w:sz w:val="24"/>
          <w:szCs w:val="24"/>
        </w:rPr>
        <w:t xml:space="preserve">, </w:t>
      </w:r>
      <w:r w:rsidR="00E34880" w:rsidRPr="001256D0">
        <w:rPr>
          <w:rFonts w:asciiTheme="majorBidi" w:hAnsiTheme="majorBidi" w:cstheme="majorBidi"/>
          <w:color w:val="000000" w:themeColor="text1"/>
          <w:sz w:val="24"/>
          <w:szCs w:val="24"/>
        </w:rPr>
        <w:t>compani</w:t>
      </w:r>
      <w:r w:rsidRPr="001256D0">
        <w:rPr>
          <w:rFonts w:asciiTheme="majorBidi" w:hAnsiTheme="majorBidi" w:cstheme="majorBidi"/>
          <w:color w:val="000000" w:themeColor="text1"/>
          <w:sz w:val="24"/>
          <w:szCs w:val="24"/>
        </w:rPr>
        <w:t xml:space="preserve">es with effective human capital management generate far more profit for their shareholders than their competitors. Human capital is crucial in any business situation, but its importance is highlighted in a merger. More than factors like finances, information technology, or production, the skills of the employees and management will determine the success of a </w:t>
      </w:r>
      <w:r w:rsidR="00E34880" w:rsidRPr="001256D0">
        <w:rPr>
          <w:rFonts w:asciiTheme="majorBidi" w:hAnsiTheme="majorBidi" w:cstheme="majorBidi"/>
          <w:color w:val="000000" w:themeColor="text1"/>
          <w:sz w:val="24"/>
          <w:szCs w:val="24"/>
        </w:rPr>
        <w:t>union</w:t>
      </w:r>
      <w:r w:rsidRPr="001256D0">
        <w:rPr>
          <w:rFonts w:asciiTheme="majorBidi" w:hAnsiTheme="majorBidi" w:cstheme="majorBidi"/>
          <w:color w:val="000000" w:themeColor="text1"/>
          <w:sz w:val="24"/>
          <w:szCs w:val="24"/>
        </w:rPr>
        <w:t xml:space="preserve">. Therefore, according to </w:t>
      </w:r>
      <w:r w:rsidR="00D15C0D" w:rsidRPr="001256D0">
        <w:rPr>
          <w:rFonts w:asciiTheme="majorBidi" w:hAnsiTheme="majorBidi" w:cstheme="majorBidi"/>
          <w:color w:val="000000" w:themeColor="text1"/>
          <w:sz w:val="24"/>
          <w:szCs w:val="24"/>
        </w:rPr>
        <w:t>(Cho et al., 2020)</w:t>
      </w:r>
      <w:r w:rsidRPr="001256D0">
        <w:rPr>
          <w:rFonts w:asciiTheme="majorBidi" w:hAnsiTheme="majorBidi" w:cstheme="majorBidi"/>
          <w:color w:val="000000" w:themeColor="text1"/>
          <w:sz w:val="24"/>
          <w:szCs w:val="24"/>
        </w:rPr>
        <w:t xml:space="preserve">, it is crucial for carefully thought-out processes and highly effective H.R. activities to be in sync with the company's core operations. To </w:t>
      </w:r>
      <w:r w:rsidRPr="001256D0">
        <w:rPr>
          <w:rFonts w:asciiTheme="majorBidi" w:hAnsiTheme="majorBidi" w:cstheme="majorBidi"/>
          <w:color w:val="000000" w:themeColor="text1"/>
          <w:sz w:val="24"/>
          <w:szCs w:val="24"/>
        </w:rPr>
        <w:lastRenderedPageBreak/>
        <w:t>be effective, an H.R. strategy must "comprehensively" handle all of the many personnel and H.R. operations critical to the company's growth throughout time. Human resource management departments are tasked with developing and drafting comprehensive business plans covering everything from the here-and-now to the far-off future regarding strategy, framework, and action. These should reflect the goals and ideals shared by all group members.</w:t>
      </w:r>
    </w:p>
    <w:p w14:paraId="3150DB3A" w14:textId="052B559C" w:rsidR="005B5EDD" w:rsidRPr="001256D0" w:rsidRDefault="005B5EDD"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 Value Creation Administration Consequently, H.R.M. must answer the crucial question of how its efforts contribute to the </w:t>
      </w:r>
      <w:r w:rsidR="004027DF" w:rsidRPr="001256D0">
        <w:rPr>
          <w:rFonts w:asciiTheme="majorBidi" w:hAnsiTheme="majorBidi" w:cstheme="majorBidi"/>
          <w:color w:val="000000" w:themeColor="text1"/>
          <w:sz w:val="24"/>
          <w:szCs w:val="24"/>
        </w:rPr>
        <w:t>business's</w:t>
      </w:r>
      <w:r w:rsidRPr="001256D0">
        <w:rPr>
          <w:rFonts w:asciiTheme="majorBidi" w:hAnsiTheme="majorBidi" w:cstheme="majorBidi"/>
          <w:color w:val="000000" w:themeColor="text1"/>
          <w:sz w:val="24"/>
          <w:szCs w:val="24"/>
        </w:rPr>
        <w:t xml:space="preserve"> bottom line. A </w:t>
      </w:r>
      <w:r w:rsidR="004027DF" w:rsidRPr="001256D0">
        <w:rPr>
          <w:rFonts w:asciiTheme="majorBidi" w:hAnsiTheme="majorBidi" w:cstheme="majorBidi"/>
          <w:color w:val="000000" w:themeColor="text1"/>
          <w:sz w:val="24"/>
          <w:szCs w:val="24"/>
        </w:rPr>
        <w:t>business's</w:t>
      </w:r>
      <w:r w:rsidRPr="001256D0">
        <w:rPr>
          <w:rFonts w:asciiTheme="majorBidi" w:hAnsiTheme="majorBidi" w:cstheme="majorBidi"/>
          <w:color w:val="000000" w:themeColor="text1"/>
          <w:sz w:val="24"/>
          <w:szCs w:val="24"/>
        </w:rPr>
        <w:t xml:space="preserve"> success </w:t>
      </w:r>
      <w:r w:rsidR="004027DF" w:rsidRPr="001256D0">
        <w:rPr>
          <w:rFonts w:asciiTheme="majorBidi" w:hAnsiTheme="majorBidi" w:cstheme="majorBidi"/>
          <w:color w:val="000000" w:themeColor="text1"/>
          <w:sz w:val="24"/>
          <w:szCs w:val="24"/>
        </w:rPr>
        <w:t>rest</w:t>
      </w:r>
      <w:r w:rsidR="00C831C0" w:rsidRPr="001256D0">
        <w:rPr>
          <w:rFonts w:asciiTheme="majorBidi" w:hAnsiTheme="majorBidi" w:cstheme="majorBidi"/>
          <w:color w:val="000000" w:themeColor="text1"/>
          <w:sz w:val="24"/>
          <w:szCs w:val="24"/>
        </w:rPr>
        <w:t>s</w:t>
      </w:r>
      <w:r w:rsidR="004027DF"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less on its leaders' ability to </w:t>
      </w:r>
      <w:r w:rsidR="004027DF" w:rsidRPr="001256D0">
        <w:rPr>
          <w:rFonts w:asciiTheme="majorBidi" w:hAnsiTheme="majorBidi" w:cstheme="majorBidi"/>
          <w:color w:val="000000" w:themeColor="text1"/>
          <w:sz w:val="24"/>
          <w:szCs w:val="24"/>
        </w:rPr>
        <w:t>foresee</w:t>
      </w:r>
      <w:r w:rsidRPr="001256D0">
        <w:rPr>
          <w:rFonts w:asciiTheme="majorBidi" w:hAnsiTheme="majorBidi" w:cstheme="majorBidi"/>
          <w:color w:val="000000" w:themeColor="text1"/>
          <w:sz w:val="24"/>
          <w:szCs w:val="24"/>
        </w:rPr>
        <w:t xml:space="preserve"> the </w:t>
      </w:r>
      <w:r w:rsidR="004027DF" w:rsidRPr="001256D0">
        <w:rPr>
          <w:rFonts w:asciiTheme="majorBidi" w:hAnsiTheme="majorBidi" w:cstheme="majorBidi"/>
          <w:color w:val="000000" w:themeColor="text1"/>
          <w:sz w:val="24"/>
          <w:szCs w:val="24"/>
        </w:rPr>
        <w:t>forthcoming</w:t>
      </w:r>
      <w:r w:rsidRPr="001256D0">
        <w:rPr>
          <w:rFonts w:asciiTheme="majorBidi" w:hAnsiTheme="majorBidi" w:cstheme="majorBidi"/>
          <w:color w:val="000000" w:themeColor="text1"/>
          <w:sz w:val="24"/>
          <w:szCs w:val="24"/>
        </w:rPr>
        <w:t xml:space="preserve"> and more on the actions of those in leadership positions to foster an environment conducive to the growth of the company's core principles. To succeed, an organization needs people who are invested in its mission and ideas</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rPr>
        <w:t>Sabuhari</w:t>
      </w:r>
      <w:proofErr w:type="spellEnd"/>
      <w:r w:rsidR="00D15C0D" w:rsidRPr="001256D0">
        <w:rPr>
          <w:rFonts w:asciiTheme="majorBidi" w:hAnsiTheme="majorBidi" w:cstheme="majorBidi"/>
          <w:color w:val="000000" w:themeColor="text1"/>
          <w:sz w:val="24"/>
          <w:szCs w:val="24"/>
        </w:rPr>
        <w:t xml:space="preserve"> et al., 2020)</w:t>
      </w:r>
      <w:r w:rsidRPr="001256D0">
        <w:rPr>
          <w:rFonts w:asciiTheme="majorBidi" w:hAnsiTheme="majorBidi" w:cstheme="majorBidi"/>
          <w:color w:val="000000" w:themeColor="text1"/>
          <w:sz w:val="24"/>
          <w:szCs w:val="24"/>
        </w:rPr>
        <w:t xml:space="preserve">. Human resource management must facilitate this by annually developing and refining concepts and assessment methods. The H.R.M. concept needs to take into account the following employee </w:t>
      </w:r>
      <w:proofErr w:type="spellStart"/>
      <w:r w:rsidRPr="001256D0">
        <w:rPr>
          <w:rFonts w:asciiTheme="majorBidi" w:hAnsiTheme="majorBidi" w:cstheme="majorBidi"/>
          <w:color w:val="000000" w:themeColor="text1"/>
          <w:sz w:val="24"/>
          <w:szCs w:val="24"/>
        </w:rPr>
        <w:t>behavio</w:t>
      </w:r>
      <w:r w:rsidR="00E34880"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rs</w:t>
      </w:r>
      <w:proofErr w:type="spellEnd"/>
      <w:r w:rsidRPr="001256D0">
        <w:rPr>
          <w:rFonts w:asciiTheme="majorBidi" w:hAnsiTheme="majorBidi" w:cstheme="majorBidi"/>
          <w:color w:val="000000" w:themeColor="text1"/>
          <w:sz w:val="24"/>
          <w:szCs w:val="24"/>
        </w:rPr>
        <w:t>:</w:t>
      </w:r>
    </w:p>
    <w:p w14:paraId="708215A8" w14:textId="14B546A2" w:rsidR="005B5EDD" w:rsidRPr="001256D0" w:rsidRDefault="005B5EDD" w:rsidP="00DA6E90">
      <w:pPr>
        <w:pStyle w:val="ListParagraph"/>
        <w:numPr>
          <w:ilvl w:val="0"/>
          <w:numId w:val="6"/>
        </w:numPr>
        <w:spacing w:line="480" w:lineRule="auto"/>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Sincerity and trustworthiness in oneself.</w:t>
      </w:r>
    </w:p>
    <w:p w14:paraId="2885BC2D" w14:textId="1BA8368B" w:rsidR="005B5EDD" w:rsidRPr="001256D0" w:rsidRDefault="005B5EDD" w:rsidP="00DA6E90">
      <w:pPr>
        <w:pStyle w:val="ListParagraph"/>
        <w:numPr>
          <w:ilvl w:val="0"/>
          <w:numId w:val="6"/>
        </w:numPr>
        <w:spacing w:line="480" w:lineRule="auto"/>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An Independent Spirit with a Can-Do Attitude</w:t>
      </w:r>
    </w:p>
    <w:p w14:paraId="27449D01" w14:textId="1F414359" w:rsidR="005B5EDD" w:rsidRPr="001256D0" w:rsidRDefault="005B5EDD" w:rsidP="00DA6E90">
      <w:pPr>
        <w:pStyle w:val="ListParagraph"/>
        <w:numPr>
          <w:ilvl w:val="0"/>
          <w:numId w:val="6"/>
        </w:numPr>
        <w:spacing w:line="480" w:lineRule="auto"/>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Capacity to Explain the Worth and Advantages.</w:t>
      </w:r>
    </w:p>
    <w:p w14:paraId="797F6520" w14:textId="25C1606F" w:rsidR="005B5EDD" w:rsidRPr="001256D0" w:rsidRDefault="005B5EDD" w:rsidP="00DA6E90">
      <w:pPr>
        <w:pStyle w:val="ListParagraph"/>
        <w:numPr>
          <w:ilvl w:val="0"/>
          <w:numId w:val="6"/>
        </w:numPr>
        <w:spacing w:line="480" w:lineRule="auto"/>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It takes pride in one's work and the company to inspire others to join and support it and its goals.</w:t>
      </w:r>
    </w:p>
    <w:p w14:paraId="5FA7E201" w14:textId="069D5786" w:rsidR="005B5EDD" w:rsidRPr="001256D0" w:rsidRDefault="005B5EDD" w:rsidP="00DA6E90">
      <w:pPr>
        <w:pStyle w:val="ListParagraph"/>
        <w:numPr>
          <w:ilvl w:val="0"/>
          <w:numId w:val="6"/>
        </w:numPr>
        <w:spacing w:line="480" w:lineRule="auto"/>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Training and Development; Guiding and Guiding; Mentoring and Developing People.</w:t>
      </w:r>
    </w:p>
    <w:p w14:paraId="3770650B" w14:textId="2DA80142" w:rsidR="00312136" w:rsidRPr="001256D0" w:rsidRDefault="005B5EDD" w:rsidP="00DA6E90">
      <w:pPr>
        <w:spacing w:line="480" w:lineRule="auto"/>
        <w:ind w:firstLine="36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Management of Alteration Change is being pushed along by globalization, technological advancements, and a more educated and informed labo</w:t>
      </w:r>
      <w:r w:rsidR="00E34880"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 force. Ulrich has argued that the definition of a company's success should shift from one based on cost-cutting to one based on profitable expansion</w:t>
      </w:r>
      <w:r w:rsidR="00312136"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Managers need the initiative to make changes and the ability to support those </w:t>
      </w:r>
      <w:r w:rsidRPr="001256D0">
        <w:rPr>
          <w:rFonts w:asciiTheme="majorBidi" w:hAnsiTheme="majorBidi" w:cstheme="majorBidi"/>
          <w:color w:val="000000" w:themeColor="text1"/>
          <w:sz w:val="24"/>
          <w:szCs w:val="24"/>
        </w:rPr>
        <w:lastRenderedPageBreak/>
        <w:t xml:space="preserve">improvements with company-wide efforts to maintain success. Managers should have the ability to give their employees more responsibility. </w:t>
      </w:r>
      <w:r w:rsidR="00D15C0D" w:rsidRPr="001256D0">
        <w:rPr>
          <w:rFonts w:asciiTheme="majorBidi" w:hAnsiTheme="majorBidi" w:cstheme="majorBidi"/>
          <w:color w:val="000000" w:themeColor="text1"/>
          <w:sz w:val="24"/>
          <w:szCs w:val="24"/>
        </w:rPr>
        <w:t>Cho et al. (2019) state</w:t>
      </w:r>
      <w:r w:rsidRPr="001256D0">
        <w:rPr>
          <w:rFonts w:asciiTheme="majorBidi" w:hAnsiTheme="majorBidi" w:cstheme="majorBidi"/>
          <w:color w:val="000000" w:themeColor="text1"/>
          <w:sz w:val="24"/>
          <w:szCs w:val="24"/>
        </w:rPr>
        <w:t xml:space="preserve"> that it is only through efficiency and ability that staff will play a part in the shifting needs of a company since they will then be doing things since they comprehend them. And for the right reasons, thinking and expressing the variations and their potential consequences, and above all, feeling at ease with implementing changes. </w:t>
      </w:r>
    </w:p>
    <w:p w14:paraId="21D1A95B" w14:textId="77777777" w:rsidR="00312136" w:rsidRPr="001256D0" w:rsidRDefault="005B5EDD" w:rsidP="00DA6E90">
      <w:pPr>
        <w:spacing w:line="480" w:lineRule="auto"/>
        <w:ind w:firstLine="36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The practice of change management acknowledges the manager's responsibility for introspection regarding the management of change, the assessment of difficulties, and the flexibility to implement changes in a planned or impromptu fashion. Human resource management should consider the dangers inherent in bringing about organizational transformation.</w:t>
      </w:r>
      <w:r w:rsidR="00312136" w:rsidRPr="001256D0">
        <w:rPr>
          <w:rFonts w:asciiTheme="majorBidi" w:hAnsiTheme="majorBidi" w:cstheme="majorBidi"/>
          <w:color w:val="000000" w:themeColor="text1"/>
          <w:sz w:val="24"/>
          <w:szCs w:val="24"/>
        </w:rPr>
        <w:t xml:space="preserve"> </w:t>
      </w:r>
    </w:p>
    <w:p w14:paraId="1A1AE78F" w14:textId="029407A3" w:rsidR="005B5EDD" w:rsidRPr="001256D0" w:rsidRDefault="005B5EDD" w:rsidP="00DA6E90">
      <w:pPr>
        <w:spacing w:line="480" w:lineRule="auto"/>
        <w:ind w:firstLine="360"/>
        <w:contextualSpacing/>
        <w:jc w:val="both"/>
        <w:rPr>
          <w:rFonts w:asciiTheme="majorBidi" w:hAnsiTheme="majorBidi" w:cstheme="majorBidi"/>
          <w:color w:val="000000" w:themeColor="text1"/>
          <w:sz w:val="24"/>
          <w:szCs w:val="24"/>
        </w:rPr>
      </w:pPr>
      <w:r w:rsidRPr="001256D0">
        <w:rPr>
          <w:rFonts w:asciiTheme="majorBidi" w:hAnsiTheme="majorBidi" w:cstheme="majorBidi"/>
          <w:i/>
          <w:iCs/>
          <w:color w:val="000000" w:themeColor="text1"/>
          <w:sz w:val="24"/>
          <w:szCs w:val="24"/>
        </w:rPr>
        <w:t>Induction and Maintenance</w:t>
      </w:r>
      <w:r w:rsidRPr="001256D0">
        <w:rPr>
          <w:rFonts w:asciiTheme="majorBidi" w:hAnsiTheme="majorBidi" w:cstheme="majorBidi"/>
          <w:color w:val="000000" w:themeColor="text1"/>
          <w:sz w:val="24"/>
          <w:szCs w:val="24"/>
        </w:rPr>
        <w:t xml:space="preserve">. Finding and choosing new employees is one of the most critical tasks performed by human resources. Nonetheless, the retail sector often has trouble luring highly educated individuals. But the tide seems to be turning in the right direction. For the retail industry to be competitive in the war for people, human resource management must demonstrate the industry's appeal and guarantee that rewarding professions and relevant education opportunities are available. Retailers have hired more and more senior citizens as part of a broader effort to expand workforce participation and eliminate barriers to entry. There should also be more support for people who work part-time. Recognizing the value of a diverse workforce is a strength, given that it is supported by regular training and accuracy. The ability to realize one's impact on others is a crucial skill; hence many organizations provide courses on it, typically under the term "Increasing Self-awareness." The next stage is "retention," which aims to retain productive workers on the payroll. Meaningful work, competitive pay, a positive work environment, and </w:t>
      </w:r>
      <w:r w:rsidRPr="001256D0">
        <w:rPr>
          <w:rFonts w:asciiTheme="majorBidi" w:hAnsiTheme="majorBidi" w:cstheme="majorBidi"/>
          <w:color w:val="000000" w:themeColor="text1"/>
          <w:sz w:val="24"/>
          <w:szCs w:val="24"/>
        </w:rPr>
        <w:lastRenderedPageBreak/>
        <w:t>encouraging leadership play a role, but so do clear, attainable career routes and management to help you along the way</w:t>
      </w:r>
      <w:r w:rsidR="00D15C0D" w:rsidRPr="001256D0">
        <w:rPr>
          <w:rFonts w:asciiTheme="majorBidi" w:hAnsiTheme="majorBidi" w:cstheme="majorBidi"/>
          <w:color w:val="000000" w:themeColor="text1"/>
          <w:sz w:val="24"/>
          <w:szCs w:val="24"/>
        </w:rPr>
        <w:t xml:space="preserve"> (Cho et al., 2019)</w:t>
      </w:r>
      <w:r w:rsidRPr="001256D0">
        <w:rPr>
          <w:rFonts w:asciiTheme="majorBidi" w:hAnsiTheme="majorBidi" w:cstheme="majorBidi"/>
          <w:color w:val="000000" w:themeColor="text1"/>
          <w:sz w:val="24"/>
          <w:szCs w:val="24"/>
        </w:rPr>
        <w:t>.</w:t>
      </w:r>
    </w:p>
    <w:p w14:paraId="3E0A8CA3" w14:textId="7E2A0FCB" w:rsidR="005B5EDD" w:rsidRPr="001256D0" w:rsidRDefault="005B5EDD" w:rsidP="00DA6E90">
      <w:pPr>
        <w:spacing w:line="480" w:lineRule="auto"/>
        <w:ind w:firstLine="360"/>
        <w:contextualSpacing/>
        <w:jc w:val="both"/>
        <w:rPr>
          <w:rFonts w:asciiTheme="majorBidi" w:hAnsiTheme="majorBidi" w:cstheme="majorBidi"/>
          <w:color w:val="000000" w:themeColor="text1"/>
          <w:sz w:val="24"/>
          <w:szCs w:val="24"/>
        </w:rPr>
      </w:pPr>
      <w:r w:rsidRPr="001256D0">
        <w:rPr>
          <w:rFonts w:asciiTheme="majorBidi" w:hAnsiTheme="majorBidi" w:cstheme="majorBidi"/>
          <w:i/>
          <w:iCs/>
          <w:color w:val="000000" w:themeColor="text1"/>
          <w:sz w:val="24"/>
          <w:szCs w:val="24"/>
        </w:rPr>
        <w:t>Work and Maintain Proficiency</w:t>
      </w:r>
      <w:r w:rsidRPr="001256D0">
        <w:rPr>
          <w:rFonts w:asciiTheme="majorBidi" w:hAnsiTheme="majorBidi" w:cstheme="majorBidi"/>
          <w:color w:val="000000" w:themeColor="text1"/>
          <w:sz w:val="24"/>
          <w:szCs w:val="24"/>
        </w:rPr>
        <w:t>. Retailers, who employ many people, face a complicated situation in this regard. The surrounding environment is constantly shifting; thus, employees must undergo retraining to keep up. The key is having the right mentality, workplace, and approach to taking charge of one's life. The following demands, among others, will define the future:</w:t>
      </w:r>
    </w:p>
    <w:p w14:paraId="60A4DEAC" w14:textId="68145664" w:rsidR="005B5EDD" w:rsidRPr="001256D0" w:rsidRDefault="005B5EDD" w:rsidP="00DA6E90">
      <w:pPr>
        <w:spacing w:line="480" w:lineRule="auto"/>
        <w:ind w:firstLine="360"/>
        <w:contextualSpacing/>
        <w:jc w:val="both"/>
        <w:rPr>
          <w:rFonts w:asciiTheme="majorBidi" w:hAnsiTheme="majorBidi" w:cstheme="majorBidi"/>
          <w:color w:val="000000" w:themeColor="text1"/>
          <w:sz w:val="24"/>
          <w:szCs w:val="24"/>
        </w:rPr>
      </w:pPr>
      <w:r w:rsidRPr="001256D0">
        <w:rPr>
          <w:rFonts w:asciiTheme="majorBidi" w:hAnsiTheme="majorBidi" w:cstheme="majorBidi"/>
          <w:i/>
          <w:iCs/>
          <w:color w:val="000000" w:themeColor="text1"/>
          <w:sz w:val="24"/>
          <w:szCs w:val="24"/>
        </w:rPr>
        <w:t>The need to deal with rising complexity</w:t>
      </w:r>
      <w:r w:rsidR="00312136"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The importance of "Life-Long Learning," or the development of one's intellectual capacity to keep up with the rapid pace at which the world, its institutions, and its technologies are evolving.</w:t>
      </w:r>
      <w:r w:rsidR="00312136"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The importance of maintaining an optimistic outlook in the face of changing circumstances: Managers, for their part, need to develop the habit of lifelong learning. The younger generations place a premium on this. The process may have as its end goal the completion of a graduate degree program, such as an M.B.A., a diploma in marketing, human resource management, or participation in workshops or seminars on soft critical skills. Currently, master's degree programs focus on work-based learning, where </w:t>
      </w:r>
      <w:proofErr w:type="gramStart"/>
      <w:r w:rsidRPr="001256D0">
        <w:rPr>
          <w:rFonts w:asciiTheme="majorBidi" w:hAnsiTheme="majorBidi" w:cstheme="majorBidi"/>
          <w:color w:val="000000" w:themeColor="text1"/>
          <w:sz w:val="24"/>
          <w:szCs w:val="24"/>
        </w:rPr>
        <w:t>students</w:t>
      </w:r>
      <w:proofErr w:type="gramEnd"/>
      <w:r w:rsidRPr="001256D0">
        <w:rPr>
          <w:rFonts w:asciiTheme="majorBidi" w:hAnsiTheme="majorBidi" w:cstheme="majorBidi"/>
          <w:color w:val="000000" w:themeColor="text1"/>
          <w:sz w:val="24"/>
          <w:szCs w:val="24"/>
        </w:rPr>
        <w:t xml:space="preserve"> complete projects that pertain directly to the learning environment of their employment. You can get graduate credit for analyzing real-world job issues when studying for a Master of Arts or Master of Science degree</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rPr>
        <w:t>Sabuhari</w:t>
      </w:r>
      <w:proofErr w:type="spellEnd"/>
      <w:r w:rsidR="00D15C0D" w:rsidRPr="001256D0">
        <w:rPr>
          <w:rFonts w:asciiTheme="majorBidi" w:hAnsiTheme="majorBidi" w:cstheme="majorBidi"/>
          <w:color w:val="000000" w:themeColor="text1"/>
          <w:sz w:val="24"/>
          <w:szCs w:val="24"/>
        </w:rPr>
        <w:t xml:space="preserve"> et al., 2020)</w:t>
      </w:r>
      <w:r w:rsidRPr="001256D0">
        <w:rPr>
          <w:rFonts w:asciiTheme="majorBidi" w:hAnsiTheme="majorBidi" w:cstheme="majorBidi"/>
          <w:color w:val="000000" w:themeColor="text1"/>
          <w:sz w:val="24"/>
          <w:szCs w:val="24"/>
        </w:rPr>
        <w:t>. Classroom instruction that promotes openness to novel forms, ideas, and tools is essential.</w:t>
      </w:r>
    </w:p>
    <w:p w14:paraId="3BE9BD87" w14:textId="75808798" w:rsidR="005B5EDD" w:rsidRPr="001256D0" w:rsidRDefault="005B5ED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While the organization will provide some assistance, it will be up to the managers to "lead" their development and the learning of their staff during rapid transformation. This may involve virtual meetings or E-learning/blended learning approaches to education</w:t>
      </w:r>
      <w:r w:rsidR="00D15C0D" w:rsidRPr="001256D0">
        <w:rPr>
          <w:rFonts w:asciiTheme="majorBidi" w:hAnsiTheme="majorBidi" w:cstheme="majorBidi"/>
          <w:color w:val="000000" w:themeColor="text1"/>
          <w:sz w:val="24"/>
          <w:szCs w:val="24"/>
        </w:rPr>
        <w:t xml:space="preserve"> (Rasool et al., 2019)</w:t>
      </w:r>
      <w:r w:rsidRPr="001256D0">
        <w:rPr>
          <w:rFonts w:asciiTheme="majorBidi" w:hAnsiTheme="majorBidi" w:cstheme="majorBidi"/>
          <w:color w:val="000000" w:themeColor="text1"/>
          <w:sz w:val="24"/>
          <w:szCs w:val="24"/>
        </w:rPr>
        <w:t>. Human resources should talk to supervisors about how to make the most of new techniques.</w:t>
      </w:r>
      <w:r w:rsidR="00312136" w:rsidRPr="001256D0">
        <w:rPr>
          <w:rFonts w:asciiTheme="majorBidi" w:hAnsiTheme="majorBidi" w:cstheme="majorBidi"/>
          <w:color w:val="000000" w:themeColor="text1"/>
          <w:sz w:val="24"/>
          <w:szCs w:val="24"/>
        </w:rPr>
        <w:t xml:space="preserve"> N</w:t>
      </w:r>
      <w:r w:rsidRPr="001256D0">
        <w:rPr>
          <w:rFonts w:asciiTheme="majorBidi" w:hAnsiTheme="majorBidi" w:cstheme="majorBidi"/>
          <w:color w:val="000000" w:themeColor="text1"/>
          <w:sz w:val="24"/>
          <w:szCs w:val="24"/>
        </w:rPr>
        <w:t xml:space="preserve">ew challenges and improve existing ones. Many managers cannot see beyond their world perceptions, </w:t>
      </w:r>
      <w:r w:rsidRPr="001256D0">
        <w:rPr>
          <w:rFonts w:asciiTheme="majorBidi" w:hAnsiTheme="majorBidi" w:cstheme="majorBidi"/>
          <w:color w:val="000000" w:themeColor="text1"/>
          <w:sz w:val="24"/>
          <w:szCs w:val="24"/>
        </w:rPr>
        <w:lastRenderedPageBreak/>
        <w:t xml:space="preserve">becoming mired in a cycle of success or failure. Managers must avoid putting their companies in a "psychological cage" by simply considering one </w:t>
      </w:r>
      <w:r w:rsidR="003B7705" w:rsidRPr="001256D0">
        <w:rPr>
          <w:rFonts w:asciiTheme="majorBidi" w:hAnsiTheme="majorBidi" w:cstheme="majorBidi"/>
          <w:color w:val="000000" w:themeColor="text1"/>
          <w:sz w:val="24"/>
          <w:szCs w:val="24"/>
        </w:rPr>
        <w:t>retail aspect</w:t>
      </w:r>
      <w:r w:rsidRPr="001256D0">
        <w:rPr>
          <w:rFonts w:asciiTheme="majorBidi" w:hAnsiTheme="majorBidi" w:cstheme="majorBidi"/>
          <w:color w:val="000000" w:themeColor="text1"/>
          <w:sz w:val="24"/>
          <w:szCs w:val="24"/>
        </w:rPr>
        <w:t xml:space="preserve"> when making decisions.</w:t>
      </w:r>
    </w:p>
    <w:p w14:paraId="147E6C11" w14:textId="26998210" w:rsidR="00312136" w:rsidRPr="001256D0" w:rsidRDefault="00312136"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i/>
          <w:iCs/>
          <w:color w:val="000000" w:themeColor="text1"/>
          <w:sz w:val="24"/>
          <w:szCs w:val="24"/>
        </w:rPr>
        <w:t>Prevailing general conditions.</w:t>
      </w:r>
      <w:r w:rsidRPr="001256D0">
        <w:rPr>
          <w:rFonts w:asciiTheme="majorBidi" w:hAnsiTheme="majorBidi" w:cstheme="majorBidi"/>
          <w:color w:val="000000" w:themeColor="text1"/>
          <w:sz w:val="24"/>
          <w:szCs w:val="24"/>
        </w:rPr>
        <w:t xml:space="preserve"> </w:t>
      </w:r>
      <w:r w:rsidR="005B5EDD" w:rsidRPr="001256D0">
        <w:rPr>
          <w:rFonts w:asciiTheme="majorBidi" w:hAnsiTheme="majorBidi" w:cstheme="majorBidi"/>
          <w:color w:val="000000" w:themeColor="text1"/>
          <w:sz w:val="24"/>
          <w:szCs w:val="24"/>
        </w:rPr>
        <w:t xml:space="preserve">The Management of Corporations. Recent events like Enron and the struggles of retailers like Sainsbury imply that these companies' governance was deeply flawed for allowing C.E.O.s to amass enormous amounts of power (C.E.O.s). The independent directors have failed in their responsibility to prevent the C.E.O.s from engaging in hazardous strategies. Tacit consent appears to have been </w:t>
      </w:r>
      <w:r w:rsidR="00E34880" w:rsidRPr="001256D0">
        <w:rPr>
          <w:rFonts w:asciiTheme="majorBidi" w:hAnsiTheme="majorBidi" w:cstheme="majorBidi"/>
          <w:color w:val="000000" w:themeColor="text1"/>
          <w:sz w:val="24"/>
          <w:szCs w:val="24"/>
        </w:rPr>
        <w:t>involv</w:t>
      </w:r>
      <w:r w:rsidR="005B5EDD" w:rsidRPr="001256D0">
        <w:rPr>
          <w:rFonts w:asciiTheme="majorBidi" w:hAnsiTheme="majorBidi" w:cstheme="majorBidi"/>
          <w:color w:val="000000" w:themeColor="text1"/>
          <w:sz w:val="24"/>
          <w:szCs w:val="24"/>
        </w:rPr>
        <w:t xml:space="preserve">ed in the growth, absolute power, rising costs, and distortion of facts and numbers </w:t>
      </w:r>
      <w:r w:rsidR="00C831C0" w:rsidRPr="001256D0">
        <w:rPr>
          <w:rFonts w:asciiTheme="majorBidi" w:hAnsiTheme="majorBidi" w:cstheme="majorBidi"/>
          <w:color w:val="000000" w:themeColor="text1"/>
          <w:sz w:val="24"/>
          <w:szCs w:val="24"/>
        </w:rPr>
        <w:t xml:space="preserve">that </w:t>
      </w:r>
      <w:r w:rsidR="005B5EDD" w:rsidRPr="001256D0">
        <w:rPr>
          <w:rFonts w:asciiTheme="majorBidi" w:hAnsiTheme="majorBidi" w:cstheme="majorBidi"/>
          <w:color w:val="000000" w:themeColor="text1"/>
          <w:sz w:val="24"/>
          <w:szCs w:val="24"/>
        </w:rPr>
        <w:t xml:space="preserve">went unchecked, likely with the intention of presenting shareholders with a picture that was more </w:t>
      </w:r>
      <w:proofErr w:type="spellStart"/>
      <w:r w:rsidR="005B5EDD" w:rsidRPr="001256D0">
        <w:rPr>
          <w:rFonts w:asciiTheme="majorBidi" w:hAnsiTheme="majorBidi" w:cstheme="majorBidi"/>
          <w:color w:val="000000" w:themeColor="text1"/>
          <w:sz w:val="24"/>
          <w:szCs w:val="24"/>
        </w:rPr>
        <w:t>favo</w:t>
      </w:r>
      <w:r w:rsidR="00E34880" w:rsidRPr="001256D0">
        <w:rPr>
          <w:rFonts w:asciiTheme="majorBidi" w:hAnsiTheme="majorBidi" w:cstheme="majorBidi"/>
          <w:color w:val="000000" w:themeColor="text1"/>
          <w:sz w:val="24"/>
          <w:szCs w:val="24"/>
        </w:rPr>
        <w:t>u</w:t>
      </w:r>
      <w:r w:rsidR="005B5EDD" w:rsidRPr="001256D0">
        <w:rPr>
          <w:rFonts w:asciiTheme="majorBidi" w:hAnsiTheme="majorBidi" w:cstheme="majorBidi"/>
          <w:color w:val="000000" w:themeColor="text1"/>
          <w:sz w:val="24"/>
          <w:szCs w:val="24"/>
        </w:rPr>
        <w:t>rable</w:t>
      </w:r>
      <w:proofErr w:type="spellEnd"/>
      <w:r w:rsidR="005B5EDD" w:rsidRPr="001256D0">
        <w:rPr>
          <w:rFonts w:asciiTheme="majorBidi" w:hAnsiTheme="majorBidi" w:cstheme="majorBidi"/>
          <w:color w:val="000000" w:themeColor="text1"/>
          <w:sz w:val="24"/>
          <w:szCs w:val="24"/>
        </w:rPr>
        <w:t xml:space="preserve"> than the reality</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rPr>
        <w:t>Hamadamin</w:t>
      </w:r>
      <w:proofErr w:type="spellEnd"/>
      <w:r w:rsidR="00D15C0D" w:rsidRPr="001256D0">
        <w:rPr>
          <w:rFonts w:asciiTheme="majorBidi" w:hAnsiTheme="majorBidi" w:cstheme="majorBidi"/>
          <w:color w:val="000000" w:themeColor="text1"/>
          <w:sz w:val="24"/>
          <w:szCs w:val="24"/>
        </w:rPr>
        <w:t xml:space="preserve"> &amp; </w:t>
      </w:r>
      <w:proofErr w:type="spellStart"/>
      <w:r w:rsidR="00D15C0D" w:rsidRPr="001256D0">
        <w:rPr>
          <w:rFonts w:asciiTheme="majorBidi" w:hAnsiTheme="majorBidi" w:cstheme="majorBidi"/>
          <w:color w:val="000000" w:themeColor="text1"/>
          <w:sz w:val="24"/>
          <w:szCs w:val="24"/>
        </w:rPr>
        <w:t>Atan</w:t>
      </w:r>
      <w:proofErr w:type="spellEnd"/>
      <w:r w:rsidR="00D15C0D" w:rsidRPr="001256D0">
        <w:rPr>
          <w:rFonts w:asciiTheme="majorBidi" w:hAnsiTheme="majorBidi" w:cstheme="majorBidi"/>
          <w:color w:val="000000" w:themeColor="text1"/>
          <w:sz w:val="24"/>
          <w:szCs w:val="24"/>
        </w:rPr>
        <w:t>, 2019)</w:t>
      </w:r>
      <w:r w:rsidR="005B5EDD" w:rsidRPr="001256D0">
        <w:rPr>
          <w:rFonts w:asciiTheme="majorBidi" w:hAnsiTheme="majorBidi" w:cstheme="majorBidi"/>
          <w:color w:val="000000" w:themeColor="text1"/>
          <w:sz w:val="24"/>
          <w:szCs w:val="24"/>
        </w:rPr>
        <w:t>. Human resources directors will likely become increasingly involved in thoroughly investigating candidates' ethics</w:t>
      </w:r>
      <w:r w:rsidR="00F03A8A" w:rsidRPr="001256D0">
        <w:rPr>
          <w:rFonts w:asciiTheme="majorBidi" w:hAnsiTheme="majorBidi" w:cstheme="majorBidi"/>
          <w:color w:val="000000" w:themeColor="text1"/>
          <w:sz w:val="24"/>
          <w:szCs w:val="24"/>
        </w:rPr>
        <w:t>,</w:t>
      </w:r>
      <w:r w:rsidR="005B5EDD" w:rsidRPr="001256D0">
        <w:rPr>
          <w:rFonts w:asciiTheme="majorBidi" w:hAnsiTheme="majorBidi" w:cstheme="majorBidi"/>
          <w:color w:val="000000" w:themeColor="text1"/>
          <w:sz w:val="24"/>
          <w:szCs w:val="24"/>
        </w:rPr>
        <w:t xml:space="preserve"> and eligibility for high positions as the </w:t>
      </w:r>
      <w:r w:rsidR="003B7705" w:rsidRPr="001256D0">
        <w:rPr>
          <w:rFonts w:asciiTheme="majorBidi" w:hAnsiTheme="majorBidi" w:cstheme="majorBidi"/>
          <w:color w:val="000000" w:themeColor="text1"/>
          <w:sz w:val="24"/>
          <w:szCs w:val="24"/>
        </w:rPr>
        <w:t>backlash's effects are</w:t>
      </w:r>
      <w:r w:rsidR="005B5EDD" w:rsidRPr="001256D0">
        <w:rPr>
          <w:rFonts w:asciiTheme="majorBidi" w:hAnsiTheme="majorBidi" w:cstheme="majorBidi"/>
          <w:color w:val="000000" w:themeColor="text1"/>
          <w:sz w:val="24"/>
          <w:szCs w:val="24"/>
        </w:rPr>
        <w:t xml:space="preserve"> always hard to foresee. The board's decision-making process may slow down, but that may be a small price for a more personally accountable environment that looks out for everyone's interests. H.R. is responsible for boosting morale across the board, keeping tabs on the "political" climate at work, and taking necessary action to ensure the company's continued success. Human resource management may and should spread awareness of and adherence to national and international standards.</w:t>
      </w:r>
      <w:r w:rsidRPr="001256D0">
        <w:rPr>
          <w:rFonts w:asciiTheme="majorBidi" w:hAnsiTheme="majorBidi" w:cstheme="majorBidi"/>
          <w:color w:val="000000" w:themeColor="text1"/>
          <w:sz w:val="24"/>
          <w:szCs w:val="24"/>
        </w:rPr>
        <w:t xml:space="preserve"> </w:t>
      </w:r>
    </w:p>
    <w:p w14:paraId="590B59E5" w14:textId="67CC605B" w:rsidR="0069217C" w:rsidRPr="001256D0" w:rsidRDefault="005B5EDD" w:rsidP="00DA6E90">
      <w:pPr>
        <w:spacing w:line="480" w:lineRule="auto"/>
        <w:ind w:firstLine="720"/>
        <w:contextualSpacing/>
        <w:jc w:val="both"/>
        <w:rPr>
          <w:rFonts w:asciiTheme="majorBidi" w:hAnsiTheme="majorBidi" w:cstheme="majorBidi"/>
          <w:color w:val="000000" w:themeColor="text1"/>
          <w:sz w:val="24"/>
          <w:szCs w:val="24"/>
          <w:shd w:val="clear" w:color="auto" w:fill="FFFFFF"/>
        </w:rPr>
      </w:pPr>
      <w:r w:rsidRPr="001256D0">
        <w:rPr>
          <w:rFonts w:asciiTheme="majorBidi" w:hAnsiTheme="majorBidi" w:cstheme="majorBidi"/>
          <w:i/>
          <w:iCs/>
          <w:color w:val="000000" w:themeColor="text1"/>
          <w:sz w:val="24"/>
          <w:szCs w:val="24"/>
        </w:rPr>
        <w:t>The Tech/I.T. Support System.</w:t>
      </w:r>
      <w:r w:rsidRPr="001256D0">
        <w:rPr>
          <w:rFonts w:asciiTheme="majorBidi" w:hAnsiTheme="majorBidi" w:cstheme="majorBidi"/>
          <w:color w:val="000000" w:themeColor="text1"/>
          <w:sz w:val="24"/>
          <w:szCs w:val="24"/>
        </w:rPr>
        <w:t xml:space="preserve"> Management must determine whether to adopt a comprehensive system with all subsidiaries aligned with the </w:t>
      </w:r>
      <w:r w:rsidR="003B7705" w:rsidRPr="001256D0">
        <w:rPr>
          <w:rFonts w:asciiTheme="majorBidi" w:hAnsiTheme="majorBidi" w:cstheme="majorBidi"/>
          <w:color w:val="000000" w:themeColor="text1"/>
          <w:sz w:val="24"/>
          <w:szCs w:val="24"/>
        </w:rPr>
        <w:t>leading</w:t>
      </w:r>
      <w:r w:rsidRPr="001256D0">
        <w:rPr>
          <w:rFonts w:asciiTheme="majorBidi" w:hAnsiTheme="majorBidi" w:cstheme="majorBidi"/>
          <w:color w:val="000000" w:themeColor="text1"/>
          <w:sz w:val="24"/>
          <w:szCs w:val="24"/>
        </w:rPr>
        <w:t xml:space="preserve"> firm in some new and expanding areas. Locking a remote office into a global I.T. infrastructure designed for operational processes in Western countries with much greater labo</w:t>
      </w:r>
      <w:r w:rsidR="00E34880"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 costs can be extremely expensive</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rPr>
        <w:t>Sabuhari</w:t>
      </w:r>
      <w:proofErr w:type="spellEnd"/>
      <w:r w:rsidR="00D15C0D" w:rsidRPr="001256D0">
        <w:rPr>
          <w:rFonts w:asciiTheme="majorBidi" w:hAnsiTheme="majorBidi" w:cstheme="majorBidi"/>
          <w:color w:val="000000" w:themeColor="text1"/>
          <w:sz w:val="24"/>
          <w:szCs w:val="24"/>
        </w:rPr>
        <w:t xml:space="preserve"> et al., 2020)</w:t>
      </w:r>
      <w:r w:rsidRPr="001256D0">
        <w:rPr>
          <w:rFonts w:asciiTheme="majorBidi" w:hAnsiTheme="majorBidi" w:cstheme="majorBidi"/>
          <w:color w:val="000000" w:themeColor="text1"/>
          <w:sz w:val="24"/>
          <w:szCs w:val="24"/>
        </w:rPr>
        <w:t xml:space="preserve">. When </w:t>
      </w:r>
      <w:r w:rsidR="00F03A8A" w:rsidRPr="001256D0">
        <w:rPr>
          <w:rFonts w:asciiTheme="majorBidi" w:hAnsiTheme="majorBidi" w:cstheme="majorBidi"/>
          <w:color w:val="000000" w:themeColor="text1"/>
          <w:sz w:val="24"/>
          <w:szCs w:val="24"/>
        </w:rPr>
        <w:t>is</w:t>
      </w:r>
      <w:r w:rsidRPr="001256D0">
        <w:rPr>
          <w:rFonts w:asciiTheme="majorBidi" w:hAnsiTheme="majorBidi" w:cstheme="majorBidi"/>
          <w:color w:val="000000" w:themeColor="text1"/>
          <w:sz w:val="24"/>
          <w:szCs w:val="24"/>
        </w:rPr>
        <w:t xml:space="preserve"> the right time to invest in popular platforms and I.T. structures that retail chains use globally?</w:t>
      </w:r>
      <w:r w:rsidR="00312136"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The widespread adoption of RFID technology will likely cause </w:t>
      </w:r>
      <w:r w:rsidRPr="001256D0">
        <w:rPr>
          <w:rFonts w:asciiTheme="majorBidi" w:hAnsiTheme="majorBidi" w:cstheme="majorBidi"/>
          <w:color w:val="000000" w:themeColor="text1"/>
          <w:sz w:val="24"/>
          <w:szCs w:val="24"/>
        </w:rPr>
        <w:lastRenderedPageBreak/>
        <w:t xml:space="preserve">profound structural shifts in the retail industry in the years ahead. Because the METRO Group has shared its findings with industry, suppliers, I.T. and logistics providers, and customers, the success of their "Future Store" in </w:t>
      </w:r>
      <w:proofErr w:type="spellStart"/>
      <w:r w:rsidRPr="001256D0">
        <w:rPr>
          <w:rFonts w:asciiTheme="majorBidi" w:hAnsiTheme="majorBidi" w:cstheme="majorBidi"/>
          <w:color w:val="000000" w:themeColor="text1"/>
          <w:sz w:val="24"/>
          <w:szCs w:val="24"/>
        </w:rPr>
        <w:t>Rheinberg</w:t>
      </w:r>
      <w:proofErr w:type="spellEnd"/>
      <w:r w:rsidRPr="001256D0">
        <w:rPr>
          <w:rFonts w:asciiTheme="majorBidi" w:hAnsiTheme="majorBidi" w:cstheme="majorBidi"/>
          <w:color w:val="000000" w:themeColor="text1"/>
          <w:sz w:val="24"/>
          <w:szCs w:val="24"/>
        </w:rPr>
        <w:t xml:space="preserve"> as a closely controlled experiment has significantly impacted the use of new technology in "real business."</w:t>
      </w:r>
    </w:p>
    <w:p w14:paraId="6955D550" w14:textId="200144DB" w:rsidR="00EA06EC" w:rsidRPr="001256D0" w:rsidRDefault="00E20AA3" w:rsidP="00DA6E90">
      <w:pPr>
        <w:pStyle w:val="Heading2"/>
        <w:spacing w:line="480" w:lineRule="auto"/>
        <w:contextualSpacing/>
        <w:jc w:val="both"/>
        <w:rPr>
          <w:rFonts w:asciiTheme="majorBidi" w:hAnsiTheme="majorBidi"/>
          <w:b/>
          <w:bCs/>
          <w:color w:val="000000" w:themeColor="text1"/>
          <w:sz w:val="24"/>
          <w:szCs w:val="24"/>
        </w:rPr>
      </w:pPr>
      <w:bookmarkStart w:id="21" w:name="_Toc117860156"/>
      <w:r w:rsidRPr="001256D0">
        <w:rPr>
          <w:rFonts w:asciiTheme="majorBidi" w:hAnsiTheme="majorBidi"/>
          <w:b/>
          <w:bCs/>
          <w:color w:val="000000" w:themeColor="text1"/>
          <w:sz w:val="24"/>
          <w:szCs w:val="24"/>
        </w:rPr>
        <w:t>HR management and innovation</w:t>
      </w:r>
      <w:bookmarkEnd w:id="21"/>
    </w:p>
    <w:p w14:paraId="2483DDB7" w14:textId="4256425B" w:rsidR="00EA06EC" w:rsidRPr="001256D0" w:rsidRDefault="00EA06EC"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Previous research </w:t>
      </w:r>
      <w:r w:rsidR="003B7705" w:rsidRPr="001256D0">
        <w:rPr>
          <w:rFonts w:asciiTheme="majorBidi" w:hAnsiTheme="majorBidi" w:cstheme="majorBidi"/>
          <w:color w:val="000000" w:themeColor="text1"/>
          <w:sz w:val="24"/>
          <w:szCs w:val="24"/>
        </w:rPr>
        <w:t>o</w:t>
      </w:r>
      <w:r w:rsidRPr="001256D0">
        <w:rPr>
          <w:rFonts w:asciiTheme="majorBidi" w:hAnsiTheme="majorBidi" w:cstheme="majorBidi"/>
          <w:color w:val="000000" w:themeColor="text1"/>
          <w:sz w:val="24"/>
          <w:szCs w:val="24"/>
        </w:rPr>
        <w:t xml:space="preserve">n </w:t>
      </w:r>
      <w:r w:rsidR="004027DF" w:rsidRPr="001256D0">
        <w:rPr>
          <w:rFonts w:asciiTheme="majorBidi" w:hAnsiTheme="majorBidi" w:cstheme="majorBidi"/>
          <w:color w:val="000000" w:themeColor="text1"/>
          <w:sz w:val="24"/>
          <w:szCs w:val="24"/>
        </w:rPr>
        <w:t>human resource management</w:t>
      </w:r>
      <w:r w:rsidRPr="001256D0">
        <w:rPr>
          <w:rFonts w:asciiTheme="majorBidi" w:hAnsiTheme="majorBidi" w:cstheme="majorBidi"/>
          <w:color w:val="000000" w:themeColor="text1"/>
          <w:sz w:val="24"/>
          <w:szCs w:val="24"/>
        </w:rPr>
        <w:t xml:space="preserve"> and innovations will be detailed below by summarizing the various HRM practices evaluated and their </w:t>
      </w:r>
      <w:r w:rsidR="004027DF" w:rsidRPr="001256D0">
        <w:rPr>
          <w:rFonts w:asciiTheme="majorBidi" w:hAnsiTheme="majorBidi" w:cstheme="majorBidi"/>
          <w:color w:val="000000" w:themeColor="text1"/>
          <w:sz w:val="24"/>
          <w:szCs w:val="24"/>
        </w:rPr>
        <w:t>influence</w:t>
      </w:r>
      <w:r w:rsidRPr="001256D0">
        <w:rPr>
          <w:rFonts w:asciiTheme="majorBidi" w:hAnsiTheme="majorBidi" w:cstheme="majorBidi"/>
          <w:color w:val="000000" w:themeColor="text1"/>
          <w:sz w:val="24"/>
          <w:szCs w:val="24"/>
        </w:rPr>
        <w:t xml:space="preserve"> on innovations.</w:t>
      </w:r>
      <w:r w:rsidR="008B51D0"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Previous studies have shown that human resource management strategies are the primary means </w:t>
      </w:r>
      <w:r w:rsidR="003B7705" w:rsidRPr="001256D0">
        <w:rPr>
          <w:rFonts w:asciiTheme="majorBidi" w:hAnsiTheme="majorBidi" w:cstheme="majorBidi"/>
          <w:color w:val="000000" w:themeColor="text1"/>
          <w:sz w:val="24"/>
          <w:szCs w:val="24"/>
        </w:rPr>
        <w:t>businesses alter employees' beliefs, values, and actions</w:t>
      </w:r>
      <w:r w:rsidRPr="001256D0">
        <w:rPr>
          <w:rFonts w:asciiTheme="majorBidi" w:hAnsiTheme="majorBidi" w:cstheme="majorBidi"/>
          <w:color w:val="000000" w:themeColor="text1"/>
          <w:sz w:val="24"/>
          <w:szCs w:val="24"/>
        </w:rPr>
        <w:t xml:space="preserve"> to improve their productivity on the job</w:t>
      </w:r>
      <w:r w:rsidR="008B51D0"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 Human resource management approaches that foster an environment where employees feel encouraged to think beyond the box might be helpful for businesses that want to innovate</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rPr>
        <w:t>Hamadamin</w:t>
      </w:r>
      <w:proofErr w:type="spellEnd"/>
      <w:r w:rsidR="00D15C0D" w:rsidRPr="001256D0">
        <w:rPr>
          <w:rFonts w:asciiTheme="majorBidi" w:hAnsiTheme="majorBidi" w:cstheme="majorBidi"/>
          <w:color w:val="000000" w:themeColor="text1"/>
          <w:sz w:val="24"/>
          <w:szCs w:val="24"/>
        </w:rPr>
        <w:t xml:space="preserve"> &amp; </w:t>
      </w:r>
      <w:proofErr w:type="spellStart"/>
      <w:r w:rsidR="00D15C0D" w:rsidRPr="001256D0">
        <w:rPr>
          <w:rFonts w:asciiTheme="majorBidi" w:hAnsiTheme="majorBidi" w:cstheme="majorBidi"/>
          <w:color w:val="000000" w:themeColor="text1"/>
          <w:sz w:val="24"/>
          <w:szCs w:val="24"/>
        </w:rPr>
        <w:t>Atan</w:t>
      </w:r>
      <w:proofErr w:type="spellEnd"/>
      <w:r w:rsidR="00D15C0D" w:rsidRPr="001256D0">
        <w:rPr>
          <w:rFonts w:asciiTheme="majorBidi" w:hAnsiTheme="majorBidi" w:cstheme="majorBidi"/>
          <w:color w:val="000000" w:themeColor="text1"/>
          <w:sz w:val="24"/>
          <w:szCs w:val="24"/>
        </w:rPr>
        <w:t>, 2019)</w:t>
      </w:r>
      <w:r w:rsidRPr="001256D0">
        <w:rPr>
          <w:rFonts w:asciiTheme="majorBidi" w:hAnsiTheme="majorBidi" w:cstheme="majorBidi"/>
          <w:color w:val="000000" w:themeColor="text1"/>
          <w:sz w:val="24"/>
          <w:szCs w:val="24"/>
        </w:rPr>
        <w:t xml:space="preserve">. Multiple studies have found that organizations benefit best from a system of interconnected HRM practices </w:t>
      </w:r>
      <w:r w:rsidR="003B7705" w:rsidRPr="001256D0">
        <w:rPr>
          <w:rFonts w:asciiTheme="majorBidi" w:hAnsiTheme="majorBidi" w:cstheme="majorBidi"/>
          <w:color w:val="000000" w:themeColor="text1"/>
          <w:sz w:val="24"/>
          <w:szCs w:val="24"/>
        </w:rPr>
        <w:t>instead of</w:t>
      </w:r>
      <w:r w:rsidRPr="001256D0">
        <w:rPr>
          <w:rFonts w:asciiTheme="majorBidi" w:hAnsiTheme="majorBidi" w:cstheme="majorBidi"/>
          <w:color w:val="000000" w:themeColor="text1"/>
          <w:sz w:val="24"/>
          <w:szCs w:val="24"/>
        </w:rPr>
        <w:t xml:space="preserve"> a collection of unrelated HRM procedures.</w:t>
      </w:r>
    </w:p>
    <w:p w14:paraId="43A8F7DA" w14:textId="254C2118" w:rsidR="00D15C0D" w:rsidRPr="001256D0" w:rsidRDefault="00EA06EC"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Diverse </w:t>
      </w:r>
      <w:r w:rsidR="004027DF" w:rsidRPr="001256D0">
        <w:rPr>
          <w:rFonts w:asciiTheme="majorBidi" w:hAnsiTheme="majorBidi" w:cstheme="majorBidi"/>
          <w:color w:val="000000" w:themeColor="text1"/>
          <w:sz w:val="24"/>
          <w:szCs w:val="24"/>
        </w:rPr>
        <w:t>research</w:t>
      </w:r>
      <w:r w:rsidRPr="001256D0">
        <w:rPr>
          <w:rFonts w:asciiTheme="majorBidi" w:hAnsiTheme="majorBidi" w:cstheme="majorBidi"/>
          <w:color w:val="000000" w:themeColor="text1"/>
          <w:sz w:val="24"/>
          <w:szCs w:val="24"/>
        </w:rPr>
        <w:t xml:space="preserve"> ha</w:t>
      </w:r>
      <w:r w:rsidR="00C831C0" w:rsidRPr="001256D0">
        <w:rPr>
          <w:rFonts w:asciiTheme="majorBidi" w:hAnsiTheme="majorBidi" w:cstheme="majorBidi"/>
          <w:color w:val="000000" w:themeColor="text1"/>
          <w:sz w:val="24"/>
          <w:szCs w:val="24"/>
        </w:rPr>
        <w:t>s</w:t>
      </w:r>
      <w:r w:rsidRPr="001256D0">
        <w:rPr>
          <w:rFonts w:asciiTheme="majorBidi" w:hAnsiTheme="majorBidi" w:cstheme="majorBidi"/>
          <w:color w:val="000000" w:themeColor="text1"/>
          <w:sz w:val="24"/>
          <w:szCs w:val="24"/>
        </w:rPr>
        <w:t xml:space="preserve"> looked into the </w:t>
      </w:r>
      <w:r w:rsidR="004027DF" w:rsidRPr="001256D0">
        <w:rPr>
          <w:rFonts w:asciiTheme="majorBidi" w:hAnsiTheme="majorBidi" w:cstheme="majorBidi"/>
          <w:color w:val="000000" w:themeColor="text1"/>
          <w:sz w:val="24"/>
          <w:szCs w:val="24"/>
        </w:rPr>
        <w:t>influence</w:t>
      </w:r>
      <w:r w:rsidRPr="001256D0">
        <w:rPr>
          <w:rFonts w:asciiTheme="majorBidi" w:hAnsiTheme="majorBidi" w:cstheme="majorBidi"/>
          <w:color w:val="000000" w:themeColor="text1"/>
          <w:sz w:val="24"/>
          <w:szCs w:val="24"/>
        </w:rPr>
        <w:t xml:space="preserve"> of personnel on innovation. It is stated that recruitment is an </w:t>
      </w:r>
      <w:r w:rsidR="003B7705" w:rsidRPr="001256D0">
        <w:rPr>
          <w:rFonts w:asciiTheme="majorBidi" w:hAnsiTheme="majorBidi" w:cstheme="majorBidi"/>
          <w:color w:val="000000" w:themeColor="text1"/>
          <w:sz w:val="24"/>
          <w:szCs w:val="24"/>
        </w:rPr>
        <w:t>essential</w:t>
      </w:r>
      <w:r w:rsidRPr="001256D0">
        <w:rPr>
          <w:rFonts w:asciiTheme="majorBidi" w:hAnsiTheme="majorBidi" w:cstheme="majorBidi"/>
          <w:color w:val="000000" w:themeColor="text1"/>
          <w:sz w:val="24"/>
          <w:szCs w:val="24"/>
        </w:rPr>
        <w:t xml:space="preserve"> practice for influencing innovation since it encompasses institutional methods to </w:t>
      </w:r>
      <w:r w:rsidR="004027DF" w:rsidRPr="001256D0">
        <w:rPr>
          <w:rFonts w:asciiTheme="majorBidi" w:hAnsiTheme="majorBidi" w:cstheme="majorBidi"/>
          <w:color w:val="000000" w:themeColor="text1"/>
          <w:sz w:val="24"/>
          <w:szCs w:val="24"/>
        </w:rPr>
        <w:t>entice</w:t>
      </w:r>
      <w:r w:rsidRPr="001256D0">
        <w:rPr>
          <w:rFonts w:asciiTheme="majorBidi" w:hAnsiTheme="majorBidi" w:cstheme="majorBidi"/>
          <w:color w:val="000000" w:themeColor="text1"/>
          <w:sz w:val="24"/>
          <w:szCs w:val="24"/>
        </w:rPr>
        <w:t xml:space="preserve">, recruit, and </w:t>
      </w:r>
      <w:r w:rsidR="004027DF" w:rsidRPr="001256D0">
        <w:rPr>
          <w:rFonts w:asciiTheme="majorBidi" w:hAnsiTheme="majorBidi" w:cstheme="majorBidi"/>
          <w:color w:val="000000" w:themeColor="text1"/>
          <w:sz w:val="24"/>
          <w:szCs w:val="24"/>
        </w:rPr>
        <w:t>hold</w:t>
      </w:r>
      <w:r w:rsidRPr="001256D0">
        <w:rPr>
          <w:rFonts w:asciiTheme="majorBidi" w:hAnsiTheme="majorBidi" w:cstheme="majorBidi"/>
          <w:color w:val="000000" w:themeColor="text1"/>
          <w:sz w:val="24"/>
          <w:szCs w:val="24"/>
        </w:rPr>
        <w:t xml:space="preserve"> personnel with attributes that encourage innovations. And according to </w:t>
      </w:r>
      <w:proofErr w:type="spellStart"/>
      <w:r w:rsidR="00D15C0D" w:rsidRPr="001256D0">
        <w:rPr>
          <w:rFonts w:asciiTheme="majorBidi" w:hAnsiTheme="majorBidi" w:cstheme="majorBidi"/>
          <w:color w:val="000000" w:themeColor="text1"/>
          <w:sz w:val="24"/>
          <w:szCs w:val="24"/>
        </w:rPr>
        <w:t>Hamadamin</w:t>
      </w:r>
      <w:proofErr w:type="spellEnd"/>
      <w:r w:rsidR="00D15C0D" w:rsidRPr="001256D0">
        <w:rPr>
          <w:rFonts w:asciiTheme="majorBidi" w:hAnsiTheme="majorBidi" w:cstheme="majorBidi"/>
          <w:color w:val="000000" w:themeColor="text1"/>
          <w:sz w:val="24"/>
          <w:szCs w:val="24"/>
        </w:rPr>
        <w:t xml:space="preserve"> and </w:t>
      </w:r>
      <w:proofErr w:type="spellStart"/>
      <w:r w:rsidR="00D15C0D" w:rsidRPr="001256D0">
        <w:rPr>
          <w:rFonts w:asciiTheme="majorBidi" w:hAnsiTheme="majorBidi" w:cstheme="majorBidi"/>
          <w:color w:val="000000" w:themeColor="text1"/>
          <w:sz w:val="24"/>
          <w:szCs w:val="24"/>
        </w:rPr>
        <w:t>Atan</w:t>
      </w:r>
      <w:proofErr w:type="spellEnd"/>
      <w:r w:rsidR="00D15C0D" w:rsidRPr="001256D0">
        <w:rPr>
          <w:rFonts w:asciiTheme="majorBidi" w:hAnsiTheme="majorBidi" w:cstheme="majorBidi"/>
          <w:color w:val="000000" w:themeColor="text1"/>
          <w:sz w:val="24"/>
          <w:szCs w:val="24"/>
        </w:rPr>
        <w:t xml:space="preserve"> (2019)</w:t>
      </w:r>
      <w:r w:rsidRPr="001256D0">
        <w:rPr>
          <w:rFonts w:asciiTheme="majorBidi" w:hAnsiTheme="majorBidi" w:cstheme="majorBidi"/>
          <w:color w:val="000000" w:themeColor="text1"/>
          <w:sz w:val="24"/>
          <w:szCs w:val="24"/>
        </w:rPr>
        <w:t>, when companies hire people w</w:t>
      </w:r>
      <w:r w:rsidR="003B7705" w:rsidRPr="001256D0">
        <w:rPr>
          <w:rFonts w:asciiTheme="majorBidi" w:hAnsiTheme="majorBidi" w:cstheme="majorBidi"/>
          <w:color w:val="000000" w:themeColor="text1"/>
          <w:sz w:val="24"/>
          <w:szCs w:val="24"/>
        </w:rPr>
        <w:t>ith</w:t>
      </w:r>
      <w:r w:rsidRPr="001256D0">
        <w:rPr>
          <w:rFonts w:asciiTheme="majorBidi" w:hAnsiTheme="majorBidi" w:cstheme="majorBidi"/>
          <w:color w:val="000000" w:themeColor="text1"/>
          <w:sz w:val="24"/>
          <w:szCs w:val="24"/>
        </w:rPr>
        <w:t xml:space="preserve"> the right mindset and set of abilities for the job, they are better equipped to draw from a wide range of sources of knowledge and, in turn, foster creativity. Both technical and administrative innovation </w:t>
      </w:r>
      <w:r w:rsidR="003B7705" w:rsidRPr="001256D0">
        <w:rPr>
          <w:rFonts w:asciiTheme="majorBidi" w:hAnsiTheme="majorBidi" w:cstheme="majorBidi"/>
          <w:color w:val="000000" w:themeColor="text1"/>
          <w:sz w:val="24"/>
          <w:szCs w:val="24"/>
        </w:rPr>
        <w:t>significantly correlate</w:t>
      </w:r>
      <w:r w:rsidRPr="001256D0">
        <w:rPr>
          <w:rFonts w:asciiTheme="majorBidi" w:hAnsiTheme="majorBidi" w:cstheme="majorBidi"/>
          <w:color w:val="000000" w:themeColor="text1"/>
          <w:sz w:val="24"/>
          <w:szCs w:val="24"/>
        </w:rPr>
        <w:t xml:space="preserve"> with employee creativity, suggesting that the recruitment and selection process should prioritize these factors. </w:t>
      </w:r>
      <w:r w:rsidR="003B7705" w:rsidRPr="001256D0">
        <w:rPr>
          <w:rFonts w:asciiTheme="majorBidi" w:hAnsiTheme="majorBidi" w:cstheme="majorBidi"/>
          <w:color w:val="000000" w:themeColor="text1"/>
          <w:sz w:val="24"/>
          <w:szCs w:val="24"/>
        </w:rPr>
        <w:t>Organizational</w:t>
      </w:r>
      <w:r w:rsidRPr="001256D0">
        <w:rPr>
          <w:rFonts w:asciiTheme="majorBidi" w:hAnsiTheme="majorBidi" w:cstheme="majorBidi"/>
          <w:color w:val="000000" w:themeColor="text1"/>
          <w:sz w:val="24"/>
          <w:szCs w:val="24"/>
        </w:rPr>
        <w:t xml:space="preserve"> innovation refers to new ways of organizing a business and making decisions, whereas technological innovation encompasses new methods of making and delivering goods and services.</w:t>
      </w:r>
    </w:p>
    <w:p w14:paraId="05334052" w14:textId="7DB4BDA3" w:rsidR="008B51D0" w:rsidRPr="001256D0" w:rsidRDefault="00D15C0D"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lastRenderedPageBreak/>
        <w:t>On the other hand, Lee et al. (2019)</w:t>
      </w:r>
      <w:r w:rsidR="00EA06EC" w:rsidRPr="001256D0">
        <w:rPr>
          <w:rFonts w:asciiTheme="majorBidi" w:hAnsiTheme="majorBidi" w:cstheme="majorBidi"/>
          <w:color w:val="000000" w:themeColor="text1"/>
          <w:sz w:val="24"/>
          <w:szCs w:val="24"/>
        </w:rPr>
        <w:t xml:space="preserve"> did not discover any backing for personnel recruiting or innovation. It has been stated that giving employment security is vital for recruiting and keeping employees with the proper attributes for innovations. In addition, </w:t>
      </w:r>
      <w:r w:rsidRPr="001256D0">
        <w:rPr>
          <w:rFonts w:asciiTheme="majorBidi" w:hAnsiTheme="majorBidi" w:cstheme="majorBidi"/>
          <w:color w:val="000000" w:themeColor="text1"/>
          <w:sz w:val="24"/>
          <w:szCs w:val="24"/>
        </w:rPr>
        <w:t>Lee et al. (2019) find</w:t>
      </w:r>
      <w:r w:rsidR="00EA06EC" w:rsidRPr="001256D0">
        <w:rPr>
          <w:rFonts w:asciiTheme="majorBidi" w:hAnsiTheme="majorBidi" w:cstheme="majorBidi"/>
          <w:color w:val="000000" w:themeColor="text1"/>
          <w:sz w:val="24"/>
          <w:szCs w:val="24"/>
        </w:rPr>
        <w:t xml:space="preserve"> that stand-by contracts </w:t>
      </w:r>
      <w:r w:rsidR="003B7705" w:rsidRPr="001256D0">
        <w:rPr>
          <w:rFonts w:asciiTheme="majorBidi" w:hAnsiTheme="majorBidi" w:cstheme="majorBidi"/>
          <w:color w:val="000000" w:themeColor="text1"/>
          <w:sz w:val="24"/>
          <w:szCs w:val="24"/>
        </w:rPr>
        <w:t>correlate negatively wi</w:t>
      </w:r>
      <w:r w:rsidR="00EA06EC" w:rsidRPr="001256D0">
        <w:rPr>
          <w:rFonts w:asciiTheme="majorBidi" w:hAnsiTheme="majorBidi" w:cstheme="majorBidi"/>
          <w:color w:val="000000" w:themeColor="text1"/>
          <w:sz w:val="24"/>
          <w:szCs w:val="24"/>
        </w:rPr>
        <w:t>th incremental and radical product improvements.</w:t>
      </w:r>
      <w:r w:rsidRPr="001256D0">
        <w:rPr>
          <w:rFonts w:asciiTheme="majorBidi" w:hAnsiTheme="majorBidi" w:cstheme="majorBidi"/>
          <w:color w:val="000000" w:themeColor="text1"/>
          <w:sz w:val="24"/>
          <w:szCs w:val="24"/>
        </w:rPr>
        <w:t xml:space="preserve"> </w:t>
      </w:r>
      <w:r w:rsidR="00EA06EC" w:rsidRPr="001256D0">
        <w:rPr>
          <w:rFonts w:asciiTheme="majorBidi" w:hAnsiTheme="majorBidi" w:cstheme="majorBidi"/>
          <w:color w:val="000000" w:themeColor="text1"/>
          <w:sz w:val="24"/>
          <w:szCs w:val="24"/>
        </w:rPr>
        <w:t xml:space="preserve">Various post-employment studies have discovered that the job structure influences creative thinking. The incentive to be creative, to make contributions to innovations, and to produce more product innovations was found to be </w:t>
      </w:r>
      <w:r w:rsidR="00E34880" w:rsidRPr="001256D0">
        <w:rPr>
          <w:rFonts w:asciiTheme="majorBidi" w:hAnsiTheme="majorBidi" w:cstheme="majorBidi"/>
          <w:color w:val="000000" w:themeColor="text1"/>
          <w:sz w:val="24"/>
          <w:szCs w:val="24"/>
        </w:rPr>
        <w:t>affect</w:t>
      </w:r>
      <w:r w:rsidR="00EA06EC" w:rsidRPr="001256D0">
        <w:rPr>
          <w:rFonts w:asciiTheme="majorBidi" w:hAnsiTheme="majorBidi" w:cstheme="majorBidi"/>
          <w:color w:val="000000" w:themeColor="text1"/>
          <w:sz w:val="24"/>
          <w:szCs w:val="24"/>
        </w:rPr>
        <w:t xml:space="preserve">ed by a job design that emphasizes empowerment. Workplace practices such as job-hopping and a more relaxed approach to scheduling were also connected with </w:t>
      </w:r>
      <w:r w:rsidR="003B7705" w:rsidRPr="001256D0">
        <w:rPr>
          <w:rFonts w:asciiTheme="majorBidi" w:hAnsiTheme="majorBidi" w:cstheme="majorBidi"/>
          <w:color w:val="000000" w:themeColor="text1"/>
          <w:sz w:val="24"/>
          <w:szCs w:val="24"/>
        </w:rPr>
        <w:t>increased</w:t>
      </w:r>
      <w:r w:rsidR="00EA06EC" w:rsidRPr="001256D0">
        <w:rPr>
          <w:rFonts w:asciiTheme="majorBidi" w:hAnsiTheme="majorBidi" w:cstheme="majorBidi"/>
          <w:color w:val="000000" w:themeColor="text1"/>
          <w:sz w:val="24"/>
          <w:szCs w:val="24"/>
        </w:rPr>
        <w:t xml:space="preserve"> technical innovation, though only for revolutionary developments and not for </w:t>
      </w:r>
      <w:r w:rsidR="003B7705" w:rsidRPr="001256D0">
        <w:rPr>
          <w:rFonts w:asciiTheme="majorBidi" w:hAnsiTheme="majorBidi" w:cstheme="majorBidi"/>
          <w:color w:val="000000" w:themeColor="text1"/>
          <w:sz w:val="24"/>
          <w:szCs w:val="24"/>
        </w:rPr>
        <w:t>more mino</w:t>
      </w:r>
      <w:r w:rsidR="00EA06EC" w:rsidRPr="001256D0">
        <w:rPr>
          <w:rFonts w:asciiTheme="majorBidi" w:hAnsiTheme="majorBidi" w:cstheme="majorBidi"/>
          <w:color w:val="000000" w:themeColor="text1"/>
          <w:sz w:val="24"/>
          <w:szCs w:val="24"/>
        </w:rPr>
        <w:t>r, incremental improvements.</w:t>
      </w:r>
      <w:r w:rsidR="008B51D0" w:rsidRPr="001256D0">
        <w:rPr>
          <w:rFonts w:asciiTheme="majorBidi" w:hAnsiTheme="majorBidi" w:cstheme="majorBidi"/>
          <w:color w:val="000000" w:themeColor="text1"/>
          <w:sz w:val="24"/>
          <w:szCs w:val="24"/>
        </w:rPr>
        <w:t xml:space="preserve"> </w:t>
      </w:r>
    </w:p>
    <w:p w14:paraId="4EA4D053" w14:textId="11BF14CF" w:rsidR="008B51D0" w:rsidRPr="001256D0" w:rsidRDefault="003B7705"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Research has shown mixed findings on</w:t>
      </w:r>
      <w:r w:rsidR="00EA06EC" w:rsidRPr="001256D0">
        <w:rPr>
          <w:rFonts w:asciiTheme="majorBidi" w:hAnsiTheme="majorBidi" w:cstheme="majorBidi"/>
          <w:color w:val="000000" w:themeColor="text1"/>
          <w:sz w:val="24"/>
          <w:szCs w:val="24"/>
        </w:rPr>
        <w:t xml:space="preserve"> how staff training affects </w:t>
      </w:r>
      <w:r w:rsidR="00F03A8A" w:rsidRPr="001256D0">
        <w:rPr>
          <w:rFonts w:asciiTheme="majorBidi" w:hAnsiTheme="majorBidi" w:cstheme="majorBidi"/>
          <w:color w:val="000000" w:themeColor="text1"/>
          <w:sz w:val="24"/>
          <w:szCs w:val="24"/>
        </w:rPr>
        <w:t xml:space="preserve">the </w:t>
      </w:r>
      <w:r w:rsidR="00EA06EC" w:rsidRPr="001256D0">
        <w:rPr>
          <w:rFonts w:asciiTheme="majorBidi" w:hAnsiTheme="majorBidi" w:cstheme="majorBidi"/>
          <w:color w:val="000000" w:themeColor="text1"/>
          <w:sz w:val="24"/>
          <w:szCs w:val="24"/>
        </w:rPr>
        <w:t xml:space="preserve">creative output. </w:t>
      </w:r>
      <w:r w:rsidR="00D15C0D" w:rsidRPr="001256D0">
        <w:rPr>
          <w:rFonts w:asciiTheme="majorBidi" w:hAnsiTheme="majorBidi" w:cstheme="majorBidi"/>
          <w:color w:val="000000" w:themeColor="text1"/>
          <w:sz w:val="24"/>
          <w:szCs w:val="24"/>
        </w:rPr>
        <w:t xml:space="preserve">Lee et al. (2019) </w:t>
      </w:r>
      <w:r w:rsidR="00EA06EC" w:rsidRPr="001256D0">
        <w:rPr>
          <w:rFonts w:asciiTheme="majorBidi" w:hAnsiTheme="majorBidi" w:cstheme="majorBidi"/>
          <w:color w:val="000000" w:themeColor="text1"/>
          <w:sz w:val="24"/>
          <w:szCs w:val="24"/>
        </w:rPr>
        <w:t xml:space="preserve">conducted a quantitative analysis of Chinese high-tech enterprises, focusing on the role of creativity as a mediator between training and executive and technological breakthroughs. However, </w:t>
      </w:r>
      <w:r w:rsidR="00D15C0D" w:rsidRPr="001256D0">
        <w:rPr>
          <w:rFonts w:asciiTheme="majorBidi" w:hAnsiTheme="majorBidi" w:cstheme="majorBidi"/>
          <w:color w:val="000000" w:themeColor="text1"/>
          <w:sz w:val="24"/>
          <w:szCs w:val="24"/>
        </w:rPr>
        <w:t>(Papa et al., 2018)</w:t>
      </w:r>
      <w:r w:rsidR="00EA06EC" w:rsidRPr="001256D0">
        <w:rPr>
          <w:rFonts w:asciiTheme="majorBidi" w:hAnsiTheme="majorBidi" w:cstheme="majorBidi"/>
          <w:color w:val="000000" w:themeColor="text1"/>
          <w:sz w:val="24"/>
          <w:szCs w:val="24"/>
        </w:rPr>
        <w:t xml:space="preserve"> conducted a quantitative assessment of Chinese high-tech enterprises and showed that training </w:t>
      </w:r>
      <w:r w:rsidRPr="001256D0">
        <w:rPr>
          <w:rFonts w:asciiTheme="majorBidi" w:hAnsiTheme="majorBidi" w:cstheme="majorBidi"/>
          <w:color w:val="000000" w:themeColor="text1"/>
          <w:sz w:val="24"/>
          <w:szCs w:val="24"/>
        </w:rPr>
        <w:t>benefited</w:t>
      </w:r>
      <w:r w:rsidR="00EA06EC" w:rsidRPr="001256D0">
        <w:rPr>
          <w:rFonts w:asciiTheme="majorBidi" w:hAnsiTheme="majorBidi" w:cstheme="majorBidi"/>
          <w:color w:val="000000" w:themeColor="text1"/>
          <w:sz w:val="24"/>
          <w:szCs w:val="24"/>
        </w:rPr>
        <w:t xml:space="preserve"> technical innovation. Furthermore, </w:t>
      </w:r>
      <w:r w:rsidR="00D15C0D" w:rsidRPr="001256D0">
        <w:rPr>
          <w:rFonts w:asciiTheme="majorBidi" w:hAnsiTheme="majorBidi" w:cstheme="majorBidi"/>
          <w:color w:val="000000" w:themeColor="text1"/>
          <w:sz w:val="24"/>
          <w:szCs w:val="24"/>
        </w:rPr>
        <w:t>Papa et al. (2018)</w:t>
      </w:r>
      <w:r w:rsidR="00EA06EC" w:rsidRPr="001256D0">
        <w:rPr>
          <w:rFonts w:asciiTheme="majorBidi" w:hAnsiTheme="majorBidi" w:cstheme="majorBidi"/>
          <w:color w:val="000000" w:themeColor="text1"/>
          <w:sz w:val="24"/>
          <w:szCs w:val="24"/>
        </w:rPr>
        <w:t xml:space="preserve"> discovered that education was the only </w:t>
      </w:r>
      <w:r w:rsidR="00D15C0D" w:rsidRPr="001256D0">
        <w:rPr>
          <w:rFonts w:asciiTheme="majorBidi" w:hAnsiTheme="majorBidi" w:cstheme="majorBidi"/>
          <w:color w:val="000000" w:themeColor="text1"/>
          <w:sz w:val="24"/>
          <w:szCs w:val="24"/>
        </w:rPr>
        <w:t>investigated HRM practice that impacted product, process, and administration innovations directly and indirectly</w:t>
      </w:r>
      <w:r w:rsidR="00EA06EC" w:rsidRPr="001256D0">
        <w:rPr>
          <w:rFonts w:asciiTheme="majorBidi" w:hAnsiTheme="majorBidi" w:cstheme="majorBidi"/>
          <w:color w:val="000000" w:themeColor="text1"/>
          <w:sz w:val="24"/>
          <w:szCs w:val="24"/>
        </w:rPr>
        <w:t xml:space="preserve">. This research </w:t>
      </w:r>
      <w:r w:rsidR="00083B5B" w:rsidRPr="001256D0">
        <w:rPr>
          <w:rFonts w:asciiTheme="majorBidi" w:hAnsiTheme="majorBidi" w:cstheme="majorBidi"/>
          <w:color w:val="000000" w:themeColor="text1"/>
          <w:sz w:val="24"/>
          <w:szCs w:val="24"/>
        </w:rPr>
        <w:t>surveyed</w:t>
      </w:r>
      <w:r w:rsidR="00EA06EC" w:rsidRPr="001256D0">
        <w:rPr>
          <w:rFonts w:asciiTheme="majorBidi" w:hAnsiTheme="majorBidi" w:cstheme="majorBidi"/>
          <w:color w:val="000000" w:themeColor="text1"/>
          <w:sz w:val="24"/>
          <w:szCs w:val="24"/>
        </w:rPr>
        <w:t xml:space="preserve"> the </w:t>
      </w:r>
      <w:r w:rsidR="00083B5B" w:rsidRPr="001256D0">
        <w:rPr>
          <w:rFonts w:asciiTheme="majorBidi" w:hAnsiTheme="majorBidi" w:cstheme="majorBidi"/>
          <w:color w:val="000000" w:themeColor="text1"/>
          <w:sz w:val="24"/>
          <w:szCs w:val="24"/>
        </w:rPr>
        <w:t>association</w:t>
      </w:r>
      <w:r w:rsidR="00EA06EC" w:rsidRPr="001256D0">
        <w:rPr>
          <w:rFonts w:asciiTheme="majorBidi" w:hAnsiTheme="majorBidi" w:cstheme="majorBidi"/>
          <w:color w:val="000000" w:themeColor="text1"/>
          <w:sz w:val="24"/>
          <w:szCs w:val="24"/>
        </w:rPr>
        <w:t xml:space="preserve"> </w:t>
      </w:r>
      <w:r w:rsidR="00C831C0" w:rsidRPr="001256D0">
        <w:rPr>
          <w:rFonts w:asciiTheme="majorBidi" w:hAnsiTheme="majorBidi" w:cstheme="majorBidi"/>
          <w:color w:val="000000" w:themeColor="text1"/>
          <w:sz w:val="24"/>
          <w:szCs w:val="24"/>
        </w:rPr>
        <w:t>between</w:t>
      </w:r>
      <w:r w:rsidR="00EA06EC" w:rsidRPr="001256D0">
        <w:rPr>
          <w:rFonts w:asciiTheme="majorBidi" w:hAnsiTheme="majorBidi" w:cstheme="majorBidi"/>
          <w:color w:val="000000" w:themeColor="text1"/>
          <w:sz w:val="24"/>
          <w:szCs w:val="24"/>
        </w:rPr>
        <w:t xml:space="preserve"> training and innovation and concluded that performance management </w:t>
      </w:r>
      <w:r w:rsidRPr="001256D0">
        <w:rPr>
          <w:rFonts w:asciiTheme="majorBidi" w:hAnsiTheme="majorBidi" w:cstheme="majorBidi"/>
          <w:color w:val="000000" w:themeColor="text1"/>
          <w:sz w:val="24"/>
          <w:szCs w:val="24"/>
        </w:rPr>
        <w:t>was meditating</w:t>
      </w:r>
      <w:r w:rsidR="00EA06EC"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According to </w:t>
      </w:r>
      <w:proofErr w:type="spellStart"/>
      <w:r w:rsidR="00D15C0D" w:rsidRPr="001256D0">
        <w:rPr>
          <w:rFonts w:asciiTheme="majorBidi" w:hAnsiTheme="majorBidi" w:cstheme="majorBidi"/>
          <w:color w:val="000000" w:themeColor="text1"/>
          <w:sz w:val="24"/>
          <w:szCs w:val="24"/>
        </w:rPr>
        <w:t>Hamadamin</w:t>
      </w:r>
      <w:proofErr w:type="spellEnd"/>
      <w:r w:rsidR="00D15C0D" w:rsidRPr="001256D0">
        <w:rPr>
          <w:rFonts w:asciiTheme="majorBidi" w:hAnsiTheme="majorBidi" w:cstheme="majorBidi"/>
          <w:color w:val="000000" w:themeColor="text1"/>
          <w:sz w:val="24"/>
          <w:szCs w:val="24"/>
        </w:rPr>
        <w:t xml:space="preserve"> and </w:t>
      </w:r>
      <w:proofErr w:type="spellStart"/>
      <w:r w:rsidR="00D15C0D" w:rsidRPr="001256D0">
        <w:rPr>
          <w:rFonts w:asciiTheme="majorBidi" w:hAnsiTheme="majorBidi" w:cstheme="majorBidi"/>
          <w:color w:val="000000" w:themeColor="text1"/>
          <w:sz w:val="24"/>
          <w:szCs w:val="24"/>
        </w:rPr>
        <w:t>Atan</w:t>
      </w:r>
      <w:proofErr w:type="spellEnd"/>
      <w:r w:rsidR="00D15C0D" w:rsidRPr="001256D0">
        <w:rPr>
          <w:rFonts w:asciiTheme="majorBidi" w:hAnsiTheme="majorBidi" w:cstheme="majorBidi"/>
          <w:color w:val="000000" w:themeColor="text1"/>
          <w:sz w:val="24"/>
          <w:szCs w:val="24"/>
        </w:rPr>
        <w:t xml:space="preserve"> (2019)</w:t>
      </w:r>
      <w:r w:rsidRPr="001256D0">
        <w:rPr>
          <w:rFonts w:asciiTheme="majorBidi" w:hAnsiTheme="majorBidi" w:cstheme="majorBidi"/>
          <w:color w:val="000000" w:themeColor="text1"/>
          <w:sz w:val="24"/>
          <w:szCs w:val="24"/>
        </w:rPr>
        <w:t xml:space="preserve">, </w:t>
      </w:r>
      <w:r w:rsidR="00E34880" w:rsidRPr="001256D0">
        <w:rPr>
          <w:rFonts w:asciiTheme="majorBidi" w:hAnsiTheme="majorBidi" w:cstheme="majorBidi"/>
          <w:color w:val="000000" w:themeColor="text1"/>
          <w:sz w:val="24"/>
          <w:szCs w:val="24"/>
        </w:rPr>
        <w:t>exercise</w:t>
      </w:r>
      <w:r w:rsidR="00EA06EC" w:rsidRPr="001256D0">
        <w:rPr>
          <w:rFonts w:asciiTheme="majorBidi" w:hAnsiTheme="majorBidi" w:cstheme="majorBidi"/>
          <w:color w:val="000000" w:themeColor="text1"/>
          <w:sz w:val="24"/>
          <w:szCs w:val="24"/>
        </w:rPr>
        <w:t xml:space="preserve"> can help employees learn new information, get fresh perspectives, and hone their creative faculties. In addition, </w:t>
      </w:r>
      <w:proofErr w:type="spellStart"/>
      <w:r w:rsidR="00EA06EC" w:rsidRPr="001256D0">
        <w:rPr>
          <w:rFonts w:asciiTheme="majorBidi" w:hAnsiTheme="majorBidi" w:cstheme="majorBidi"/>
          <w:color w:val="000000" w:themeColor="text1"/>
          <w:sz w:val="24"/>
          <w:szCs w:val="24"/>
        </w:rPr>
        <w:t>Beugelsdijk</w:t>
      </w:r>
      <w:proofErr w:type="spellEnd"/>
      <w:r w:rsidR="00EA06EC" w:rsidRPr="001256D0">
        <w:rPr>
          <w:rFonts w:asciiTheme="majorBidi" w:hAnsiTheme="majorBidi" w:cstheme="majorBidi"/>
          <w:color w:val="000000" w:themeColor="text1"/>
          <w:sz w:val="24"/>
          <w:szCs w:val="24"/>
        </w:rPr>
        <w:t xml:space="preserve"> (2008) discovered that instruction was critical in assisting workers in developing incremental rather than radical improvements.</w:t>
      </w:r>
      <w:r w:rsidR="008B51D0" w:rsidRPr="001256D0">
        <w:rPr>
          <w:rFonts w:asciiTheme="majorBidi" w:hAnsiTheme="majorBidi" w:cstheme="majorBidi"/>
          <w:color w:val="000000" w:themeColor="text1"/>
          <w:sz w:val="24"/>
          <w:szCs w:val="24"/>
        </w:rPr>
        <w:t xml:space="preserve"> </w:t>
      </w:r>
    </w:p>
    <w:p w14:paraId="436F9136" w14:textId="3A96BAA5" w:rsidR="008B51D0" w:rsidRPr="001256D0" w:rsidRDefault="00EA06EC"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lastRenderedPageBreak/>
        <w:t xml:space="preserve">Studies of how evaluation and reward structures influence new product development have yielded mixed findings. For instance, </w:t>
      </w:r>
      <w:proofErr w:type="spellStart"/>
      <w:r w:rsidR="00D15C0D" w:rsidRPr="001256D0">
        <w:rPr>
          <w:rFonts w:asciiTheme="majorBidi" w:hAnsiTheme="majorBidi" w:cstheme="majorBidi"/>
          <w:color w:val="000000" w:themeColor="text1"/>
          <w:sz w:val="24"/>
          <w:szCs w:val="24"/>
        </w:rPr>
        <w:t>Davidescu</w:t>
      </w:r>
      <w:proofErr w:type="spellEnd"/>
      <w:r w:rsidR="00D15C0D" w:rsidRPr="001256D0">
        <w:rPr>
          <w:rFonts w:asciiTheme="majorBidi" w:hAnsiTheme="majorBidi" w:cstheme="majorBidi"/>
          <w:color w:val="000000" w:themeColor="text1"/>
          <w:sz w:val="24"/>
          <w:szCs w:val="24"/>
        </w:rPr>
        <w:t xml:space="preserve"> et al. (2020) </w:t>
      </w:r>
      <w:r w:rsidRPr="001256D0">
        <w:rPr>
          <w:rFonts w:asciiTheme="majorBidi" w:hAnsiTheme="majorBidi" w:cstheme="majorBidi"/>
          <w:color w:val="000000" w:themeColor="text1"/>
          <w:sz w:val="24"/>
          <w:szCs w:val="24"/>
        </w:rPr>
        <w:t xml:space="preserve">discovered that performance </w:t>
      </w:r>
      <w:r w:rsidR="00083B5B" w:rsidRPr="001256D0">
        <w:rPr>
          <w:rFonts w:asciiTheme="majorBidi" w:hAnsiTheme="majorBidi" w:cstheme="majorBidi"/>
          <w:color w:val="000000" w:themeColor="text1"/>
          <w:sz w:val="24"/>
          <w:szCs w:val="24"/>
        </w:rPr>
        <w:t>assessment</w:t>
      </w:r>
      <w:r w:rsidRPr="001256D0">
        <w:rPr>
          <w:rFonts w:asciiTheme="majorBidi" w:hAnsiTheme="majorBidi" w:cstheme="majorBidi"/>
          <w:color w:val="000000" w:themeColor="text1"/>
          <w:sz w:val="24"/>
          <w:szCs w:val="24"/>
        </w:rPr>
        <w:t xml:space="preserve"> had a</w:t>
      </w:r>
      <w:r w:rsidR="00083B5B" w:rsidRPr="001256D0">
        <w:rPr>
          <w:rFonts w:asciiTheme="majorBidi" w:hAnsiTheme="majorBidi" w:cstheme="majorBidi"/>
          <w:color w:val="000000" w:themeColor="text1"/>
          <w:sz w:val="24"/>
          <w:szCs w:val="24"/>
        </w:rPr>
        <w:t xml:space="preserve">n </w:t>
      </w:r>
      <w:r w:rsidRPr="001256D0">
        <w:rPr>
          <w:rFonts w:asciiTheme="majorBidi" w:hAnsiTheme="majorBidi" w:cstheme="majorBidi"/>
          <w:color w:val="000000" w:themeColor="text1"/>
          <w:sz w:val="24"/>
          <w:szCs w:val="24"/>
        </w:rPr>
        <w:t xml:space="preserve">indirect </w:t>
      </w:r>
      <w:r w:rsidR="00083B5B" w:rsidRPr="001256D0">
        <w:rPr>
          <w:rFonts w:asciiTheme="majorBidi" w:hAnsiTheme="majorBidi" w:cstheme="majorBidi"/>
          <w:color w:val="000000" w:themeColor="text1"/>
          <w:sz w:val="24"/>
          <w:szCs w:val="24"/>
        </w:rPr>
        <w:t xml:space="preserve">and direct </w:t>
      </w:r>
      <w:r w:rsidRPr="001256D0">
        <w:rPr>
          <w:rFonts w:asciiTheme="majorBidi" w:hAnsiTheme="majorBidi" w:cstheme="majorBidi"/>
          <w:color w:val="000000" w:themeColor="text1"/>
          <w:sz w:val="24"/>
          <w:szCs w:val="24"/>
        </w:rPr>
        <w:t xml:space="preserve">effect on </w:t>
      </w:r>
      <w:r w:rsidR="00083B5B" w:rsidRPr="001256D0">
        <w:rPr>
          <w:rFonts w:asciiTheme="majorBidi" w:hAnsiTheme="majorBidi" w:cstheme="majorBidi"/>
          <w:color w:val="000000" w:themeColor="text1"/>
          <w:sz w:val="24"/>
          <w:szCs w:val="24"/>
        </w:rPr>
        <w:t>organizational</w:t>
      </w:r>
      <w:r w:rsidRPr="001256D0">
        <w:rPr>
          <w:rFonts w:asciiTheme="majorBidi" w:hAnsiTheme="majorBidi" w:cstheme="majorBidi"/>
          <w:color w:val="000000" w:themeColor="text1"/>
          <w:sz w:val="24"/>
          <w:szCs w:val="24"/>
        </w:rPr>
        <w:t xml:space="preserve"> improvements, but not on innovative products or innovation strategies, through the mediation of knowledge management. </w:t>
      </w:r>
      <w:proofErr w:type="spellStart"/>
      <w:r w:rsidR="00D15C0D" w:rsidRPr="001256D0">
        <w:rPr>
          <w:rFonts w:asciiTheme="majorBidi" w:hAnsiTheme="majorBidi" w:cstheme="majorBidi"/>
          <w:color w:val="000000" w:themeColor="text1"/>
          <w:sz w:val="24"/>
          <w:szCs w:val="24"/>
        </w:rPr>
        <w:t>Usai</w:t>
      </w:r>
      <w:proofErr w:type="spellEnd"/>
      <w:r w:rsidR="00D15C0D" w:rsidRPr="001256D0">
        <w:rPr>
          <w:rFonts w:asciiTheme="majorBidi" w:hAnsiTheme="majorBidi" w:cstheme="majorBidi"/>
          <w:color w:val="000000" w:themeColor="text1"/>
          <w:sz w:val="24"/>
          <w:szCs w:val="24"/>
        </w:rPr>
        <w:t xml:space="preserve"> et al. (2018)</w:t>
      </w:r>
      <w:r w:rsidRPr="001256D0">
        <w:rPr>
          <w:rFonts w:asciiTheme="majorBidi" w:hAnsiTheme="majorBidi" w:cstheme="majorBidi"/>
          <w:color w:val="000000" w:themeColor="text1"/>
          <w:sz w:val="24"/>
          <w:szCs w:val="24"/>
        </w:rPr>
        <w:t xml:space="preserve"> investigated the link between </w:t>
      </w:r>
      <w:r w:rsidR="00083B5B" w:rsidRPr="001256D0">
        <w:rPr>
          <w:rFonts w:asciiTheme="majorBidi" w:hAnsiTheme="majorBidi" w:cstheme="majorBidi"/>
          <w:color w:val="000000" w:themeColor="text1"/>
          <w:sz w:val="24"/>
          <w:szCs w:val="24"/>
        </w:rPr>
        <w:t>routine</w:t>
      </w:r>
      <w:r w:rsidRPr="001256D0">
        <w:rPr>
          <w:rFonts w:asciiTheme="majorBidi" w:hAnsiTheme="majorBidi" w:cstheme="majorBidi"/>
          <w:color w:val="000000" w:themeColor="text1"/>
          <w:sz w:val="24"/>
          <w:szCs w:val="24"/>
        </w:rPr>
        <w:t xml:space="preserve"> evaluation and administrative and technological innovation via the lens of </w:t>
      </w:r>
      <w:r w:rsidR="00D23E7E" w:rsidRPr="001256D0">
        <w:rPr>
          <w:rFonts w:asciiTheme="majorBidi" w:hAnsiTheme="majorBidi" w:cstheme="majorBidi"/>
          <w:color w:val="000000" w:themeColor="text1"/>
          <w:sz w:val="24"/>
          <w:szCs w:val="24"/>
        </w:rPr>
        <w:t>inventiveness</w:t>
      </w:r>
      <w:r w:rsidRPr="001256D0">
        <w:rPr>
          <w:rFonts w:asciiTheme="majorBidi" w:hAnsiTheme="majorBidi" w:cstheme="majorBidi"/>
          <w:color w:val="000000" w:themeColor="text1"/>
          <w:sz w:val="24"/>
          <w:szCs w:val="24"/>
        </w:rPr>
        <w:t xml:space="preserve"> as a mediator</w:t>
      </w:r>
      <w:r w:rsidR="003B7705" w:rsidRPr="001256D0">
        <w:rPr>
          <w:rFonts w:asciiTheme="majorBidi" w:hAnsiTheme="majorBidi" w:cstheme="majorBidi"/>
          <w:color w:val="000000" w:themeColor="text1"/>
          <w:sz w:val="24"/>
          <w:szCs w:val="24"/>
        </w:rPr>
        <w:t>. Still, they</w:t>
      </w:r>
      <w:r w:rsidRPr="001256D0">
        <w:rPr>
          <w:rFonts w:asciiTheme="majorBidi" w:hAnsiTheme="majorBidi" w:cstheme="majorBidi"/>
          <w:color w:val="000000" w:themeColor="text1"/>
          <w:sz w:val="24"/>
          <w:szCs w:val="24"/>
        </w:rPr>
        <w:t xml:space="preserve"> did not find a significant correlation between the two. Since </w:t>
      </w:r>
      <w:r w:rsidR="00083B5B" w:rsidRPr="001256D0">
        <w:rPr>
          <w:rFonts w:asciiTheme="majorBidi" w:hAnsiTheme="majorBidi" w:cstheme="majorBidi"/>
          <w:color w:val="000000" w:themeColor="text1"/>
          <w:sz w:val="24"/>
          <w:szCs w:val="24"/>
        </w:rPr>
        <w:t>p</w:t>
      </w:r>
      <w:r w:rsidR="00D23E7E" w:rsidRPr="001256D0">
        <w:rPr>
          <w:rFonts w:asciiTheme="majorBidi" w:hAnsiTheme="majorBidi" w:cstheme="majorBidi"/>
          <w:color w:val="000000" w:themeColor="text1"/>
          <w:sz w:val="24"/>
          <w:szCs w:val="24"/>
        </w:rPr>
        <w:t>erformance</w:t>
      </w:r>
      <w:r w:rsidRPr="001256D0">
        <w:rPr>
          <w:rFonts w:asciiTheme="majorBidi" w:hAnsiTheme="majorBidi" w:cstheme="majorBidi"/>
          <w:color w:val="000000" w:themeColor="text1"/>
          <w:sz w:val="24"/>
          <w:szCs w:val="24"/>
        </w:rPr>
        <w:t xml:space="preserve"> evaluations are typically utilized for determining a worker's salary, the authors suggest that they have the potential to undermine workers' intrinsic motivation. </w:t>
      </w:r>
      <w:proofErr w:type="spellStart"/>
      <w:r w:rsidR="00D15C0D" w:rsidRPr="001256D0">
        <w:rPr>
          <w:rFonts w:asciiTheme="majorBidi" w:hAnsiTheme="majorBidi" w:cstheme="majorBidi"/>
          <w:color w:val="000000" w:themeColor="text1"/>
          <w:sz w:val="24"/>
          <w:szCs w:val="24"/>
        </w:rPr>
        <w:t>Davidescu</w:t>
      </w:r>
      <w:proofErr w:type="spellEnd"/>
      <w:r w:rsidR="00D15C0D" w:rsidRPr="001256D0">
        <w:rPr>
          <w:rFonts w:asciiTheme="majorBidi" w:hAnsiTheme="majorBidi" w:cstheme="majorBidi"/>
          <w:color w:val="000000" w:themeColor="text1"/>
          <w:sz w:val="24"/>
          <w:szCs w:val="24"/>
        </w:rPr>
        <w:t xml:space="preserve"> et al. (2020) </w:t>
      </w:r>
      <w:r w:rsidRPr="001256D0">
        <w:rPr>
          <w:rFonts w:asciiTheme="majorBidi" w:hAnsiTheme="majorBidi" w:cstheme="majorBidi"/>
          <w:color w:val="000000" w:themeColor="text1"/>
          <w:sz w:val="24"/>
          <w:szCs w:val="24"/>
        </w:rPr>
        <w:t xml:space="preserve">researched the different types of assessments and found that system appraisal and control </w:t>
      </w:r>
      <w:r w:rsidR="003B7705" w:rsidRPr="001256D0">
        <w:rPr>
          <w:rFonts w:asciiTheme="majorBidi" w:hAnsiTheme="majorBidi" w:cstheme="majorBidi"/>
          <w:color w:val="000000" w:themeColor="text1"/>
          <w:sz w:val="24"/>
          <w:szCs w:val="24"/>
        </w:rPr>
        <w:t>are</w:t>
      </w:r>
      <w:r w:rsidRPr="001256D0">
        <w:rPr>
          <w:rFonts w:asciiTheme="majorBidi" w:hAnsiTheme="majorBidi" w:cstheme="majorBidi"/>
          <w:color w:val="000000" w:themeColor="text1"/>
          <w:sz w:val="24"/>
          <w:szCs w:val="24"/>
        </w:rPr>
        <w:t xml:space="preserve"> preferable to result</w:t>
      </w:r>
      <w:r w:rsidR="003B7705" w:rsidRPr="001256D0">
        <w:rPr>
          <w:rFonts w:asciiTheme="majorBidi" w:hAnsiTheme="majorBidi" w:cstheme="majorBidi"/>
          <w:color w:val="000000" w:themeColor="text1"/>
          <w:sz w:val="24"/>
          <w:szCs w:val="24"/>
        </w:rPr>
        <w:t>s from</w:t>
      </w:r>
      <w:r w:rsidRPr="001256D0">
        <w:rPr>
          <w:rFonts w:asciiTheme="majorBidi" w:hAnsiTheme="majorBidi" w:cstheme="majorBidi"/>
          <w:color w:val="000000" w:themeColor="text1"/>
          <w:sz w:val="24"/>
          <w:szCs w:val="24"/>
        </w:rPr>
        <w:t xml:space="preserve"> </w:t>
      </w:r>
      <w:r w:rsidR="00E34880" w:rsidRPr="001256D0">
        <w:rPr>
          <w:rFonts w:asciiTheme="majorBidi" w:hAnsiTheme="majorBidi" w:cstheme="majorBidi"/>
          <w:color w:val="000000" w:themeColor="text1"/>
          <w:sz w:val="24"/>
          <w:szCs w:val="24"/>
        </w:rPr>
        <w:t>examination</w:t>
      </w:r>
      <w:r w:rsidRPr="001256D0">
        <w:rPr>
          <w:rFonts w:asciiTheme="majorBidi" w:hAnsiTheme="majorBidi" w:cstheme="majorBidi"/>
          <w:color w:val="000000" w:themeColor="text1"/>
          <w:sz w:val="24"/>
          <w:szCs w:val="24"/>
        </w:rPr>
        <w:t xml:space="preserve"> due to </w:t>
      </w:r>
      <w:r w:rsidR="003B7705" w:rsidRPr="001256D0">
        <w:rPr>
          <w:rFonts w:asciiTheme="majorBidi" w:hAnsiTheme="majorBidi" w:cstheme="majorBidi"/>
          <w:color w:val="000000" w:themeColor="text1"/>
          <w:sz w:val="24"/>
          <w:szCs w:val="24"/>
        </w:rPr>
        <w:t>their</w:t>
      </w:r>
      <w:r w:rsidRPr="001256D0">
        <w:rPr>
          <w:rFonts w:asciiTheme="majorBidi" w:hAnsiTheme="majorBidi" w:cstheme="majorBidi"/>
          <w:color w:val="000000" w:themeColor="text1"/>
          <w:sz w:val="24"/>
          <w:szCs w:val="24"/>
        </w:rPr>
        <w:t xml:space="preserve"> </w:t>
      </w:r>
      <w:r w:rsidR="003B7705" w:rsidRPr="001256D0">
        <w:rPr>
          <w:rFonts w:asciiTheme="majorBidi" w:hAnsiTheme="majorBidi" w:cstheme="majorBidi"/>
          <w:color w:val="000000" w:themeColor="text1"/>
          <w:sz w:val="24"/>
          <w:szCs w:val="24"/>
        </w:rPr>
        <w:t>excellent</w:t>
      </w:r>
      <w:r w:rsidRPr="001256D0">
        <w:rPr>
          <w:rFonts w:asciiTheme="majorBidi" w:hAnsiTheme="majorBidi" w:cstheme="majorBidi"/>
          <w:color w:val="000000" w:themeColor="text1"/>
          <w:sz w:val="24"/>
          <w:szCs w:val="24"/>
        </w:rPr>
        <w:t xml:space="preserve"> relationship with technological innovation. A negative correlation was also established between result assessment</w:t>
      </w:r>
      <w:r w:rsidR="008814F2" w:rsidRPr="001256D0">
        <w:rPr>
          <w:rFonts w:asciiTheme="majorBidi" w:hAnsiTheme="majorBidi" w:cstheme="majorBidi"/>
          <w:color w:val="000000" w:themeColor="text1"/>
          <w:sz w:val="24"/>
          <w:szCs w:val="24"/>
        </w:rPr>
        <w:t>, management,</w:t>
      </w:r>
      <w:r w:rsidRPr="001256D0">
        <w:rPr>
          <w:rFonts w:asciiTheme="majorBidi" w:hAnsiTheme="majorBidi" w:cstheme="majorBidi"/>
          <w:color w:val="000000" w:themeColor="text1"/>
          <w:sz w:val="24"/>
          <w:szCs w:val="24"/>
        </w:rPr>
        <w:t xml:space="preserve"> and technical advancement.</w:t>
      </w:r>
      <w:r w:rsidR="008B51D0" w:rsidRPr="001256D0">
        <w:rPr>
          <w:rFonts w:asciiTheme="majorBidi" w:hAnsiTheme="majorBidi" w:cstheme="majorBidi"/>
          <w:color w:val="000000" w:themeColor="text1"/>
          <w:sz w:val="24"/>
          <w:szCs w:val="24"/>
        </w:rPr>
        <w:t xml:space="preserve"> </w:t>
      </w:r>
    </w:p>
    <w:p w14:paraId="2909C0E0" w14:textId="46DCD8E0" w:rsidR="00EA06EC" w:rsidRPr="001256D0" w:rsidRDefault="00EA06EC"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It has been stated that the link between performance-based remuneration and new ideas is convoluted and associated with risk. The potential upside of performance-based pay is that it may inspire and reward originality and the pursuit of betterment. However, </w:t>
      </w:r>
      <w:r w:rsidR="003B7705" w:rsidRPr="001256D0">
        <w:rPr>
          <w:rFonts w:asciiTheme="majorBidi" w:hAnsiTheme="majorBidi" w:cstheme="majorBidi"/>
          <w:color w:val="000000" w:themeColor="text1"/>
          <w:sz w:val="24"/>
          <w:szCs w:val="24"/>
        </w:rPr>
        <w:t>introducing these financial rewards may also negatively affect</w:t>
      </w:r>
      <w:r w:rsidRPr="001256D0">
        <w:rPr>
          <w:rFonts w:asciiTheme="majorBidi" w:hAnsiTheme="majorBidi" w:cstheme="majorBidi"/>
          <w:color w:val="000000" w:themeColor="text1"/>
          <w:sz w:val="24"/>
          <w:szCs w:val="24"/>
        </w:rPr>
        <w:t xml:space="preserve"> employees' propensity to pitch in on </w:t>
      </w:r>
      <w:r w:rsidR="00E34880" w:rsidRPr="001256D0">
        <w:rPr>
          <w:rFonts w:asciiTheme="majorBidi" w:hAnsiTheme="majorBidi" w:cstheme="majorBidi"/>
          <w:color w:val="000000" w:themeColor="text1"/>
          <w:sz w:val="24"/>
          <w:szCs w:val="24"/>
        </w:rPr>
        <w:t>solutions to</w:t>
      </w:r>
      <w:r w:rsidRPr="001256D0">
        <w:rPr>
          <w:rFonts w:asciiTheme="majorBidi" w:hAnsiTheme="majorBidi" w:cstheme="majorBidi"/>
          <w:color w:val="000000" w:themeColor="text1"/>
          <w:sz w:val="24"/>
          <w:szCs w:val="24"/>
        </w:rPr>
        <w:t xml:space="preserve"> situations in which they are not intimately implicated (</w:t>
      </w:r>
      <w:r w:rsidR="00D15C0D" w:rsidRPr="001256D0">
        <w:rPr>
          <w:rFonts w:asciiTheme="majorBidi" w:hAnsiTheme="majorBidi" w:cstheme="majorBidi"/>
          <w:color w:val="000000" w:themeColor="text1"/>
          <w:sz w:val="24"/>
          <w:szCs w:val="24"/>
        </w:rPr>
        <w:t>Ren &amp; Jackson, 2020)</w:t>
      </w:r>
      <w:r w:rsidRPr="001256D0">
        <w:rPr>
          <w:rFonts w:asciiTheme="majorBidi" w:hAnsiTheme="majorBidi" w:cstheme="majorBidi"/>
          <w:color w:val="000000" w:themeColor="text1"/>
          <w:sz w:val="24"/>
          <w:szCs w:val="24"/>
        </w:rPr>
        <w:t>. In addition, most new ideas need to be tackled in groups. I</w:t>
      </w:r>
      <w:r w:rsidR="003B7705" w:rsidRPr="001256D0">
        <w:rPr>
          <w:rFonts w:asciiTheme="majorBidi" w:hAnsiTheme="majorBidi" w:cstheme="majorBidi"/>
          <w:color w:val="000000" w:themeColor="text1"/>
          <w:sz w:val="24"/>
          <w:szCs w:val="24"/>
        </w:rPr>
        <w:t>t is suggested that information sharing and new ideas</w:t>
      </w:r>
      <w:r w:rsidRPr="001256D0">
        <w:rPr>
          <w:rFonts w:asciiTheme="majorBidi" w:hAnsiTheme="majorBidi" w:cstheme="majorBidi"/>
          <w:color w:val="000000" w:themeColor="text1"/>
          <w:sz w:val="24"/>
          <w:szCs w:val="24"/>
        </w:rPr>
        <w:t xml:space="preserve"> require a sense of community, which </w:t>
      </w:r>
      <w:r w:rsidR="003B7705" w:rsidRPr="001256D0">
        <w:rPr>
          <w:rFonts w:asciiTheme="majorBidi" w:hAnsiTheme="majorBidi" w:cstheme="majorBidi"/>
          <w:color w:val="000000" w:themeColor="text1"/>
          <w:sz w:val="24"/>
          <w:szCs w:val="24"/>
        </w:rPr>
        <w:t>introducing individual incentives could undermine</w:t>
      </w:r>
      <w:r w:rsidRPr="001256D0">
        <w:rPr>
          <w:rFonts w:asciiTheme="majorBidi" w:hAnsiTheme="majorBidi" w:cstheme="majorBidi"/>
          <w:color w:val="000000" w:themeColor="text1"/>
          <w:sz w:val="24"/>
          <w:szCs w:val="24"/>
        </w:rPr>
        <w:t xml:space="preserve">. The creation of incremental innovations, but not radical ones, has also been proven to be affected by performance-based remuneration. The impact of innovation on material and immaterial incentives has been investigated by other scholars, who draw a clear line between the two. </w:t>
      </w:r>
      <w:proofErr w:type="spellStart"/>
      <w:r w:rsidR="00D15C0D" w:rsidRPr="001256D0">
        <w:rPr>
          <w:rFonts w:asciiTheme="majorBidi" w:hAnsiTheme="majorBidi" w:cstheme="majorBidi"/>
          <w:color w:val="000000" w:themeColor="text1"/>
          <w:sz w:val="24"/>
          <w:szCs w:val="24"/>
        </w:rPr>
        <w:t>Davidescu</w:t>
      </w:r>
      <w:proofErr w:type="spellEnd"/>
      <w:r w:rsidR="00D15C0D" w:rsidRPr="001256D0">
        <w:rPr>
          <w:rFonts w:asciiTheme="majorBidi" w:hAnsiTheme="majorBidi" w:cstheme="majorBidi"/>
          <w:color w:val="000000" w:themeColor="text1"/>
          <w:sz w:val="24"/>
          <w:szCs w:val="24"/>
        </w:rPr>
        <w:t xml:space="preserve"> </w:t>
      </w:r>
      <w:proofErr w:type="gramStart"/>
      <w:r w:rsidR="00D15C0D" w:rsidRPr="001256D0">
        <w:rPr>
          <w:rFonts w:asciiTheme="majorBidi" w:hAnsiTheme="majorBidi" w:cstheme="majorBidi"/>
          <w:color w:val="000000" w:themeColor="text1"/>
          <w:sz w:val="24"/>
          <w:szCs w:val="24"/>
        </w:rPr>
        <w:t>et al.(</w:t>
      </w:r>
      <w:proofErr w:type="gramEnd"/>
      <w:r w:rsidR="00D15C0D" w:rsidRPr="001256D0">
        <w:rPr>
          <w:rFonts w:asciiTheme="majorBidi" w:hAnsiTheme="majorBidi" w:cstheme="majorBidi"/>
          <w:color w:val="000000" w:themeColor="text1"/>
          <w:sz w:val="24"/>
          <w:szCs w:val="24"/>
        </w:rPr>
        <w:t xml:space="preserve">2020) </w:t>
      </w:r>
      <w:r w:rsidR="003B7705" w:rsidRPr="001256D0">
        <w:rPr>
          <w:rFonts w:asciiTheme="majorBidi" w:hAnsiTheme="majorBidi" w:cstheme="majorBidi"/>
          <w:color w:val="000000" w:themeColor="text1"/>
          <w:sz w:val="24"/>
          <w:szCs w:val="24"/>
        </w:rPr>
        <w:t>state that</w:t>
      </w:r>
      <w:r w:rsidRPr="001256D0">
        <w:rPr>
          <w:rFonts w:asciiTheme="majorBidi" w:hAnsiTheme="majorBidi" w:cstheme="majorBidi"/>
          <w:color w:val="000000" w:themeColor="text1"/>
          <w:sz w:val="24"/>
          <w:szCs w:val="24"/>
        </w:rPr>
        <w:t xml:space="preserve"> </w:t>
      </w:r>
      <w:r w:rsidR="003B7705" w:rsidRPr="001256D0">
        <w:rPr>
          <w:rFonts w:asciiTheme="majorBidi" w:hAnsiTheme="majorBidi" w:cstheme="majorBidi"/>
          <w:color w:val="000000" w:themeColor="text1"/>
          <w:sz w:val="24"/>
          <w:szCs w:val="24"/>
        </w:rPr>
        <w:t>financial</w:t>
      </w:r>
      <w:r w:rsidRPr="001256D0">
        <w:rPr>
          <w:rFonts w:asciiTheme="majorBidi" w:hAnsiTheme="majorBidi" w:cstheme="majorBidi"/>
          <w:color w:val="000000" w:themeColor="text1"/>
          <w:sz w:val="24"/>
          <w:szCs w:val="24"/>
        </w:rPr>
        <w:t xml:space="preserve"> incentives ha</w:t>
      </w:r>
      <w:r w:rsidR="003B7705" w:rsidRPr="001256D0">
        <w:rPr>
          <w:rFonts w:asciiTheme="majorBidi" w:hAnsiTheme="majorBidi" w:cstheme="majorBidi"/>
          <w:color w:val="000000" w:themeColor="text1"/>
          <w:sz w:val="24"/>
          <w:szCs w:val="24"/>
        </w:rPr>
        <w:t>rm</w:t>
      </w:r>
      <w:r w:rsidRPr="001256D0">
        <w:rPr>
          <w:rFonts w:asciiTheme="majorBidi" w:hAnsiTheme="majorBidi" w:cstheme="majorBidi"/>
          <w:color w:val="000000" w:themeColor="text1"/>
          <w:sz w:val="24"/>
          <w:szCs w:val="24"/>
        </w:rPr>
        <w:t xml:space="preserve"> technical innovation</w:t>
      </w:r>
      <w:r w:rsidR="003B7705" w:rsidRPr="001256D0">
        <w:rPr>
          <w:rFonts w:asciiTheme="majorBidi" w:hAnsiTheme="majorBidi" w:cstheme="majorBidi"/>
          <w:color w:val="000000" w:themeColor="text1"/>
          <w:sz w:val="24"/>
          <w:szCs w:val="24"/>
        </w:rPr>
        <w:t>. Still,</w:t>
      </w:r>
      <w:r w:rsidRPr="001256D0">
        <w:rPr>
          <w:rFonts w:asciiTheme="majorBidi" w:hAnsiTheme="majorBidi" w:cstheme="majorBidi"/>
          <w:color w:val="000000" w:themeColor="text1"/>
          <w:sz w:val="24"/>
          <w:szCs w:val="24"/>
        </w:rPr>
        <w:t xml:space="preserve"> immaterial incentives like workplace </w:t>
      </w:r>
      <w:r w:rsidRPr="001256D0">
        <w:rPr>
          <w:rFonts w:asciiTheme="majorBidi" w:hAnsiTheme="majorBidi" w:cstheme="majorBidi"/>
          <w:color w:val="000000" w:themeColor="text1"/>
          <w:sz w:val="24"/>
          <w:szCs w:val="24"/>
        </w:rPr>
        <w:lastRenderedPageBreak/>
        <w:t xml:space="preserve">autonomy and opportunities for personal development have a </w:t>
      </w:r>
      <w:proofErr w:type="spellStart"/>
      <w:r w:rsidRPr="001256D0">
        <w:rPr>
          <w:rFonts w:asciiTheme="majorBidi" w:hAnsiTheme="majorBidi" w:cstheme="majorBidi"/>
          <w:color w:val="000000" w:themeColor="text1"/>
          <w:sz w:val="24"/>
          <w:szCs w:val="24"/>
        </w:rPr>
        <w:t>favo</w:t>
      </w:r>
      <w:r w:rsidR="00E34880"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rable</w:t>
      </w:r>
      <w:proofErr w:type="spellEnd"/>
      <w:r w:rsidRPr="001256D0">
        <w:rPr>
          <w:rFonts w:asciiTheme="majorBidi" w:hAnsiTheme="majorBidi" w:cstheme="majorBidi"/>
          <w:color w:val="000000" w:themeColor="text1"/>
          <w:sz w:val="24"/>
          <w:szCs w:val="24"/>
        </w:rPr>
        <w:t xml:space="preserve"> effect. </w:t>
      </w:r>
      <w:r w:rsidR="003B7705" w:rsidRPr="001256D0">
        <w:rPr>
          <w:rFonts w:asciiTheme="majorBidi" w:hAnsiTheme="majorBidi" w:cstheme="majorBidi"/>
          <w:color w:val="000000" w:themeColor="text1"/>
          <w:sz w:val="24"/>
          <w:szCs w:val="24"/>
        </w:rPr>
        <w:t xml:space="preserve">On the other hand, </w:t>
      </w:r>
      <w:r w:rsidR="00D15C0D" w:rsidRPr="001256D0">
        <w:rPr>
          <w:rFonts w:asciiTheme="majorBidi" w:hAnsiTheme="majorBidi" w:cstheme="majorBidi"/>
          <w:color w:val="000000" w:themeColor="text1"/>
          <w:sz w:val="24"/>
          <w:szCs w:val="24"/>
        </w:rPr>
        <w:t>Papa et al. (</w:t>
      </w:r>
      <w:proofErr w:type="gramStart"/>
      <w:r w:rsidR="00D15C0D" w:rsidRPr="001256D0">
        <w:rPr>
          <w:rFonts w:asciiTheme="majorBidi" w:hAnsiTheme="majorBidi" w:cstheme="majorBidi"/>
          <w:color w:val="000000" w:themeColor="text1"/>
          <w:sz w:val="24"/>
          <w:szCs w:val="24"/>
        </w:rPr>
        <w:t>2018)</w:t>
      </w:r>
      <w:r w:rsidR="003B7705" w:rsidRPr="001256D0">
        <w:rPr>
          <w:rFonts w:asciiTheme="majorBidi" w:hAnsiTheme="majorBidi" w:cstheme="majorBidi"/>
          <w:color w:val="000000" w:themeColor="text1"/>
          <w:sz w:val="24"/>
          <w:szCs w:val="24"/>
        </w:rPr>
        <w:t>discovered</w:t>
      </w:r>
      <w:proofErr w:type="gramEnd"/>
      <w:r w:rsidR="003B7705" w:rsidRPr="001256D0">
        <w:rPr>
          <w:rFonts w:asciiTheme="majorBidi" w:hAnsiTheme="majorBidi" w:cstheme="majorBidi"/>
          <w:color w:val="000000" w:themeColor="text1"/>
          <w:sz w:val="24"/>
          <w:szCs w:val="24"/>
        </w:rPr>
        <w:t xml:space="preserve"> that monetary incentives positively correlated with organizational and technological innovation, as they influenced both workers' abilities and drove them</w:t>
      </w:r>
      <w:r w:rsidRPr="001256D0">
        <w:rPr>
          <w:rFonts w:asciiTheme="majorBidi" w:hAnsiTheme="majorBidi" w:cstheme="majorBidi"/>
          <w:color w:val="000000" w:themeColor="text1"/>
          <w:sz w:val="24"/>
          <w:szCs w:val="24"/>
        </w:rPr>
        <w:t xml:space="preserve"> to be innovative.</w:t>
      </w:r>
    </w:p>
    <w:p w14:paraId="20169070" w14:textId="3A50ABC5" w:rsidR="008B51D0" w:rsidRPr="001256D0" w:rsidRDefault="00EA06EC"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Human resource management emphasizes innovation</w:t>
      </w:r>
      <w:r w:rsidR="003B7705" w:rsidRPr="001256D0">
        <w:rPr>
          <w:rFonts w:asciiTheme="majorBidi" w:hAnsiTheme="majorBidi" w:cstheme="majorBidi"/>
          <w:color w:val="000000" w:themeColor="text1"/>
          <w:sz w:val="24"/>
          <w:szCs w:val="24"/>
        </w:rPr>
        <w:t>, collaboration, and</w:t>
      </w:r>
      <w:r w:rsidRPr="001256D0">
        <w:rPr>
          <w:rFonts w:asciiTheme="majorBidi" w:hAnsiTheme="majorBidi" w:cstheme="majorBidi"/>
          <w:color w:val="000000" w:themeColor="text1"/>
          <w:sz w:val="24"/>
          <w:szCs w:val="24"/>
        </w:rPr>
        <w:t xml:space="preserve"> the free exchange of information.</w:t>
      </w:r>
      <w:r w:rsidR="008B51D0"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There is widespread agreement that original thought and the free </w:t>
      </w:r>
      <w:r w:rsidR="00E34880" w:rsidRPr="001256D0">
        <w:rPr>
          <w:rFonts w:asciiTheme="majorBidi" w:hAnsiTheme="majorBidi" w:cstheme="majorBidi"/>
          <w:color w:val="000000" w:themeColor="text1"/>
          <w:sz w:val="24"/>
          <w:szCs w:val="24"/>
        </w:rPr>
        <w:t>discussion</w:t>
      </w:r>
      <w:r w:rsidRPr="001256D0">
        <w:rPr>
          <w:rFonts w:asciiTheme="majorBidi" w:hAnsiTheme="majorBidi" w:cstheme="majorBidi"/>
          <w:color w:val="000000" w:themeColor="text1"/>
          <w:sz w:val="24"/>
          <w:szCs w:val="24"/>
        </w:rPr>
        <w:t xml:space="preserve"> of </w:t>
      </w:r>
      <w:r w:rsidR="00E34880" w:rsidRPr="001256D0">
        <w:rPr>
          <w:rFonts w:asciiTheme="majorBidi" w:hAnsiTheme="majorBidi" w:cstheme="majorBidi"/>
          <w:color w:val="000000" w:themeColor="text1"/>
          <w:sz w:val="24"/>
          <w:szCs w:val="24"/>
        </w:rPr>
        <w:t>knowledge</w:t>
      </w:r>
      <w:r w:rsidRPr="001256D0">
        <w:rPr>
          <w:rFonts w:asciiTheme="majorBidi" w:hAnsiTheme="majorBidi" w:cstheme="majorBidi"/>
          <w:color w:val="000000" w:themeColor="text1"/>
          <w:sz w:val="24"/>
          <w:szCs w:val="24"/>
        </w:rPr>
        <w:t xml:space="preserve"> are two of the most crucial factors in fostering an environment conducive to innovation. </w:t>
      </w:r>
      <w:r w:rsidR="00D15C0D" w:rsidRPr="001256D0">
        <w:rPr>
          <w:rFonts w:asciiTheme="majorBidi" w:hAnsiTheme="majorBidi" w:cstheme="majorBidi"/>
          <w:color w:val="000000" w:themeColor="text1"/>
          <w:sz w:val="24"/>
          <w:szCs w:val="24"/>
        </w:rPr>
        <w:t>Bratton et al. (2021)</w:t>
      </w:r>
      <w:r w:rsidRPr="001256D0">
        <w:rPr>
          <w:rFonts w:asciiTheme="majorBidi" w:hAnsiTheme="majorBidi" w:cstheme="majorBidi"/>
          <w:color w:val="000000" w:themeColor="text1"/>
          <w:sz w:val="24"/>
          <w:szCs w:val="24"/>
        </w:rPr>
        <w:t xml:space="preserve">, for instance, state that the source of a company's innovative spirit is found in the minds of its workers. Therefore, this section will discuss the significance of open communication and </w:t>
      </w:r>
      <w:r w:rsidR="003B7705" w:rsidRPr="001256D0">
        <w:rPr>
          <w:rFonts w:asciiTheme="majorBidi" w:hAnsiTheme="majorBidi" w:cstheme="majorBidi"/>
          <w:color w:val="000000" w:themeColor="text1"/>
          <w:sz w:val="24"/>
          <w:szCs w:val="24"/>
        </w:rPr>
        <w:t>cre</w:t>
      </w:r>
      <w:r w:rsidRPr="001256D0">
        <w:rPr>
          <w:rFonts w:asciiTheme="majorBidi" w:hAnsiTheme="majorBidi" w:cstheme="majorBidi"/>
          <w:color w:val="000000" w:themeColor="text1"/>
          <w:sz w:val="24"/>
          <w:szCs w:val="24"/>
        </w:rPr>
        <w:t>ative problem</w:t>
      </w:r>
      <w:r w:rsidR="00E34880"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solving to HRM procedures and </w:t>
      </w:r>
      <w:r w:rsidR="00E34880" w:rsidRPr="001256D0">
        <w:rPr>
          <w:rFonts w:asciiTheme="majorBidi" w:hAnsiTheme="majorBidi" w:cstheme="majorBidi"/>
          <w:color w:val="000000" w:themeColor="text1"/>
          <w:sz w:val="24"/>
          <w:szCs w:val="24"/>
        </w:rPr>
        <w:t>developing</w:t>
      </w:r>
      <w:r w:rsidRPr="001256D0">
        <w:rPr>
          <w:rFonts w:asciiTheme="majorBidi" w:hAnsiTheme="majorBidi" w:cstheme="majorBidi"/>
          <w:color w:val="000000" w:themeColor="text1"/>
          <w:sz w:val="24"/>
          <w:szCs w:val="24"/>
        </w:rPr>
        <w:t xml:space="preserve"> new ideas.</w:t>
      </w:r>
      <w:r w:rsidR="008B51D0" w:rsidRPr="001256D0">
        <w:rPr>
          <w:rFonts w:asciiTheme="majorBidi" w:hAnsiTheme="majorBidi" w:cstheme="majorBidi"/>
          <w:color w:val="000000" w:themeColor="text1"/>
          <w:sz w:val="24"/>
          <w:szCs w:val="24"/>
        </w:rPr>
        <w:t xml:space="preserve"> </w:t>
      </w:r>
    </w:p>
    <w:p w14:paraId="3A8DE305" w14:textId="2F08DB64" w:rsidR="00EA06EC" w:rsidRPr="001256D0" w:rsidRDefault="00EA06EC"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There has been some </w:t>
      </w:r>
      <w:r w:rsidR="00D23E7E" w:rsidRPr="001256D0">
        <w:rPr>
          <w:rFonts w:asciiTheme="majorBidi" w:hAnsiTheme="majorBidi" w:cstheme="majorBidi"/>
          <w:color w:val="000000" w:themeColor="text1"/>
          <w:sz w:val="24"/>
          <w:szCs w:val="24"/>
        </w:rPr>
        <w:t>study</w:t>
      </w:r>
      <w:r w:rsidRPr="001256D0">
        <w:rPr>
          <w:rFonts w:asciiTheme="majorBidi" w:hAnsiTheme="majorBidi" w:cstheme="majorBidi"/>
          <w:color w:val="000000" w:themeColor="text1"/>
          <w:sz w:val="24"/>
          <w:szCs w:val="24"/>
        </w:rPr>
        <w:t xml:space="preserve"> on the connection </w:t>
      </w:r>
      <w:r w:rsidR="00C831C0" w:rsidRPr="001256D0">
        <w:rPr>
          <w:rFonts w:asciiTheme="majorBidi" w:hAnsiTheme="majorBidi" w:cstheme="majorBidi"/>
          <w:color w:val="000000" w:themeColor="text1"/>
          <w:sz w:val="24"/>
          <w:szCs w:val="24"/>
        </w:rPr>
        <w:t>between</w:t>
      </w:r>
      <w:r w:rsidRPr="001256D0">
        <w:rPr>
          <w:rFonts w:asciiTheme="majorBidi" w:hAnsiTheme="majorBidi" w:cstheme="majorBidi"/>
          <w:color w:val="000000" w:themeColor="text1"/>
          <w:sz w:val="24"/>
          <w:szCs w:val="24"/>
        </w:rPr>
        <w:t xml:space="preserve"> </w:t>
      </w:r>
      <w:r w:rsidR="00E34880" w:rsidRPr="001256D0">
        <w:rPr>
          <w:rFonts w:asciiTheme="majorBidi" w:hAnsiTheme="majorBidi" w:cstheme="majorBidi"/>
          <w:color w:val="000000" w:themeColor="text1"/>
          <w:sz w:val="24"/>
          <w:szCs w:val="24"/>
        </w:rPr>
        <w:t xml:space="preserve">human resource management </w:t>
      </w:r>
      <w:r w:rsidR="00D23E7E" w:rsidRPr="001256D0">
        <w:rPr>
          <w:rFonts w:asciiTheme="majorBidi" w:hAnsiTheme="majorBidi" w:cstheme="majorBidi"/>
          <w:color w:val="000000" w:themeColor="text1"/>
          <w:sz w:val="24"/>
          <w:szCs w:val="24"/>
        </w:rPr>
        <w:t>activitie</w:t>
      </w:r>
      <w:r w:rsidR="00E34880" w:rsidRPr="001256D0">
        <w:rPr>
          <w:rFonts w:asciiTheme="majorBidi" w:hAnsiTheme="majorBidi" w:cstheme="majorBidi"/>
          <w:color w:val="000000" w:themeColor="text1"/>
          <w:sz w:val="24"/>
          <w:szCs w:val="24"/>
        </w:rPr>
        <w:t>s</w:t>
      </w:r>
      <w:r w:rsidRPr="001256D0">
        <w:rPr>
          <w:rFonts w:asciiTheme="majorBidi" w:hAnsiTheme="majorBidi" w:cstheme="majorBidi"/>
          <w:color w:val="000000" w:themeColor="text1"/>
          <w:sz w:val="24"/>
          <w:szCs w:val="24"/>
        </w:rPr>
        <w:t xml:space="preserve"> and innovations, with the studies finding support for the mediational roles played by creativity, knowledge management, and knowledge sharing.</w:t>
      </w:r>
    </w:p>
    <w:p w14:paraId="704B027E" w14:textId="677DF3C3" w:rsidR="00EA06EC" w:rsidRPr="001256D0" w:rsidRDefault="00EA06EC" w:rsidP="00DA6E90">
      <w:pPr>
        <w:pStyle w:val="Heading2"/>
        <w:spacing w:line="480" w:lineRule="auto"/>
        <w:contextualSpacing/>
        <w:jc w:val="both"/>
        <w:rPr>
          <w:rFonts w:asciiTheme="majorBidi" w:hAnsiTheme="majorBidi"/>
          <w:b/>
          <w:bCs/>
          <w:color w:val="000000" w:themeColor="text1"/>
          <w:sz w:val="24"/>
          <w:szCs w:val="24"/>
        </w:rPr>
      </w:pPr>
      <w:bookmarkStart w:id="22" w:name="_Toc117860157"/>
      <w:r w:rsidRPr="001256D0">
        <w:rPr>
          <w:rFonts w:asciiTheme="majorBidi" w:hAnsiTheme="majorBidi"/>
          <w:b/>
          <w:bCs/>
          <w:color w:val="000000" w:themeColor="text1"/>
          <w:sz w:val="24"/>
          <w:szCs w:val="24"/>
        </w:rPr>
        <w:t>HRM and ingenuity</w:t>
      </w:r>
      <w:bookmarkEnd w:id="22"/>
    </w:p>
    <w:p w14:paraId="0F87A965" w14:textId="6CA64DB8" w:rsidR="00500779" w:rsidRPr="001256D0" w:rsidRDefault="00EA06EC"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Human resource management (HRM) and creativity research thus far ha</w:t>
      </w:r>
      <w:r w:rsidR="00E34880" w:rsidRPr="001256D0">
        <w:rPr>
          <w:rFonts w:asciiTheme="majorBidi" w:hAnsiTheme="majorBidi" w:cstheme="majorBidi"/>
          <w:color w:val="000000" w:themeColor="text1"/>
          <w:sz w:val="24"/>
          <w:szCs w:val="24"/>
        </w:rPr>
        <w:t>ve</w:t>
      </w:r>
      <w:r w:rsidRPr="001256D0">
        <w:rPr>
          <w:rFonts w:asciiTheme="majorBidi" w:hAnsiTheme="majorBidi" w:cstheme="majorBidi"/>
          <w:color w:val="000000" w:themeColor="text1"/>
          <w:sz w:val="24"/>
          <w:szCs w:val="24"/>
        </w:rPr>
        <w:t xml:space="preserve"> mostly ignored organizational variables, </w:t>
      </w:r>
      <w:r w:rsidR="00E34880" w:rsidRPr="001256D0">
        <w:rPr>
          <w:rFonts w:asciiTheme="majorBidi" w:hAnsiTheme="majorBidi" w:cstheme="majorBidi"/>
          <w:color w:val="000000" w:themeColor="text1"/>
          <w:sz w:val="24"/>
          <w:szCs w:val="24"/>
        </w:rPr>
        <w:t>emphasizing</w:t>
      </w:r>
      <w:r w:rsidRPr="001256D0">
        <w:rPr>
          <w:rFonts w:asciiTheme="majorBidi" w:hAnsiTheme="majorBidi" w:cstheme="majorBidi"/>
          <w:color w:val="000000" w:themeColor="text1"/>
          <w:sz w:val="24"/>
          <w:szCs w:val="24"/>
        </w:rPr>
        <w:t xml:space="preserve"> intrinsic characteristics such </w:t>
      </w:r>
      <w:r w:rsidR="00E34880" w:rsidRPr="001256D0">
        <w:rPr>
          <w:rFonts w:asciiTheme="majorBidi" w:hAnsiTheme="majorBidi" w:cstheme="majorBidi"/>
          <w:color w:val="000000" w:themeColor="text1"/>
          <w:sz w:val="24"/>
          <w:szCs w:val="24"/>
        </w:rPr>
        <w:t xml:space="preserve">as </w:t>
      </w:r>
      <w:r w:rsidRPr="001256D0">
        <w:rPr>
          <w:rFonts w:asciiTheme="majorBidi" w:hAnsiTheme="majorBidi" w:cstheme="majorBidi"/>
          <w:color w:val="000000" w:themeColor="text1"/>
          <w:sz w:val="24"/>
          <w:szCs w:val="24"/>
        </w:rPr>
        <w:t>motivation, knowledge, and abilitie</w:t>
      </w:r>
      <w:r w:rsidR="00500779" w:rsidRPr="001256D0">
        <w:rPr>
          <w:rFonts w:asciiTheme="majorBidi" w:hAnsiTheme="majorBidi" w:cstheme="majorBidi"/>
          <w:color w:val="000000" w:themeColor="text1"/>
          <w:sz w:val="24"/>
          <w:szCs w:val="24"/>
        </w:rPr>
        <w:t>s</w:t>
      </w:r>
      <w:r w:rsidRPr="001256D0">
        <w:rPr>
          <w:rFonts w:asciiTheme="majorBidi" w:hAnsiTheme="majorBidi" w:cstheme="majorBidi"/>
          <w:color w:val="000000" w:themeColor="text1"/>
          <w:sz w:val="24"/>
          <w:szCs w:val="24"/>
        </w:rPr>
        <w:t>. Employees who feel empowered to make decisions and tak</w:t>
      </w:r>
      <w:r w:rsidR="00E34880" w:rsidRPr="001256D0">
        <w:rPr>
          <w:rFonts w:asciiTheme="majorBidi" w:hAnsiTheme="majorBidi" w:cstheme="majorBidi"/>
          <w:color w:val="000000" w:themeColor="text1"/>
          <w:sz w:val="24"/>
          <w:szCs w:val="24"/>
        </w:rPr>
        <w:t>e th</w:t>
      </w:r>
      <w:r w:rsidRPr="001256D0">
        <w:rPr>
          <w:rFonts w:asciiTheme="majorBidi" w:hAnsiTheme="majorBidi" w:cstheme="majorBidi"/>
          <w:color w:val="000000" w:themeColor="text1"/>
          <w:sz w:val="24"/>
          <w:szCs w:val="24"/>
        </w:rPr>
        <w:t xml:space="preserve">e initiative are better able to meet the challenges of their jobs, according to research by </w:t>
      </w:r>
      <w:proofErr w:type="spellStart"/>
      <w:r w:rsidR="00D15C0D" w:rsidRPr="001256D0">
        <w:rPr>
          <w:rFonts w:asciiTheme="majorBidi" w:hAnsiTheme="majorBidi" w:cstheme="majorBidi"/>
          <w:color w:val="000000" w:themeColor="text1"/>
          <w:sz w:val="24"/>
          <w:szCs w:val="24"/>
        </w:rPr>
        <w:t>Stankevičiūtė</w:t>
      </w:r>
      <w:proofErr w:type="spellEnd"/>
      <w:r w:rsidR="00D15C0D" w:rsidRPr="001256D0">
        <w:rPr>
          <w:rFonts w:asciiTheme="majorBidi" w:hAnsiTheme="majorBidi" w:cstheme="majorBidi"/>
          <w:color w:val="000000" w:themeColor="text1"/>
          <w:sz w:val="24"/>
          <w:szCs w:val="24"/>
        </w:rPr>
        <w:t xml:space="preserve"> and </w:t>
      </w:r>
      <w:proofErr w:type="spellStart"/>
      <w:r w:rsidR="00D15C0D" w:rsidRPr="001256D0">
        <w:rPr>
          <w:rFonts w:asciiTheme="majorBidi" w:hAnsiTheme="majorBidi" w:cstheme="majorBidi"/>
          <w:color w:val="000000" w:themeColor="text1"/>
          <w:sz w:val="24"/>
          <w:szCs w:val="24"/>
        </w:rPr>
        <w:t>Savanevičienė</w:t>
      </w:r>
      <w:proofErr w:type="spellEnd"/>
      <w:r w:rsidR="00D15C0D" w:rsidRPr="001256D0">
        <w:rPr>
          <w:rFonts w:asciiTheme="majorBidi" w:hAnsiTheme="majorBidi" w:cstheme="majorBidi"/>
          <w:color w:val="000000" w:themeColor="text1"/>
          <w:sz w:val="24"/>
          <w:szCs w:val="24"/>
        </w:rPr>
        <w:t xml:space="preserve"> (2018)</w:t>
      </w:r>
      <w:r w:rsidRPr="001256D0">
        <w:rPr>
          <w:rFonts w:asciiTheme="majorBidi" w:hAnsiTheme="majorBidi" w:cstheme="majorBidi"/>
          <w:color w:val="000000" w:themeColor="text1"/>
          <w:sz w:val="24"/>
          <w:szCs w:val="24"/>
        </w:rPr>
        <w:t xml:space="preserve"> on intrinsic motivation. Job complexity, defined as "a high degree of freedom and skill variation," is often cited as a significant component in inspiring originality at the interpersonal level. Exploratory learning was also found to be affected by job autonomy and employee empowerment. Also, it was discovered that having access to resources like time, money, information, and space is crucial for the creative process to take place</w:t>
      </w:r>
      <w:r w:rsidR="00D15C0D" w:rsidRPr="001256D0">
        <w:rPr>
          <w:rFonts w:asciiTheme="majorBidi" w:hAnsiTheme="majorBidi" w:cstheme="majorBidi"/>
          <w:color w:val="000000" w:themeColor="text1"/>
          <w:sz w:val="24"/>
          <w:szCs w:val="24"/>
        </w:rPr>
        <w:t xml:space="preserve"> (Narayanan et al., 2019)</w:t>
      </w:r>
      <w:r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lastRenderedPageBreak/>
        <w:t xml:space="preserve">However, researchers also </w:t>
      </w:r>
      <w:r w:rsidR="00E34880" w:rsidRPr="001256D0">
        <w:rPr>
          <w:rFonts w:asciiTheme="majorBidi" w:hAnsiTheme="majorBidi" w:cstheme="majorBidi"/>
          <w:color w:val="000000" w:themeColor="text1"/>
          <w:sz w:val="24"/>
          <w:szCs w:val="24"/>
        </w:rPr>
        <w:t>foun</w:t>
      </w:r>
      <w:r w:rsidRPr="001256D0">
        <w:rPr>
          <w:rFonts w:asciiTheme="majorBidi" w:hAnsiTheme="majorBidi" w:cstheme="majorBidi"/>
          <w:color w:val="000000" w:themeColor="text1"/>
          <w:sz w:val="24"/>
          <w:szCs w:val="24"/>
        </w:rPr>
        <w:t>d that limited means might spark originality. It is suggested that this is the case for many businesses in their early stages. Lacking material means</w:t>
      </w:r>
      <w:r w:rsidR="00E34880" w:rsidRPr="001256D0">
        <w:rPr>
          <w:rFonts w:asciiTheme="majorBidi" w:hAnsiTheme="majorBidi" w:cstheme="majorBidi"/>
          <w:color w:val="000000" w:themeColor="text1"/>
          <w:sz w:val="24"/>
          <w:szCs w:val="24"/>
        </w:rPr>
        <w:t xml:space="preserve"> individuals must rely on internal motivation, persistence, and innovation drives</w:t>
      </w:r>
      <w:r w:rsidRPr="001256D0">
        <w:rPr>
          <w:rFonts w:asciiTheme="majorBidi" w:hAnsiTheme="majorBidi" w:cstheme="majorBidi"/>
          <w:color w:val="000000" w:themeColor="text1"/>
          <w:sz w:val="24"/>
          <w:szCs w:val="24"/>
        </w:rPr>
        <w:t>.</w:t>
      </w:r>
      <w:r w:rsidR="00500779" w:rsidRPr="001256D0">
        <w:rPr>
          <w:rFonts w:asciiTheme="majorBidi" w:hAnsiTheme="majorBidi" w:cstheme="majorBidi"/>
          <w:color w:val="000000" w:themeColor="text1"/>
          <w:sz w:val="24"/>
          <w:szCs w:val="24"/>
        </w:rPr>
        <w:t xml:space="preserve"> </w:t>
      </w:r>
    </w:p>
    <w:p w14:paraId="7D12AB6B" w14:textId="79846354" w:rsidR="00EA06EC" w:rsidRPr="001256D0" w:rsidRDefault="00E34880"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Having</w:t>
      </w:r>
      <w:r w:rsidR="00EA06EC" w:rsidRPr="001256D0">
        <w:rPr>
          <w:rFonts w:asciiTheme="majorBidi" w:hAnsiTheme="majorBidi" w:cstheme="majorBidi"/>
          <w:color w:val="000000" w:themeColor="text1"/>
          <w:sz w:val="24"/>
          <w:szCs w:val="24"/>
        </w:rPr>
        <w:t xml:space="preserve"> the freedom to express one's individuality and creativity in one's work is seen as a </w:t>
      </w:r>
      <w:r w:rsidRPr="001256D0">
        <w:rPr>
          <w:rFonts w:asciiTheme="majorBidi" w:hAnsiTheme="majorBidi" w:cstheme="majorBidi"/>
          <w:color w:val="000000" w:themeColor="text1"/>
          <w:sz w:val="24"/>
          <w:szCs w:val="24"/>
        </w:rPr>
        <w:t>significant</w:t>
      </w:r>
      <w:r w:rsidR="00EA06EC" w:rsidRPr="001256D0">
        <w:rPr>
          <w:rFonts w:asciiTheme="majorBidi" w:hAnsiTheme="majorBidi" w:cstheme="majorBidi"/>
          <w:color w:val="000000" w:themeColor="text1"/>
          <w:sz w:val="24"/>
          <w:szCs w:val="24"/>
        </w:rPr>
        <w:t xml:space="preserve"> draw for employees, and this serves as a source of intrinsic motivation. It was also shown that when workers thought their workplace was </w:t>
      </w:r>
      <w:r w:rsidRPr="001256D0">
        <w:rPr>
          <w:rFonts w:asciiTheme="majorBidi" w:hAnsiTheme="majorBidi" w:cstheme="majorBidi"/>
          <w:color w:val="000000" w:themeColor="text1"/>
          <w:sz w:val="24"/>
          <w:szCs w:val="24"/>
        </w:rPr>
        <w:t>excellent</w:t>
      </w:r>
      <w:r w:rsidR="00EA06EC" w:rsidRPr="001256D0">
        <w:rPr>
          <w:rFonts w:asciiTheme="majorBidi" w:hAnsiTheme="majorBidi" w:cstheme="majorBidi"/>
          <w:color w:val="000000" w:themeColor="text1"/>
          <w:sz w:val="24"/>
          <w:szCs w:val="24"/>
        </w:rPr>
        <w:t xml:space="preserve">, it sparked their imagination. Moreover, it was discovered that one of the most effective ways to foster a creative environment within an organization was for employees to </w:t>
      </w:r>
      <w:r w:rsidR="00F03A8A" w:rsidRPr="001256D0">
        <w:rPr>
          <w:rFonts w:asciiTheme="majorBidi" w:hAnsiTheme="majorBidi" w:cstheme="majorBidi"/>
          <w:color w:val="000000" w:themeColor="text1"/>
          <w:sz w:val="24"/>
          <w:szCs w:val="24"/>
        </w:rPr>
        <w:t>demonstrate that group's unique, innovative character actively</w:t>
      </w:r>
      <w:r w:rsidR="00EA06EC" w:rsidRPr="001256D0">
        <w:rPr>
          <w:rFonts w:asciiTheme="majorBidi" w:hAnsiTheme="majorBidi" w:cstheme="majorBidi"/>
          <w:color w:val="000000" w:themeColor="text1"/>
          <w:sz w:val="24"/>
          <w:szCs w:val="24"/>
        </w:rPr>
        <w:t>.</w:t>
      </w:r>
      <w:r w:rsidR="00500779" w:rsidRPr="001256D0">
        <w:rPr>
          <w:rFonts w:asciiTheme="majorBidi" w:hAnsiTheme="majorBidi" w:cstheme="majorBidi"/>
          <w:color w:val="000000" w:themeColor="text1"/>
          <w:sz w:val="24"/>
          <w:szCs w:val="24"/>
        </w:rPr>
        <w:t xml:space="preserve"> </w:t>
      </w:r>
      <w:r w:rsidR="00EA06EC" w:rsidRPr="001256D0">
        <w:rPr>
          <w:rFonts w:asciiTheme="majorBidi" w:hAnsiTheme="majorBidi" w:cstheme="majorBidi"/>
          <w:color w:val="000000" w:themeColor="text1"/>
          <w:sz w:val="24"/>
          <w:szCs w:val="24"/>
        </w:rPr>
        <w:t xml:space="preserve">It has been established that effective leadership </w:t>
      </w:r>
      <w:r w:rsidRPr="001256D0">
        <w:rPr>
          <w:rFonts w:asciiTheme="majorBidi" w:hAnsiTheme="majorBidi" w:cstheme="majorBidi"/>
          <w:color w:val="000000" w:themeColor="text1"/>
          <w:sz w:val="24"/>
          <w:szCs w:val="24"/>
        </w:rPr>
        <w:t>significantly affects</w:t>
      </w:r>
      <w:r w:rsidR="00EA06EC" w:rsidRPr="001256D0">
        <w:rPr>
          <w:rFonts w:asciiTheme="majorBidi" w:hAnsiTheme="majorBidi" w:cstheme="majorBidi"/>
          <w:color w:val="000000" w:themeColor="text1"/>
          <w:sz w:val="24"/>
          <w:szCs w:val="24"/>
        </w:rPr>
        <w:t xml:space="preserve"> employee innovation. Managerial leadership styles are associated with </w:t>
      </w:r>
      <w:r w:rsidRPr="001256D0">
        <w:rPr>
          <w:rFonts w:asciiTheme="majorBidi" w:hAnsiTheme="majorBidi" w:cstheme="majorBidi"/>
          <w:color w:val="000000" w:themeColor="text1"/>
          <w:sz w:val="24"/>
          <w:szCs w:val="24"/>
        </w:rPr>
        <w:t xml:space="preserve">a </w:t>
      </w:r>
      <w:r w:rsidR="00EA06EC" w:rsidRPr="001256D0">
        <w:rPr>
          <w:rFonts w:asciiTheme="majorBidi" w:hAnsiTheme="majorBidi" w:cstheme="majorBidi"/>
          <w:color w:val="000000" w:themeColor="text1"/>
          <w:sz w:val="24"/>
          <w:szCs w:val="24"/>
        </w:rPr>
        <w:t>lower commitment, creativity, and invention, while a supporti</w:t>
      </w:r>
      <w:r w:rsidRPr="001256D0">
        <w:rPr>
          <w:rFonts w:asciiTheme="majorBidi" w:hAnsiTheme="majorBidi" w:cstheme="majorBidi"/>
          <w:color w:val="000000" w:themeColor="text1"/>
          <w:sz w:val="24"/>
          <w:szCs w:val="24"/>
        </w:rPr>
        <w:t>ve</w:t>
      </w:r>
      <w:r w:rsidR="00EA06EC" w:rsidRPr="001256D0">
        <w:rPr>
          <w:rFonts w:asciiTheme="majorBidi" w:hAnsiTheme="majorBidi" w:cstheme="majorBidi"/>
          <w:color w:val="000000" w:themeColor="text1"/>
          <w:sz w:val="24"/>
          <w:szCs w:val="24"/>
        </w:rPr>
        <w:t xml:space="preserve"> supervisory </w:t>
      </w:r>
      <w:r w:rsidRPr="001256D0">
        <w:rPr>
          <w:rFonts w:asciiTheme="majorBidi" w:hAnsiTheme="majorBidi" w:cstheme="majorBidi"/>
          <w:color w:val="000000" w:themeColor="text1"/>
          <w:sz w:val="24"/>
          <w:szCs w:val="24"/>
        </w:rPr>
        <w:t>manner</w:t>
      </w:r>
      <w:r w:rsidR="00EA06EC" w:rsidRPr="001256D0">
        <w:rPr>
          <w:rFonts w:asciiTheme="majorBidi" w:hAnsiTheme="majorBidi" w:cstheme="majorBidi"/>
          <w:color w:val="000000" w:themeColor="text1"/>
          <w:sz w:val="24"/>
          <w:szCs w:val="24"/>
        </w:rPr>
        <w:t xml:space="preserve"> that foster</w:t>
      </w:r>
      <w:r w:rsidRPr="001256D0">
        <w:rPr>
          <w:rFonts w:asciiTheme="majorBidi" w:hAnsiTheme="majorBidi" w:cstheme="majorBidi"/>
          <w:color w:val="000000" w:themeColor="text1"/>
          <w:sz w:val="24"/>
          <w:szCs w:val="24"/>
        </w:rPr>
        <w:t>s</w:t>
      </w:r>
      <w:r w:rsidR="00EA06EC" w:rsidRPr="001256D0">
        <w:rPr>
          <w:rFonts w:asciiTheme="majorBidi" w:hAnsiTheme="majorBidi" w:cstheme="majorBidi"/>
          <w:color w:val="000000" w:themeColor="text1"/>
          <w:sz w:val="24"/>
          <w:szCs w:val="24"/>
        </w:rPr>
        <w:t xml:space="preserve"> improvement is claimed to be a </w:t>
      </w:r>
      <w:r w:rsidR="00F03A8A" w:rsidRPr="001256D0">
        <w:rPr>
          <w:rFonts w:asciiTheme="majorBidi" w:hAnsiTheme="majorBidi" w:cstheme="majorBidi"/>
          <w:color w:val="000000" w:themeColor="text1"/>
          <w:sz w:val="24"/>
          <w:szCs w:val="24"/>
        </w:rPr>
        <w:t>pivotal</w:t>
      </w:r>
      <w:r w:rsidR="00EA06EC" w:rsidRPr="001256D0">
        <w:rPr>
          <w:rFonts w:asciiTheme="majorBidi" w:hAnsiTheme="majorBidi" w:cstheme="majorBidi"/>
          <w:color w:val="000000" w:themeColor="text1"/>
          <w:sz w:val="24"/>
          <w:szCs w:val="24"/>
        </w:rPr>
        <w:t xml:space="preserve"> antecedent to creativity. Furthermore, </w:t>
      </w:r>
      <w:r w:rsidR="00D15C0D" w:rsidRPr="001256D0">
        <w:rPr>
          <w:rFonts w:asciiTheme="majorBidi" w:hAnsiTheme="majorBidi" w:cstheme="majorBidi"/>
          <w:color w:val="000000" w:themeColor="text1"/>
          <w:sz w:val="24"/>
          <w:szCs w:val="24"/>
        </w:rPr>
        <w:t xml:space="preserve">Bratton et al. (2021) </w:t>
      </w:r>
      <w:r w:rsidR="00EA06EC" w:rsidRPr="001256D0">
        <w:rPr>
          <w:rFonts w:asciiTheme="majorBidi" w:hAnsiTheme="majorBidi" w:cstheme="majorBidi"/>
          <w:color w:val="000000" w:themeColor="text1"/>
          <w:sz w:val="24"/>
          <w:szCs w:val="24"/>
        </w:rPr>
        <w:t>discovered that creative output is boosted by receiving feedback from superiors. Although employment security is favorably correlated with inventions, studies have shown that more workplace flexibility h</w:t>
      </w:r>
      <w:r w:rsidRPr="001256D0">
        <w:rPr>
          <w:rFonts w:asciiTheme="majorBidi" w:hAnsiTheme="majorBidi" w:cstheme="majorBidi"/>
          <w:color w:val="000000" w:themeColor="text1"/>
          <w:sz w:val="24"/>
          <w:szCs w:val="24"/>
        </w:rPr>
        <w:t>urts</w:t>
      </w:r>
      <w:r w:rsidR="00EA06EC" w:rsidRPr="001256D0">
        <w:rPr>
          <w:rFonts w:asciiTheme="majorBidi" w:hAnsiTheme="majorBidi" w:cstheme="majorBidi"/>
          <w:color w:val="000000" w:themeColor="text1"/>
          <w:sz w:val="24"/>
          <w:szCs w:val="24"/>
        </w:rPr>
        <w:t xml:space="preserve"> creativity.</w:t>
      </w:r>
    </w:p>
    <w:p w14:paraId="226E1E38" w14:textId="42107A99" w:rsidR="00500779" w:rsidRPr="001256D0" w:rsidRDefault="007B6C57" w:rsidP="00DA6E90">
      <w:pPr>
        <w:pStyle w:val="Heading2"/>
        <w:spacing w:line="480" w:lineRule="auto"/>
        <w:contextualSpacing/>
        <w:jc w:val="both"/>
        <w:rPr>
          <w:rFonts w:asciiTheme="majorBidi" w:hAnsiTheme="majorBidi"/>
          <w:b/>
          <w:bCs/>
          <w:color w:val="000000" w:themeColor="text1"/>
          <w:sz w:val="24"/>
          <w:szCs w:val="24"/>
        </w:rPr>
      </w:pPr>
      <w:bookmarkStart w:id="23" w:name="_Toc117860158"/>
      <w:r w:rsidRPr="001256D0">
        <w:rPr>
          <w:rFonts w:asciiTheme="majorBidi" w:hAnsiTheme="majorBidi"/>
          <w:b/>
          <w:bCs/>
          <w:color w:val="000000" w:themeColor="text1"/>
          <w:sz w:val="24"/>
          <w:szCs w:val="24"/>
        </w:rPr>
        <w:t>Sharing of information</w:t>
      </w:r>
      <w:bookmarkEnd w:id="23"/>
      <w:r w:rsidR="00500779" w:rsidRPr="001256D0">
        <w:rPr>
          <w:rFonts w:asciiTheme="majorBidi" w:hAnsiTheme="majorBidi"/>
          <w:b/>
          <w:bCs/>
          <w:color w:val="000000" w:themeColor="text1"/>
          <w:sz w:val="24"/>
          <w:szCs w:val="24"/>
        </w:rPr>
        <w:t xml:space="preserve"> </w:t>
      </w:r>
    </w:p>
    <w:p w14:paraId="645A1C78" w14:textId="4D9108C3" w:rsidR="007B6C57" w:rsidRPr="001256D0" w:rsidRDefault="007B6C57" w:rsidP="00DA6E90">
      <w:pPr>
        <w:spacing w:line="480" w:lineRule="auto"/>
        <w:ind w:firstLine="720"/>
        <w:contextualSpacing/>
        <w:jc w:val="both"/>
        <w:rPr>
          <w:rFonts w:asciiTheme="majorBidi" w:hAnsiTheme="majorBidi" w:cstheme="majorBidi"/>
          <w:b/>
          <w:bCs/>
          <w:color w:val="000000" w:themeColor="text1"/>
          <w:sz w:val="24"/>
          <w:szCs w:val="24"/>
        </w:rPr>
      </w:pPr>
      <w:r w:rsidRPr="001256D0">
        <w:rPr>
          <w:rFonts w:asciiTheme="majorBidi" w:hAnsiTheme="majorBidi" w:cstheme="majorBidi"/>
          <w:color w:val="000000" w:themeColor="text1"/>
          <w:sz w:val="24"/>
          <w:szCs w:val="24"/>
        </w:rPr>
        <w:t xml:space="preserve">Innovative ideas and products can only be created if workers have a solid foundation of knowledge in their respective fields. Thus, it is suggested that encouraging employees to talk to one another and share their ideas within the company is crucial for fostering innovation. For this reason, </w:t>
      </w:r>
      <w:r w:rsidR="00E34880" w:rsidRPr="001256D0">
        <w:rPr>
          <w:rFonts w:asciiTheme="majorBidi" w:hAnsiTheme="majorBidi" w:cstheme="majorBidi"/>
          <w:color w:val="000000" w:themeColor="text1"/>
          <w:sz w:val="24"/>
          <w:szCs w:val="24"/>
        </w:rPr>
        <w:t>it is critical to promote a work atmosphere that encourages creativity and</w:t>
      </w:r>
      <w:r w:rsidR="00D23E7E" w:rsidRPr="001256D0">
        <w:rPr>
          <w:rFonts w:asciiTheme="majorBidi" w:hAnsiTheme="majorBidi" w:cstheme="majorBidi"/>
          <w:color w:val="000000" w:themeColor="text1"/>
          <w:sz w:val="24"/>
          <w:szCs w:val="24"/>
        </w:rPr>
        <w:t xml:space="preserve"> </w:t>
      </w:r>
      <w:r w:rsidR="00E34880" w:rsidRPr="001256D0">
        <w:rPr>
          <w:rFonts w:asciiTheme="majorBidi" w:hAnsiTheme="majorBidi" w:cstheme="majorBidi"/>
          <w:color w:val="000000" w:themeColor="text1"/>
          <w:sz w:val="24"/>
          <w:szCs w:val="24"/>
        </w:rPr>
        <w:t>innovation, which includes a healthy dose of autonomy and challenges and transparent and honest communication between employees and their superiors</w:t>
      </w:r>
      <w:r w:rsidRPr="001256D0">
        <w:rPr>
          <w:rFonts w:asciiTheme="majorBidi" w:hAnsiTheme="majorBidi" w:cstheme="majorBidi"/>
          <w:color w:val="000000" w:themeColor="text1"/>
          <w:sz w:val="24"/>
          <w:szCs w:val="24"/>
        </w:rPr>
        <w:t xml:space="preserve">. </w:t>
      </w:r>
      <w:r w:rsidR="00E34880" w:rsidRPr="001256D0">
        <w:rPr>
          <w:rFonts w:asciiTheme="majorBidi" w:hAnsiTheme="majorBidi" w:cstheme="majorBidi"/>
          <w:color w:val="000000" w:themeColor="text1"/>
          <w:sz w:val="24"/>
          <w:szCs w:val="24"/>
        </w:rPr>
        <w:t>O</w:t>
      </w:r>
      <w:r w:rsidRPr="001256D0">
        <w:rPr>
          <w:rFonts w:asciiTheme="majorBidi" w:hAnsiTheme="majorBidi" w:cstheme="majorBidi"/>
          <w:color w:val="000000" w:themeColor="text1"/>
          <w:sz w:val="24"/>
          <w:szCs w:val="24"/>
        </w:rPr>
        <w:t>ne of the most significant ways to encourage innovation is to expose workers to different points of view through training and collaborations, ideally in cross-functional groups</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rPr>
        <w:t>Edvardsson</w:t>
      </w:r>
      <w:proofErr w:type="spellEnd"/>
      <w:r w:rsidR="00D15C0D" w:rsidRPr="001256D0">
        <w:rPr>
          <w:rFonts w:asciiTheme="majorBidi" w:hAnsiTheme="majorBidi" w:cstheme="majorBidi"/>
          <w:color w:val="000000" w:themeColor="text1"/>
          <w:sz w:val="24"/>
          <w:szCs w:val="24"/>
        </w:rPr>
        <w:t xml:space="preserve"> et al., 2018)</w:t>
      </w:r>
      <w:r w:rsidRPr="001256D0">
        <w:rPr>
          <w:rFonts w:asciiTheme="majorBidi" w:hAnsiTheme="majorBidi" w:cstheme="majorBidi"/>
          <w:color w:val="000000" w:themeColor="text1"/>
          <w:sz w:val="24"/>
          <w:szCs w:val="24"/>
        </w:rPr>
        <w:t>.</w:t>
      </w:r>
    </w:p>
    <w:p w14:paraId="700323E6" w14:textId="4084363F" w:rsidR="007B6C57" w:rsidRPr="001256D0" w:rsidRDefault="007B6C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lastRenderedPageBreak/>
        <w:t xml:space="preserve">Management has made it </w:t>
      </w:r>
      <w:r w:rsidR="00E34880" w:rsidRPr="001256D0">
        <w:rPr>
          <w:rFonts w:asciiTheme="majorBidi" w:hAnsiTheme="majorBidi" w:cstheme="majorBidi"/>
          <w:color w:val="000000" w:themeColor="text1"/>
          <w:sz w:val="24"/>
          <w:szCs w:val="24"/>
        </w:rPr>
        <w:t xml:space="preserve">a </w:t>
      </w:r>
      <w:r w:rsidRPr="001256D0">
        <w:rPr>
          <w:rFonts w:asciiTheme="majorBidi" w:hAnsiTheme="majorBidi" w:cstheme="majorBidi"/>
          <w:color w:val="000000" w:themeColor="text1"/>
          <w:sz w:val="24"/>
          <w:szCs w:val="24"/>
        </w:rPr>
        <w:t xml:space="preserve">policy to encourage employees to share what they know and learn from one another through </w:t>
      </w:r>
      <w:r w:rsidR="00E34880" w:rsidRPr="001256D0">
        <w:rPr>
          <w:rFonts w:asciiTheme="majorBidi" w:hAnsiTheme="majorBidi" w:cstheme="majorBidi"/>
          <w:color w:val="000000" w:themeColor="text1"/>
          <w:sz w:val="24"/>
          <w:szCs w:val="24"/>
        </w:rPr>
        <w:t>various formalized knowledge-</w:t>
      </w:r>
      <w:r w:rsidRPr="001256D0">
        <w:rPr>
          <w:rFonts w:asciiTheme="majorBidi" w:hAnsiTheme="majorBidi" w:cstheme="majorBidi"/>
          <w:color w:val="000000" w:themeColor="text1"/>
          <w:sz w:val="24"/>
          <w:szCs w:val="24"/>
        </w:rPr>
        <w:t xml:space="preserve">sharing programs. However, </w:t>
      </w:r>
      <w:r w:rsidR="00E34880" w:rsidRPr="001256D0">
        <w:rPr>
          <w:rFonts w:asciiTheme="majorBidi" w:hAnsiTheme="majorBidi" w:cstheme="majorBidi"/>
          <w:color w:val="000000" w:themeColor="text1"/>
          <w:sz w:val="24"/>
          <w:szCs w:val="24"/>
        </w:rPr>
        <w:t>most</w:t>
      </w:r>
      <w:r w:rsidRPr="001256D0">
        <w:rPr>
          <w:rFonts w:asciiTheme="majorBidi" w:hAnsiTheme="majorBidi" w:cstheme="majorBidi"/>
          <w:color w:val="000000" w:themeColor="text1"/>
          <w:sz w:val="24"/>
          <w:szCs w:val="24"/>
        </w:rPr>
        <w:t xml:space="preserve"> knowledge transfer occurs informally through informal groups and communications and other means such as activities, activities, and facilities that encourage </w:t>
      </w:r>
      <w:r w:rsidR="00D23E7E" w:rsidRPr="001256D0">
        <w:rPr>
          <w:rFonts w:asciiTheme="majorBidi" w:hAnsiTheme="majorBidi" w:cstheme="majorBidi"/>
          <w:color w:val="000000" w:themeColor="text1"/>
          <w:sz w:val="24"/>
          <w:szCs w:val="24"/>
        </w:rPr>
        <w:t>information</w:t>
      </w:r>
      <w:r w:rsidRPr="001256D0">
        <w:rPr>
          <w:rFonts w:asciiTheme="majorBidi" w:hAnsiTheme="majorBidi" w:cstheme="majorBidi"/>
          <w:color w:val="000000" w:themeColor="text1"/>
          <w:sz w:val="24"/>
          <w:szCs w:val="24"/>
        </w:rPr>
        <w:t xml:space="preserve"> transfer but are not explicitly organized for that goal. </w:t>
      </w:r>
      <w:r w:rsidR="00D23E7E" w:rsidRPr="001256D0">
        <w:rPr>
          <w:rFonts w:asciiTheme="majorBidi" w:hAnsiTheme="majorBidi" w:cstheme="majorBidi"/>
          <w:color w:val="000000" w:themeColor="text1"/>
          <w:sz w:val="24"/>
          <w:szCs w:val="24"/>
        </w:rPr>
        <w:t>Information</w:t>
      </w:r>
      <w:r w:rsidRPr="001256D0">
        <w:rPr>
          <w:rFonts w:asciiTheme="majorBidi" w:hAnsiTheme="majorBidi" w:cstheme="majorBidi"/>
          <w:color w:val="000000" w:themeColor="text1"/>
          <w:sz w:val="24"/>
          <w:szCs w:val="24"/>
        </w:rPr>
        <w:t xml:space="preserve"> sharing is valued highly, but </w:t>
      </w:r>
      <w:r w:rsidR="00E34880" w:rsidRPr="001256D0">
        <w:rPr>
          <w:rFonts w:asciiTheme="majorBidi" w:hAnsiTheme="majorBidi" w:cstheme="majorBidi"/>
          <w:color w:val="000000" w:themeColor="text1"/>
          <w:sz w:val="24"/>
          <w:szCs w:val="24"/>
        </w:rPr>
        <w:t>a balance</w:t>
      </w:r>
      <w:r w:rsidRPr="001256D0">
        <w:rPr>
          <w:rFonts w:asciiTheme="majorBidi" w:hAnsiTheme="majorBidi" w:cstheme="majorBidi"/>
          <w:color w:val="000000" w:themeColor="text1"/>
          <w:sz w:val="24"/>
          <w:szCs w:val="24"/>
        </w:rPr>
        <w:t xml:space="preserve"> must be struck between the benefits of spreading information and the costs of giving up too much control within an organization.</w:t>
      </w:r>
    </w:p>
    <w:p w14:paraId="43851582" w14:textId="29307EE7" w:rsidR="007B6C57" w:rsidRPr="001256D0" w:rsidRDefault="00E34880"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To benefit from knowledge sharing, workers</w:t>
      </w:r>
      <w:r w:rsidR="007B6C57" w:rsidRPr="001256D0">
        <w:rPr>
          <w:rFonts w:asciiTheme="majorBidi" w:hAnsiTheme="majorBidi" w:cstheme="majorBidi"/>
          <w:color w:val="000000" w:themeColor="text1"/>
          <w:sz w:val="24"/>
          <w:szCs w:val="24"/>
        </w:rPr>
        <w:t xml:space="preserve"> must be open to working with others. However, many companies struggle with a lack of information sharing since their staff do</w:t>
      </w:r>
      <w:r w:rsidR="008814F2" w:rsidRPr="001256D0">
        <w:rPr>
          <w:rFonts w:asciiTheme="majorBidi" w:hAnsiTheme="majorBidi" w:cstheme="majorBidi"/>
          <w:color w:val="000000" w:themeColor="text1"/>
          <w:sz w:val="24"/>
          <w:szCs w:val="24"/>
        </w:rPr>
        <w:t>es</w:t>
      </w:r>
      <w:r w:rsidR="007B6C57" w:rsidRPr="001256D0">
        <w:rPr>
          <w:rFonts w:asciiTheme="majorBidi" w:hAnsiTheme="majorBidi" w:cstheme="majorBidi"/>
          <w:color w:val="000000" w:themeColor="text1"/>
          <w:sz w:val="24"/>
          <w:szCs w:val="24"/>
        </w:rPr>
        <w:t xml:space="preserve">n't feel motivated to do so. Innovation was positively correlated with human resource management techniques that emphasized </w:t>
      </w:r>
      <w:r w:rsidRPr="001256D0">
        <w:rPr>
          <w:rFonts w:asciiTheme="majorBidi" w:hAnsiTheme="majorBidi" w:cstheme="majorBidi"/>
          <w:color w:val="000000" w:themeColor="text1"/>
          <w:sz w:val="24"/>
          <w:szCs w:val="24"/>
        </w:rPr>
        <w:t>sharing</w:t>
      </w:r>
      <w:r w:rsidR="007B6C57" w:rsidRPr="001256D0">
        <w:rPr>
          <w:rFonts w:asciiTheme="majorBidi" w:hAnsiTheme="majorBidi" w:cstheme="majorBidi"/>
          <w:color w:val="000000" w:themeColor="text1"/>
          <w:sz w:val="24"/>
          <w:szCs w:val="24"/>
        </w:rPr>
        <w:t xml:space="preserve"> information and expertise. Several studies have found that the company's culture significantly affects the </w:t>
      </w:r>
      <w:r w:rsidRPr="001256D0">
        <w:rPr>
          <w:rFonts w:asciiTheme="majorBidi" w:hAnsiTheme="majorBidi" w:cstheme="majorBidi"/>
          <w:color w:val="000000" w:themeColor="text1"/>
          <w:sz w:val="24"/>
          <w:szCs w:val="24"/>
        </w:rPr>
        <w:t>news</w:t>
      </w:r>
      <w:r w:rsidR="007B6C57" w:rsidRPr="001256D0">
        <w:rPr>
          <w:rFonts w:asciiTheme="majorBidi" w:hAnsiTheme="majorBidi" w:cstheme="majorBidi"/>
          <w:color w:val="000000" w:themeColor="text1"/>
          <w:sz w:val="24"/>
          <w:szCs w:val="24"/>
        </w:rPr>
        <w:t xml:space="preserve"> spread. Expertise sharing is encouraged in organizations with a trusting culture because employees feel less threatened by the loss of control that they perceive to occur when they share their knowledge. It was also stated that knowledge sharing would benefit from having a team environment and a culture of cooperation. Knowledge sharing was related </w:t>
      </w:r>
      <w:r w:rsidRPr="001256D0">
        <w:rPr>
          <w:rFonts w:asciiTheme="majorBidi" w:hAnsiTheme="majorBidi" w:cstheme="majorBidi"/>
          <w:color w:val="000000" w:themeColor="text1"/>
          <w:sz w:val="24"/>
          <w:szCs w:val="24"/>
        </w:rPr>
        <w:t>to</w:t>
      </w:r>
      <w:r w:rsidR="007B6C57" w:rsidRPr="001256D0">
        <w:rPr>
          <w:rFonts w:asciiTheme="majorBidi" w:hAnsiTheme="majorBidi" w:cstheme="majorBidi"/>
          <w:color w:val="000000" w:themeColor="text1"/>
          <w:sz w:val="24"/>
          <w:szCs w:val="24"/>
        </w:rPr>
        <w:t xml:space="preserve"> an organizational culture that encouraged open lines of communication, networking sites, and collaboration across departments</w:t>
      </w:r>
      <w:r w:rsidR="00D15C0D" w:rsidRPr="001256D0">
        <w:rPr>
          <w:rFonts w:asciiTheme="majorBidi" w:hAnsiTheme="majorBidi" w:cstheme="majorBidi"/>
          <w:color w:val="000000" w:themeColor="text1"/>
          <w:sz w:val="24"/>
          <w:szCs w:val="24"/>
        </w:rPr>
        <w:t xml:space="preserve"> (Narayanan et al., 2019)</w:t>
      </w:r>
      <w:r w:rsidR="007B6C57" w:rsidRPr="001256D0">
        <w:rPr>
          <w:rFonts w:asciiTheme="majorBidi" w:hAnsiTheme="majorBidi" w:cstheme="majorBidi"/>
          <w:color w:val="000000" w:themeColor="text1"/>
          <w:sz w:val="24"/>
          <w:szCs w:val="24"/>
        </w:rPr>
        <w:t>.</w:t>
      </w:r>
    </w:p>
    <w:p w14:paraId="6396E5E1" w14:textId="4C996D57" w:rsidR="007B6C57" w:rsidRPr="001256D0" w:rsidRDefault="007B6C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There are some discrepancies in the existing research regarding the relationship between recruiting and </w:t>
      </w:r>
      <w:r w:rsidR="00E34880" w:rsidRPr="001256D0">
        <w:rPr>
          <w:rFonts w:asciiTheme="majorBidi" w:hAnsiTheme="majorBidi" w:cstheme="majorBidi"/>
          <w:color w:val="000000" w:themeColor="text1"/>
          <w:sz w:val="24"/>
          <w:szCs w:val="24"/>
        </w:rPr>
        <w:t>spreading</w:t>
      </w:r>
      <w:r w:rsidRPr="001256D0">
        <w:rPr>
          <w:rFonts w:asciiTheme="majorBidi" w:hAnsiTheme="majorBidi" w:cstheme="majorBidi"/>
          <w:color w:val="000000" w:themeColor="text1"/>
          <w:sz w:val="24"/>
          <w:szCs w:val="24"/>
        </w:rPr>
        <w:t xml:space="preserve"> information. When companies actively seek out new talent, it helps them gain access to fresh perspectives. However, it's possible that hiring from within can help foster a culture of learning within an organization. This </w:t>
      </w:r>
      <w:r w:rsidR="008814F2" w:rsidRPr="001256D0">
        <w:rPr>
          <w:rFonts w:asciiTheme="majorBidi" w:hAnsiTheme="majorBidi" w:cstheme="majorBidi"/>
          <w:color w:val="000000" w:themeColor="text1"/>
          <w:sz w:val="24"/>
          <w:szCs w:val="24"/>
        </w:rPr>
        <w:t xml:space="preserve">aspect </w:t>
      </w:r>
      <w:r w:rsidRPr="001256D0">
        <w:rPr>
          <w:rFonts w:asciiTheme="majorBidi" w:hAnsiTheme="majorBidi" w:cstheme="majorBidi"/>
          <w:color w:val="000000" w:themeColor="text1"/>
          <w:sz w:val="24"/>
          <w:szCs w:val="24"/>
        </w:rPr>
        <w:t xml:space="preserve">could also suggest stability and career chances for personnel, which might boost dedication and consequently promotes sharing of knowledge from the employee to the organization. Employment assurance is vital for sharing </w:t>
      </w:r>
      <w:r w:rsidRPr="001256D0">
        <w:rPr>
          <w:rFonts w:asciiTheme="majorBidi" w:hAnsiTheme="majorBidi" w:cstheme="majorBidi"/>
          <w:color w:val="000000" w:themeColor="text1"/>
          <w:sz w:val="24"/>
          <w:szCs w:val="24"/>
        </w:rPr>
        <w:lastRenderedPageBreak/>
        <w:t xml:space="preserve">knowledge since it indicates stability, </w:t>
      </w:r>
      <w:proofErr w:type="spellStart"/>
      <w:r w:rsidR="00E34880" w:rsidRPr="001256D0">
        <w:rPr>
          <w:rFonts w:asciiTheme="majorBidi" w:hAnsiTheme="majorBidi" w:cstheme="majorBidi"/>
          <w:color w:val="000000" w:themeColor="text1"/>
          <w:sz w:val="24"/>
          <w:szCs w:val="24"/>
        </w:rPr>
        <w:t>favourably</w:t>
      </w:r>
      <w:proofErr w:type="spellEnd"/>
      <w:r w:rsidR="00E34880" w:rsidRPr="001256D0">
        <w:rPr>
          <w:rFonts w:asciiTheme="majorBidi" w:hAnsiTheme="majorBidi" w:cstheme="majorBidi"/>
          <w:color w:val="000000" w:themeColor="text1"/>
          <w:sz w:val="24"/>
          <w:szCs w:val="24"/>
        </w:rPr>
        <w:t xml:space="preserve"> influencing </w:t>
      </w:r>
      <w:proofErr w:type="spellStart"/>
      <w:r w:rsidR="00E34880" w:rsidRPr="001256D0">
        <w:rPr>
          <w:rFonts w:asciiTheme="majorBidi" w:hAnsiTheme="majorBidi" w:cstheme="majorBidi"/>
          <w:color w:val="000000" w:themeColor="text1"/>
          <w:sz w:val="24"/>
          <w:szCs w:val="24"/>
        </w:rPr>
        <w:t>organisational</w:t>
      </w:r>
      <w:proofErr w:type="spellEnd"/>
      <w:r w:rsidR="00E34880" w:rsidRPr="001256D0">
        <w:rPr>
          <w:rFonts w:asciiTheme="majorBidi" w:hAnsiTheme="majorBidi" w:cstheme="majorBidi"/>
          <w:color w:val="000000" w:themeColor="text1"/>
          <w:sz w:val="24"/>
          <w:szCs w:val="24"/>
        </w:rPr>
        <w:t xml:space="preserve"> productivity and facilitating</w:t>
      </w:r>
      <w:r w:rsidRPr="001256D0">
        <w:rPr>
          <w:rFonts w:asciiTheme="majorBidi" w:hAnsiTheme="majorBidi" w:cstheme="majorBidi"/>
          <w:color w:val="000000" w:themeColor="text1"/>
          <w:sz w:val="24"/>
          <w:szCs w:val="24"/>
        </w:rPr>
        <w:t xml:space="preserve"> learning.</w:t>
      </w:r>
    </w:p>
    <w:p w14:paraId="2EFDD7C9" w14:textId="22DEDBBC" w:rsidR="007B6C57" w:rsidRPr="001256D0" w:rsidRDefault="007B6C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The job design was discovered to </w:t>
      </w:r>
      <w:r w:rsidR="00E34880" w:rsidRPr="001256D0">
        <w:rPr>
          <w:rFonts w:asciiTheme="majorBidi" w:hAnsiTheme="majorBidi" w:cstheme="majorBidi"/>
          <w:color w:val="000000" w:themeColor="text1"/>
          <w:sz w:val="24"/>
          <w:szCs w:val="24"/>
        </w:rPr>
        <w:t>influence</w:t>
      </w:r>
      <w:r w:rsidRPr="001256D0">
        <w:rPr>
          <w:rFonts w:asciiTheme="majorBidi" w:hAnsiTheme="majorBidi" w:cstheme="majorBidi"/>
          <w:color w:val="000000" w:themeColor="text1"/>
          <w:sz w:val="24"/>
          <w:szCs w:val="24"/>
        </w:rPr>
        <w:t xml:space="preserve"> the morale to exchange ideas. A job design that involves </w:t>
      </w:r>
      <w:r w:rsidR="00D23E7E" w:rsidRPr="001256D0">
        <w:rPr>
          <w:rFonts w:asciiTheme="majorBidi" w:hAnsiTheme="majorBidi" w:cstheme="majorBidi"/>
          <w:color w:val="000000" w:themeColor="text1"/>
          <w:sz w:val="24"/>
          <w:szCs w:val="24"/>
        </w:rPr>
        <w:t>collaboration</w:t>
      </w:r>
      <w:r w:rsidRPr="001256D0">
        <w:rPr>
          <w:rFonts w:asciiTheme="majorBidi" w:hAnsiTheme="majorBidi" w:cstheme="majorBidi"/>
          <w:color w:val="000000" w:themeColor="text1"/>
          <w:sz w:val="24"/>
          <w:szCs w:val="24"/>
        </w:rPr>
        <w:t xml:space="preserve">, </w:t>
      </w:r>
      <w:r w:rsidR="00D23E7E" w:rsidRPr="001256D0">
        <w:rPr>
          <w:rFonts w:asciiTheme="majorBidi" w:hAnsiTheme="majorBidi" w:cstheme="majorBidi"/>
          <w:color w:val="000000" w:themeColor="text1"/>
          <w:sz w:val="24"/>
          <w:szCs w:val="24"/>
        </w:rPr>
        <w:t>self-sufficiency</w:t>
      </w:r>
      <w:r w:rsidR="008814F2"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 and communication processes w</w:t>
      </w:r>
      <w:r w:rsidR="00F03A8A" w:rsidRPr="001256D0">
        <w:rPr>
          <w:rFonts w:asciiTheme="majorBidi" w:hAnsiTheme="majorBidi" w:cstheme="majorBidi"/>
          <w:color w:val="000000" w:themeColor="text1"/>
          <w:sz w:val="24"/>
          <w:szCs w:val="24"/>
        </w:rPr>
        <w:t>as</w:t>
      </w:r>
      <w:r w:rsidRPr="001256D0">
        <w:rPr>
          <w:rFonts w:asciiTheme="majorBidi" w:hAnsiTheme="majorBidi" w:cstheme="majorBidi"/>
          <w:color w:val="000000" w:themeColor="text1"/>
          <w:sz w:val="24"/>
          <w:szCs w:val="24"/>
        </w:rPr>
        <w:t xml:space="preserve"> </w:t>
      </w:r>
      <w:proofErr w:type="spellStart"/>
      <w:r w:rsidRPr="001256D0">
        <w:rPr>
          <w:rFonts w:asciiTheme="majorBidi" w:hAnsiTheme="majorBidi" w:cstheme="majorBidi"/>
          <w:color w:val="000000" w:themeColor="text1"/>
          <w:sz w:val="24"/>
          <w:szCs w:val="24"/>
        </w:rPr>
        <w:t>favo</w:t>
      </w:r>
      <w:r w:rsidR="00E34880"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rably</w:t>
      </w:r>
      <w:proofErr w:type="spellEnd"/>
      <w:r w:rsidRPr="001256D0">
        <w:rPr>
          <w:rFonts w:asciiTheme="majorBidi" w:hAnsiTheme="majorBidi" w:cstheme="majorBidi"/>
          <w:color w:val="000000" w:themeColor="text1"/>
          <w:sz w:val="24"/>
          <w:szCs w:val="24"/>
        </w:rPr>
        <w:t xml:space="preserve"> related. Knowledge</w:t>
      </w:r>
      <w:r w:rsidR="00E34880"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sharing </w:t>
      </w:r>
      <w:proofErr w:type="spellStart"/>
      <w:r w:rsidRPr="001256D0">
        <w:rPr>
          <w:rFonts w:asciiTheme="majorBidi" w:hAnsiTheme="majorBidi" w:cstheme="majorBidi"/>
          <w:color w:val="000000" w:themeColor="text1"/>
          <w:sz w:val="24"/>
          <w:szCs w:val="24"/>
        </w:rPr>
        <w:t>behavio</w:t>
      </w:r>
      <w:r w:rsidR="00E34880"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w:t>
      </w:r>
      <w:proofErr w:type="spellEnd"/>
      <w:r w:rsidRPr="001256D0">
        <w:rPr>
          <w:rFonts w:asciiTheme="majorBidi" w:hAnsiTheme="majorBidi" w:cstheme="majorBidi"/>
          <w:color w:val="000000" w:themeColor="text1"/>
          <w:sz w:val="24"/>
          <w:szCs w:val="24"/>
        </w:rPr>
        <w:t xml:space="preserve"> was also improved with a fluid organizational structure with broadly defined tasks since this </w:t>
      </w:r>
      <w:proofErr w:type="gramStart"/>
      <w:r w:rsidRPr="001256D0">
        <w:rPr>
          <w:rFonts w:asciiTheme="majorBidi" w:hAnsiTheme="majorBidi" w:cstheme="majorBidi"/>
          <w:color w:val="000000" w:themeColor="text1"/>
          <w:sz w:val="24"/>
          <w:szCs w:val="24"/>
        </w:rPr>
        <w:t>fosters</w:t>
      </w:r>
      <w:proofErr w:type="gramEnd"/>
      <w:r w:rsidRPr="001256D0">
        <w:rPr>
          <w:rFonts w:asciiTheme="majorBidi" w:hAnsiTheme="majorBidi" w:cstheme="majorBidi"/>
          <w:color w:val="000000" w:themeColor="text1"/>
          <w:sz w:val="24"/>
          <w:szCs w:val="24"/>
        </w:rPr>
        <w:t xml:space="preserve"> experimentation</w:t>
      </w:r>
      <w:r w:rsidR="00D15C0D" w:rsidRPr="001256D0">
        <w:rPr>
          <w:rFonts w:asciiTheme="majorBidi" w:hAnsiTheme="majorBidi" w:cstheme="majorBidi"/>
          <w:color w:val="000000" w:themeColor="text1"/>
          <w:sz w:val="24"/>
          <w:szCs w:val="24"/>
        </w:rPr>
        <w:t xml:space="preserve"> (Stone et al., 2020)</w:t>
      </w:r>
      <w:r w:rsidRPr="001256D0">
        <w:rPr>
          <w:rFonts w:asciiTheme="majorBidi" w:hAnsiTheme="majorBidi" w:cstheme="majorBidi"/>
          <w:color w:val="000000" w:themeColor="text1"/>
          <w:sz w:val="24"/>
          <w:szCs w:val="24"/>
        </w:rPr>
        <w:t>.  Some prior research showed support for the beneficial function of training for knowledge exchange. By training, individuals</w:t>
      </w:r>
      <w:r w:rsidR="00E34880"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 capacities and an attempting to learn culture could be built and maintained. </w:t>
      </w:r>
      <w:r w:rsidR="00D23E7E" w:rsidRPr="001256D0">
        <w:rPr>
          <w:rFonts w:asciiTheme="majorBidi" w:hAnsiTheme="majorBidi" w:cstheme="majorBidi"/>
          <w:color w:val="000000" w:themeColor="text1"/>
          <w:sz w:val="24"/>
          <w:szCs w:val="24"/>
        </w:rPr>
        <w:t>Furthermore</w:t>
      </w:r>
      <w:r w:rsidRPr="001256D0">
        <w:rPr>
          <w:rFonts w:asciiTheme="majorBidi" w:hAnsiTheme="majorBidi" w:cstheme="majorBidi"/>
          <w:color w:val="000000" w:themeColor="text1"/>
          <w:sz w:val="24"/>
          <w:szCs w:val="24"/>
        </w:rPr>
        <w:t xml:space="preserve">, staff talents could be transferred into </w:t>
      </w:r>
      <w:r w:rsidR="00207779" w:rsidRPr="001256D0">
        <w:rPr>
          <w:rFonts w:asciiTheme="majorBidi" w:hAnsiTheme="majorBidi" w:cstheme="majorBidi"/>
          <w:color w:val="000000" w:themeColor="text1"/>
          <w:sz w:val="24"/>
          <w:szCs w:val="24"/>
        </w:rPr>
        <w:t>structural</w:t>
      </w:r>
      <w:r w:rsidRPr="001256D0">
        <w:rPr>
          <w:rFonts w:asciiTheme="majorBidi" w:hAnsiTheme="majorBidi" w:cstheme="majorBidi"/>
          <w:color w:val="000000" w:themeColor="text1"/>
          <w:sz w:val="24"/>
          <w:szCs w:val="24"/>
        </w:rPr>
        <w:t xml:space="preserve"> routines.</w:t>
      </w:r>
    </w:p>
    <w:p w14:paraId="767E51DF" w14:textId="4F91D223" w:rsidR="007B6C57" w:rsidRPr="001256D0" w:rsidRDefault="007B6C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It has been proposed that annual performance reviews can boost worker enthusiasm for information sharing. Previous studies have shown that financial incentives should be directly proportional to employees' performance and that they should also reward those who have made significant contributions to the development and dissemination of new knowledge. It is </w:t>
      </w:r>
      <w:r w:rsidR="00E34880" w:rsidRPr="001256D0">
        <w:rPr>
          <w:rFonts w:asciiTheme="majorBidi" w:hAnsiTheme="majorBidi" w:cstheme="majorBidi"/>
          <w:color w:val="000000" w:themeColor="text1"/>
          <w:sz w:val="24"/>
          <w:szCs w:val="24"/>
        </w:rPr>
        <w:t>essential</w:t>
      </w:r>
      <w:r w:rsidRPr="001256D0">
        <w:rPr>
          <w:rFonts w:asciiTheme="majorBidi" w:hAnsiTheme="majorBidi" w:cstheme="majorBidi"/>
          <w:color w:val="000000" w:themeColor="text1"/>
          <w:sz w:val="24"/>
          <w:szCs w:val="24"/>
        </w:rPr>
        <w:t xml:space="preserve"> to emphasize the value of teamwork while encouraging exploration and education</w:t>
      </w:r>
      <w:r w:rsidR="00D15C0D" w:rsidRPr="001256D0">
        <w:rPr>
          <w:rFonts w:asciiTheme="majorBidi" w:hAnsiTheme="majorBidi" w:cstheme="majorBidi"/>
          <w:color w:val="000000" w:themeColor="text1"/>
          <w:sz w:val="24"/>
          <w:szCs w:val="24"/>
        </w:rPr>
        <w:t xml:space="preserve"> (Stone et al., 2020)</w:t>
      </w:r>
      <w:r w:rsidRPr="001256D0">
        <w:rPr>
          <w:rFonts w:asciiTheme="majorBidi" w:hAnsiTheme="majorBidi" w:cstheme="majorBidi"/>
          <w:color w:val="000000" w:themeColor="text1"/>
          <w:sz w:val="24"/>
          <w:szCs w:val="24"/>
        </w:rPr>
        <w:t xml:space="preserve">. Consequently, the authors believe that rewards should </w:t>
      </w:r>
      <w:r w:rsidR="00E34880" w:rsidRPr="001256D0">
        <w:rPr>
          <w:rFonts w:asciiTheme="majorBidi" w:hAnsiTheme="majorBidi" w:cstheme="majorBidi"/>
          <w:color w:val="000000" w:themeColor="text1"/>
          <w:sz w:val="24"/>
          <w:szCs w:val="24"/>
        </w:rPr>
        <w:t>focus on</w:t>
      </w:r>
      <w:r w:rsidRPr="001256D0">
        <w:rPr>
          <w:rFonts w:asciiTheme="majorBidi" w:hAnsiTheme="majorBidi" w:cstheme="majorBidi"/>
          <w:color w:val="000000" w:themeColor="text1"/>
          <w:sz w:val="24"/>
          <w:szCs w:val="24"/>
        </w:rPr>
        <w:t xml:space="preserve"> individual achievement and group performance.</w:t>
      </w:r>
    </w:p>
    <w:p w14:paraId="6717CAF3" w14:textId="37CDDD25" w:rsidR="007B6C57" w:rsidRPr="001256D0" w:rsidRDefault="00E20AA3" w:rsidP="00DA6E90">
      <w:pPr>
        <w:pStyle w:val="Heading1"/>
        <w:spacing w:line="480" w:lineRule="auto"/>
        <w:contextualSpacing/>
        <w:jc w:val="both"/>
        <w:rPr>
          <w:rFonts w:asciiTheme="majorBidi" w:hAnsiTheme="majorBidi"/>
          <w:b/>
          <w:bCs/>
          <w:color w:val="000000" w:themeColor="text1"/>
          <w:sz w:val="24"/>
          <w:szCs w:val="24"/>
        </w:rPr>
      </w:pPr>
      <w:bookmarkStart w:id="24" w:name="_Toc117860159"/>
      <w:r w:rsidRPr="001256D0">
        <w:rPr>
          <w:rFonts w:asciiTheme="majorBidi" w:hAnsiTheme="majorBidi"/>
          <w:b/>
          <w:bCs/>
          <w:color w:val="000000" w:themeColor="text1"/>
          <w:sz w:val="24"/>
          <w:szCs w:val="24"/>
        </w:rPr>
        <w:t xml:space="preserve">CHAPTER 3: </w:t>
      </w:r>
      <w:r w:rsidR="007B6C57" w:rsidRPr="001256D0">
        <w:rPr>
          <w:rFonts w:asciiTheme="majorBidi" w:hAnsiTheme="majorBidi"/>
          <w:b/>
          <w:bCs/>
          <w:color w:val="000000" w:themeColor="text1"/>
          <w:sz w:val="24"/>
          <w:szCs w:val="24"/>
        </w:rPr>
        <w:t>THEORY</w:t>
      </w:r>
      <w:bookmarkEnd w:id="24"/>
    </w:p>
    <w:p w14:paraId="1E8DACB2" w14:textId="4981F126" w:rsidR="007B6C57" w:rsidRPr="001256D0" w:rsidRDefault="007B6C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This section will provide a concise overview of the study's theoretical starting</w:t>
      </w:r>
      <w:r w:rsidR="00207779"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point, </w:t>
      </w:r>
      <w:proofErr w:type="spellStart"/>
      <w:r w:rsidR="00E34880" w:rsidRPr="001256D0">
        <w:rPr>
          <w:rFonts w:asciiTheme="majorBidi" w:hAnsiTheme="majorBidi" w:cstheme="majorBidi"/>
          <w:color w:val="000000" w:themeColor="text1"/>
          <w:sz w:val="24"/>
          <w:szCs w:val="24"/>
        </w:rPr>
        <w:t>emphasising</w:t>
      </w:r>
      <w:proofErr w:type="spellEnd"/>
      <w:r w:rsidRPr="001256D0">
        <w:rPr>
          <w:rFonts w:asciiTheme="majorBidi" w:hAnsiTheme="majorBidi" w:cstheme="majorBidi"/>
          <w:color w:val="000000" w:themeColor="text1"/>
          <w:sz w:val="24"/>
          <w:szCs w:val="24"/>
        </w:rPr>
        <w:t xml:space="preserve"> identifying the key concepts at work in the research.</w:t>
      </w:r>
      <w:r w:rsidR="00500779" w:rsidRPr="001256D0">
        <w:rPr>
          <w:rFonts w:asciiTheme="majorBidi" w:hAnsiTheme="majorBidi" w:cstheme="majorBidi"/>
          <w:color w:val="000000" w:themeColor="text1"/>
          <w:sz w:val="24"/>
          <w:szCs w:val="24"/>
        </w:rPr>
        <w:t xml:space="preserve"> </w:t>
      </w:r>
      <w:r w:rsidR="00207779" w:rsidRPr="001256D0">
        <w:rPr>
          <w:rFonts w:asciiTheme="majorBidi" w:hAnsiTheme="majorBidi" w:cstheme="majorBidi"/>
          <w:color w:val="000000" w:themeColor="text1"/>
          <w:sz w:val="24"/>
          <w:szCs w:val="24"/>
        </w:rPr>
        <w:t>Subsequently</w:t>
      </w:r>
      <w:r w:rsidR="00C831C0"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 the </w:t>
      </w:r>
      <w:r w:rsidR="00207779" w:rsidRPr="001256D0">
        <w:rPr>
          <w:rFonts w:asciiTheme="majorBidi" w:hAnsiTheme="majorBidi" w:cstheme="majorBidi"/>
          <w:color w:val="000000" w:themeColor="text1"/>
          <w:sz w:val="24"/>
          <w:szCs w:val="24"/>
        </w:rPr>
        <w:t>drive</w:t>
      </w:r>
      <w:r w:rsidRPr="001256D0">
        <w:rPr>
          <w:rFonts w:asciiTheme="majorBidi" w:hAnsiTheme="majorBidi" w:cstheme="majorBidi"/>
          <w:color w:val="000000" w:themeColor="text1"/>
          <w:sz w:val="24"/>
          <w:szCs w:val="24"/>
        </w:rPr>
        <w:t xml:space="preserve"> of this study is to </w:t>
      </w:r>
      <w:r w:rsidR="00207779" w:rsidRPr="001256D0">
        <w:rPr>
          <w:rFonts w:asciiTheme="majorBidi" w:hAnsiTheme="majorBidi" w:cstheme="majorBidi"/>
          <w:color w:val="000000" w:themeColor="text1"/>
          <w:sz w:val="24"/>
          <w:szCs w:val="24"/>
        </w:rPr>
        <w:t>discover</w:t>
      </w:r>
      <w:r w:rsidRPr="001256D0">
        <w:rPr>
          <w:rFonts w:asciiTheme="majorBidi" w:hAnsiTheme="majorBidi" w:cstheme="majorBidi"/>
          <w:color w:val="000000" w:themeColor="text1"/>
          <w:sz w:val="24"/>
          <w:szCs w:val="24"/>
        </w:rPr>
        <w:t xml:space="preserve"> how H</w:t>
      </w:r>
      <w:r w:rsidR="00207779" w:rsidRPr="001256D0">
        <w:rPr>
          <w:rFonts w:asciiTheme="majorBidi" w:hAnsiTheme="majorBidi" w:cstheme="majorBidi"/>
          <w:color w:val="000000" w:themeColor="text1"/>
          <w:sz w:val="24"/>
          <w:szCs w:val="24"/>
        </w:rPr>
        <w:t xml:space="preserve">uman </w:t>
      </w:r>
      <w:r w:rsidRPr="001256D0">
        <w:rPr>
          <w:rFonts w:asciiTheme="majorBidi" w:hAnsiTheme="majorBidi" w:cstheme="majorBidi"/>
          <w:color w:val="000000" w:themeColor="text1"/>
          <w:sz w:val="24"/>
          <w:szCs w:val="24"/>
        </w:rPr>
        <w:t>R</w:t>
      </w:r>
      <w:r w:rsidR="00207779" w:rsidRPr="001256D0">
        <w:rPr>
          <w:rFonts w:asciiTheme="majorBidi" w:hAnsiTheme="majorBidi" w:cstheme="majorBidi"/>
          <w:color w:val="000000" w:themeColor="text1"/>
          <w:sz w:val="24"/>
          <w:szCs w:val="24"/>
        </w:rPr>
        <w:t xml:space="preserve">esource </w:t>
      </w:r>
      <w:r w:rsidRPr="001256D0">
        <w:rPr>
          <w:rFonts w:asciiTheme="majorBidi" w:hAnsiTheme="majorBidi" w:cstheme="majorBidi"/>
          <w:color w:val="000000" w:themeColor="text1"/>
          <w:sz w:val="24"/>
          <w:szCs w:val="24"/>
        </w:rPr>
        <w:t>M</w:t>
      </w:r>
      <w:r w:rsidR="00207779" w:rsidRPr="001256D0">
        <w:rPr>
          <w:rFonts w:asciiTheme="majorBidi" w:hAnsiTheme="majorBidi" w:cstheme="majorBidi"/>
          <w:color w:val="000000" w:themeColor="text1"/>
          <w:sz w:val="24"/>
          <w:szCs w:val="24"/>
        </w:rPr>
        <w:t>anagement</w:t>
      </w:r>
      <w:r w:rsidRPr="001256D0">
        <w:rPr>
          <w:rFonts w:asciiTheme="majorBidi" w:hAnsiTheme="majorBidi" w:cstheme="majorBidi"/>
          <w:color w:val="000000" w:themeColor="text1"/>
          <w:sz w:val="24"/>
          <w:szCs w:val="24"/>
        </w:rPr>
        <w:t xml:space="preserve"> practices can </w:t>
      </w:r>
      <w:r w:rsidR="00207779" w:rsidRPr="001256D0">
        <w:rPr>
          <w:rFonts w:asciiTheme="majorBidi" w:hAnsiTheme="majorBidi" w:cstheme="majorBidi"/>
          <w:color w:val="000000" w:themeColor="text1"/>
          <w:sz w:val="24"/>
          <w:szCs w:val="24"/>
        </w:rPr>
        <w:t>foster</w:t>
      </w:r>
      <w:r w:rsidRPr="001256D0">
        <w:rPr>
          <w:rFonts w:asciiTheme="majorBidi" w:hAnsiTheme="majorBidi" w:cstheme="majorBidi"/>
          <w:color w:val="000000" w:themeColor="text1"/>
          <w:sz w:val="24"/>
          <w:szCs w:val="24"/>
        </w:rPr>
        <w:t xml:space="preserve"> and compel </w:t>
      </w:r>
      <w:r w:rsidR="00207779" w:rsidRPr="001256D0">
        <w:rPr>
          <w:rFonts w:asciiTheme="majorBidi" w:hAnsiTheme="majorBidi" w:cstheme="majorBidi"/>
          <w:color w:val="000000" w:themeColor="text1"/>
          <w:sz w:val="24"/>
          <w:szCs w:val="24"/>
        </w:rPr>
        <w:t>inventiveness</w:t>
      </w:r>
      <w:r w:rsidRPr="001256D0">
        <w:rPr>
          <w:rFonts w:asciiTheme="majorBidi" w:hAnsiTheme="majorBidi" w:cstheme="majorBidi"/>
          <w:color w:val="000000" w:themeColor="text1"/>
          <w:sz w:val="24"/>
          <w:szCs w:val="24"/>
        </w:rPr>
        <w:t xml:space="preserve"> in the innovation </w:t>
      </w:r>
      <w:r w:rsidR="00207779" w:rsidRPr="001256D0">
        <w:rPr>
          <w:rFonts w:asciiTheme="majorBidi" w:hAnsiTheme="majorBidi" w:cstheme="majorBidi"/>
          <w:color w:val="000000" w:themeColor="text1"/>
          <w:sz w:val="24"/>
          <w:szCs w:val="24"/>
        </w:rPr>
        <w:t>setting</w:t>
      </w:r>
      <w:r w:rsidRPr="001256D0">
        <w:rPr>
          <w:rFonts w:asciiTheme="majorBidi" w:hAnsiTheme="majorBidi" w:cstheme="majorBidi"/>
          <w:color w:val="000000" w:themeColor="text1"/>
          <w:sz w:val="24"/>
          <w:szCs w:val="24"/>
        </w:rPr>
        <w:t xml:space="preserve"> of a retail </w:t>
      </w:r>
      <w:r w:rsidR="00207779" w:rsidRPr="001256D0">
        <w:rPr>
          <w:rFonts w:asciiTheme="majorBidi" w:hAnsiTheme="majorBidi" w:cstheme="majorBidi"/>
          <w:color w:val="000000" w:themeColor="text1"/>
          <w:sz w:val="24"/>
          <w:szCs w:val="24"/>
        </w:rPr>
        <w:t>group</w:t>
      </w:r>
      <w:r w:rsidRPr="001256D0">
        <w:rPr>
          <w:rFonts w:asciiTheme="majorBidi" w:hAnsiTheme="majorBidi" w:cstheme="majorBidi"/>
          <w:color w:val="000000" w:themeColor="text1"/>
          <w:sz w:val="24"/>
          <w:szCs w:val="24"/>
        </w:rPr>
        <w:t>, a theoretical resignation regarding creative expression and how a retail sector can support and introduc</w:t>
      </w:r>
      <w:r w:rsidR="00E34880" w:rsidRPr="001256D0">
        <w:rPr>
          <w:rFonts w:asciiTheme="majorBidi" w:hAnsiTheme="majorBidi" w:cstheme="majorBidi"/>
          <w:color w:val="000000" w:themeColor="text1"/>
          <w:sz w:val="24"/>
          <w:szCs w:val="24"/>
        </w:rPr>
        <w:t>e</w:t>
      </w:r>
      <w:r w:rsidRPr="001256D0">
        <w:rPr>
          <w:rFonts w:asciiTheme="majorBidi" w:hAnsiTheme="majorBidi" w:cstheme="majorBidi"/>
          <w:color w:val="000000" w:themeColor="text1"/>
          <w:sz w:val="24"/>
          <w:szCs w:val="24"/>
        </w:rPr>
        <w:t xml:space="preserve"> new features is needed to serve as tools for describing the </w:t>
      </w:r>
      <w:r w:rsidR="00207779" w:rsidRPr="001256D0">
        <w:rPr>
          <w:rFonts w:asciiTheme="majorBidi" w:hAnsiTheme="majorBidi" w:cstheme="majorBidi"/>
          <w:color w:val="000000" w:themeColor="text1"/>
          <w:sz w:val="24"/>
          <w:szCs w:val="24"/>
        </w:rPr>
        <w:t>observed</w:t>
      </w:r>
      <w:r w:rsidRPr="001256D0">
        <w:rPr>
          <w:rFonts w:asciiTheme="majorBidi" w:hAnsiTheme="majorBidi" w:cstheme="majorBidi"/>
          <w:color w:val="000000" w:themeColor="text1"/>
          <w:sz w:val="24"/>
          <w:szCs w:val="24"/>
        </w:rPr>
        <w:t xml:space="preserve"> findings</w:t>
      </w:r>
      <w:r w:rsidR="00D15C0D"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Subsequently, the circumstances for companies and </w:t>
      </w:r>
      <w:r w:rsidRPr="001256D0">
        <w:rPr>
          <w:rFonts w:asciiTheme="majorBidi" w:hAnsiTheme="majorBidi" w:cstheme="majorBidi"/>
          <w:color w:val="000000" w:themeColor="text1"/>
          <w:sz w:val="24"/>
          <w:szCs w:val="24"/>
        </w:rPr>
        <w:lastRenderedPageBreak/>
        <w:t xml:space="preserve">HRM to foster innovation will be presented. Following this description of creativity's constituent parts, a rundown of the kinds of activities and routines proven to </w:t>
      </w:r>
      <w:r w:rsidR="00E34880" w:rsidRPr="001256D0">
        <w:rPr>
          <w:rFonts w:asciiTheme="majorBidi" w:hAnsiTheme="majorBidi" w:cstheme="majorBidi"/>
          <w:color w:val="000000" w:themeColor="text1"/>
          <w:sz w:val="24"/>
          <w:szCs w:val="24"/>
        </w:rPr>
        <w:t>stimulate</w:t>
      </w:r>
      <w:r w:rsidRPr="001256D0">
        <w:rPr>
          <w:rFonts w:asciiTheme="majorBidi" w:hAnsiTheme="majorBidi" w:cstheme="majorBidi"/>
          <w:color w:val="000000" w:themeColor="text1"/>
          <w:sz w:val="24"/>
          <w:szCs w:val="24"/>
        </w:rPr>
        <w:t xml:space="preserve"> original thought will be provided.</w:t>
      </w:r>
    </w:p>
    <w:p w14:paraId="3C26F039" w14:textId="02787216" w:rsidR="007B6C57" w:rsidRPr="001256D0" w:rsidRDefault="007B6C57" w:rsidP="00DA6E90">
      <w:pPr>
        <w:pStyle w:val="Heading2"/>
        <w:spacing w:line="480" w:lineRule="auto"/>
        <w:contextualSpacing/>
        <w:jc w:val="both"/>
        <w:rPr>
          <w:rFonts w:asciiTheme="majorBidi" w:hAnsiTheme="majorBidi"/>
          <w:b/>
          <w:bCs/>
          <w:color w:val="000000" w:themeColor="text1"/>
          <w:sz w:val="24"/>
          <w:szCs w:val="24"/>
        </w:rPr>
      </w:pPr>
      <w:bookmarkStart w:id="25" w:name="_Toc117860160"/>
      <w:r w:rsidRPr="001256D0">
        <w:rPr>
          <w:rFonts w:asciiTheme="majorBidi" w:hAnsiTheme="majorBidi"/>
          <w:b/>
          <w:bCs/>
          <w:color w:val="000000" w:themeColor="text1"/>
          <w:sz w:val="24"/>
          <w:szCs w:val="24"/>
        </w:rPr>
        <w:t>The componential concept of institutional creativity and innovation</w:t>
      </w:r>
      <w:bookmarkEnd w:id="25"/>
    </w:p>
    <w:p w14:paraId="2570D3D7" w14:textId="78F24432" w:rsidR="007B6C57" w:rsidRPr="001256D0" w:rsidRDefault="007B6C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Creativity can be broken down into </w:t>
      </w:r>
      <w:r w:rsidR="00E34880" w:rsidRPr="001256D0">
        <w:rPr>
          <w:rFonts w:asciiTheme="majorBidi" w:hAnsiTheme="majorBidi" w:cstheme="majorBidi"/>
          <w:color w:val="000000" w:themeColor="text1"/>
          <w:sz w:val="24"/>
          <w:szCs w:val="24"/>
        </w:rPr>
        <w:t>several</w:t>
      </w:r>
      <w:r w:rsidRPr="001256D0">
        <w:rPr>
          <w:rFonts w:asciiTheme="majorBidi" w:hAnsiTheme="majorBidi" w:cstheme="majorBidi"/>
          <w:color w:val="000000" w:themeColor="text1"/>
          <w:sz w:val="24"/>
          <w:szCs w:val="24"/>
        </w:rPr>
        <w:t xml:space="preserve"> distinct but interconnected processes, mental models, and routines. Th</w:t>
      </w:r>
      <w:r w:rsidR="00E34880" w:rsidRPr="001256D0">
        <w:rPr>
          <w:rFonts w:asciiTheme="majorBidi" w:hAnsiTheme="majorBidi" w:cstheme="majorBidi"/>
          <w:color w:val="000000" w:themeColor="text1"/>
          <w:sz w:val="24"/>
          <w:szCs w:val="24"/>
        </w:rPr>
        <w:t xml:space="preserve">inking outside the box and </w:t>
      </w:r>
      <w:r w:rsidR="008814F2" w:rsidRPr="001256D0">
        <w:rPr>
          <w:rFonts w:asciiTheme="majorBidi" w:hAnsiTheme="majorBidi" w:cstheme="majorBidi"/>
          <w:color w:val="000000" w:themeColor="text1"/>
          <w:sz w:val="24"/>
          <w:szCs w:val="24"/>
        </w:rPr>
        <w:t>developing</w:t>
      </w:r>
      <w:r w:rsidRPr="001256D0">
        <w:rPr>
          <w:rFonts w:asciiTheme="majorBidi" w:hAnsiTheme="majorBidi" w:cstheme="majorBidi"/>
          <w:color w:val="000000" w:themeColor="text1"/>
          <w:sz w:val="24"/>
          <w:szCs w:val="24"/>
        </w:rPr>
        <w:t xml:space="preserve"> novel solutions to problems requires a unique set of skills and a stimulating professional environment. Although this may be the case, it is nonetheless assumed under the componential concept of innovation that all humans have at least a moderate capacity for creative activity in some domains. Furthermore, the social environment at work can either encourage or discourage innovative </w:t>
      </w:r>
      <w:proofErr w:type="spellStart"/>
      <w:r w:rsidRPr="001256D0">
        <w:rPr>
          <w:rFonts w:asciiTheme="majorBidi" w:hAnsiTheme="majorBidi" w:cstheme="majorBidi"/>
          <w:color w:val="000000" w:themeColor="text1"/>
          <w:sz w:val="24"/>
          <w:szCs w:val="24"/>
        </w:rPr>
        <w:t>behavio</w:t>
      </w:r>
      <w:r w:rsidR="00E34880"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w:t>
      </w:r>
      <w:proofErr w:type="spellEnd"/>
      <w:r w:rsidRPr="001256D0">
        <w:rPr>
          <w:rFonts w:asciiTheme="majorBidi" w:hAnsiTheme="majorBidi" w:cstheme="majorBidi"/>
          <w:color w:val="000000" w:themeColor="text1"/>
          <w:sz w:val="24"/>
          <w:szCs w:val="24"/>
        </w:rPr>
        <w:t xml:space="preserve"> in firms.  Organizational creativity refers to the effective use of </w:t>
      </w:r>
      <w:r w:rsidR="00E34880" w:rsidRPr="001256D0">
        <w:rPr>
          <w:rFonts w:asciiTheme="majorBidi" w:hAnsiTheme="majorBidi" w:cstheme="majorBidi"/>
          <w:color w:val="000000" w:themeColor="text1"/>
          <w:sz w:val="24"/>
          <w:szCs w:val="24"/>
        </w:rPr>
        <w:t>cre</w:t>
      </w:r>
      <w:r w:rsidRPr="001256D0">
        <w:rPr>
          <w:rFonts w:asciiTheme="majorBidi" w:hAnsiTheme="majorBidi" w:cstheme="majorBidi"/>
          <w:color w:val="000000" w:themeColor="text1"/>
          <w:sz w:val="24"/>
          <w:szCs w:val="24"/>
        </w:rPr>
        <w:t>ative ideas inside a company. Management must tak</w:t>
      </w:r>
      <w:r w:rsidR="00E34880" w:rsidRPr="001256D0">
        <w:rPr>
          <w:rFonts w:asciiTheme="majorBidi" w:hAnsiTheme="majorBidi" w:cstheme="majorBidi"/>
          <w:color w:val="000000" w:themeColor="text1"/>
          <w:sz w:val="24"/>
          <w:szCs w:val="24"/>
        </w:rPr>
        <w:t>e th</w:t>
      </w:r>
      <w:r w:rsidRPr="001256D0">
        <w:rPr>
          <w:rFonts w:asciiTheme="majorBidi" w:hAnsiTheme="majorBidi" w:cstheme="majorBidi"/>
          <w:color w:val="000000" w:themeColor="text1"/>
          <w:sz w:val="24"/>
          <w:szCs w:val="24"/>
        </w:rPr>
        <w:t>e initiative and dedicate resources to innovation to flourish</w:t>
      </w:r>
      <w:r w:rsidR="00D15C0D" w:rsidRPr="001256D0">
        <w:rPr>
          <w:rFonts w:asciiTheme="majorBidi" w:hAnsiTheme="majorBidi" w:cstheme="majorBidi"/>
          <w:color w:val="000000" w:themeColor="text1"/>
          <w:sz w:val="24"/>
          <w:szCs w:val="24"/>
        </w:rPr>
        <w:t xml:space="preserve"> (Rees &amp; Smith, 2021)</w:t>
      </w:r>
      <w:r w:rsidRPr="001256D0">
        <w:rPr>
          <w:rFonts w:asciiTheme="majorBidi" w:hAnsiTheme="majorBidi" w:cstheme="majorBidi"/>
          <w:color w:val="000000" w:themeColor="text1"/>
          <w:sz w:val="24"/>
          <w:szCs w:val="24"/>
        </w:rPr>
        <w:t>.</w:t>
      </w:r>
    </w:p>
    <w:p w14:paraId="754A7915" w14:textId="154ADAAF" w:rsidR="007B6C57" w:rsidRPr="001256D0" w:rsidRDefault="007B6C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The componential theory of creativity identifies domain-relevant expertise, creativity-relevant abilities, and task motivation as the three primary ingredients for original thought and innovative problem</w:t>
      </w:r>
      <w:r w:rsidR="00E34880"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solving at the individual or group level. A </w:t>
      </w:r>
      <w:r w:rsidR="00E34880" w:rsidRPr="001256D0">
        <w:rPr>
          <w:rFonts w:asciiTheme="majorBidi" w:hAnsiTheme="majorBidi" w:cstheme="majorBidi"/>
          <w:color w:val="000000" w:themeColor="text1"/>
          <w:sz w:val="24"/>
          <w:szCs w:val="24"/>
        </w:rPr>
        <w:t>vital</w:t>
      </w:r>
      <w:r w:rsidRPr="001256D0">
        <w:rPr>
          <w:rFonts w:asciiTheme="majorBidi" w:hAnsiTheme="majorBidi" w:cstheme="majorBidi"/>
          <w:color w:val="000000" w:themeColor="text1"/>
          <w:sz w:val="24"/>
          <w:szCs w:val="24"/>
        </w:rPr>
        <w:t xml:space="preserve"> tenet of the theory suggests that </w:t>
      </w:r>
      <w:r w:rsidR="00E34880" w:rsidRPr="001256D0">
        <w:rPr>
          <w:rFonts w:asciiTheme="majorBidi" w:hAnsiTheme="majorBidi" w:cstheme="majorBidi"/>
          <w:color w:val="000000" w:themeColor="text1"/>
          <w:sz w:val="24"/>
          <w:szCs w:val="24"/>
        </w:rPr>
        <w:t>cre</w:t>
      </w:r>
      <w:r w:rsidRPr="001256D0">
        <w:rPr>
          <w:rFonts w:asciiTheme="majorBidi" w:hAnsiTheme="majorBidi" w:cstheme="majorBidi"/>
          <w:color w:val="000000" w:themeColor="text1"/>
          <w:sz w:val="24"/>
          <w:szCs w:val="24"/>
        </w:rPr>
        <w:t xml:space="preserve">ative ideas are most likely to emerge when people </w:t>
      </w:r>
      <w:r w:rsidR="00E34880" w:rsidRPr="001256D0">
        <w:rPr>
          <w:rFonts w:asciiTheme="majorBidi" w:hAnsiTheme="majorBidi" w:cstheme="majorBidi"/>
          <w:color w:val="000000" w:themeColor="text1"/>
          <w:sz w:val="24"/>
          <w:szCs w:val="24"/>
        </w:rPr>
        <w:t>can</w:t>
      </w:r>
      <w:r w:rsidRPr="001256D0">
        <w:rPr>
          <w:rFonts w:asciiTheme="majorBidi" w:hAnsiTheme="majorBidi" w:cstheme="majorBidi"/>
          <w:color w:val="000000" w:themeColor="text1"/>
          <w:sz w:val="24"/>
          <w:szCs w:val="24"/>
        </w:rPr>
        <w:t xml:space="preserve"> combine their unique set of talents with the pursuit of their </w:t>
      </w:r>
      <w:r w:rsidR="00E34880" w:rsidRPr="001256D0">
        <w:rPr>
          <w:rFonts w:asciiTheme="majorBidi" w:hAnsiTheme="majorBidi" w:cstheme="majorBidi"/>
          <w:color w:val="000000" w:themeColor="text1"/>
          <w:sz w:val="24"/>
          <w:szCs w:val="24"/>
        </w:rPr>
        <w:t>most critical</w:t>
      </w:r>
      <w:r w:rsidRPr="001256D0">
        <w:rPr>
          <w:rFonts w:asciiTheme="majorBidi" w:hAnsiTheme="majorBidi" w:cstheme="majorBidi"/>
          <w:color w:val="000000" w:themeColor="text1"/>
          <w:sz w:val="24"/>
          <w:szCs w:val="24"/>
        </w:rPr>
        <w:t xml:space="preserve"> intrinsic interests</w:t>
      </w:r>
      <w:r w:rsidR="00D15C0D" w:rsidRPr="001256D0">
        <w:rPr>
          <w:rFonts w:asciiTheme="majorBidi" w:hAnsiTheme="majorBidi" w:cstheme="majorBidi"/>
          <w:color w:val="000000" w:themeColor="text1"/>
          <w:sz w:val="24"/>
          <w:szCs w:val="24"/>
        </w:rPr>
        <w:t xml:space="preserve"> (Cooke et al., 2020)</w:t>
      </w:r>
      <w:r w:rsidRPr="001256D0">
        <w:rPr>
          <w:rFonts w:asciiTheme="majorBidi" w:hAnsiTheme="majorBidi" w:cstheme="majorBidi"/>
          <w:color w:val="000000" w:themeColor="text1"/>
          <w:sz w:val="24"/>
          <w:szCs w:val="24"/>
        </w:rPr>
        <w:t xml:space="preserve">. The model predicts that </w:t>
      </w:r>
      <w:r w:rsidR="00E34880" w:rsidRPr="001256D0">
        <w:rPr>
          <w:rFonts w:asciiTheme="majorBidi" w:hAnsiTheme="majorBidi" w:cstheme="majorBidi"/>
          <w:color w:val="000000" w:themeColor="text1"/>
          <w:sz w:val="24"/>
          <w:szCs w:val="24"/>
        </w:rPr>
        <w:t>creativity increases when each of its three components is optimized</w:t>
      </w:r>
      <w:r w:rsidRPr="001256D0">
        <w:rPr>
          <w:rFonts w:asciiTheme="majorBidi" w:hAnsiTheme="majorBidi" w:cstheme="majorBidi"/>
          <w:color w:val="000000" w:themeColor="text1"/>
          <w:sz w:val="24"/>
          <w:szCs w:val="24"/>
        </w:rPr>
        <w:t>. See the diagram below for an example of this.</w:t>
      </w:r>
    </w:p>
    <w:p w14:paraId="54ED65C3" w14:textId="29CA2584" w:rsidR="00BC2A83" w:rsidRPr="001256D0" w:rsidRDefault="00500779" w:rsidP="00DA6E90">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noProof/>
          <w:color w:val="000000" w:themeColor="text1"/>
          <w:sz w:val="24"/>
          <w:szCs w:val="24"/>
        </w:rPr>
        <w:lastRenderedPageBreak/>
        <w:drawing>
          <wp:inline distT="0" distB="0" distL="0" distR="0" wp14:anchorId="387A1CC4" wp14:editId="4B0DFA11">
            <wp:extent cx="2400300" cy="2568453"/>
            <wp:effectExtent l="0" t="0" r="0" b="381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9" cstate="print"/>
                    <a:stretch>
                      <a:fillRect/>
                    </a:stretch>
                  </pic:blipFill>
                  <pic:spPr>
                    <a:xfrm>
                      <a:off x="0" y="0"/>
                      <a:ext cx="2408292" cy="2577005"/>
                    </a:xfrm>
                    <a:prstGeom prst="rect">
                      <a:avLst/>
                    </a:prstGeom>
                  </pic:spPr>
                </pic:pic>
              </a:graphicData>
            </a:graphic>
          </wp:inline>
        </w:drawing>
      </w:r>
    </w:p>
    <w:p w14:paraId="07977ECA" w14:textId="77777777" w:rsidR="00BC2A83" w:rsidRPr="001256D0" w:rsidRDefault="00BC2A83" w:rsidP="00DA6E90">
      <w:pPr>
        <w:spacing w:line="480" w:lineRule="auto"/>
        <w:ind w:firstLine="720"/>
        <w:contextualSpacing/>
        <w:jc w:val="both"/>
        <w:rPr>
          <w:rFonts w:asciiTheme="majorBidi" w:hAnsiTheme="majorBidi" w:cstheme="majorBidi"/>
          <w:color w:val="000000" w:themeColor="text1"/>
          <w:sz w:val="24"/>
          <w:szCs w:val="24"/>
        </w:rPr>
      </w:pPr>
    </w:p>
    <w:p w14:paraId="0699BF17" w14:textId="0D4955CC" w:rsidR="00BC2A83" w:rsidRPr="001256D0" w:rsidRDefault="007B6C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As can be seen in the model, th</w:t>
      </w:r>
      <w:r w:rsidR="00E34880" w:rsidRPr="001256D0">
        <w:rPr>
          <w:rFonts w:asciiTheme="majorBidi" w:hAnsiTheme="majorBidi" w:cstheme="majorBidi"/>
          <w:color w:val="000000" w:themeColor="text1"/>
          <w:sz w:val="24"/>
          <w:szCs w:val="24"/>
        </w:rPr>
        <w:t>ree parts</w:t>
      </w:r>
      <w:r w:rsidRPr="001256D0">
        <w:rPr>
          <w:rFonts w:asciiTheme="majorBidi" w:hAnsiTheme="majorBidi" w:cstheme="majorBidi"/>
          <w:color w:val="000000" w:themeColor="text1"/>
          <w:sz w:val="24"/>
          <w:szCs w:val="24"/>
        </w:rPr>
        <w:t xml:space="preserve"> make up creativity.</w:t>
      </w:r>
      <w:r w:rsidR="00500779"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The above image depicts the crucial role Expertise plays in the creative process. Thinking processes that lead to an answer to a problem or a completed activity are included. The memory for factual information</w:t>
      </w:r>
      <w:r w:rsidR="00E34880" w:rsidRPr="001256D0">
        <w:rPr>
          <w:rFonts w:asciiTheme="majorBidi" w:hAnsiTheme="majorBidi" w:cstheme="majorBidi"/>
          <w:color w:val="000000" w:themeColor="text1"/>
          <w:sz w:val="24"/>
          <w:szCs w:val="24"/>
        </w:rPr>
        <w:t>, technical abilities in the knowledge base, a set of cognitive mechanisms, and exceptional talent in the work domain</w:t>
      </w:r>
      <w:r w:rsidRPr="001256D0">
        <w:rPr>
          <w:rFonts w:asciiTheme="majorBidi" w:hAnsiTheme="majorBidi" w:cstheme="majorBidi"/>
          <w:color w:val="000000" w:themeColor="text1"/>
          <w:sz w:val="24"/>
          <w:szCs w:val="24"/>
        </w:rPr>
        <w:t xml:space="preserve"> all make up the expertise aspect.</w:t>
      </w:r>
      <w:r w:rsidR="00500779"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The above image also depicts another </w:t>
      </w:r>
      <w:r w:rsidR="00E34880" w:rsidRPr="001256D0">
        <w:rPr>
          <w:rFonts w:asciiTheme="majorBidi" w:hAnsiTheme="majorBidi" w:cstheme="majorBidi"/>
          <w:color w:val="000000" w:themeColor="text1"/>
          <w:sz w:val="24"/>
          <w:szCs w:val="24"/>
        </w:rPr>
        <w:t>par</w:t>
      </w:r>
      <w:r w:rsidRPr="001256D0">
        <w:rPr>
          <w:rFonts w:asciiTheme="majorBidi" w:hAnsiTheme="majorBidi" w:cstheme="majorBidi"/>
          <w:color w:val="000000" w:themeColor="text1"/>
          <w:sz w:val="24"/>
          <w:szCs w:val="24"/>
        </w:rPr>
        <w:t xml:space="preserve">t of creativity: the development of creative abilities. These abilities encompass ways of thinking that </w:t>
      </w:r>
      <w:proofErr w:type="spellStart"/>
      <w:r w:rsidRPr="001256D0">
        <w:rPr>
          <w:rFonts w:asciiTheme="majorBidi" w:hAnsiTheme="majorBidi" w:cstheme="majorBidi"/>
          <w:color w:val="000000" w:themeColor="text1"/>
          <w:sz w:val="24"/>
          <w:szCs w:val="24"/>
        </w:rPr>
        <w:t>favo</w:t>
      </w:r>
      <w:r w:rsidR="00F96165" w:rsidRPr="001256D0">
        <w:rPr>
          <w:rFonts w:asciiTheme="majorBidi" w:hAnsiTheme="majorBidi" w:cstheme="majorBidi"/>
          <w:color w:val="000000" w:themeColor="text1"/>
          <w:sz w:val="24"/>
          <w:szCs w:val="24"/>
        </w:rPr>
        <w:t>u</w:t>
      </w:r>
      <w:r w:rsidRPr="001256D0">
        <w:rPr>
          <w:rFonts w:asciiTheme="majorBidi" w:hAnsiTheme="majorBidi" w:cstheme="majorBidi"/>
          <w:color w:val="000000" w:themeColor="text1"/>
          <w:sz w:val="24"/>
          <w:szCs w:val="24"/>
        </w:rPr>
        <w:t>r</w:t>
      </w:r>
      <w:proofErr w:type="spellEnd"/>
      <w:r w:rsidRPr="001256D0">
        <w:rPr>
          <w:rFonts w:asciiTheme="majorBidi" w:hAnsiTheme="majorBidi" w:cstheme="majorBidi"/>
          <w:color w:val="000000" w:themeColor="text1"/>
          <w:sz w:val="24"/>
          <w:szCs w:val="24"/>
        </w:rPr>
        <w:t xml:space="preserve"> approaching problems from different angles and employing methods for forging uncharted mental territory. If a person </w:t>
      </w:r>
      <w:r w:rsidR="00F96165" w:rsidRPr="001256D0">
        <w:rPr>
          <w:rFonts w:asciiTheme="majorBidi" w:hAnsiTheme="majorBidi" w:cstheme="majorBidi"/>
          <w:color w:val="000000" w:themeColor="text1"/>
          <w:sz w:val="24"/>
          <w:szCs w:val="24"/>
        </w:rPr>
        <w:t>cannot</w:t>
      </w:r>
      <w:r w:rsidRPr="001256D0">
        <w:rPr>
          <w:rFonts w:asciiTheme="majorBidi" w:hAnsiTheme="majorBidi" w:cstheme="majorBidi"/>
          <w:color w:val="000000" w:themeColor="text1"/>
          <w:sz w:val="24"/>
          <w:szCs w:val="24"/>
        </w:rPr>
        <w:t xml:space="preserve"> think creatively, they will not be able to create original work, regardless of how high their degree of competence may be</w:t>
      </w:r>
      <w:r w:rsidR="00D15C0D" w:rsidRPr="001256D0">
        <w:rPr>
          <w:rFonts w:asciiTheme="majorBidi" w:hAnsiTheme="majorBidi" w:cstheme="majorBidi"/>
          <w:color w:val="000000" w:themeColor="text1"/>
          <w:sz w:val="24"/>
          <w:szCs w:val="24"/>
        </w:rPr>
        <w:t xml:space="preserve"> (</w:t>
      </w:r>
      <w:r w:rsidR="00D15C0D" w:rsidRPr="001256D0">
        <w:rPr>
          <w:rFonts w:asciiTheme="majorBidi" w:hAnsiTheme="majorBidi" w:cstheme="majorBidi"/>
          <w:color w:val="000000" w:themeColor="text1"/>
          <w:sz w:val="24"/>
          <w:szCs w:val="24"/>
          <w:shd w:val="clear" w:color="auto" w:fill="FFFFFF"/>
        </w:rPr>
        <w:t>Ying et al., 2021</w:t>
      </w:r>
      <w:r w:rsidR="00D15C0D"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 Personality traits also influence one's level of intelligence. However, creative abilities can be boosted </w:t>
      </w:r>
      <w:r w:rsidR="00F96165" w:rsidRPr="001256D0">
        <w:rPr>
          <w:rFonts w:asciiTheme="majorBidi" w:hAnsiTheme="majorBidi" w:cstheme="majorBidi"/>
          <w:color w:val="000000" w:themeColor="text1"/>
          <w:sz w:val="24"/>
          <w:szCs w:val="24"/>
        </w:rPr>
        <w:t>by studying and applying</w:t>
      </w:r>
      <w:r w:rsidRPr="001256D0">
        <w:rPr>
          <w:rFonts w:asciiTheme="majorBidi" w:hAnsiTheme="majorBidi" w:cstheme="majorBidi"/>
          <w:color w:val="000000" w:themeColor="text1"/>
          <w:sz w:val="24"/>
          <w:szCs w:val="24"/>
        </w:rPr>
        <w:t xml:space="preserve"> methods that enhance mental agility and individuality.</w:t>
      </w:r>
      <w:r w:rsidR="00BC2A83" w:rsidRPr="001256D0">
        <w:rPr>
          <w:rFonts w:asciiTheme="majorBidi" w:hAnsiTheme="majorBidi" w:cstheme="majorBidi"/>
          <w:color w:val="000000" w:themeColor="text1"/>
          <w:sz w:val="24"/>
          <w:szCs w:val="24"/>
        </w:rPr>
        <w:t xml:space="preserve"> </w:t>
      </w:r>
    </w:p>
    <w:p w14:paraId="7261D0FC" w14:textId="49F814B1" w:rsidR="00D15C0D" w:rsidRPr="001256D0" w:rsidRDefault="007B6C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Third in the </w:t>
      </w:r>
      <w:r w:rsidR="00F96165" w:rsidRPr="001256D0">
        <w:rPr>
          <w:rFonts w:asciiTheme="majorBidi" w:hAnsiTheme="majorBidi" w:cstheme="majorBidi"/>
          <w:color w:val="000000" w:themeColor="text1"/>
          <w:sz w:val="24"/>
          <w:szCs w:val="24"/>
        </w:rPr>
        <w:t>paradigm mentioned above</w:t>
      </w:r>
      <w:r w:rsidRPr="001256D0">
        <w:rPr>
          <w:rFonts w:asciiTheme="majorBidi" w:hAnsiTheme="majorBidi" w:cstheme="majorBidi"/>
          <w:color w:val="000000" w:themeColor="text1"/>
          <w:sz w:val="24"/>
          <w:szCs w:val="24"/>
        </w:rPr>
        <w:t xml:space="preserve"> is task motivation, the engine that propels original acts within a company. This is crucial since it relates to the "</w:t>
      </w:r>
      <w:r w:rsidR="00207779" w:rsidRPr="001256D0">
        <w:rPr>
          <w:rFonts w:asciiTheme="majorBidi" w:hAnsiTheme="majorBidi" w:cstheme="majorBidi"/>
          <w:color w:val="000000" w:themeColor="text1"/>
          <w:sz w:val="24"/>
          <w:szCs w:val="24"/>
        </w:rPr>
        <w:t>essential</w:t>
      </w:r>
      <w:r w:rsidRPr="001256D0">
        <w:rPr>
          <w:rFonts w:asciiTheme="majorBidi" w:hAnsiTheme="majorBidi" w:cstheme="majorBidi"/>
          <w:color w:val="000000" w:themeColor="text1"/>
          <w:sz w:val="24"/>
          <w:szCs w:val="24"/>
        </w:rPr>
        <w:t xml:space="preserve"> motivation </w:t>
      </w:r>
      <w:r w:rsidR="00207779" w:rsidRPr="001256D0">
        <w:rPr>
          <w:rFonts w:asciiTheme="majorBidi" w:hAnsiTheme="majorBidi" w:cstheme="majorBidi"/>
          <w:color w:val="000000" w:themeColor="text1"/>
          <w:sz w:val="24"/>
          <w:szCs w:val="24"/>
        </w:rPr>
        <w:t>value</w:t>
      </w:r>
      <w:r w:rsidRPr="001256D0">
        <w:rPr>
          <w:rFonts w:asciiTheme="majorBidi" w:hAnsiTheme="majorBidi" w:cstheme="majorBidi"/>
          <w:color w:val="000000" w:themeColor="text1"/>
          <w:sz w:val="24"/>
          <w:szCs w:val="24"/>
        </w:rPr>
        <w:t xml:space="preserve"> of </w:t>
      </w:r>
      <w:r w:rsidR="00207779" w:rsidRPr="001256D0">
        <w:rPr>
          <w:rFonts w:asciiTheme="majorBidi" w:hAnsiTheme="majorBidi" w:cstheme="majorBidi"/>
          <w:color w:val="000000" w:themeColor="text1"/>
          <w:sz w:val="24"/>
          <w:szCs w:val="24"/>
        </w:rPr>
        <w:t>inventiveness</w:t>
      </w:r>
      <w:r w:rsidRPr="001256D0">
        <w:rPr>
          <w:rFonts w:asciiTheme="majorBidi" w:hAnsiTheme="majorBidi" w:cstheme="majorBidi"/>
          <w:color w:val="000000" w:themeColor="text1"/>
          <w:sz w:val="24"/>
          <w:szCs w:val="24"/>
        </w:rPr>
        <w:t xml:space="preserve">," which states that </w:t>
      </w:r>
      <w:r w:rsidR="00207779" w:rsidRPr="001256D0">
        <w:rPr>
          <w:rFonts w:asciiTheme="majorBidi" w:hAnsiTheme="majorBidi" w:cstheme="majorBidi"/>
          <w:color w:val="000000" w:themeColor="text1"/>
          <w:sz w:val="24"/>
          <w:szCs w:val="24"/>
        </w:rPr>
        <w:t>individuals</w:t>
      </w:r>
      <w:r w:rsidRPr="001256D0">
        <w:rPr>
          <w:rFonts w:asciiTheme="majorBidi" w:hAnsiTheme="majorBidi" w:cstheme="majorBidi"/>
          <w:color w:val="000000" w:themeColor="text1"/>
          <w:sz w:val="24"/>
          <w:szCs w:val="24"/>
        </w:rPr>
        <w:t xml:space="preserve"> are at their most inventive when driven only by their desire, enjoyment, and </w:t>
      </w:r>
      <w:r w:rsidR="00F96165" w:rsidRPr="001256D0">
        <w:rPr>
          <w:rFonts w:asciiTheme="majorBidi" w:hAnsiTheme="majorBidi" w:cstheme="majorBidi"/>
          <w:color w:val="000000" w:themeColor="text1"/>
          <w:sz w:val="24"/>
          <w:szCs w:val="24"/>
        </w:rPr>
        <w:t>job content</w:t>
      </w:r>
      <w:r w:rsidRPr="001256D0">
        <w:rPr>
          <w:rFonts w:asciiTheme="majorBidi" w:hAnsiTheme="majorBidi" w:cstheme="majorBidi"/>
          <w:color w:val="000000" w:themeColor="text1"/>
          <w:sz w:val="24"/>
          <w:szCs w:val="24"/>
        </w:rPr>
        <w:t>. Those naturally motivated to do a</w:t>
      </w:r>
      <w:r w:rsidR="00F96165" w:rsidRPr="001256D0">
        <w:rPr>
          <w:rFonts w:asciiTheme="majorBidi" w:hAnsiTheme="majorBidi" w:cstheme="majorBidi"/>
          <w:color w:val="000000" w:themeColor="text1"/>
          <w:sz w:val="24"/>
          <w:szCs w:val="24"/>
        </w:rPr>
        <w:t>n excellent</w:t>
      </w:r>
      <w:r w:rsidRPr="001256D0">
        <w:rPr>
          <w:rFonts w:asciiTheme="majorBidi" w:hAnsiTheme="majorBidi" w:cstheme="majorBidi"/>
          <w:color w:val="000000" w:themeColor="text1"/>
          <w:sz w:val="24"/>
          <w:szCs w:val="24"/>
        </w:rPr>
        <w:t xml:space="preserve"> job at their jobs </w:t>
      </w:r>
      <w:r w:rsidRPr="001256D0">
        <w:rPr>
          <w:rFonts w:asciiTheme="majorBidi" w:hAnsiTheme="majorBidi" w:cstheme="majorBidi"/>
          <w:color w:val="000000" w:themeColor="text1"/>
          <w:sz w:val="24"/>
          <w:szCs w:val="24"/>
        </w:rPr>
        <w:lastRenderedPageBreak/>
        <w:t>are said to be intrinsically motivated</w:t>
      </w:r>
      <w:r w:rsidR="00D15C0D" w:rsidRPr="001256D0">
        <w:rPr>
          <w:rFonts w:asciiTheme="majorBidi" w:hAnsiTheme="majorBidi" w:cstheme="majorBidi"/>
          <w:color w:val="000000" w:themeColor="text1"/>
          <w:sz w:val="24"/>
          <w:szCs w:val="24"/>
        </w:rPr>
        <w:t xml:space="preserve"> (Cooke et al., 2020)</w:t>
      </w:r>
      <w:r w:rsidRPr="001256D0">
        <w:rPr>
          <w:rFonts w:asciiTheme="majorBidi" w:hAnsiTheme="majorBidi" w:cstheme="majorBidi"/>
          <w:color w:val="000000" w:themeColor="text1"/>
          <w:sz w:val="24"/>
          <w:szCs w:val="24"/>
        </w:rPr>
        <w:t xml:space="preserve">. When we talk about extrinsic motivation, we're talking about rewards, promotions, and meeting deadlines that aren't directly related to the task itself. While it is true that people often combine intrinsic and extrinsic motivation, it has been suggested that the former is more important for getting work done. However, there are complementarities between extrinsic and internal motivation; for example, external motivators can serve as either a barrier to or a springboard for innovation. </w:t>
      </w:r>
    </w:p>
    <w:p w14:paraId="5EE6D223" w14:textId="0ED54781" w:rsidR="00BC2A83" w:rsidRPr="001256D0" w:rsidRDefault="007B6C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Restrictions on </w:t>
      </w:r>
      <w:r w:rsidR="00F96165" w:rsidRPr="001256D0">
        <w:rPr>
          <w:rFonts w:asciiTheme="majorBidi" w:hAnsiTheme="majorBidi" w:cstheme="majorBidi"/>
          <w:color w:val="000000" w:themeColor="text1"/>
          <w:sz w:val="24"/>
          <w:szCs w:val="24"/>
        </w:rPr>
        <w:t xml:space="preserve">how work can be completed or rewards interpreted as attempts to control </w:t>
      </w:r>
      <w:proofErr w:type="spellStart"/>
      <w:r w:rsidR="00F96165" w:rsidRPr="001256D0">
        <w:rPr>
          <w:rFonts w:asciiTheme="majorBidi" w:hAnsiTheme="majorBidi" w:cstheme="majorBidi"/>
          <w:color w:val="000000" w:themeColor="text1"/>
          <w:sz w:val="24"/>
          <w:szCs w:val="24"/>
        </w:rPr>
        <w:t>behaviour</w:t>
      </w:r>
      <w:proofErr w:type="spellEnd"/>
      <w:r w:rsidR="00F96165" w:rsidRPr="001256D0">
        <w:rPr>
          <w:rFonts w:asciiTheme="majorBidi" w:hAnsiTheme="majorBidi" w:cstheme="majorBidi"/>
          <w:color w:val="000000" w:themeColor="text1"/>
          <w:sz w:val="24"/>
          <w:szCs w:val="24"/>
        </w:rPr>
        <w:t xml:space="preserve"> will negatively impact</w:t>
      </w:r>
      <w:r w:rsidRPr="001256D0">
        <w:rPr>
          <w:rFonts w:asciiTheme="majorBidi" w:hAnsiTheme="majorBidi" w:cstheme="majorBidi"/>
          <w:color w:val="000000" w:themeColor="text1"/>
          <w:sz w:val="24"/>
          <w:szCs w:val="24"/>
        </w:rPr>
        <w:t xml:space="preserve"> an individual's sense of agency and, by extension, will never be paired with intrinsic motivation to produce optimal results. Instead, it would ha</w:t>
      </w:r>
      <w:r w:rsidR="00F96165" w:rsidRPr="001256D0">
        <w:rPr>
          <w:rFonts w:asciiTheme="majorBidi" w:hAnsiTheme="majorBidi" w:cstheme="majorBidi"/>
          <w:color w:val="000000" w:themeColor="text1"/>
          <w:sz w:val="24"/>
          <w:szCs w:val="24"/>
        </w:rPr>
        <w:t>rm</w:t>
      </w:r>
      <w:r w:rsidRPr="001256D0">
        <w:rPr>
          <w:rFonts w:asciiTheme="majorBidi" w:hAnsiTheme="majorBidi" w:cstheme="majorBidi"/>
          <w:color w:val="000000" w:themeColor="text1"/>
          <w:sz w:val="24"/>
          <w:szCs w:val="24"/>
        </w:rPr>
        <w:t xml:space="preserve"> both inter</w:t>
      </w:r>
      <w:r w:rsidR="00F96165" w:rsidRPr="001256D0">
        <w:rPr>
          <w:rFonts w:asciiTheme="majorBidi" w:hAnsiTheme="majorBidi" w:cstheme="majorBidi"/>
          <w:color w:val="000000" w:themeColor="text1"/>
          <w:sz w:val="24"/>
          <w:szCs w:val="24"/>
        </w:rPr>
        <w:t>ior</w:t>
      </w:r>
      <w:r w:rsidRPr="001256D0">
        <w:rPr>
          <w:rFonts w:asciiTheme="majorBidi" w:hAnsiTheme="majorBidi" w:cstheme="majorBidi"/>
          <w:color w:val="000000" w:themeColor="text1"/>
          <w:sz w:val="24"/>
          <w:szCs w:val="24"/>
        </w:rPr>
        <w:t xml:space="preserve"> </w:t>
      </w:r>
      <w:r w:rsidR="00F96165" w:rsidRPr="001256D0">
        <w:rPr>
          <w:rFonts w:asciiTheme="majorBidi" w:hAnsiTheme="majorBidi" w:cstheme="majorBidi"/>
          <w:color w:val="000000" w:themeColor="text1"/>
          <w:sz w:val="24"/>
          <w:szCs w:val="24"/>
        </w:rPr>
        <w:t>inspir</w:t>
      </w:r>
      <w:r w:rsidRPr="001256D0">
        <w:rPr>
          <w:rFonts w:asciiTheme="majorBidi" w:hAnsiTheme="majorBidi" w:cstheme="majorBidi"/>
          <w:color w:val="000000" w:themeColor="text1"/>
          <w:sz w:val="24"/>
          <w:szCs w:val="24"/>
        </w:rPr>
        <w:t xml:space="preserve">ation and innovation. Insofar as they do not undermine an individual's feeling of agency, rewards, </w:t>
      </w:r>
      <w:r w:rsidR="00207779" w:rsidRPr="001256D0">
        <w:rPr>
          <w:rFonts w:asciiTheme="majorBidi" w:hAnsiTheme="majorBidi" w:cstheme="majorBidi"/>
          <w:color w:val="000000" w:themeColor="text1"/>
          <w:sz w:val="24"/>
          <w:szCs w:val="24"/>
        </w:rPr>
        <w:t>acknowledgment</w:t>
      </w:r>
      <w:r w:rsidRPr="001256D0">
        <w:rPr>
          <w:rFonts w:asciiTheme="majorBidi" w:hAnsiTheme="majorBidi" w:cstheme="majorBidi"/>
          <w:color w:val="000000" w:themeColor="text1"/>
          <w:sz w:val="24"/>
          <w:szCs w:val="24"/>
        </w:rPr>
        <w:t xml:space="preserve">, and </w:t>
      </w:r>
      <w:r w:rsidR="00207779" w:rsidRPr="001256D0">
        <w:rPr>
          <w:rFonts w:asciiTheme="majorBidi" w:hAnsiTheme="majorBidi" w:cstheme="majorBidi"/>
          <w:color w:val="000000" w:themeColor="text1"/>
          <w:sz w:val="24"/>
          <w:szCs w:val="24"/>
        </w:rPr>
        <w:t>response</w:t>
      </w:r>
      <w:r w:rsidRPr="001256D0">
        <w:rPr>
          <w:rFonts w:asciiTheme="majorBidi" w:hAnsiTheme="majorBidi" w:cstheme="majorBidi"/>
          <w:color w:val="000000" w:themeColor="text1"/>
          <w:sz w:val="24"/>
          <w:szCs w:val="24"/>
        </w:rPr>
        <w:t xml:space="preserve"> that </w:t>
      </w:r>
      <w:r w:rsidR="00F96165" w:rsidRPr="001256D0">
        <w:rPr>
          <w:rFonts w:asciiTheme="majorBidi" w:hAnsiTheme="majorBidi" w:cstheme="majorBidi"/>
          <w:color w:val="000000" w:themeColor="text1"/>
          <w:sz w:val="24"/>
          <w:szCs w:val="24"/>
        </w:rPr>
        <w:t>instead</w:t>
      </w:r>
      <w:r w:rsidRPr="001256D0">
        <w:rPr>
          <w:rFonts w:asciiTheme="majorBidi" w:hAnsiTheme="majorBidi" w:cstheme="majorBidi"/>
          <w:color w:val="000000" w:themeColor="text1"/>
          <w:sz w:val="24"/>
          <w:szCs w:val="24"/>
        </w:rPr>
        <w:t xml:space="preserve"> reinforce a</w:t>
      </w:r>
      <w:r w:rsidR="00207779" w:rsidRPr="001256D0">
        <w:rPr>
          <w:rFonts w:asciiTheme="majorBidi" w:hAnsiTheme="majorBidi" w:cstheme="majorBidi"/>
          <w:color w:val="000000" w:themeColor="text1"/>
          <w:sz w:val="24"/>
          <w:szCs w:val="24"/>
        </w:rPr>
        <w:t>n</w:t>
      </w:r>
      <w:r w:rsidRPr="001256D0">
        <w:rPr>
          <w:rFonts w:asciiTheme="majorBidi" w:hAnsiTheme="majorBidi" w:cstheme="majorBidi"/>
          <w:color w:val="000000" w:themeColor="text1"/>
          <w:sz w:val="24"/>
          <w:szCs w:val="24"/>
        </w:rPr>
        <w:t xml:space="preserve"> </w:t>
      </w:r>
      <w:r w:rsidR="00207779" w:rsidRPr="001256D0">
        <w:rPr>
          <w:rFonts w:asciiTheme="majorBidi" w:hAnsiTheme="majorBidi" w:cstheme="majorBidi"/>
          <w:color w:val="000000" w:themeColor="text1"/>
          <w:sz w:val="24"/>
          <w:szCs w:val="24"/>
        </w:rPr>
        <w:t>individual's</w:t>
      </w:r>
      <w:r w:rsidRPr="001256D0">
        <w:rPr>
          <w:rFonts w:asciiTheme="majorBidi" w:hAnsiTheme="majorBidi" w:cstheme="majorBidi"/>
          <w:color w:val="000000" w:themeColor="text1"/>
          <w:sz w:val="24"/>
          <w:szCs w:val="24"/>
        </w:rPr>
        <w:t xml:space="preserve"> capacity and </w:t>
      </w:r>
      <w:r w:rsidR="00840FB2" w:rsidRPr="001256D0">
        <w:rPr>
          <w:rFonts w:asciiTheme="majorBidi" w:hAnsiTheme="majorBidi" w:cstheme="majorBidi"/>
          <w:color w:val="000000" w:themeColor="text1"/>
          <w:sz w:val="24"/>
          <w:szCs w:val="24"/>
        </w:rPr>
        <w:t>response</w:t>
      </w:r>
      <w:r w:rsidRPr="001256D0">
        <w:rPr>
          <w:rFonts w:asciiTheme="majorBidi" w:hAnsiTheme="majorBidi" w:cstheme="majorBidi"/>
          <w:color w:val="000000" w:themeColor="text1"/>
          <w:sz w:val="24"/>
          <w:szCs w:val="24"/>
        </w:rPr>
        <w:t xml:space="preserve"> that provides the person with knowledge about how to increase its ability are believed to have a beneficial impact as encouragement for </w:t>
      </w:r>
      <w:r w:rsidR="00840FB2" w:rsidRPr="001256D0">
        <w:rPr>
          <w:rFonts w:asciiTheme="majorBidi" w:hAnsiTheme="majorBidi" w:cstheme="majorBidi"/>
          <w:color w:val="000000" w:themeColor="text1"/>
          <w:sz w:val="24"/>
          <w:szCs w:val="24"/>
        </w:rPr>
        <w:t>inventiveness</w:t>
      </w:r>
      <w:r w:rsidRPr="001256D0">
        <w:rPr>
          <w:rFonts w:asciiTheme="majorBidi" w:hAnsiTheme="majorBidi" w:cstheme="majorBidi"/>
          <w:color w:val="000000" w:themeColor="text1"/>
          <w:sz w:val="24"/>
          <w:szCs w:val="24"/>
        </w:rPr>
        <w:t>. It is thought that intrinsic motivation is strengthened rather than weakened by external factors such as aims that guide an individual to complete a task and benefits that allow them more leeway, time, or resources to work on intriguing ideas</w:t>
      </w:r>
      <w:r w:rsidR="00D15C0D" w:rsidRPr="001256D0">
        <w:rPr>
          <w:rFonts w:asciiTheme="majorBidi" w:hAnsiTheme="majorBidi" w:cstheme="majorBidi"/>
          <w:color w:val="000000" w:themeColor="text1"/>
          <w:sz w:val="24"/>
          <w:szCs w:val="24"/>
        </w:rPr>
        <w:t xml:space="preserve"> (</w:t>
      </w:r>
      <w:proofErr w:type="spellStart"/>
      <w:r w:rsidR="00D15C0D" w:rsidRPr="001256D0">
        <w:rPr>
          <w:rFonts w:asciiTheme="majorBidi" w:hAnsiTheme="majorBidi" w:cstheme="majorBidi"/>
          <w:color w:val="000000" w:themeColor="text1"/>
          <w:sz w:val="24"/>
          <w:szCs w:val="24"/>
        </w:rPr>
        <w:t>Belizón</w:t>
      </w:r>
      <w:proofErr w:type="spellEnd"/>
      <w:r w:rsidR="00D15C0D" w:rsidRPr="001256D0">
        <w:rPr>
          <w:rFonts w:asciiTheme="majorBidi" w:hAnsiTheme="majorBidi" w:cstheme="majorBidi"/>
          <w:color w:val="000000" w:themeColor="text1"/>
          <w:sz w:val="24"/>
          <w:szCs w:val="24"/>
        </w:rPr>
        <w:t xml:space="preserve"> &amp; Kieran, 2022)</w:t>
      </w:r>
      <w:r w:rsidRPr="001256D0">
        <w:rPr>
          <w:rFonts w:asciiTheme="majorBidi" w:hAnsiTheme="majorBidi" w:cstheme="majorBidi"/>
          <w:color w:val="000000" w:themeColor="text1"/>
          <w:sz w:val="24"/>
          <w:szCs w:val="24"/>
        </w:rPr>
        <w:t>.</w:t>
      </w:r>
      <w:r w:rsidR="00BC2A83" w:rsidRPr="001256D0">
        <w:rPr>
          <w:rFonts w:asciiTheme="majorBidi" w:hAnsiTheme="majorBidi" w:cstheme="majorBidi"/>
          <w:color w:val="000000" w:themeColor="text1"/>
          <w:sz w:val="24"/>
          <w:szCs w:val="24"/>
        </w:rPr>
        <w:t xml:space="preserve"> </w:t>
      </w:r>
    </w:p>
    <w:p w14:paraId="08D7F546" w14:textId="036A0175" w:rsidR="0069217C" w:rsidRPr="001256D0" w:rsidRDefault="007B6C57" w:rsidP="00DA6E90">
      <w:pPr>
        <w:spacing w:line="480" w:lineRule="auto"/>
        <w:ind w:firstLine="720"/>
        <w:contextualSpacing/>
        <w:jc w:val="both"/>
        <w:rPr>
          <w:rFonts w:asciiTheme="majorBidi" w:hAnsiTheme="majorBidi" w:cstheme="majorBidi"/>
          <w:color w:val="000000" w:themeColor="text1"/>
          <w:sz w:val="24"/>
          <w:szCs w:val="24"/>
          <w:shd w:val="clear" w:color="auto" w:fill="FFFFFF"/>
        </w:rPr>
      </w:pPr>
      <w:r w:rsidRPr="001256D0">
        <w:rPr>
          <w:rFonts w:asciiTheme="majorBidi" w:hAnsiTheme="majorBidi" w:cstheme="majorBidi"/>
          <w:color w:val="000000" w:themeColor="text1"/>
          <w:sz w:val="24"/>
          <w:szCs w:val="24"/>
        </w:rPr>
        <w:t>What a person can do is determined by their knowledge and creative thinking skills, but whether or not they put their expertise and creative thinking skills to use in a creative performance is determined by their task motivation. High levels of intrinsic motivation can help compensate for</w:t>
      </w:r>
      <w:r w:rsidR="008D6219"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lack of knowledge or </w:t>
      </w:r>
      <w:r w:rsidR="00BC2A83" w:rsidRPr="001256D0">
        <w:rPr>
          <w:rFonts w:asciiTheme="majorBidi" w:hAnsiTheme="majorBidi" w:cstheme="majorBidi"/>
          <w:color w:val="000000" w:themeColor="text1"/>
          <w:sz w:val="24"/>
          <w:szCs w:val="24"/>
        </w:rPr>
        <w:t>problem-solving</w:t>
      </w:r>
      <w:r w:rsidRPr="001256D0">
        <w:rPr>
          <w:rFonts w:asciiTheme="majorBidi" w:hAnsiTheme="majorBidi" w:cstheme="majorBidi"/>
          <w:color w:val="000000" w:themeColor="text1"/>
          <w:sz w:val="24"/>
          <w:szCs w:val="24"/>
        </w:rPr>
        <w:t xml:space="preserve"> ability since they make it more </w:t>
      </w:r>
      <w:r w:rsidR="00840FB2" w:rsidRPr="001256D0">
        <w:rPr>
          <w:rFonts w:asciiTheme="majorBidi" w:hAnsiTheme="majorBidi" w:cstheme="majorBidi"/>
          <w:color w:val="000000" w:themeColor="text1"/>
          <w:sz w:val="24"/>
          <w:szCs w:val="24"/>
        </w:rPr>
        <w:t>possible</w:t>
      </w:r>
      <w:r w:rsidRPr="001256D0">
        <w:rPr>
          <w:rFonts w:asciiTheme="majorBidi" w:hAnsiTheme="majorBidi" w:cstheme="majorBidi"/>
          <w:color w:val="000000" w:themeColor="text1"/>
          <w:sz w:val="24"/>
          <w:szCs w:val="24"/>
        </w:rPr>
        <w:t xml:space="preserve"> that the individual will draw talents from other areas or put in a great deal of effort to acquire the essential skills.</w:t>
      </w:r>
    </w:p>
    <w:p w14:paraId="1B7FB8D2" w14:textId="413091E1" w:rsidR="009D49B8" w:rsidRPr="001256D0" w:rsidRDefault="00E20AA3" w:rsidP="00DA6E90">
      <w:pPr>
        <w:pStyle w:val="Heading1"/>
        <w:spacing w:line="480" w:lineRule="auto"/>
        <w:contextualSpacing/>
        <w:jc w:val="both"/>
        <w:rPr>
          <w:rFonts w:asciiTheme="majorBidi" w:hAnsiTheme="majorBidi"/>
          <w:b/>
          <w:bCs/>
          <w:color w:val="000000" w:themeColor="text1"/>
          <w:sz w:val="24"/>
          <w:szCs w:val="24"/>
        </w:rPr>
      </w:pPr>
      <w:bookmarkStart w:id="26" w:name="_Toc117860161"/>
      <w:r w:rsidRPr="001256D0">
        <w:rPr>
          <w:rFonts w:asciiTheme="majorBidi" w:hAnsiTheme="majorBidi"/>
          <w:b/>
          <w:bCs/>
          <w:color w:val="000000" w:themeColor="text1"/>
          <w:sz w:val="24"/>
          <w:szCs w:val="24"/>
        </w:rPr>
        <w:lastRenderedPageBreak/>
        <w:t xml:space="preserve">CHAPTER </w:t>
      </w:r>
      <w:r w:rsidR="00F14C68" w:rsidRPr="001256D0">
        <w:rPr>
          <w:rFonts w:asciiTheme="majorBidi" w:hAnsiTheme="majorBidi"/>
          <w:b/>
          <w:bCs/>
          <w:color w:val="000000" w:themeColor="text1"/>
          <w:sz w:val="24"/>
          <w:szCs w:val="24"/>
        </w:rPr>
        <w:t>4</w:t>
      </w:r>
      <w:r w:rsidRPr="001256D0">
        <w:rPr>
          <w:rFonts w:asciiTheme="majorBidi" w:hAnsiTheme="majorBidi"/>
          <w:b/>
          <w:bCs/>
          <w:color w:val="000000" w:themeColor="text1"/>
          <w:sz w:val="24"/>
          <w:szCs w:val="24"/>
        </w:rPr>
        <w:t xml:space="preserve">: </w:t>
      </w:r>
      <w:r w:rsidR="009D49B8" w:rsidRPr="001256D0">
        <w:rPr>
          <w:rFonts w:asciiTheme="majorBidi" w:hAnsiTheme="majorBidi"/>
          <w:b/>
          <w:bCs/>
          <w:color w:val="000000" w:themeColor="text1"/>
          <w:sz w:val="24"/>
          <w:szCs w:val="24"/>
        </w:rPr>
        <w:t>RESEARCH METHOD</w:t>
      </w:r>
      <w:r w:rsidR="0069217C" w:rsidRPr="001256D0">
        <w:rPr>
          <w:rFonts w:asciiTheme="majorBidi" w:hAnsiTheme="majorBidi"/>
          <w:b/>
          <w:bCs/>
          <w:color w:val="000000" w:themeColor="text1"/>
          <w:sz w:val="24"/>
          <w:szCs w:val="24"/>
        </w:rPr>
        <w:t>OLOGY</w:t>
      </w:r>
      <w:bookmarkEnd w:id="26"/>
    </w:p>
    <w:p w14:paraId="5C79D3F8" w14:textId="08C054B7" w:rsidR="0069217C" w:rsidRPr="001256D0" w:rsidRDefault="0069217C" w:rsidP="00DA6E90">
      <w:pPr>
        <w:pStyle w:val="Heading2"/>
        <w:spacing w:line="480" w:lineRule="auto"/>
        <w:contextualSpacing/>
        <w:jc w:val="both"/>
        <w:rPr>
          <w:rFonts w:asciiTheme="majorBidi" w:hAnsiTheme="majorBidi"/>
          <w:b/>
          <w:bCs/>
          <w:color w:val="000000" w:themeColor="text1"/>
          <w:sz w:val="24"/>
          <w:szCs w:val="24"/>
          <w:lang w:val="en-GB"/>
        </w:rPr>
      </w:pPr>
      <w:bookmarkStart w:id="27" w:name="_Toc117860162"/>
      <w:r w:rsidRPr="001256D0">
        <w:rPr>
          <w:rFonts w:asciiTheme="majorBidi" w:hAnsiTheme="majorBidi"/>
          <w:b/>
          <w:bCs/>
          <w:color w:val="000000" w:themeColor="text1"/>
          <w:sz w:val="24"/>
          <w:szCs w:val="24"/>
          <w:lang w:val="en-GB"/>
        </w:rPr>
        <w:t>Research design</w:t>
      </w:r>
      <w:bookmarkEnd w:id="27"/>
    </w:p>
    <w:p w14:paraId="5798FA2B" w14:textId="553A8387"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In this case study, we gathered information from </w:t>
      </w:r>
      <w:r w:rsidR="00840EA9" w:rsidRPr="001256D0">
        <w:rPr>
          <w:rFonts w:asciiTheme="majorBidi" w:hAnsiTheme="majorBidi" w:cstheme="majorBidi"/>
          <w:color w:val="000000" w:themeColor="text1"/>
          <w:sz w:val="24"/>
          <w:szCs w:val="24"/>
        </w:rPr>
        <w:t>M&amp;S Retail in Kilburn</w:t>
      </w:r>
      <w:r w:rsidR="00D40371" w:rsidRPr="001256D0">
        <w:rPr>
          <w:rFonts w:asciiTheme="majorBidi" w:hAnsiTheme="majorBidi" w:cstheme="majorBidi"/>
          <w:color w:val="000000" w:themeColor="text1"/>
          <w:sz w:val="24"/>
          <w:szCs w:val="24"/>
        </w:rPr>
        <w:t xml:space="preserve"> and </w:t>
      </w:r>
      <w:r w:rsidR="008F5A69" w:rsidRPr="001256D0">
        <w:rPr>
          <w:rFonts w:asciiTheme="majorBidi" w:hAnsiTheme="majorBidi" w:cstheme="majorBidi"/>
          <w:color w:val="000000" w:themeColor="text1"/>
          <w:sz w:val="24"/>
          <w:szCs w:val="24"/>
        </w:rPr>
        <w:t>Brent Cross M&amp;S Retail</w:t>
      </w:r>
      <w:r w:rsidRPr="001256D0">
        <w:rPr>
          <w:rFonts w:asciiTheme="majorBidi" w:hAnsiTheme="majorBidi" w:cstheme="majorBidi"/>
          <w:color w:val="000000" w:themeColor="text1"/>
          <w:sz w:val="24"/>
          <w:szCs w:val="24"/>
        </w:rPr>
        <w:t>. The study benefited from a mixed methodology consisting of semi-structured interviews and document analysis. In both situations, interviews were conducted after documents were gathered to provide context for the interviews and shed light on the nature and workings of the institutions.</w:t>
      </w:r>
    </w:p>
    <w:p w14:paraId="471F5368" w14:textId="4E9D4932" w:rsidR="0081548C"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Interviews with professionals, </w:t>
      </w:r>
      <w:r w:rsidR="00F96165" w:rsidRPr="001256D0">
        <w:rPr>
          <w:rFonts w:asciiTheme="majorBidi" w:hAnsiTheme="majorBidi" w:cstheme="majorBidi"/>
          <w:color w:val="000000" w:themeColor="text1"/>
          <w:sz w:val="24"/>
          <w:szCs w:val="24"/>
        </w:rPr>
        <w:t>eight</w:t>
      </w:r>
      <w:r w:rsidRPr="001256D0">
        <w:rPr>
          <w:rFonts w:asciiTheme="majorBidi" w:hAnsiTheme="majorBidi" w:cstheme="majorBidi"/>
          <w:color w:val="000000" w:themeColor="text1"/>
          <w:sz w:val="24"/>
          <w:szCs w:val="24"/>
        </w:rPr>
        <w:t xml:space="preserve"> from each business, provided the empirical data. The respondents work for the companies in question and are based in </w:t>
      </w:r>
      <w:r w:rsidR="00D15C0D" w:rsidRPr="001256D0">
        <w:rPr>
          <w:rFonts w:asciiTheme="majorBidi" w:hAnsiTheme="majorBidi" w:cstheme="majorBidi"/>
          <w:color w:val="000000" w:themeColor="text1"/>
          <w:sz w:val="24"/>
          <w:szCs w:val="24"/>
        </w:rPr>
        <w:t xml:space="preserve">the </w:t>
      </w:r>
      <w:r w:rsidR="00D40371" w:rsidRPr="001256D0">
        <w:rPr>
          <w:rFonts w:asciiTheme="majorBidi" w:hAnsiTheme="majorBidi" w:cstheme="majorBidi"/>
          <w:color w:val="000000" w:themeColor="text1"/>
          <w:sz w:val="24"/>
          <w:szCs w:val="24"/>
        </w:rPr>
        <w:t xml:space="preserve">U.S.A </w:t>
      </w:r>
      <w:r w:rsidRPr="001256D0">
        <w:rPr>
          <w:rFonts w:asciiTheme="majorBidi" w:hAnsiTheme="majorBidi" w:cstheme="majorBidi"/>
          <w:color w:val="000000" w:themeColor="text1"/>
          <w:sz w:val="24"/>
          <w:szCs w:val="24"/>
        </w:rPr>
        <w:t>or another country. When possible, we met with each interviewee in person. Many of the respondents lived in far-flung locations, making phone interviews the only viable option. We transcribed all of the interviews that we recorded.</w:t>
      </w:r>
      <w:r w:rsidR="0081548C" w:rsidRPr="001256D0">
        <w:rPr>
          <w:rFonts w:asciiTheme="majorBidi" w:hAnsiTheme="majorBidi" w:cstheme="majorBidi"/>
          <w:color w:val="000000" w:themeColor="text1"/>
          <w:sz w:val="24"/>
          <w:szCs w:val="24"/>
        </w:rPr>
        <w:t xml:space="preserve"> </w:t>
      </w:r>
    </w:p>
    <w:p w14:paraId="681DD285" w14:textId="10FE5C45"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The literature in this area served as the basis for the organization of a thematic interview guide. The questions were semi-structured and were based on the questionnaire design. For this reason, semi-structured interviews are ideal, as their use of open-ended questions promotes in-depth, progressive responses from the research participants. There may be more questions to follow up on each inquiry. </w:t>
      </w:r>
    </w:p>
    <w:p w14:paraId="72997E1C" w14:textId="486D555D"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People in the roles of human resources (HR) generalists and scientists/engineers (</w:t>
      </w:r>
      <w:r w:rsidR="00C377B4" w:rsidRPr="001256D0">
        <w:rPr>
          <w:rFonts w:asciiTheme="majorBidi" w:hAnsiTheme="majorBidi" w:cstheme="majorBidi"/>
          <w:color w:val="000000" w:themeColor="text1"/>
          <w:sz w:val="24"/>
          <w:szCs w:val="24"/>
        </w:rPr>
        <w:t>M&amp;S</w:t>
      </w:r>
      <w:r w:rsidRPr="001256D0">
        <w:rPr>
          <w:rFonts w:asciiTheme="majorBidi" w:hAnsiTheme="majorBidi" w:cstheme="majorBidi"/>
          <w:color w:val="000000" w:themeColor="text1"/>
          <w:sz w:val="24"/>
          <w:szCs w:val="24"/>
        </w:rPr>
        <w:t xml:space="preserve">) were interviewed for the pilot study's two pilot interviews. No one in the study group is employed by any of the companies that were examined. I decided to </w:t>
      </w:r>
      <w:r w:rsidR="00D15C0D" w:rsidRPr="001256D0">
        <w:rPr>
          <w:rFonts w:asciiTheme="majorBidi" w:hAnsiTheme="majorBidi" w:cstheme="majorBidi"/>
          <w:color w:val="000000" w:themeColor="text1"/>
          <w:sz w:val="24"/>
          <w:szCs w:val="24"/>
        </w:rPr>
        <w:t>interview</w:t>
      </w:r>
      <w:r w:rsidRPr="001256D0">
        <w:rPr>
          <w:rFonts w:asciiTheme="majorBidi" w:hAnsiTheme="majorBidi" w:cstheme="majorBidi"/>
          <w:color w:val="000000" w:themeColor="text1"/>
          <w:sz w:val="24"/>
          <w:szCs w:val="24"/>
        </w:rPr>
        <w:t xml:space="preserve"> people outside the organizations to </w:t>
      </w:r>
      <w:r w:rsidR="00F96165" w:rsidRPr="001256D0">
        <w:rPr>
          <w:rFonts w:asciiTheme="majorBidi" w:hAnsiTheme="majorBidi" w:cstheme="majorBidi"/>
          <w:color w:val="000000" w:themeColor="text1"/>
          <w:sz w:val="24"/>
          <w:szCs w:val="24"/>
        </w:rPr>
        <w:t>ensure that the questions were flexible enough to be used with people in various</w:t>
      </w:r>
      <w:r w:rsidRPr="001256D0">
        <w:rPr>
          <w:rFonts w:asciiTheme="majorBidi" w:hAnsiTheme="majorBidi" w:cstheme="majorBidi"/>
          <w:color w:val="000000" w:themeColor="text1"/>
          <w:sz w:val="24"/>
          <w:szCs w:val="24"/>
        </w:rPr>
        <w:t xml:space="preserve"> positions and settings. Pilot interview questions with members of other organizations confirmed that the interview guide contained no stipulations based on the participant</w:t>
      </w:r>
      <w:r w:rsidR="00D15C0D" w:rsidRPr="001256D0">
        <w:rPr>
          <w:rFonts w:asciiTheme="majorBidi" w:hAnsiTheme="majorBidi" w:cstheme="majorBidi"/>
          <w:color w:val="000000" w:themeColor="text1"/>
          <w:sz w:val="24"/>
          <w:szCs w:val="24"/>
        </w:rPr>
        <w:t>'s</w:t>
      </w:r>
      <w:r w:rsidRPr="001256D0">
        <w:rPr>
          <w:rFonts w:asciiTheme="majorBidi" w:hAnsiTheme="majorBidi" w:cstheme="majorBidi"/>
          <w:color w:val="000000" w:themeColor="text1"/>
          <w:sz w:val="24"/>
          <w:szCs w:val="24"/>
        </w:rPr>
        <w:t xml:space="preserve"> familiarity with the </w:t>
      </w:r>
      <w:r w:rsidRPr="001256D0">
        <w:rPr>
          <w:rFonts w:asciiTheme="majorBidi" w:hAnsiTheme="majorBidi" w:cstheme="majorBidi"/>
          <w:color w:val="000000" w:themeColor="text1"/>
          <w:sz w:val="24"/>
          <w:szCs w:val="24"/>
        </w:rPr>
        <w:lastRenderedPageBreak/>
        <w:t xml:space="preserve">organizations. According to the results of the test interview, the created interview guide </w:t>
      </w:r>
      <w:r w:rsidR="00F96165" w:rsidRPr="001256D0">
        <w:rPr>
          <w:rFonts w:asciiTheme="majorBidi" w:hAnsiTheme="majorBidi" w:cstheme="majorBidi"/>
          <w:color w:val="000000" w:themeColor="text1"/>
          <w:sz w:val="24"/>
          <w:szCs w:val="24"/>
        </w:rPr>
        <w:t>effectively gathered</w:t>
      </w:r>
      <w:r w:rsidRPr="001256D0">
        <w:rPr>
          <w:rFonts w:asciiTheme="majorBidi" w:hAnsiTheme="majorBidi" w:cstheme="majorBidi"/>
          <w:color w:val="000000" w:themeColor="text1"/>
          <w:sz w:val="24"/>
          <w:szCs w:val="24"/>
        </w:rPr>
        <w:t xml:space="preserve"> the necessary information. </w:t>
      </w:r>
      <w:r w:rsidR="00F96165" w:rsidRPr="001256D0">
        <w:rPr>
          <w:rFonts w:asciiTheme="majorBidi" w:hAnsiTheme="majorBidi" w:cstheme="majorBidi"/>
          <w:color w:val="000000" w:themeColor="text1"/>
          <w:sz w:val="24"/>
          <w:szCs w:val="24"/>
        </w:rPr>
        <w:t>Specific questions</w:t>
      </w:r>
      <w:r w:rsidRPr="001256D0">
        <w:rPr>
          <w:rFonts w:asciiTheme="majorBidi" w:hAnsiTheme="majorBidi" w:cstheme="majorBidi"/>
          <w:color w:val="000000" w:themeColor="text1"/>
          <w:sz w:val="24"/>
          <w:szCs w:val="24"/>
        </w:rPr>
        <w:t xml:space="preserve"> were either missing, poorly worded, or </w:t>
      </w:r>
      <w:r w:rsidR="00F96165" w:rsidRPr="001256D0">
        <w:rPr>
          <w:rFonts w:asciiTheme="majorBidi" w:hAnsiTheme="majorBidi" w:cstheme="majorBidi"/>
          <w:color w:val="000000" w:themeColor="text1"/>
          <w:sz w:val="24"/>
          <w:szCs w:val="24"/>
        </w:rPr>
        <w:t>extra</w:t>
      </w:r>
      <w:r w:rsidRPr="001256D0">
        <w:rPr>
          <w:rFonts w:asciiTheme="majorBidi" w:hAnsiTheme="majorBidi" w:cstheme="majorBidi"/>
          <w:color w:val="000000" w:themeColor="text1"/>
          <w:sz w:val="24"/>
          <w:szCs w:val="24"/>
        </w:rPr>
        <w:t xml:space="preserve"> that may be added or clarified to help readers gain a more thorough grasp of the material. Therefore, adjustments were made to the interview guide </w:t>
      </w:r>
      <w:r w:rsidR="00F96165" w:rsidRPr="001256D0">
        <w:rPr>
          <w:rFonts w:asciiTheme="majorBidi" w:hAnsiTheme="majorBidi" w:cstheme="majorBidi"/>
          <w:color w:val="000000" w:themeColor="text1"/>
          <w:sz w:val="24"/>
          <w:szCs w:val="24"/>
        </w:rPr>
        <w:t>to</w:t>
      </w:r>
      <w:r w:rsidRPr="001256D0">
        <w:rPr>
          <w:rFonts w:asciiTheme="majorBidi" w:hAnsiTheme="majorBidi" w:cstheme="majorBidi"/>
          <w:color w:val="000000" w:themeColor="text1"/>
          <w:sz w:val="24"/>
          <w:szCs w:val="24"/>
        </w:rPr>
        <w:t xml:space="preserve"> be more relevant.</w:t>
      </w:r>
    </w:p>
    <w:p w14:paraId="0587EEB6" w14:textId="66E3760A"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The revised interview schedule was then used to conduct 16 interviews with HR specialists, line managers, and staff members at the two companies. Twenty interviews were scheduled, ten at each company. Due to time constraints, we </w:t>
      </w:r>
      <w:r w:rsidR="00F96165" w:rsidRPr="001256D0">
        <w:rPr>
          <w:rFonts w:asciiTheme="majorBidi" w:hAnsiTheme="majorBidi" w:cstheme="majorBidi"/>
          <w:color w:val="000000" w:themeColor="text1"/>
          <w:sz w:val="24"/>
          <w:szCs w:val="24"/>
        </w:rPr>
        <w:t>could not</w:t>
      </w:r>
      <w:r w:rsidRPr="001256D0">
        <w:rPr>
          <w:rFonts w:asciiTheme="majorBidi" w:hAnsiTheme="majorBidi" w:cstheme="majorBidi"/>
          <w:color w:val="000000" w:themeColor="text1"/>
          <w:sz w:val="24"/>
          <w:szCs w:val="24"/>
        </w:rPr>
        <w:t xml:space="preserve"> collect data from four potential interviewees because they either didn't show up, declined to respond to multiple offers for an interview, or schedule a</w:t>
      </w:r>
      <w:r w:rsidR="00F96165" w:rsidRPr="001256D0">
        <w:rPr>
          <w:rFonts w:asciiTheme="majorBidi" w:hAnsiTheme="majorBidi" w:cstheme="majorBidi"/>
          <w:color w:val="000000" w:themeColor="text1"/>
          <w:sz w:val="24"/>
          <w:szCs w:val="24"/>
        </w:rPr>
        <w:t xml:space="preserve"> consultation</w:t>
      </w:r>
      <w:r w:rsidRPr="001256D0">
        <w:rPr>
          <w:rFonts w:asciiTheme="majorBidi" w:hAnsiTheme="majorBidi" w:cstheme="majorBidi"/>
          <w:color w:val="000000" w:themeColor="text1"/>
          <w:sz w:val="24"/>
          <w:szCs w:val="24"/>
        </w:rPr>
        <w:t xml:space="preserve"> </w:t>
      </w:r>
      <w:r w:rsidR="00F96165" w:rsidRPr="001256D0">
        <w:rPr>
          <w:rFonts w:asciiTheme="majorBidi" w:hAnsiTheme="majorBidi" w:cstheme="majorBidi"/>
          <w:color w:val="000000" w:themeColor="text1"/>
          <w:sz w:val="24"/>
          <w:szCs w:val="24"/>
        </w:rPr>
        <w:t>later</w:t>
      </w:r>
      <w:r w:rsidRPr="001256D0">
        <w:rPr>
          <w:rFonts w:asciiTheme="majorBidi" w:hAnsiTheme="majorBidi" w:cstheme="majorBidi"/>
          <w:color w:val="000000" w:themeColor="text1"/>
          <w:sz w:val="24"/>
          <w:szCs w:val="24"/>
        </w:rPr>
        <w:t xml:space="preserve">. There was a </w:t>
      </w:r>
      <w:proofErr w:type="gramStart"/>
      <w:r w:rsidRPr="001256D0">
        <w:rPr>
          <w:rFonts w:asciiTheme="majorBidi" w:hAnsiTheme="majorBidi" w:cstheme="majorBidi"/>
          <w:color w:val="000000" w:themeColor="text1"/>
          <w:sz w:val="24"/>
          <w:szCs w:val="24"/>
        </w:rPr>
        <w:t>45-90 minute</w:t>
      </w:r>
      <w:proofErr w:type="gramEnd"/>
      <w:r w:rsidRPr="001256D0">
        <w:rPr>
          <w:rFonts w:asciiTheme="majorBidi" w:hAnsiTheme="majorBidi" w:cstheme="majorBidi"/>
          <w:color w:val="000000" w:themeColor="text1"/>
          <w:sz w:val="24"/>
          <w:szCs w:val="24"/>
        </w:rPr>
        <w:t xml:space="preserve"> time frame for each </w:t>
      </w:r>
      <w:r w:rsidR="00F96165" w:rsidRPr="001256D0">
        <w:rPr>
          <w:rFonts w:asciiTheme="majorBidi" w:hAnsiTheme="majorBidi" w:cstheme="majorBidi"/>
          <w:color w:val="000000" w:themeColor="text1"/>
          <w:sz w:val="24"/>
          <w:szCs w:val="24"/>
        </w:rPr>
        <w:t>discussion</w:t>
      </w:r>
      <w:r w:rsidRPr="001256D0">
        <w:rPr>
          <w:rFonts w:asciiTheme="majorBidi" w:hAnsiTheme="majorBidi" w:cstheme="majorBidi"/>
          <w:color w:val="000000" w:themeColor="text1"/>
          <w:sz w:val="24"/>
          <w:szCs w:val="24"/>
        </w:rPr>
        <w:t xml:space="preserve">. Participants were given a quick rundown of the study's rationale before they were asked to fill out the questionnaire. They couldn't have been prepared for the interviews if they'd been </w:t>
      </w:r>
      <w:r w:rsidR="00F96165" w:rsidRPr="001256D0">
        <w:rPr>
          <w:rFonts w:asciiTheme="majorBidi" w:hAnsiTheme="majorBidi" w:cstheme="majorBidi"/>
          <w:color w:val="000000" w:themeColor="text1"/>
          <w:sz w:val="24"/>
          <w:szCs w:val="24"/>
        </w:rPr>
        <w:t xml:space="preserve">given </w:t>
      </w:r>
      <w:r w:rsidRPr="001256D0">
        <w:rPr>
          <w:rFonts w:asciiTheme="majorBidi" w:hAnsiTheme="majorBidi" w:cstheme="majorBidi"/>
          <w:color w:val="000000" w:themeColor="text1"/>
          <w:sz w:val="24"/>
          <w:szCs w:val="24"/>
        </w:rPr>
        <w:t>the questions in advance.</w:t>
      </w:r>
    </w:p>
    <w:p w14:paraId="44D0CEE1" w14:textId="3CC825A2"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In both cases, further</w:t>
      </w:r>
      <w:r w:rsidR="00F03A8A" w:rsidRPr="001256D0">
        <w:rPr>
          <w:rFonts w:asciiTheme="majorBidi" w:hAnsiTheme="majorBidi" w:cstheme="majorBidi"/>
          <w:color w:val="000000" w:themeColor="text1"/>
          <w:sz w:val="24"/>
          <w:szCs w:val="24"/>
        </w:rPr>
        <w:t>,</w:t>
      </w:r>
      <w:r w:rsidRPr="001256D0">
        <w:rPr>
          <w:rFonts w:asciiTheme="majorBidi" w:hAnsiTheme="majorBidi" w:cstheme="majorBidi"/>
          <w:color w:val="000000" w:themeColor="text1"/>
          <w:sz w:val="24"/>
          <w:szCs w:val="24"/>
        </w:rPr>
        <w:t xml:space="preserve"> documentation was gathered to fill out our comprehension of HRM procedures and practices. Several ad hoc meetings with various specialists inside the </w:t>
      </w:r>
      <w:proofErr w:type="spellStart"/>
      <w:r w:rsidRPr="001256D0">
        <w:rPr>
          <w:rFonts w:asciiTheme="majorBidi" w:hAnsiTheme="majorBidi" w:cstheme="majorBidi"/>
          <w:color w:val="000000" w:themeColor="text1"/>
          <w:sz w:val="24"/>
          <w:szCs w:val="24"/>
        </w:rPr>
        <w:t>organisations</w:t>
      </w:r>
      <w:proofErr w:type="spellEnd"/>
      <w:r w:rsidRPr="001256D0">
        <w:rPr>
          <w:rFonts w:asciiTheme="majorBidi" w:hAnsiTheme="majorBidi" w:cstheme="majorBidi"/>
          <w:color w:val="000000" w:themeColor="text1"/>
          <w:sz w:val="24"/>
          <w:szCs w:val="24"/>
        </w:rPr>
        <w:t xml:space="preserve"> were also held along the study process to gain an overview and a detailed knowledge of these processes and procedures.</w:t>
      </w:r>
    </w:p>
    <w:p w14:paraId="199D5DB0" w14:textId="35948199" w:rsidR="00205157" w:rsidRPr="001256D0" w:rsidRDefault="00205157" w:rsidP="00DA6E90">
      <w:pPr>
        <w:pStyle w:val="Heading2"/>
        <w:spacing w:line="480" w:lineRule="auto"/>
        <w:contextualSpacing/>
        <w:jc w:val="both"/>
        <w:rPr>
          <w:rFonts w:asciiTheme="majorBidi" w:hAnsiTheme="majorBidi"/>
          <w:b/>
          <w:bCs/>
          <w:color w:val="000000" w:themeColor="text1"/>
          <w:sz w:val="24"/>
          <w:szCs w:val="24"/>
        </w:rPr>
      </w:pPr>
      <w:bookmarkStart w:id="28" w:name="_Toc117860163"/>
      <w:r w:rsidRPr="001256D0">
        <w:rPr>
          <w:rFonts w:asciiTheme="majorBidi" w:hAnsiTheme="majorBidi"/>
          <w:b/>
          <w:bCs/>
          <w:color w:val="000000" w:themeColor="text1"/>
          <w:sz w:val="24"/>
          <w:szCs w:val="24"/>
        </w:rPr>
        <w:t>The Cases</w:t>
      </w:r>
      <w:bookmarkEnd w:id="28"/>
    </w:p>
    <w:p w14:paraId="77008A82" w14:textId="0A0A3B16"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Two cases from two distinct companies were the subject of our research</w:t>
      </w:r>
      <w:r w:rsidR="00F96165" w:rsidRPr="001256D0">
        <w:rPr>
          <w:rFonts w:asciiTheme="majorBidi" w:hAnsiTheme="majorBidi" w:cstheme="majorBidi"/>
          <w:color w:val="000000" w:themeColor="text1"/>
          <w:sz w:val="24"/>
          <w:szCs w:val="24"/>
        </w:rPr>
        <w:t xml:space="preserve"> and</w:t>
      </w:r>
      <w:r w:rsidRPr="001256D0">
        <w:rPr>
          <w:rFonts w:asciiTheme="majorBidi" w:hAnsiTheme="majorBidi" w:cstheme="majorBidi"/>
          <w:color w:val="000000" w:themeColor="text1"/>
          <w:sz w:val="24"/>
          <w:szCs w:val="24"/>
        </w:rPr>
        <w:t xml:space="preserve"> provided the necessary information. Participating organizations' HR departments played a role in selecting the responders. In this </w:t>
      </w:r>
      <w:r w:rsidR="00F96165" w:rsidRPr="001256D0">
        <w:rPr>
          <w:rFonts w:asciiTheme="majorBidi" w:hAnsiTheme="majorBidi" w:cstheme="majorBidi"/>
          <w:color w:val="000000" w:themeColor="text1"/>
          <w:sz w:val="24"/>
          <w:szCs w:val="24"/>
        </w:rPr>
        <w:t xml:space="preserve">study, </w:t>
      </w:r>
      <w:r w:rsidR="008814F2" w:rsidRPr="001256D0">
        <w:rPr>
          <w:rFonts w:asciiTheme="majorBidi" w:hAnsiTheme="majorBidi" w:cstheme="majorBidi"/>
          <w:color w:val="000000" w:themeColor="text1"/>
          <w:sz w:val="24"/>
          <w:szCs w:val="24"/>
        </w:rPr>
        <w:t xml:space="preserve">a </w:t>
      </w:r>
      <w:r w:rsidR="00F96165" w:rsidRPr="001256D0">
        <w:rPr>
          <w:rFonts w:asciiTheme="majorBidi" w:hAnsiTheme="majorBidi" w:cstheme="majorBidi"/>
          <w:color w:val="000000" w:themeColor="text1"/>
          <w:sz w:val="24"/>
          <w:szCs w:val="24"/>
        </w:rPr>
        <w:t xml:space="preserve">random selection of participants is not required </w:t>
      </w:r>
      <w:r w:rsidRPr="001256D0">
        <w:rPr>
          <w:rFonts w:asciiTheme="majorBidi" w:hAnsiTheme="majorBidi" w:cstheme="majorBidi"/>
          <w:color w:val="000000" w:themeColor="text1"/>
          <w:sz w:val="24"/>
          <w:szCs w:val="24"/>
        </w:rPr>
        <w:t>or desired. Instead, it is proposed that those circumstances when the process of interest in the study may be observed should be prioritized. Human resource</w:t>
      </w:r>
      <w:r w:rsidR="00F03A8A"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management's (HRM) role in fostering or stifling innovation processes is examined, with each instance illustrating a unique approach to dealing with </w:t>
      </w:r>
      <w:r w:rsidRPr="001256D0">
        <w:rPr>
          <w:rFonts w:asciiTheme="majorBidi" w:hAnsiTheme="majorBidi" w:cstheme="majorBidi"/>
          <w:color w:val="000000" w:themeColor="text1"/>
          <w:sz w:val="24"/>
          <w:szCs w:val="24"/>
        </w:rPr>
        <w:lastRenderedPageBreak/>
        <w:t xml:space="preserve">these issues. Due to their </w:t>
      </w:r>
      <w:r w:rsidR="00F96165" w:rsidRPr="001256D0">
        <w:rPr>
          <w:rFonts w:asciiTheme="majorBidi" w:hAnsiTheme="majorBidi" w:cstheme="majorBidi"/>
          <w:color w:val="000000" w:themeColor="text1"/>
          <w:sz w:val="24"/>
          <w:szCs w:val="24"/>
        </w:rPr>
        <w:t>essential</w:t>
      </w:r>
      <w:r w:rsidRPr="001256D0">
        <w:rPr>
          <w:rFonts w:asciiTheme="majorBidi" w:hAnsiTheme="majorBidi" w:cstheme="majorBidi"/>
          <w:color w:val="000000" w:themeColor="text1"/>
          <w:sz w:val="24"/>
          <w:szCs w:val="24"/>
        </w:rPr>
        <w:t xml:space="preserve"> dissimilarity, the examples represent two polar types, making for an ideal and intriguing context for the research.</w:t>
      </w:r>
    </w:p>
    <w:p w14:paraId="6ACE86B9" w14:textId="752DCBBB"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In both instances, the involved organizations are from different industries. Both firms compete </w:t>
      </w:r>
      <w:r w:rsidR="00F96165" w:rsidRPr="001256D0">
        <w:rPr>
          <w:rFonts w:asciiTheme="majorBidi" w:hAnsiTheme="majorBidi" w:cstheme="majorBidi"/>
          <w:color w:val="000000" w:themeColor="text1"/>
          <w:sz w:val="24"/>
          <w:szCs w:val="24"/>
        </w:rPr>
        <w:t>worldwid</w:t>
      </w:r>
      <w:r w:rsidRPr="001256D0">
        <w:rPr>
          <w:rFonts w:asciiTheme="majorBidi" w:hAnsiTheme="majorBidi" w:cstheme="majorBidi"/>
          <w:color w:val="000000" w:themeColor="text1"/>
          <w:sz w:val="24"/>
          <w:szCs w:val="24"/>
        </w:rPr>
        <w:t xml:space="preserve">e and rely on technical innovation as a pioneering strategy for their continued success. The HR departments of both companies operate in </w:t>
      </w:r>
      <w:r w:rsidR="008635A7" w:rsidRPr="001256D0">
        <w:rPr>
          <w:rFonts w:asciiTheme="majorBidi" w:hAnsiTheme="majorBidi" w:cstheme="majorBidi"/>
          <w:color w:val="000000" w:themeColor="text1"/>
          <w:sz w:val="24"/>
          <w:szCs w:val="24"/>
        </w:rPr>
        <w:t xml:space="preserve">the </w:t>
      </w:r>
      <w:r w:rsidR="00D40371" w:rsidRPr="001256D0">
        <w:rPr>
          <w:rFonts w:asciiTheme="majorBidi" w:hAnsiTheme="majorBidi" w:cstheme="majorBidi"/>
          <w:color w:val="000000" w:themeColor="text1"/>
          <w:sz w:val="24"/>
          <w:szCs w:val="24"/>
        </w:rPr>
        <w:t xml:space="preserve">U.S.A </w:t>
      </w:r>
      <w:r w:rsidRPr="001256D0">
        <w:rPr>
          <w:rFonts w:asciiTheme="majorBidi" w:hAnsiTheme="majorBidi" w:cstheme="majorBidi"/>
          <w:color w:val="000000" w:themeColor="text1"/>
          <w:sz w:val="24"/>
          <w:szCs w:val="24"/>
        </w:rPr>
        <w:t>a</w:t>
      </w:r>
      <w:r w:rsidR="00F96165" w:rsidRPr="001256D0">
        <w:rPr>
          <w:rFonts w:asciiTheme="majorBidi" w:hAnsiTheme="majorBidi" w:cstheme="majorBidi"/>
          <w:color w:val="000000" w:themeColor="text1"/>
          <w:sz w:val="24"/>
          <w:szCs w:val="24"/>
        </w:rPr>
        <w:t>nd</w:t>
      </w:r>
      <w:r w:rsidRPr="001256D0">
        <w:rPr>
          <w:rFonts w:asciiTheme="majorBidi" w:hAnsiTheme="majorBidi" w:cstheme="majorBidi"/>
          <w:color w:val="000000" w:themeColor="text1"/>
          <w:sz w:val="24"/>
          <w:szCs w:val="24"/>
        </w:rPr>
        <w:t xml:space="preserve"> other parts of the world.</w:t>
      </w:r>
    </w:p>
    <w:p w14:paraId="63B779D7" w14:textId="73BBFFA3" w:rsidR="00205157" w:rsidRPr="001256D0" w:rsidRDefault="00840EA9"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M&amp;S Retail in Kilburn</w:t>
      </w:r>
      <w:r w:rsidR="00205157" w:rsidRPr="001256D0">
        <w:rPr>
          <w:rFonts w:asciiTheme="majorBidi" w:hAnsiTheme="majorBidi" w:cstheme="majorBidi"/>
          <w:color w:val="000000" w:themeColor="text1"/>
          <w:sz w:val="24"/>
          <w:szCs w:val="24"/>
        </w:rPr>
        <w:t>'s management ha</w:t>
      </w:r>
      <w:r w:rsidR="008D6219" w:rsidRPr="001256D0">
        <w:rPr>
          <w:rFonts w:asciiTheme="majorBidi" w:hAnsiTheme="majorBidi" w:cstheme="majorBidi"/>
          <w:color w:val="000000" w:themeColor="text1"/>
          <w:sz w:val="24"/>
          <w:szCs w:val="24"/>
        </w:rPr>
        <w:t>s</w:t>
      </w:r>
      <w:r w:rsidR="00205157" w:rsidRPr="001256D0">
        <w:rPr>
          <w:rFonts w:asciiTheme="majorBidi" w:hAnsiTheme="majorBidi" w:cstheme="majorBidi"/>
          <w:color w:val="000000" w:themeColor="text1"/>
          <w:sz w:val="24"/>
          <w:szCs w:val="24"/>
        </w:rPr>
        <w:t xml:space="preserve"> made it clear that they want HRM to play a direct part in the innovation process by initiating and managing initiatives and an indirect role by shifting the company culture toward one that values innovation. Human resource management </w:t>
      </w:r>
      <w:r w:rsidR="00F96165" w:rsidRPr="001256D0">
        <w:rPr>
          <w:rFonts w:asciiTheme="majorBidi" w:hAnsiTheme="majorBidi" w:cstheme="majorBidi"/>
          <w:color w:val="000000" w:themeColor="text1"/>
          <w:sz w:val="24"/>
          <w:szCs w:val="24"/>
        </w:rPr>
        <w:t>indirectly improves</w:t>
      </w:r>
      <w:r w:rsidR="00205157" w:rsidRPr="001256D0">
        <w:rPr>
          <w:rFonts w:asciiTheme="majorBidi" w:hAnsiTheme="majorBidi" w:cstheme="majorBidi"/>
          <w:color w:val="000000" w:themeColor="text1"/>
          <w:sz w:val="24"/>
          <w:szCs w:val="24"/>
        </w:rPr>
        <w:t xml:space="preserve"> the circumstances for process innovation at </w:t>
      </w:r>
      <w:r w:rsidR="008F5A69" w:rsidRPr="001256D0">
        <w:rPr>
          <w:rFonts w:asciiTheme="majorBidi" w:hAnsiTheme="majorBidi" w:cstheme="majorBidi"/>
          <w:color w:val="000000" w:themeColor="text1"/>
          <w:sz w:val="24"/>
          <w:szCs w:val="24"/>
        </w:rPr>
        <w:t>Brent Cross M&amp;S Retail</w:t>
      </w:r>
      <w:r w:rsidR="00D40371" w:rsidRPr="001256D0">
        <w:rPr>
          <w:rFonts w:asciiTheme="majorBidi" w:hAnsiTheme="majorBidi" w:cstheme="majorBidi"/>
          <w:color w:val="000000" w:themeColor="text1"/>
          <w:sz w:val="24"/>
          <w:szCs w:val="24"/>
        </w:rPr>
        <w:t xml:space="preserve"> </w:t>
      </w:r>
      <w:r w:rsidR="00205157" w:rsidRPr="001256D0">
        <w:rPr>
          <w:rFonts w:asciiTheme="majorBidi" w:hAnsiTheme="majorBidi" w:cstheme="majorBidi"/>
          <w:color w:val="000000" w:themeColor="text1"/>
          <w:sz w:val="24"/>
          <w:szCs w:val="24"/>
        </w:rPr>
        <w:t xml:space="preserve">through </w:t>
      </w:r>
      <w:r w:rsidR="00840FB2" w:rsidRPr="001256D0">
        <w:rPr>
          <w:rFonts w:asciiTheme="majorBidi" w:hAnsiTheme="majorBidi" w:cstheme="majorBidi"/>
          <w:color w:val="000000" w:themeColor="text1"/>
          <w:sz w:val="24"/>
          <w:szCs w:val="24"/>
        </w:rPr>
        <w:t>official</w:t>
      </w:r>
      <w:r w:rsidR="00205157" w:rsidRPr="001256D0">
        <w:rPr>
          <w:rFonts w:asciiTheme="majorBidi" w:hAnsiTheme="majorBidi" w:cstheme="majorBidi"/>
          <w:color w:val="000000" w:themeColor="text1"/>
          <w:sz w:val="24"/>
          <w:szCs w:val="24"/>
        </w:rPr>
        <w:t xml:space="preserve"> H</w:t>
      </w:r>
      <w:r w:rsidR="00840FB2" w:rsidRPr="001256D0">
        <w:rPr>
          <w:rFonts w:asciiTheme="majorBidi" w:hAnsiTheme="majorBidi" w:cstheme="majorBidi"/>
          <w:color w:val="000000" w:themeColor="text1"/>
          <w:sz w:val="24"/>
          <w:szCs w:val="24"/>
        </w:rPr>
        <w:t xml:space="preserve">uman </w:t>
      </w:r>
      <w:r w:rsidR="00205157" w:rsidRPr="001256D0">
        <w:rPr>
          <w:rFonts w:asciiTheme="majorBidi" w:hAnsiTheme="majorBidi" w:cstheme="majorBidi"/>
          <w:color w:val="000000" w:themeColor="text1"/>
          <w:sz w:val="24"/>
          <w:szCs w:val="24"/>
        </w:rPr>
        <w:t>R</w:t>
      </w:r>
      <w:r w:rsidR="00840FB2" w:rsidRPr="001256D0">
        <w:rPr>
          <w:rFonts w:asciiTheme="majorBidi" w:hAnsiTheme="majorBidi" w:cstheme="majorBidi"/>
          <w:color w:val="000000" w:themeColor="text1"/>
          <w:sz w:val="24"/>
          <w:szCs w:val="24"/>
        </w:rPr>
        <w:t xml:space="preserve">esource </w:t>
      </w:r>
      <w:r w:rsidR="00205157" w:rsidRPr="001256D0">
        <w:rPr>
          <w:rFonts w:asciiTheme="majorBidi" w:hAnsiTheme="majorBidi" w:cstheme="majorBidi"/>
          <w:color w:val="000000" w:themeColor="text1"/>
          <w:sz w:val="24"/>
          <w:szCs w:val="24"/>
        </w:rPr>
        <w:t>M</w:t>
      </w:r>
      <w:r w:rsidR="00840FB2" w:rsidRPr="001256D0">
        <w:rPr>
          <w:rFonts w:asciiTheme="majorBidi" w:hAnsiTheme="majorBidi" w:cstheme="majorBidi"/>
          <w:color w:val="000000" w:themeColor="text1"/>
          <w:sz w:val="24"/>
          <w:szCs w:val="24"/>
        </w:rPr>
        <w:t>anagement</w:t>
      </w:r>
      <w:r w:rsidR="00205157" w:rsidRPr="001256D0">
        <w:rPr>
          <w:rFonts w:asciiTheme="majorBidi" w:hAnsiTheme="majorBidi" w:cstheme="majorBidi"/>
          <w:color w:val="000000" w:themeColor="text1"/>
          <w:sz w:val="24"/>
          <w:szCs w:val="24"/>
        </w:rPr>
        <w:t xml:space="preserve"> processes and by assisting and challenging executives in their position to do the same. </w:t>
      </w:r>
      <w:r w:rsidRPr="001256D0">
        <w:rPr>
          <w:rFonts w:asciiTheme="majorBidi" w:hAnsiTheme="majorBidi" w:cstheme="majorBidi"/>
          <w:color w:val="000000" w:themeColor="text1"/>
          <w:sz w:val="24"/>
          <w:szCs w:val="24"/>
        </w:rPr>
        <w:t>M&amp;S Retail in Kilburn</w:t>
      </w:r>
      <w:r w:rsidR="00F96165" w:rsidRPr="001256D0">
        <w:rPr>
          <w:rFonts w:asciiTheme="majorBidi" w:hAnsiTheme="majorBidi" w:cstheme="majorBidi"/>
          <w:color w:val="000000" w:themeColor="text1"/>
          <w:sz w:val="24"/>
          <w:szCs w:val="24"/>
        </w:rPr>
        <w:t xml:space="preserve"> believe</w:t>
      </w:r>
      <w:r w:rsidR="008D6219" w:rsidRPr="001256D0">
        <w:rPr>
          <w:rFonts w:asciiTheme="majorBidi" w:hAnsiTheme="majorBidi" w:cstheme="majorBidi"/>
          <w:color w:val="000000" w:themeColor="text1"/>
          <w:sz w:val="24"/>
          <w:szCs w:val="24"/>
        </w:rPr>
        <w:t>s</w:t>
      </w:r>
      <w:r w:rsidR="00F96165" w:rsidRPr="001256D0">
        <w:rPr>
          <w:rFonts w:asciiTheme="majorBidi" w:hAnsiTheme="majorBidi" w:cstheme="majorBidi"/>
          <w:color w:val="000000" w:themeColor="text1"/>
          <w:sz w:val="24"/>
          <w:szCs w:val="24"/>
        </w:rPr>
        <w:t xml:space="preserve"> that every employee must view themselves as a critical player to foster an environment conducive to creativity</w:t>
      </w:r>
      <w:r w:rsidR="00205157"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M&amp;S Retail in Kilburn</w:t>
      </w:r>
      <w:r w:rsidR="00205157" w:rsidRPr="001256D0">
        <w:rPr>
          <w:rFonts w:asciiTheme="majorBidi" w:hAnsiTheme="majorBidi" w:cstheme="majorBidi"/>
          <w:color w:val="000000" w:themeColor="text1"/>
          <w:sz w:val="24"/>
          <w:szCs w:val="24"/>
        </w:rPr>
        <w:t xml:space="preserve">'s HRM initiatives </w:t>
      </w:r>
      <w:r w:rsidR="008D6219" w:rsidRPr="001256D0">
        <w:rPr>
          <w:rFonts w:asciiTheme="majorBidi" w:hAnsiTheme="majorBidi" w:cstheme="majorBidi"/>
          <w:color w:val="000000" w:themeColor="text1"/>
          <w:sz w:val="24"/>
          <w:szCs w:val="24"/>
        </w:rPr>
        <w:t>is</w:t>
      </w:r>
      <w:r w:rsidR="00205157" w:rsidRPr="001256D0">
        <w:rPr>
          <w:rFonts w:asciiTheme="majorBidi" w:hAnsiTheme="majorBidi" w:cstheme="majorBidi"/>
          <w:color w:val="000000" w:themeColor="text1"/>
          <w:sz w:val="24"/>
          <w:szCs w:val="24"/>
        </w:rPr>
        <w:t xml:space="preserve"> designed to reach workers across the organization, not only those in product </w:t>
      </w:r>
      <w:r w:rsidR="00840FB2" w:rsidRPr="001256D0">
        <w:rPr>
          <w:rFonts w:asciiTheme="majorBidi" w:hAnsiTheme="majorBidi" w:cstheme="majorBidi"/>
          <w:color w:val="000000" w:themeColor="text1"/>
          <w:sz w:val="24"/>
          <w:szCs w:val="24"/>
        </w:rPr>
        <w:t>growth</w:t>
      </w:r>
      <w:r w:rsidR="00205157" w:rsidRPr="001256D0">
        <w:rPr>
          <w:rFonts w:asciiTheme="majorBidi" w:hAnsiTheme="majorBidi" w:cstheme="majorBidi"/>
          <w:color w:val="000000" w:themeColor="text1"/>
          <w:sz w:val="24"/>
          <w:szCs w:val="24"/>
        </w:rPr>
        <w:t xml:space="preserve"> but also those in sales, </w:t>
      </w:r>
      <w:r w:rsidR="00840FB2" w:rsidRPr="001256D0">
        <w:rPr>
          <w:rFonts w:asciiTheme="majorBidi" w:hAnsiTheme="majorBidi" w:cstheme="majorBidi"/>
          <w:color w:val="000000" w:themeColor="text1"/>
          <w:sz w:val="24"/>
          <w:szCs w:val="24"/>
        </w:rPr>
        <w:t>promotion</w:t>
      </w:r>
      <w:r w:rsidR="00205157" w:rsidRPr="001256D0">
        <w:rPr>
          <w:rFonts w:asciiTheme="majorBidi" w:hAnsiTheme="majorBidi" w:cstheme="majorBidi"/>
          <w:color w:val="000000" w:themeColor="text1"/>
          <w:sz w:val="24"/>
          <w:szCs w:val="24"/>
        </w:rPr>
        <w:t xml:space="preserve">, </w:t>
      </w:r>
      <w:r w:rsidR="00840FB2" w:rsidRPr="001256D0">
        <w:rPr>
          <w:rFonts w:asciiTheme="majorBidi" w:hAnsiTheme="majorBidi" w:cstheme="majorBidi"/>
          <w:color w:val="000000" w:themeColor="text1"/>
          <w:sz w:val="24"/>
          <w:szCs w:val="24"/>
        </w:rPr>
        <w:t>investment</w:t>
      </w:r>
      <w:r w:rsidR="00205157" w:rsidRPr="001256D0">
        <w:rPr>
          <w:rFonts w:asciiTheme="majorBidi" w:hAnsiTheme="majorBidi" w:cstheme="majorBidi"/>
          <w:color w:val="000000" w:themeColor="text1"/>
          <w:sz w:val="24"/>
          <w:szCs w:val="24"/>
        </w:rPr>
        <w:t xml:space="preserve">, etc. </w:t>
      </w:r>
    </w:p>
    <w:p w14:paraId="52030972" w14:textId="6AF2E590"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When it comes to improving innovations, however, </w:t>
      </w:r>
      <w:r w:rsidR="008F5A69" w:rsidRPr="001256D0">
        <w:rPr>
          <w:rFonts w:asciiTheme="majorBidi" w:hAnsiTheme="majorBidi" w:cstheme="majorBidi"/>
          <w:color w:val="000000" w:themeColor="text1"/>
          <w:sz w:val="24"/>
          <w:szCs w:val="24"/>
        </w:rPr>
        <w:t>Brent Cross M&amp;S Retail</w:t>
      </w:r>
      <w:r w:rsidR="008635A7"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has a delineated set of line managers and employees who work as research experts on innovations. </w:t>
      </w:r>
      <w:r w:rsidR="00D91BA5" w:rsidRPr="001256D0">
        <w:rPr>
          <w:rFonts w:asciiTheme="majorBidi" w:hAnsiTheme="majorBidi" w:cstheme="majorBidi"/>
          <w:color w:val="000000" w:themeColor="text1"/>
          <w:sz w:val="24"/>
          <w:szCs w:val="24"/>
        </w:rPr>
        <w:t>Brent Cross M&amp;S Retail</w:t>
      </w:r>
      <w:r w:rsidRPr="001256D0">
        <w:rPr>
          <w:rFonts w:asciiTheme="majorBidi" w:hAnsiTheme="majorBidi" w:cstheme="majorBidi"/>
          <w:color w:val="000000" w:themeColor="text1"/>
          <w:sz w:val="24"/>
          <w:szCs w:val="24"/>
        </w:rPr>
        <w:t xml:space="preserve">'s HR policy </w:t>
      </w:r>
      <w:r w:rsidR="008F3500" w:rsidRPr="001256D0">
        <w:rPr>
          <w:rFonts w:asciiTheme="majorBidi" w:hAnsiTheme="majorBidi" w:cstheme="majorBidi"/>
          <w:color w:val="000000" w:themeColor="text1"/>
          <w:sz w:val="24"/>
          <w:szCs w:val="24"/>
        </w:rPr>
        <w:t>is</w:t>
      </w:r>
      <w:r w:rsidRPr="001256D0">
        <w:rPr>
          <w:rFonts w:asciiTheme="majorBidi" w:hAnsiTheme="majorBidi" w:cstheme="majorBidi"/>
          <w:color w:val="000000" w:themeColor="text1"/>
          <w:sz w:val="24"/>
          <w:szCs w:val="24"/>
        </w:rPr>
        <w:t xml:space="preserve"> silent on </w:t>
      </w:r>
      <w:r w:rsidR="008F3500" w:rsidRPr="001256D0">
        <w:rPr>
          <w:rFonts w:asciiTheme="majorBidi" w:hAnsiTheme="majorBidi" w:cstheme="majorBidi"/>
          <w:color w:val="000000" w:themeColor="text1"/>
          <w:sz w:val="24"/>
          <w:szCs w:val="24"/>
        </w:rPr>
        <w:t>cre</w:t>
      </w:r>
      <w:r w:rsidRPr="001256D0">
        <w:rPr>
          <w:rFonts w:asciiTheme="majorBidi" w:hAnsiTheme="majorBidi" w:cstheme="majorBidi"/>
          <w:color w:val="000000" w:themeColor="text1"/>
          <w:sz w:val="24"/>
          <w:szCs w:val="24"/>
        </w:rPr>
        <w:t xml:space="preserve">ation. Instead, it is said to be </w:t>
      </w:r>
      <w:r w:rsidR="00840FB2" w:rsidRPr="001256D0">
        <w:rPr>
          <w:rFonts w:asciiTheme="majorBidi" w:hAnsiTheme="majorBidi" w:cstheme="majorBidi"/>
          <w:color w:val="000000" w:themeColor="text1"/>
          <w:sz w:val="24"/>
          <w:szCs w:val="24"/>
        </w:rPr>
        <w:t>indirectly</w:t>
      </w:r>
      <w:r w:rsidRPr="001256D0">
        <w:rPr>
          <w:rFonts w:asciiTheme="majorBidi" w:hAnsiTheme="majorBidi" w:cstheme="majorBidi"/>
          <w:color w:val="000000" w:themeColor="text1"/>
          <w:sz w:val="24"/>
          <w:szCs w:val="24"/>
        </w:rPr>
        <w:t xml:space="preserve"> incorporated into the preexisting HRM procedures and </w:t>
      </w:r>
      <w:r w:rsidR="00840FB2" w:rsidRPr="001256D0">
        <w:rPr>
          <w:rFonts w:asciiTheme="majorBidi" w:hAnsiTheme="majorBidi" w:cstheme="majorBidi"/>
          <w:color w:val="000000" w:themeColor="text1"/>
          <w:sz w:val="24"/>
          <w:szCs w:val="24"/>
        </w:rPr>
        <w:t>events</w:t>
      </w:r>
      <w:r w:rsidR="00F96165" w:rsidRPr="001256D0">
        <w:rPr>
          <w:rFonts w:asciiTheme="majorBidi" w:hAnsiTheme="majorBidi" w:cstheme="majorBidi"/>
          <w:color w:val="000000" w:themeColor="text1"/>
          <w:sz w:val="24"/>
          <w:szCs w:val="24"/>
        </w:rPr>
        <w:t xml:space="preserve"> and</w:t>
      </w:r>
      <w:r w:rsidRPr="001256D0">
        <w:rPr>
          <w:rFonts w:asciiTheme="majorBidi" w:hAnsiTheme="majorBidi" w:cstheme="majorBidi"/>
          <w:color w:val="000000" w:themeColor="text1"/>
          <w:sz w:val="24"/>
          <w:szCs w:val="24"/>
        </w:rPr>
        <w:t xml:space="preserve"> the work performed by the H</w:t>
      </w:r>
      <w:r w:rsidR="00A011D5" w:rsidRPr="001256D0">
        <w:rPr>
          <w:rFonts w:asciiTheme="majorBidi" w:hAnsiTheme="majorBidi" w:cstheme="majorBidi"/>
          <w:color w:val="000000" w:themeColor="text1"/>
          <w:sz w:val="24"/>
          <w:szCs w:val="24"/>
        </w:rPr>
        <w:t>uman Resource Corporate</w:t>
      </w:r>
      <w:r w:rsidRPr="001256D0">
        <w:rPr>
          <w:rFonts w:asciiTheme="majorBidi" w:hAnsiTheme="majorBidi" w:cstheme="majorBidi"/>
          <w:color w:val="000000" w:themeColor="text1"/>
          <w:sz w:val="24"/>
          <w:szCs w:val="24"/>
        </w:rPr>
        <w:t xml:space="preserve"> </w:t>
      </w:r>
      <w:r w:rsidR="00A011D5" w:rsidRPr="001256D0">
        <w:rPr>
          <w:rFonts w:asciiTheme="majorBidi" w:hAnsiTheme="majorBidi" w:cstheme="majorBidi"/>
          <w:color w:val="000000" w:themeColor="text1"/>
          <w:sz w:val="24"/>
          <w:szCs w:val="24"/>
        </w:rPr>
        <w:t>Associates</w:t>
      </w:r>
      <w:r w:rsidRPr="001256D0">
        <w:rPr>
          <w:rFonts w:asciiTheme="majorBidi" w:hAnsiTheme="majorBidi" w:cstheme="majorBidi"/>
          <w:color w:val="000000" w:themeColor="text1"/>
          <w:sz w:val="24"/>
          <w:szCs w:val="24"/>
        </w:rPr>
        <w:t>.</w:t>
      </w:r>
    </w:p>
    <w:p w14:paraId="3F019896" w14:textId="372443E9"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As a result, the varying contexts of the cases made for an engaging study that</w:t>
      </w:r>
      <w:r w:rsidR="00A011D5"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added to the body of knowledge in this area. In each case, the selected employees' employment functions differently due to the varying strategies for </w:t>
      </w:r>
      <w:r w:rsidR="00F96165" w:rsidRPr="001256D0">
        <w:rPr>
          <w:rFonts w:asciiTheme="majorBidi" w:hAnsiTheme="majorBidi" w:cstheme="majorBidi"/>
          <w:color w:val="000000" w:themeColor="text1"/>
          <w:sz w:val="24"/>
          <w:szCs w:val="24"/>
        </w:rPr>
        <w:t>assisting i</w:t>
      </w:r>
      <w:r w:rsidR="00A011D5" w:rsidRPr="001256D0">
        <w:rPr>
          <w:rFonts w:asciiTheme="majorBidi" w:hAnsiTheme="majorBidi" w:cstheme="majorBidi"/>
          <w:color w:val="000000" w:themeColor="text1"/>
          <w:sz w:val="24"/>
          <w:szCs w:val="24"/>
        </w:rPr>
        <w:t>n</w:t>
      </w:r>
      <w:r w:rsidR="00F96165" w:rsidRPr="001256D0">
        <w:rPr>
          <w:rFonts w:asciiTheme="majorBidi" w:hAnsiTheme="majorBidi" w:cstheme="majorBidi"/>
          <w:color w:val="000000" w:themeColor="text1"/>
          <w:sz w:val="24"/>
          <w:szCs w:val="24"/>
        </w:rPr>
        <w:t xml:space="preserve"> innovations and creativity mechanisms, which seek to a</w:t>
      </w:r>
      <w:r w:rsidRPr="001256D0">
        <w:rPr>
          <w:rFonts w:asciiTheme="majorBidi" w:hAnsiTheme="majorBidi" w:cstheme="majorBidi"/>
          <w:color w:val="000000" w:themeColor="text1"/>
          <w:sz w:val="24"/>
          <w:szCs w:val="24"/>
        </w:rPr>
        <w:t xml:space="preserve">ffect the entire business and all workers in general or to a specific </w:t>
      </w:r>
      <w:r w:rsidR="00A011D5" w:rsidRPr="001256D0">
        <w:rPr>
          <w:rFonts w:asciiTheme="majorBidi" w:hAnsiTheme="majorBidi" w:cstheme="majorBidi"/>
          <w:color w:val="000000" w:themeColor="text1"/>
          <w:sz w:val="24"/>
          <w:szCs w:val="24"/>
        </w:rPr>
        <w:t>section</w:t>
      </w:r>
      <w:r w:rsidRPr="001256D0">
        <w:rPr>
          <w:rFonts w:asciiTheme="majorBidi" w:hAnsiTheme="majorBidi" w:cstheme="majorBidi"/>
          <w:color w:val="000000" w:themeColor="text1"/>
          <w:sz w:val="24"/>
          <w:szCs w:val="24"/>
        </w:rPr>
        <w:t xml:space="preserve"> and </w:t>
      </w:r>
      <w:r w:rsidR="00A011D5" w:rsidRPr="001256D0">
        <w:rPr>
          <w:rFonts w:asciiTheme="majorBidi" w:hAnsiTheme="majorBidi" w:cstheme="majorBidi"/>
          <w:color w:val="000000" w:themeColor="text1"/>
          <w:sz w:val="24"/>
          <w:szCs w:val="24"/>
        </w:rPr>
        <w:lastRenderedPageBreak/>
        <w:t>detailed</w:t>
      </w:r>
      <w:r w:rsidRPr="001256D0">
        <w:rPr>
          <w:rFonts w:asciiTheme="majorBidi" w:hAnsiTheme="majorBidi" w:cstheme="majorBidi"/>
          <w:color w:val="000000" w:themeColor="text1"/>
          <w:sz w:val="24"/>
          <w:szCs w:val="24"/>
        </w:rPr>
        <w:t xml:space="preserve"> individuals. However, </w:t>
      </w:r>
      <w:r w:rsidR="00F96165" w:rsidRPr="001256D0">
        <w:rPr>
          <w:rFonts w:asciiTheme="majorBidi" w:hAnsiTheme="majorBidi" w:cstheme="majorBidi"/>
          <w:color w:val="000000" w:themeColor="text1"/>
          <w:sz w:val="24"/>
          <w:szCs w:val="24"/>
        </w:rPr>
        <w:t>a comparable number of HR experts, managers, and workers</w:t>
      </w:r>
      <w:r w:rsidR="00A011D5" w:rsidRPr="001256D0">
        <w:rPr>
          <w:rFonts w:asciiTheme="majorBidi" w:hAnsiTheme="majorBidi" w:cstheme="majorBidi"/>
          <w:color w:val="000000" w:themeColor="text1"/>
          <w:sz w:val="24"/>
          <w:szCs w:val="24"/>
        </w:rPr>
        <w:t xml:space="preserve"> </w:t>
      </w:r>
      <w:r w:rsidR="00F96165" w:rsidRPr="001256D0">
        <w:rPr>
          <w:rFonts w:asciiTheme="majorBidi" w:hAnsiTheme="majorBidi" w:cstheme="majorBidi"/>
          <w:color w:val="000000" w:themeColor="text1"/>
          <w:sz w:val="24"/>
          <w:szCs w:val="24"/>
        </w:rPr>
        <w:t>were selected in both cases</w:t>
      </w:r>
      <w:r w:rsidRPr="001256D0">
        <w:rPr>
          <w:rFonts w:asciiTheme="majorBidi" w:hAnsiTheme="majorBidi" w:cstheme="majorBidi"/>
          <w:color w:val="000000" w:themeColor="text1"/>
          <w:sz w:val="24"/>
          <w:szCs w:val="24"/>
        </w:rPr>
        <w:t xml:space="preserve">. </w:t>
      </w:r>
      <w:r w:rsidR="00F96165" w:rsidRPr="001256D0">
        <w:rPr>
          <w:rFonts w:asciiTheme="majorBidi" w:hAnsiTheme="majorBidi" w:cstheme="majorBidi"/>
          <w:color w:val="000000" w:themeColor="text1"/>
          <w:sz w:val="24"/>
          <w:szCs w:val="24"/>
        </w:rPr>
        <w:t>Their previous titles will refer to some of the HR professionals who responded to this survey</w:t>
      </w:r>
      <w:r w:rsidRPr="001256D0">
        <w:rPr>
          <w:rFonts w:asciiTheme="majorBidi" w:hAnsiTheme="majorBidi" w:cstheme="majorBidi"/>
          <w:color w:val="000000" w:themeColor="text1"/>
          <w:sz w:val="24"/>
          <w:szCs w:val="24"/>
        </w:rPr>
        <w:t xml:space="preserve"> for clarity and to facilitate comparison. Respondents with equivalent job duties will share job titles.</w:t>
      </w:r>
    </w:p>
    <w:p w14:paraId="54AE2171" w14:textId="035DC273"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Three human resources experts from </w:t>
      </w:r>
      <w:r w:rsidR="00840EA9" w:rsidRPr="001256D0">
        <w:rPr>
          <w:rFonts w:asciiTheme="majorBidi" w:hAnsiTheme="majorBidi" w:cstheme="majorBidi"/>
          <w:color w:val="000000" w:themeColor="text1"/>
          <w:sz w:val="24"/>
          <w:szCs w:val="24"/>
        </w:rPr>
        <w:t>M&amp;S Retail in Kilburn</w:t>
      </w:r>
      <w:r w:rsidRPr="001256D0">
        <w:rPr>
          <w:rFonts w:asciiTheme="majorBidi" w:hAnsiTheme="majorBidi" w:cstheme="majorBidi"/>
          <w:color w:val="000000" w:themeColor="text1"/>
          <w:sz w:val="24"/>
          <w:szCs w:val="24"/>
        </w:rPr>
        <w:t xml:space="preserve"> were questioned. These professions had distinct roles. One is a corporate-level human resources director; we'll refer to them as HR professionals in the corporate setting. One respondent is a human resources manager, performing duties analogous to those of </w:t>
      </w:r>
      <w:r w:rsidR="00D91BA5" w:rsidRPr="001256D0">
        <w:rPr>
          <w:rFonts w:asciiTheme="majorBidi" w:hAnsiTheme="majorBidi" w:cstheme="majorBidi"/>
          <w:color w:val="000000" w:themeColor="text1"/>
          <w:sz w:val="24"/>
          <w:szCs w:val="24"/>
        </w:rPr>
        <w:t>Brent Cross M&amp;S Retail</w:t>
      </w:r>
      <w:r w:rsidRPr="001256D0">
        <w:rPr>
          <w:rFonts w:asciiTheme="majorBidi" w:hAnsiTheme="majorBidi" w:cstheme="majorBidi"/>
          <w:color w:val="000000" w:themeColor="text1"/>
          <w:sz w:val="24"/>
          <w:szCs w:val="24"/>
        </w:rPr>
        <w:t xml:space="preserve">'s business partners in HR. </w:t>
      </w:r>
      <w:r w:rsidR="00F96165" w:rsidRPr="001256D0">
        <w:rPr>
          <w:rFonts w:asciiTheme="majorBidi" w:hAnsiTheme="majorBidi" w:cstheme="majorBidi"/>
          <w:color w:val="000000" w:themeColor="text1"/>
          <w:sz w:val="24"/>
          <w:szCs w:val="24"/>
        </w:rPr>
        <w:t>This individual will be known as a H</w:t>
      </w:r>
      <w:r w:rsidR="00A011D5" w:rsidRPr="001256D0">
        <w:rPr>
          <w:rFonts w:asciiTheme="majorBidi" w:hAnsiTheme="majorBidi" w:cstheme="majorBidi"/>
          <w:color w:val="000000" w:themeColor="text1"/>
          <w:sz w:val="24"/>
          <w:szCs w:val="24"/>
        </w:rPr>
        <w:t xml:space="preserve">uman </w:t>
      </w:r>
      <w:r w:rsidR="00F96165" w:rsidRPr="001256D0">
        <w:rPr>
          <w:rFonts w:asciiTheme="majorBidi" w:hAnsiTheme="majorBidi" w:cstheme="majorBidi"/>
          <w:color w:val="000000" w:themeColor="text1"/>
          <w:sz w:val="24"/>
          <w:szCs w:val="24"/>
        </w:rPr>
        <w:t>R</w:t>
      </w:r>
      <w:r w:rsidR="00A011D5" w:rsidRPr="001256D0">
        <w:rPr>
          <w:rFonts w:asciiTheme="majorBidi" w:hAnsiTheme="majorBidi" w:cstheme="majorBidi"/>
          <w:color w:val="000000" w:themeColor="text1"/>
          <w:sz w:val="24"/>
          <w:szCs w:val="24"/>
        </w:rPr>
        <w:t>esource</w:t>
      </w:r>
      <w:r w:rsidR="00F96165" w:rsidRPr="001256D0">
        <w:rPr>
          <w:rFonts w:asciiTheme="majorBidi" w:hAnsiTheme="majorBidi" w:cstheme="majorBidi"/>
          <w:color w:val="000000" w:themeColor="text1"/>
          <w:sz w:val="24"/>
          <w:szCs w:val="24"/>
        </w:rPr>
        <w:t xml:space="preserve"> </w:t>
      </w:r>
      <w:r w:rsidR="00A011D5" w:rsidRPr="001256D0">
        <w:rPr>
          <w:rFonts w:asciiTheme="majorBidi" w:hAnsiTheme="majorBidi" w:cstheme="majorBidi"/>
          <w:color w:val="000000" w:themeColor="text1"/>
          <w:sz w:val="24"/>
          <w:szCs w:val="24"/>
        </w:rPr>
        <w:t>Corporate</w:t>
      </w:r>
      <w:r w:rsidR="00F96165" w:rsidRPr="001256D0">
        <w:rPr>
          <w:rFonts w:asciiTheme="majorBidi" w:hAnsiTheme="majorBidi" w:cstheme="majorBidi"/>
          <w:color w:val="000000" w:themeColor="text1"/>
          <w:sz w:val="24"/>
          <w:szCs w:val="24"/>
        </w:rPr>
        <w:t xml:space="preserve"> Partner in the research</w:t>
      </w:r>
      <w:r w:rsidRPr="001256D0">
        <w:rPr>
          <w:rFonts w:asciiTheme="majorBidi" w:hAnsiTheme="majorBidi" w:cstheme="majorBidi"/>
          <w:color w:val="000000" w:themeColor="text1"/>
          <w:sz w:val="24"/>
          <w:szCs w:val="24"/>
        </w:rPr>
        <w:t xml:space="preserve">. The third human resources </w:t>
      </w:r>
      <w:r w:rsidR="00A011D5" w:rsidRPr="001256D0">
        <w:rPr>
          <w:rFonts w:asciiTheme="majorBidi" w:hAnsiTheme="majorBidi" w:cstheme="majorBidi"/>
          <w:color w:val="000000" w:themeColor="text1"/>
          <w:sz w:val="24"/>
          <w:szCs w:val="24"/>
        </w:rPr>
        <w:t>expert</w:t>
      </w:r>
      <w:r w:rsidRPr="001256D0">
        <w:rPr>
          <w:rFonts w:asciiTheme="majorBidi" w:hAnsiTheme="majorBidi" w:cstheme="majorBidi"/>
          <w:color w:val="000000" w:themeColor="text1"/>
          <w:sz w:val="24"/>
          <w:szCs w:val="24"/>
        </w:rPr>
        <w:t xml:space="preserve"> is a manager in human resources for one of the manufacturing facilities and will be referred to throughout the </w:t>
      </w:r>
      <w:r w:rsidR="00F96165" w:rsidRPr="001256D0">
        <w:rPr>
          <w:rFonts w:asciiTheme="majorBidi" w:hAnsiTheme="majorBidi" w:cstheme="majorBidi"/>
          <w:color w:val="000000" w:themeColor="text1"/>
          <w:sz w:val="24"/>
          <w:szCs w:val="24"/>
        </w:rPr>
        <w:t>study</w:t>
      </w:r>
      <w:r w:rsidRPr="001256D0">
        <w:rPr>
          <w:rFonts w:asciiTheme="majorBidi" w:hAnsiTheme="majorBidi" w:cstheme="majorBidi"/>
          <w:color w:val="000000" w:themeColor="text1"/>
          <w:sz w:val="24"/>
          <w:szCs w:val="24"/>
        </w:rPr>
        <w:t xml:space="preserve"> as an HR manager. </w:t>
      </w:r>
    </w:p>
    <w:p w14:paraId="2B3471B4" w14:textId="3A3CBA29"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Workers from technical support, sales, and product management departments answered the survey; all were involved in the innovation process but had additional responsibilities </w:t>
      </w:r>
      <w:r w:rsidR="00F96165" w:rsidRPr="001256D0">
        <w:rPr>
          <w:rFonts w:asciiTheme="majorBidi" w:hAnsiTheme="majorBidi" w:cstheme="majorBidi"/>
          <w:color w:val="000000" w:themeColor="text1"/>
          <w:sz w:val="24"/>
          <w:szCs w:val="24"/>
        </w:rPr>
        <w:t>daily</w:t>
      </w:r>
      <w:r w:rsidRPr="001256D0">
        <w:rPr>
          <w:rFonts w:asciiTheme="majorBidi" w:hAnsiTheme="majorBidi" w:cstheme="majorBidi"/>
          <w:color w:val="000000" w:themeColor="text1"/>
          <w:sz w:val="24"/>
          <w:szCs w:val="24"/>
        </w:rPr>
        <w:t xml:space="preserve">. Personnel is the term we'll use for these people who reply. We'll refer to one respondent who has dual roles as </w:t>
      </w:r>
      <w:r w:rsidR="00F96165" w:rsidRPr="001256D0">
        <w:rPr>
          <w:rFonts w:asciiTheme="majorBidi" w:hAnsiTheme="majorBidi" w:cstheme="majorBidi"/>
          <w:color w:val="000000" w:themeColor="text1"/>
          <w:sz w:val="24"/>
          <w:szCs w:val="24"/>
        </w:rPr>
        <w:t xml:space="preserve">a </w:t>
      </w:r>
      <w:r w:rsidRPr="001256D0">
        <w:rPr>
          <w:rFonts w:asciiTheme="majorBidi" w:hAnsiTheme="majorBidi" w:cstheme="majorBidi"/>
          <w:color w:val="000000" w:themeColor="text1"/>
          <w:sz w:val="24"/>
          <w:szCs w:val="24"/>
        </w:rPr>
        <w:t xml:space="preserve">line manager and operative in the </w:t>
      </w:r>
      <w:r w:rsidR="00C377B4" w:rsidRPr="001256D0">
        <w:rPr>
          <w:rFonts w:asciiTheme="majorBidi" w:hAnsiTheme="majorBidi" w:cstheme="majorBidi"/>
          <w:color w:val="000000" w:themeColor="text1"/>
          <w:sz w:val="24"/>
          <w:szCs w:val="24"/>
        </w:rPr>
        <w:t>M&amp;S</w:t>
      </w:r>
      <w:r w:rsidRPr="001256D0">
        <w:rPr>
          <w:rFonts w:asciiTheme="majorBidi" w:hAnsiTheme="majorBidi" w:cstheme="majorBidi"/>
          <w:color w:val="000000" w:themeColor="text1"/>
          <w:sz w:val="24"/>
          <w:szCs w:val="24"/>
        </w:rPr>
        <w:t xml:space="preserve"> organization, as the line manager or employee. Lastly, we have a research and development unit line manager. Both responders spend their days developing innovations as part of their jobs in the research and development department. </w:t>
      </w:r>
    </w:p>
    <w:p w14:paraId="309D2C43" w14:textId="7F9AAFC1" w:rsidR="00205157" w:rsidRPr="001256D0" w:rsidRDefault="00205157" w:rsidP="00DA6E90">
      <w:pPr>
        <w:spacing w:line="480" w:lineRule="auto"/>
        <w:ind w:firstLine="720"/>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Three human resources members at </w:t>
      </w:r>
      <w:r w:rsidR="008F5A69" w:rsidRPr="001256D0">
        <w:rPr>
          <w:rFonts w:asciiTheme="majorBidi" w:hAnsiTheme="majorBidi" w:cstheme="majorBidi"/>
          <w:color w:val="000000" w:themeColor="text1"/>
          <w:sz w:val="24"/>
          <w:szCs w:val="24"/>
        </w:rPr>
        <w:t>Brent Cross M&amp;S Retail</w:t>
      </w:r>
      <w:r w:rsidRPr="001256D0">
        <w:rPr>
          <w:rFonts w:asciiTheme="majorBidi" w:hAnsiTheme="majorBidi" w:cstheme="majorBidi"/>
          <w:color w:val="000000" w:themeColor="text1"/>
          <w:sz w:val="24"/>
          <w:szCs w:val="24"/>
        </w:rPr>
        <w:t xml:space="preserve"> were questioned. These professions had distinct roles. </w:t>
      </w:r>
      <w:r w:rsidR="00F96165" w:rsidRPr="001256D0">
        <w:rPr>
          <w:rFonts w:asciiTheme="majorBidi" w:hAnsiTheme="majorBidi" w:cstheme="majorBidi"/>
          <w:color w:val="000000" w:themeColor="text1"/>
          <w:sz w:val="24"/>
          <w:szCs w:val="24"/>
        </w:rPr>
        <w:t>T</w:t>
      </w:r>
      <w:r w:rsidRPr="001256D0">
        <w:rPr>
          <w:rFonts w:asciiTheme="majorBidi" w:hAnsiTheme="majorBidi" w:cstheme="majorBidi"/>
          <w:color w:val="000000" w:themeColor="text1"/>
          <w:sz w:val="24"/>
          <w:szCs w:val="24"/>
        </w:rPr>
        <w:t>he position of human resources director at the corporate level shall he</w:t>
      </w:r>
      <w:r w:rsidR="00F96165" w:rsidRPr="001256D0">
        <w:rPr>
          <w:rFonts w:asciiTheme="majorBidi" w:hAnsiTheme="majorBidi" w:cstheme="majorBidi"/>
          <w:color w:val="000000" w:themeColor="text1"/>
          <w:sz w:val="24"/>
          <w:szCs w:val="24"/>
        </w:rPr>
        <w:t>reafter</w:t>
      </w:r>
      <w:r w:rsidRPr="001256D0">
        <w:rPr>
          <w:rFonts w:asciiTheme="majorBidi" w:hAnsiTheme="majorBidi" w:cstheme="majorBidi"/>
          <w:color w:val="000000" w:themeColor="text1"/>
          <w:sz w:val="24"/>
          <w:szCs w:val="24"/>
        </w:rPr>
        <w:t xml:space="preserve"> be referred to as the HR professional corporate level</w:t>
      </w:r>
      <w:r w:rsidR="00F96165" w:rsidRPr="001256D0">
        <w:rPr>
          <w:rFonts w:asciiTheme="majorBidi" w:hAnsiTheme="majorBidi" w:cstheme="majorBidi"/>
          <w:color w:val="000000" w:themeColor="text1"/>
          <w:sz w:val="24"/>
          <w:szCs w:val="24"/>
        </w:rPr>
        <w:t xml:space="preserve"> to distinguish this individual from others in the field</w:t>
      </w:r>
      <w:r w:rsidRPr="001256D0">
        <w:rPr>
          <w:rFonts w:asciiTheme="majorBidi" w:hAnsiTheme="majorBidi" w:cstheme="majorBidi"/>
          <w:color w:val="000000" w:themeColor="text1"/>
          <w:sz w:val="24"/>
          <w:szCs w:val="24"/>
        </w:rPr>
        <w:t xml:space="preserve">. The other two respondents are also HR professionals, but they </w:t>
      </w:r>
      <w:r w:rsidR="00F96165" w:rsidRPr="001256D0">
        <w:rPr>
          <w:rFonts w:asciiTheme="majorBidi" w:hAnsiTheme="majorBidi" w:cstheme="majorBidi"/>
          <w:color w:val="000000" w:themeColor="text1"/>
          <w:sz w:val="24"/>
          <w:szCs w:val="24"/>
        </w:rPr>
        <w:t>assist</w:t>
      </w:r>
      <w:r w:rsidRPr="001256D0">
        <w:rPr>
          <w:rFonts w:asciiTheme="majorBidi" w:hAnsiTheme="majorBidi" w:cstheme="majorBidi"/>
          <w:color w:val="000000" w:themeColor="text1"/>
          <w:sz w:val="24"/>
          <w:szCs w:val="24"/>
        </w:rPr>
        <w:t xml:space="preserve"> different departments inside the company; for this research, we will refer to them as Business Partners in HR. Two managers and three staff members shared their </w:t>
      </w:r>
      <w:r w:rsidR="008814F2" w:rsidRPr="001256D0">
        <w:rPr>
          <w:rFonts w:asciiTheme="majorBidi" w:hAnsiTheme="majorBidi" w:cstheme="majorBidi"/>
          <w:color w:val="000000" w:themeColor="text1"/>
          <w:sz w:val="24"/>
          <w:szCs w:val="24"/>
        </w:rPr>
        <w:t xml:space="preserve">daily experiences working on major and </w:t>
      </w:r>
      <w:r w:rsidR="008814F2" w:rsidRPr="001256D0">
        <w:rPr>
          <w:rFonts w:asciiTheme="majorBidi" w:hAnsiTheme="majorBidi" w:cstheme="majorBidi"/>
          <w:color w:val="000000" w:themeColor="text1"/>
          <w:sz w:val="24"/>
          <w:szCs w:val="24"/>
        </w:rPr>
        <w:lastRenderedPageBreak/>
        <w:t>minor innovations</w:t>
      </w:r>
      <w:r w:rsidRPr="001256D0">
        <w:rPr>
          <w:rFonts w:asciiTheme="majorBidi" w:hAnsiTheme="majorBidi" w:cstheme="majorBidi"/>
          <w:color w:val="000000" w:themeColor="text1"/>
          <w:sz w:val="24"/>
          <w:szCs w:val="24"/>
        </w:rPr>
        <w:t>. In this investigation, these participants will be referred to as either line managers or employees.</w:t>
      </w:r>
    </w:p>
    <w:p w14:paraId="685F5F2C" w14:textId="591CD907" w:rsidR="00205157" w:rsidRPr="001256D0" w:rsidRDefault="00E20AA3" w:rsidP="00DA6E90">
      <w:pPr>
        <w:pStyle w:val="Heading1"/>
        <w:spacing w:line="480" w:lineRule="auto"/>
        <w:contextualSpacing/>
        <w:jc w:val="both"/>
        <w:rPr>
          <w:rFonts w:asciiTheme="majorBidi" w:hAnsiTheme="majorBidi"/>
          <w:b/>
          <w:bCs/>
          <w:color w:val="000000" w:themeColor="text1"/>
          <w:sz w:val="24"/>
          <w:szCs w:val="24"/>
        </w:rPr>
      </w:pPr>
      <w:bookmarkStart w:id="29" w:name="_Toc52531236"/>
      <w:bookmarkStart w:id="30" w:name="_Toc117860164"/>
      <w:r w:rsidRPr="001256D0">
        <w:rPr>
          <w:rFonts w:asciiTheme="majorBidi" w:hAnsiTheme="majorBidi"/>
          <w:b/>
          <w:bCs/>
          <w:color w:val="000000" w:themeColor="text1"/>
          <w:sz w:val="24"/>
          <w:szCs w:val="24"/>
        </w:rPr>
        <w:t xml:space="preserve">CHAPTER </w:t>
      </w:r>
      <w:r w:rsidR="00F14C68" w:rsidRPr="001256D0">
        <w:rPr>
          <w:rFonts w:asciiTheme="majorBidi" w:hAnsiTheme="majorBidi"/>
          <w:b/>
          <w:bCs/>
          <w:color w:val="000000" w:themeColor="text1"/>
          <w:sz w:val="24"/>
          <w:szCs w:val="24"/>
        </w:rPr>
        <w:t>5</w:t>
      </w:r>
      <w:r w:rsidRPr="001256D0">
        <w:rPr>
          <w:rFonts w:asciiTheme="majorBidi" w:hAnsiTheme="majorBidi"/>
          <w:b/>
          <w:bCs/>
          <w:color w:val="000000" w:themeColor="text1"/>
          <w:sz w:val="24"/>
          <w:szCs w:val="24"/>
        </w:rPr>
        <w:t>: RESULTS, DATA ANALYSIS, AND DISCUSSION</w:t>
      </w:r>
      <w:bookmarkEnd w:id="29"/>
      <w:bookmarkEnd w:id="30"/>
    </w:p>
    <w:p w14:paraId="0D47AA6B" w14:textId="30B1AC6C" w:rsidR="0060173F" w:rsidRPr="001256D0" w:rsidRDefault="0060173F" w:rsidP="00DA6E90">
      <w:pPr>
        <w:pStyle w:val="Heading2"/>
        <w:spacing w:line="480" w:lineRule="auto"/>
        <w:contextualSpacing/>
        <w:jc w:val="both"/>
        <w:rPr>
          <w:rFonts w:asciiTheme="majorBidi" w:hAnsiTheme="majorBidi"/>
          <w:b/>
          <w:bCs/>
          <w:color w:val="000000" w:themeColor="text1"/>
          <w:sz w:val="24"/>
          <w:szCs w:val="24"/>
          <w:lang w:val="en-GB"/>
        </w:rPr>
      </w:pPr>
      <w:bookmarkStart w:id="31" w:name="_Toc117860165"/>
      <w:r w:rsidRPr="001256D0">
        <w:rPr>
          <w:rFonts w:asciiTheme="majorBidi" w:hAnsiTheme="majorBidi"/>
          <w:b/>
          <w:bCs/>
          <w:color w:val="000000" w:themeColor="text1"/>
          <w:sz w:val="24"/>
          <w:szCs w:val="24"/>
          <w:lang w:val="en-GB"/>
        </w:rPr>
        <w:t>Organizing processes</w:t>
      </w:r>
      <w:bookmarkEnd w:id="31"/>
    </w:p>
    <w:p w14:paraId="4F39AD20" w14:textId="36EFA646" w:rsidR="0060173F" w:rsidRPr="001256D0" w:rsidRDefault="0060173F"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To start, we will concentrate on organizational </w:t>
      </w:r>
      <w:r w:rsidR="00A011D5" w:rsidRPr="001256D0">
        <w:rPr>
          <w:rFonts w:asciiTheme="majorBidi" w:hAnsiTheme="majorBidi" w:cstheme="majorBidi"/>
          <w:color w:val="000000" w:themeColor="text1"/>
          <w:sz w:val="24"/>
          <w:szCs w:val="24"/>
          <w:lang w:val="en-GB"/>
        </w:rPr>
        <w:t>activities</w:t>
      </w:r>
      <w:r w:rsidRPr="001256D0">
        <w:rPr>
          <w:rFonts w:asciiTheme="majorBidi" w:hAnsiTheme="majorBidi" w:cstheme="majorBidi"/>
          <w:color w:val="000000" w:themeColor="text1"/>
          <w:sz w:val="24"/>
          <w:szCs w:val="24"/>
          <w:lang w:val="en-GB"/>
        </w:rPr>
        <w:t>, which include operations that control H</w:t>
      </w:r>
      <w:r w:rsidR="00A011D5" w:rsidRPr="001256D0">
        <w:rPr>
          <w:rFonts w:asciiTheme="majorBidi" w:hAnsiTheme="majorBidi" w:cstheme="majorBidi"/>
          <w:color w:val="000000" w:themeColor="text1"/>
          <w:sz w:val="24"/>
          <w:szCs w:val="24"/>
          <w:lang w:val="en-GB"/>
        </w:rPr>
        <w:t xml:space="preserve">uman </w:t>
      </w:r>
      <w:r w:rsidRPr="001256D0">
        <w:rPr>
          <w:rFonts w:asciiTheme="majorBidi" w:hAnsiTheme="majorBidi" w:cstheme="majorBidi"/>
          <w:color w:val="000000" w:themeColor="text1"/>
          <w:sz w:val="24"/>
          <w:szCs w:val="24"/>
          <w:lang w:val="en-GB"/>
        </w:rPr>
        <w:t>R</w:t>
      </w:r>
      <w:r w:rsidR="00A011D5" w:rsidRPr="001256D0">
        <w:rPr>
          <w:rFonts w:asciiTheme="majorBidi" w:hAnsiTheme="majorBidi" w:cstheme="majorBidi"/>
          <w:color w:val="000000" w:themeColor="text1"/>
          <w:sz w:val="24"/>
          <w:szCs w:val="24"/>
          <w:lang w:val="en-GB"/>
        </w:rPr>
        <w:t xml:space="preserve">esource </w:t>
      </w:r>
      <w:r w:rsidRPr="001256D0">
        <w:rPr>
          <w:rFonts w:asciiTheme="majorBidi" w:hAnsiTheme="majorBidi" w:cstheme="majorBidi"/>
          <w:color w:val="000000" w:themeColor="text1"/>
          <w:sz w:val="24"/>
          <w:szCs w:val="24"/>
          <w:lang w:val="en-GB"/>
        </w:rPr>
        <w:t>M</w:t>
      </w:r>
      <w:r w:rsidR="00A011D5" w:rsidRPr="001256D0">
        <w:rPr>
          <w:rFonts w:asciiTheme="majorBidi" w:hAnsiTheme="majorBidi" w:cstheme="majorBidi"/>
          <w:color w:val="000000" w:themeColor="text1"/>
          <w:sz w:val="24"/>
          <w:szCs w:val="24"/>
          <w:lang w:val="en-GB"/>
        </w:rPr>
        <w:t>anagement</w:t>
      </w:r>
      <w:r w:rsidRPr="001256D0">
        <w:rPr>
          <w:rFonts w:asciiTheme="majorBidi" w:hAnsiTheme="majorBidi" w:cstheme="majorBidi"/>
          <w:color w:val="000000" w:themeColor="text1"/>
          <w:sz w:val="24"/>
          <w:szCs w:val="24"/>
          <w:lang w:val="en-GB"/>
        </w:rPr>
        <w:t xml:space="preserve"> and hence the settings for HRM contributing to innovation activities by encouraging and restraining </w:t>
      </w:r>
      <w:r w:rsidR="00A011D5" w:rsidRPr="001256D0">
        <w:rPr>
          <w:rFonts w:asciiTheme="majorBidi" w:hAnsiTheme="majorBidi" w:cstheme="majorBidi"/>
          <w:color w:val="000000" w:themeColor="text1"/>
          <w:sz w:val="24"/>
          <w:szCs w:val="24"/>
          <w:lang w:val="en-GB"/>
        </w:rPr>
        <w:t>inventiveness</w:t>
      </w:r>
      <w:r w:rsidRPr="001256D0">
        <w:rPr>
          <w:rFonts w:asciiTheme="majorBidi" w:hAnsiTheme="majorBidi" w:cstheme="majorBidi"/>
          <w:color w:val="000000" w:themeColor="text1"/>
          <w:sz w:val="24"/>
          <w:szCs w:val="24"/>
          <w:lang w:val="en-GB"/>
        </w:rPr>
        <w:t>.</w:t>
      </w:r>
    </w:p>
    <w:p w14:paraId="3640C8E7" w14:textId="6FBA0AB5" w:rsidR="00530997" w:rsidRPr="001256D0" w:rsidRDefault="00530997"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The strategy</w:t>
      </w:r>
    </w:p>
    <w:p w14:paraId="5373C6E4" w14:textId="71AE319F"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An integral part of the innovation process is human resource management (HRM), and it was discovered that the strategy for HRM's contribution to innovation is formed by influencing the HRM's focal point and the individuals who are engaging in these Human resource activities. Both organizations make innovation a central tenet of their business strategies to establish themselves as market leaders in their respective fields. However, businesses vary </w:t>
      </w:r>
      <w:r w:rsidR="00F96165" w:rsidRPr="001256D0">
        <w:rPr>
          <w:rFonts w:asciiTheme="majorBidi" w:hAnsiTheme="majorBidi" w:cstheme="majorBidi"/>
          <w:color w:val="000000" w:themeColor="text1"/>
          <w:sz w:val="24"/>
          <w:szCs w:val="24"/>
          <w:lang w:val="en-GB"/>
        </w:rPr>
        <w:t>significan</w:t>
      </w:r>
      <w:r w:rsidRPr="001256D0">
        <w:rPr>
          <w:rFonts w:asciiTheme="majorBidi" w:hAnsiTheme="majorBidi" w:cstheme="majorBidi"/>
          <w:color w:val="000000" w:themeColor="text1"/>
          <w:sz w:val="24"/>
          <w:szCs w:val="24"/>
          <w:lang w:val="en-GB"/>
        </w:rPr>
        <w:t xml:space="preserve">tly in their HRM strategy for innovation processes, which </w:t>
      </w:r>
      <w:r w:rsidR="00F96165" w:rsidRPr="001256D0">
        <w:rPr>
          <w:rFonts w:asciiTheme="majorBidi" w:hAnsiTheme="majorBidi" w:cstheme="majorBidi"/>
          <w:color w:val="000000" w:themeColor="text1"/>
          <w:sz w:val="24"/>
          <w:szCs w:val="24"/>
          <w:lang w:val="en-GB"/>
        </w:rPr>
        <w:t>affects the HRM department's priorities regarding activities that affect</w:t>
      </w:r>
      <w:r w:rsidRPr="001256D0">
        <w:rPr>
          <w:rFonts w:asciiTheme="majorBidi" w:hAnsiTheme="majorBidi" w:cstheme="majorBidi"/>
          <w:color w:val="000000" w:themeColor="text1"/>
          <w:sz w:val="24"/>
          <w:szCs w:val="24"/>
          <w:lang w:val="en-GB"/>
        </w:rPr>
        <w:t xml:space="preserve"> innovations within the company.</w:t>
      </w:r>
    </w:p>
    <w:p w14:paraId="0A1F23AD" w14:textId="6EC201A3" w:rsidR="00530997" w:rsidRPr="001256D0" w:rsidRDefault="00840EA9"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M&amp;S Retail in Kilburn</w:t>
      </w:r>
      <w:r w:rsidR="00530997" w:rsidRPr="001256D0">
        <w:rPr>
          <w:rFonts w:asciiTheme="majorBidi" w:hAnsiTheme="majorBidi" w:cstheme="majorBidi"/>
          <w:color w:val="000000" w:themeColor="text1"/>
          <w:sz w:val="24"/>
          <w:szCs w:val="24"/>
          <w:lang w:val="en-GB"/>
        </w:rPr>
        <w:t>'s projects and th</w:t>
      </w:r>
      <w:r w:rsidR="00F96165" w:rsidRPr="001256D0">
        <w:rPr>
          <w:rFonts w:asciiTheme="majorBidi" w:hAnsiTheme="majorBidi" w:cstheme="majorBidi"/>
          <w:color w:val="000000" w:themeColor="text1"/>
          <w:sz w:val="24"/>
          <w:szCs w:val="24"/>
          <w:lang w:val="en-GB"/>
        </w:rPr>
        <w:t xml:space="preserve">ose </w:t>
      </w:r>
      <w:r w:rsidR="008635A7" w:rsidRPr="001256D0">
        <w:rPr>
          <w:rFonts w:asciiTheme="majorBidi" w:hAnsiTheme="majorBidi" w:cstheme="majorBidi"/>
          <w:color w:val="000000" w:themeColor="text1"/>
          <w:sz w:val="24"/>
          <w:szCs w:val="24"/>
          <w:lang w:val="en-GB"/>
        </w:rPr>
        <w:t>participating</w:t>
      </w:r>
      <w:r w:rsidR="00530997" w:rsidRPr="001256D0">
        <w:rPr>
          <w:rFonts w:asciiTheme="majorBidi" w:hAnsiTheme="majorBidi" w:cstheme="majorBidi"/>
          <w:color w:val="000000" w:themeColor="text1"/>
          <w:sz w:val="24"/>
          <w:szCs w:val="24"/>
          <w:lang w:val="en-GB"/>
        </w:rPr>
        <w:t xml:space="preserve"> are impacted when top management makes fostering innovation a top priority. Human resources experts and </w:t>
      </w:r>
      <w:r w:rsidR="00C377B4" w:rsidRPr="001256D0">
        <w:rPr>
          <w:rFonts w:asciiTheme="majorBidi" w:hAnsiTheme="majorBidi" w:cstheme="majorBidi"/>
          <w:color w:val="000000" w:themeColor="text1"/>
          <w:sz w:val="24"/>
          <w:szCs w:val="24"/>
          <w:lang w:val="en-GB"/>
        </w:rPr>
        <w:t>M&amp;S</w:t>
      </w:r>
      <w:r w:rsidR="00530997" w:rsidRPr="001256D0">
        <w:rPr>
          <w:rFonts w:asciiTheme="majorBidi" w:hAnsiTheme="majorBidi" w:cstheme="majorBidi"/>
          <w:color w:val="000000" w:themeColor="text1"/>
          <w:sz w:val="24"/>
          <w:szCs w:val="24"/>
          <w:lang w:val="en-GB"/>
        </w:rPr>
        <w:t xml:space="preserve"> department supervisors </w:t>
      </w:r>
      <w:r w:rsidR="00F96165" w:rsidRPr="001256D0">
        <w:rPr>
          <w:rFonts w:asciiTheme="majorBidi" w:hAnsiTheme="majorBidi" w:cstheme="majorBidi"/>
          <w:color w:val="000000" w:themeColor="text1"/>
          <w:sz w:val="24"/>
          <w:szCs w:val="24"/>
          <w:lang w:val="en-GB"/>
        </w:rPr>
        <w:t>take</w:t>
      </w:r>
      <w:r w:rsidR="00530997" w:rsidRPr="001256D0">
        <w:rPr>
          <w:rFonts w:asciiTheme="majorBidi" w:hAnsiTheme="majorBidi" w:cstheme="majorBidi"/>
          <w:color w:val="000000" w:themeColor="text1"/>
          <w:sz w:val="24"/>
          <w:szCs w:val="24"/>
          <w:lang w:val="en-GB"/>
        </w:rPr>
        <w:t xml:space="preserve"> steps toward this objective. To quote a </w:t>
      </w:r>
      <w:r w:rsidR="00A011D5" w:rsidRPr="001256D0">
        <w:rPr>
          <w:rFonts w:asciiTheme="majorBidi" w:hAnsiTheme="majorBidi" w:cstheme="majorBidi"/>
          <w:color w:val="000000" w:themeColor="text1"/>
          <w:sz w:val="24"/>
          <w:szCs w:val="24"/>
          <w:lang w:val="en-GB"/>
        </w:rPr>
        <w:t>sales manager</w:t>
      </w:r>
      <w:r w:rsidR="00530997" w:rsidRPr="001256D0">
        <w:rPr>
          <w:rFonts w:asciiTheme="majorBidi" w:hAnsiTheme="majorBidi" w:cstheme="majorBidi"/>
          <w:color w:val="000000" w:themeColor="text1"/>
          <w:sz w:val="24"/>
          <w:szCs w:val="24"/>
          <w:lang w:val="en-GB"/>
        </w:rPr>
        <w:t>:</w:t>
      </w:r>
    </w:p>
    <w:p w14:paraId="267E35F0" w14:textId="4CE5F21E" w:rsidR="00530997" w:rsidRPr="001256D0" w:rsidRDefault="00530997"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"It is multifunctional, and we strive not to </w:t>
      </w:r>
      <w:r w:rsidR="00E55156" w:rsidRPr="001256D0">
        <w:rPr>
          <w:rFonts w:asciiTheme="majorBidi" w:hAnsiTheme="majorBidi" w:cstheme="majorBidi"/>
          <w:i/>
          <w:iCs/>
          <w:color w:val="000000" w:themeColor="text1"/>
          <w:sz w:val="24"/>
          <w:szCs w:val="24"/>
          <w:lang w:val="en-GB"/>
        </w:rPr>
        <w:t>labour</w:t>
      </w:r>
      <w:r w:rsidRPr="001256D0">
        <w:rPr>
          <w:rFonts w:asciiTheme="majorBidi" w:hAnsiTheme="majorBidi" w:cstheme="majorBidi"/>
          <w:i/>
          <w:iCs/>
          <w:color w:val="000000" w:themeColor="text1"/>
          <w:sz w:val="24"/>
          <w:szCs w:val="24"/>
          <w:lang w:val="en-GB"/>
        </w:rPr>
        <w:t xml:space="preserve"> in isolation.  H</w:t>
      </w:r>
      <w:r w:rsidR="00E55156" w:rsidRPr="001256D0">
        <w:rPr>
          <w:rFonts w:asciiTheme="majorBidi" w:hAnsiTheme="majorBidi" w:cstheme="majorBidi"/>
          <w:i/>
          <w:iCs/>
          <w:color w:val="000000" w:themeColor="text1"/>
          <w:sz w:val="24"/>
          <w:szCs w:val="24"/>
          <w:lang w:val="en-GB"/>
        </w:rPr>
        <w:t xml:space="preserve">uman </w:t>
      </w:r>
      <w:r w:rsidRPr="001256D0">
        <w:rPr>
          <w:rFonts w:asciiTheme="majorBidi" w:hAnsiTheme="majorBidi" w:cstheme="majorBidi"/>
          <w:i/>
          <w:iCs/>
          <w:color w:val="000000" w:themeColor="text1"/>
          <w:sz w:val="24"/>
          <w:szCs w:val="24"/>
          <w:lang w:val="en-GB"/>
        </w:rPr>
        <w:t>R</w:t>
      </w:r>
      <w:r w:rsidR="00E55156" w:rsidRPr="001256D0">
        <w:rPr>
          <w:rFonts w:asciiTheme="majorBidi" w:hAnsiTheme="majorBidi" w:cstheme="majorBidi"/>
          <w:i/>
          <w:iCs/>
          <w:color w:val="000000" w:themeColor="text1"/>
          <w:sz w:val="24"/>
          <w:szCs w:val="24"/>
          <w:lang w:val="en-GB"/>
        </w:rPr>
        <w:t xml:space="preserve">esource </w:t>
      </w:r>
      <w:r w:rsidRPr="001256D0">
        <w:rPr>
          <w:rFonts w:asciiTheme="majorBidi" w:hAnsiTheme="majorBidi" w:cstheme="majorBidi"/>
          <w:i/>
          <w:iCs/>
          <w:color w:val="000000" w:themeColor="text1"/>
          <w:sz w:val="24"/>
          <w:szCs w:val="24"/>
          <w:lang w:val="en-GB"/>
        </w:rPr>
        <w:t>M</w:t>
      </w:r>
      <w:r w:rsidR="00E55156" w:rsidRPr="001256D0">
        <w:rPr>
          <w:rFonts w:asciiTheme="majorBidi" w:hAnsiTheme="majorBidi" w:cstheme="majorBidi"/>
          <w:i/>
          <w:iCs/>
          <w:color w:val="000000" w:themeColor="text1"/>
          <w:sz w:val="24"/>
          <w:szCs w:val="24"/>
          <w:lang w:val="en-GB"/>
        </w:rPr>
        <w:t>anagement</w:t>
      </w:r>
      <w:r w:rsidRPr="001256D0">
        <w:rPr>
          <w:rFonts w:asciiTheme="majorBidi" w:hAnsiTheme="majorBidi" w:cstheme="majorBidi"/>
          <w:i/>
          <w:iCs/>
          <w:color w:val="000000" w:themeColor="text1"/>
          <w:sz w:val="24"/>
          <w:szCs w:val="24"/>
          <w:lang w:val="en-GB"/>
        </w:rPr>
        <w:t xml:space="preserve"> does not work in isolation; instead, HR and line management collaborate closely to achieve their goals."</w:t>
      </w:r>
    </w:p>
    <w:p w14:paraId="121C3546" w14:textId="4A5320E9"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lastRenderedPageBreak/>
        <w:t>The need for cooperation across departments is highlighted, as is the significance of doing so in effecting cultural change. It was stated that success would not be possible without HRM participation and teamwork.</w:t>
      </w:r>
    </w:p>
    <w:p w14:paraId="312AE6AC" w14:textId="284409B1"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Although it is not a stated objective at </w:t>
      </w:r>
      <w:r w:rsidR="008F5A69" w:rsidRPr="001256D0">
        <w:rPr>
          <w:rFonts w:asciiTheme="majorBidi" w:hAnsiTheme="majorBidi" w:cstheme="majorBidi"/>
          <w:color w:val="000000" w:themeColor="text1"/>
          <w:sz w:val="24"/>
          <w:szCs w:val="24"/>
          <w:lang w:val="en-GB"/>
        </w:rPr>
        <w:t>Brent Cross M&amp;S Retail</w:t>
      </w:r>
      <w:r w:rsidR="008635A7"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 xml:space="preserve">to foster a more innovative corporate culture, it was still deemed crucial. Both supervisors and workers in the information systems see the value in collaborating with HR experts. Furthermore, </w:t>
      </w:r>
      <w:r w:rsidR="00F96165" w:rsidRPr="001256D0">
        <w:rPr>
          <w:rFonts w:asciiTheme="majorBidi" w:hAnsiTheme="majorBidi" w:cstheme="majorBidi"/>
          <w:color w:val="000000" w:themeColor="text1"/>
          <w:sz w:val="24"/>
          <w:szCs w:val="24"/>
          <w:lang w:val="en-GB"/>
        </w:rPr>
        <w:t>in their capacities, HR practitioner</w:t>
      </w:r>
      <w:r w:rsidRPr="001256D0">
        <w:rPr>
          <w:rFonts w:asciiTheme="majorBidi" w:hAnsiTheme="majorBidi" w:cstheme="majorBidi"/>
          <w:color w:val="000000" w:themeColor="text1"/>
          <w:sz w:val="24"/>
          <w:szCs w:val="24"/>
          <w:lang w:val="en-GB"/>
        </w:rPr>
        <w:t xml:space="preserve">s seem to have seen the necessity </w:t>
      </w:r>
      <w:r w:rsidR="00F96165" w:rsidRPr="001256D0">
        <w:rPr>
          <w:rFonts w:asciiTheme="majorBidi" w:hAnsiTheme="majorBidi" w:cstheme="majorBidi"/>
          <w:color w:val="000000" w:themeColor="text1"/>
          <w:sz w:val="24"/>
          <w:szCs w:val="24"/>
          <w:lang w:val="en-GB"/>
        </w:rPr>
        <w:t xml:space="preserve">of </w:t>
      </w:r>
      <w:r w:rsidRPr="001256D0">
        <w:rPr>
          <w:rFonts w:asciiTheme="majorBidi" w:hAnsiTheme="majorBidi" w:cstheme="majorBidi"/>
          <w:color w:val="000000" w:themeColor="text1"/>
          <w:sz w:val="24"/>
          <w:szCs w:val="24"/>
          <w:lang w:val="en-GB"/>
        </w:rPr>
        <w:t xml:space="preserve">HRM to assist innovation activities as critically vital. To this end, HR professionals from </w:t>
      </w:r>
      <w:r w:rsidR="00F96165" w:rsidRPr="001256D0">
        <w:rPr>
          <w:rFonts w:asciiTheme="majorBidi" w:hAnsiTheme="majorBidi" w:cstheme="majorBidi"/>
          <w:color w:val="000000" w:themeColor="text1"/>
          <w:sz w:val="24"/>
          <w:szCs w:val="24"/>
          <w:lang w:val="en-GB"/>
        </w:rPr>
        <w:t>various organisations participate in many HRM-related events and provide multiple</w:t>
      </w:r>
      <w:r w:rsidRPr="001256D0">
        <w:rPr>
          <w:rFonts w:asciiTheme="majorBidi" w:hAnsiTheme="majorBidi" w:cstheme="majorBidi"/>
          <w:color w:val="000000" w:themeColor="text1"/>
          <w:sz w:val="24"/>
          <w:szCs w:val="24"/>
          <w:lang w:val="en-GB"/>
        </w:rPr>
        <w:t xml:space="preserve"> services for innovations. A line manager describes the participation of individual HR workers as follows:</w:t>
      </w:r>
    </w:p>
    <w:p w14:paraId="6FAC790E" w14:textId="2A0BB687" w:rsidR="00530997" w:rsidRPr="001256D0" w:rsidRDefault="00530997"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"It's great that she takes an interest in these issues and contributes to discussions about new ideas. In my opinion, working together with HRM on these issues is crucial."</w:t>
      </w:r>
    </w:p>
    <w:p w14:paraId="31F6454B" w14:textId="2F64E2CF"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Given the perceived value of HRM in the innovation setting, it is clear that HR professionals must do more to encourage employee participation in innovation. Human resource management (HRM) actions undertaken as part of innovation processes try to influence various stakeholder groups; however, this is contingent on the specific HRM strategy employed. Therefore, there is a significant distinction between the two instances. </w:t>
      </w:r>
      <w:r w:rsidR="00F96165" w:rsidRPr="001256D0">
        <w:rPr>
          <w:rFonts w:asciiTheme="majorBidi" w:hAnsiTheme="majorBidi" w:cstheme="majorBidi"/>
          <w:color w:val="000000" w:themeColor="text1"/>
          <w:sz w:val="24"/>
          <w:szCs w:val="24"/>
          <w:lang w:val="en-GB"/>
        </w:rPr>
        <w:t>C</w:t>
      </w:r>
      <w:r w:rsidRPr="001256D0">
        <w:rPr>
          <w:rFonts w:asciiTheme="majorBidi" w:hAnsiTheme="majorBidi" w:cstheme="majorBidi"/>
          <w:color w:val="000000" w:themeColor="text1"/>
          <w:sz w:val="24"/>
          <w:szCs w:val="24"/>
          <w:lang w:val="en-GB"/>
        </w:rPr>
        <w:t xml:space="preserve">ompared to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 the research engineers in the Research and innovation and product design divisions are the primary focus of the company's creativity-fostering operations.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's employees </w:t>
      </w:r>
      <w:r w:rsidR="008D6219" w:rsidRPr="001256D0">
        <w:rPr>
          <w:rFonts w:asciiTheme="majorBidi" w:hAnsiTheme="majorBidi" w:cstheme="majorBidi"/>
          <w:color w:val="000000" w:themeColor="text1"/>
          <w:sz w:val="24"/>
          <w:szCs w:val="24"/>
          <w:lang w:val="en-GB"/>
        </w:rPr>
        <w:t>is part of these programs' intended audience</w:t>
      </w:r>
      <w:r w:rsidRPr="001256D0">
        <w:rPr>
          <w:rFonts w:asciiTheme="majorBidi" w:hAnsiTheme="majorBidi" w:cstheme="majorBidi"/>
          <w:color w:val="000000" w:themeColor="text1"/>
          <w:sz w:val="24"/>
          <w:szCs w:val="24"/>
          <w:lang w:val="en-GB"/>
        </w:rPr>
        <w:t>. One another is assumed to be capable of originality and creativity in their jobs. A direct supervisor says:</w:t>
      </w:r>
    </w:p>
    <w:p w14:paraId="3F27F448" w14:textId="56AE9F37" w:rsidR="00530997" w:rsidRPr="001256D0" w:rsidRDefault="00530997"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"Everyone </w:t>
      </w:r>
      <w:r w:rsidR="00F96165" w:rsidRPr="001256D0">
        <w:rPr>
          <w:rFonts w:asciiTheme="majorBidi" w:hAnsiTheme="majorBidi" w:cstheme="majorBidi"/>
          <w:i/>
          <w:iCs/>
          <w:color w:val="000000" w:themeColor="text1"/>
          <w:sz w:val="24"/>
          <w:szCs w:val="24"/>
          <w:lang w:val="en-GB"/>
        </w:rPr>
        <w:t>must</w:t>
      </w:r>
      <w:r w:rsidRPr="001256D0">
        <w:rPr>
          <w:rFonts w:asciiTheme="majorBidi" w:hAnsiTheme="majorBidi" w:cstheme="majorBidi"/>
          <w:i/>
          <w:iCs/>
          <w:color w:val="000000" w:themeColor="text1"/>
          <w:sz w:val="24"/>
          <w:szCs w:val="24"/>
          <w:lang w:val="en-GB"/>
        </w:rPr>
        <w:t xml:space="preserve"> cooperate with Humans in Research and Development, Finance, and Customer Service. Otherwise, it won't have enough juice for your needs. Given that it's essential to </w:t>
      </w:r>
      <w:proofErr w:type="spellStart"/>
      <w:r w:rsidRPr="001256D0">
        <w:rPr>
          <w:rFonts w:asciiTheme="majorBidi" w:hAnsiTheme="majorBidi" w:cstheme="majorBidi"/>
          <w:i/>
          <w:iCs/>
          <w:color w:val="000000" w:themeColor="text1"/>
          <w:sz w:val="24"/>
          <w:szCs w:val="24"/>
          <w:lang w:val="en-GB"/>
        </w:rPr>
        <w:t>insti</w:t>
      </w:r>
      <w:r w:rsidR="008814F2" w:rsidRPr="001256D0">
        <w:rPr>
          <w:rFonts w:asciiTheme="majorBidi" w:hAnsiTheme="majorBidi" w:cstheme="majorBidi"/>
          <w:i/>
          <w:iCs/>
          <w:color w:val="000000" w:themeColor="text1"/>
          <w:sz w:val="24"/>
          <w:szCs w:val="24"/>
          <w:lang w:val="en-GB"/>
        </w:rPr>
        <w:t>l</w:t>
      </w:r>
      <w:r w:rsidRPr="001256D0">
        <w:rPr>
          <w:rFonts w:asciiTheme="majorBidi" w:hAnsiTheme="majorBidi" w:cstheme="majorBidi"/>
          <w:i/>
          <w:iCs/>
          <w:color w:val="000000" w:themeColor="text1"/>
          <w:sz w:val="24"/>
          <w:szCs w:val="24"/>
          <w:lang w:val="en-GB"/>
        </w:rPr>
        <w:t>l</w:t>
      </w:r>
      <w:proofErr w:type="spellEnd"/>
      <w:r w:rsidRPr="001256D0">
        <w:rPr>
          <w:rFonts w:asciiTheme="majorBidi" w:hAnsiTheme="majorBidi" w:cstheme="majorBidi"/>
          <w:i/>
          <w:iCs/>
          <w:color w:val="000000" w:themeColor="text1"/>
          <w:sz w:val="24"/>
          <w:szCs w:val="24"/>
          <w:lang w:val="en-GB"/>
        </w:rPr>
        <w:t xml:space="preserve"> a </w:t>
      </w:r>
      <w:r w:rsidRPr="001256D0">
        <w:rPr>
          <w:rFonts w:asciiTheme="majorBidi" w:hAnsiTheme="majorBidi" w:cstheme="majorBidi"/>
          <w:i/>
          <w:iCs/>
          <w:color w:val="000000" w:themeColor="text1"/>
          <w:sz w:val="24"/>
          <w:szCs w:val="24"/>
          <w:lang w:val="en-GB"/>
        </w:rPr>
        <w:lastRenderedPageBreak/>
        <w:t>particular way of thinking and doing across the board in this business, it won't work if only one team adopts it."</w:t>
      </w:r>
    </w:p>
    <w:p w14:paraId="7AB13761" w14:textId="4424D67A"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This remark emphasizes the need to communicate with all employees to </w:t>
      </w:r>
      <w:proofErr w:type="gramStart"/>
      <w:r w:rsidRPr="001256D0">
        <w:rPr>
          <w:rFonts w:asciiTheme="majorBidi" w:hAnsiTheme="majorBidi" w:cstheme="majorBidi"/>
          <w:color w:val="000000" w:themeColor="text1"/>
          <w:sz w:val="24"/>
          <w:szCs w:val="24"/>
          <w:lang w:val="en-GB"/>
        </w:rPr>
        <w:t>effect</w:t>
      </w:r>
      <w:proofErr w:type="gramEnd"/>
      <w:r w:rsidRPr="001256D0">
        <w:rPr>
          <w:rFonts w:asciiTheme="majorBidi" w:hAnsiTheme="majorBidi" w:cstheme="majorBidi"/>
          <w:color w:val="000000" w:themeColor="text1"/>
          <w:sz w:val="24"/>
          <w:szCs w:val="24"/>
          <w:lang w:val="en-GB"/>
        </w:rPr>
        <w:t xml:space="preserve"> a company-wide culture shift. Targeting a small subset of the population is not effective enough to bring about a cultural </w:t>
      </w:r>
      <w:r w:rsidR="00F96165" w:rsidRPr="001256D0">
        <w:rPr>
          <w:rFonts w:asciiTheme="majorBidi" w:hAnsiTheme="majorBidi" w:cstheme="majorBidi"/>
          <w:color w:val="000000" w:themeColor="text1"/>
          <w:sz w:val="24"/>
          <w:szCs w:val="24"/>
          <w:lang w:val="en-GB"/>
        </w:rPr>
        <w:t>change</w:t>
      </w:r>
      <w:r w:rsidRPr="001256D0">
        <w:rPr>
          <w:rFonts w:asciiTheme="majorBidi" w:hAnsiTheme="majorBidi" w:cstheme="majorBidi"/>
          <w:color w:val="000000" w:themeColor="text1"/>
          <w:sz w:val="24"/>
          <w:szCs w:val="24"/>
          <w:lang w:val="en-GB"/>
        </w:rPr>
        <w:t xml:space="preserve"> toward a more in</w:t>
      </w:r>
      <w:r w:rsidR="00F96165" w:rsidRPr="001256D0">
        <w:rPr>
          <w:rFonts w:asciiTheme="majorBidi" w:hAnsiTheme="majorBidi" w:cstheme="majorBidi"/>
          <w:color w:val="000000" w:themeColor="text1"/>
          <w:sz w:val="24"/>
          <w:szCs w:val="24"/>
          <w:lang w:val="en-GB"/>
        </w:rPr>
        <w:t>nova</w:t>
      </w:r>
      <w:r w:rsidRPr="001256D0">
        <w:rPr>
          <w:rFonts w:asciiTheme="majorBidi" w:hAnsiTheme="majorBidi" w:cstheme="majorBidi"/>
          <w:color w:val="000000" w:themeColor="text1"/>
          <w:sz w:val="24"/>
          <w:szCs w:val="24"/>
          <w:lang w:val="en-GB"/>
        </w:rPr>
        <w:t>tive mindset.</w:t>
      </w:r>
    </w:p>
    <w:p w14:paraId="38E58CBC" w14:textId="01CC2273" w:rsidR="00530997" w:rsidRPr="001256D0" w:rsidRDefault="00530997" w:rsidP="00DA6E90">
      <w:pPr>
        <w:pStyle w:val="Heading2"/>
        <w:spacing w:line="480" w:lineRule="auto"/>
        <w:contextualSpacing/>
        <w:jc w:val="both"/>
        <w:rPr>
          <w:rFonts w:asciiTheme="majorBidi" w:hAnsiTheme="majorBidi"/>
          <w:b/>
          <w:bCs/>
          <w:color w:val="000000" w:themeColor="text1"/>
          <w:sz w:val="24"/>
          <w:szCs w:val="24"/>
          <w:lang w:val="en-GB"/>
        </w:rPr>
      </w:pPr>
      <w:bookmarkStart w:id="32" w:name="_Toc117860166"/>
      <w:r w:rsidRPr="001256D0">
        <w:rPr>
          <w:rFonts w:asciiTheme="majorBidi" w:hAnsiTheme="majorBidi"/>
          <w:b/>
          <w:bCs/>
          <w:color w:val="000000" w:themeColor="text1"/>
          <w:sz w:val="24"/>
          <w:szCs w:val="24"/>
          <w:lang w:val="en-GB"/>
        </w:rPr>
        <w:t>The Function of HRM</w:t>
      </w:r>
      <w:bookmarkEnd w:id="32"/>
    </w:p>
    <w:p w14:paraId="49665C09" w14:textId="3F344675"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The degree to which HRM is involved either directly or indirectly in innovation processes appears to be affected by the </w:t>
      </w:r>
      <w:r w:rsidR="00F96165" w:rsidRPr="001256D0">
        <w:rPr>
          <w:rFonts w:asciiTheme="majorBidi" w:hAnsiTheme="majorBidi" w:cstheme="majorBidi"/>
          <w:color w:val="000000" w:themeColor="text1"/>
          <w:sz w:val="24"/>
          <w:szCs w:val="24"/>
          <w:lang w:val="en-GB"/>
        </w:rPr>
        <w:t>fundamental</w:t>
      </w:r>
      <w:r w:rsidRPr="001256D0">
        <w:rPr>
          <w:rFonts w:asciiTheme="majorBidi" w:hAnsiTheme="majorBidi" w:cstheme="majorBidi"/>
          <w:color w:val="000000" w:themeColor="text1"/>
          <w:sz w:val="24"/>
          <w:szCs w:val="24"/>
          <w:lang w:val="en-GB"/>
        </w:rPr>
        <w:t xml:space="preserve"> differences in approaches taken by the </w:t>
      </w:r>
      <w:r w:rsidR="00F96165" w:rsidRPr="001256D0">
        <w:rPr>
          <w:rFonts w:asciiTheme="majorBidi" w:hAnsiTheme="majorBidi" w:cstheme="majorBidi"/>
          <w:color w:val="000000" w:themeColor="text1"/>
          <w:sz w:val="24"/>
          <w:szCs w:val="24"/>
          <w:lang w:val="en-GB"/>
        </w:rPr>
        <w:t>abovementioned situations</w:t>
      </w:r>
      <w:r w:rsidR="0060173F"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 xml:space="preserve">Some participants at </w:t>
      </w:r>
      <w:r w:rsidR="008F5A69" w:rsidRPr="001256D0">
        <w:rPr>
          <w:rFonts w:asciiTheme="majorBidi" w:hAnsiTheme="majorBidi" w:cstheme="majorBidi"/>
          <w:color w:val="000000" w:themeColor="text1"/>
          <w:sz w:val="24"/>
          <w:szCs w:val="24"/>
          <w:lang w:val="en-GB"/>
        </w:rPr>
        <w:t xml:space="preserve">Brent Cross M&amp;S </w:t>
      </w:r>
      <w:proofErr w:type="spellStart"/>
      <w:r w:rsidR="008F5A69" w:rsidRPr="001256D0">
        <w:rPr>
          <w:rFonts w:asciiTheme="majorBidi" w:hAnsiTheme="majorBidi" w:cstheme="majorBidi"/>
          <w:color w:val="000000" w:themeColor="text1"/>
          <w:sz w:val="24"/>
          <w:szCs w:val="24"/>
          <w:lang w:val="en-GB"/>
        </w:rPr>
        <w:t>Retail</w:t>
      </w:r>
      <w:r w:rsidRPr="001256D0">
        <w:rPr>
          <w:rFonts w:asciiTheme="majorBidi" w:hAnsiTheme="majorBidi" w:cstheme="majorBidi"/>
          <w:color w:val="000000" w:themeColor="text1"/>
          <w:sz w:val="24"/>
          <w:szCs w:val="24"/>
          <w:lang w:val="en-GB"/>
        </w:rPr>
        <w:t>highlight</w:t>
      </w:r>
      <w:proofErr w:type="spellEnd"/>
      <w:r w:rsidRPr="001256D0">
        <w:rPr>
          <w:rFonts w:asciiTheme="majorBidi" w:hAnsiTheme="majorBidi" w:cstheme="majorBidi"/>
          <w:color w:val="000000" w:themeColor="text1"/>
          <w:sz w:val="24"/>
          <w:szCs w:val="24"/>
          <w:lang w:val="en-GB"/>
        </w:rPr>
        <w:t xml:space="preserve"> HRM's oblique role </w:t>
      </w:r>
      <w:r w:rsidR="008D6219" w:rsidRPr="001256D0">
        <w:rPr>
          <w:rFonts w:asciiTheme="majorBidi" w:hAnsiTheme="majorBidi" w:cstheme="majorBidi"/>
          <w:color w:val="000000" w:themeColor="text1"/>
          <w:sz w:val="24"/>
          <w:szCs w:val="24"/>
          <w:lang w:val="en-GB"/>
        </w:rPr>
        <w:t>set</w:t>
      </w:r>
      <w:r w:rsidRPr="001256D0">
        <w:rPr>
          <w:rFonts w:asciiTheme="majorBidi" w:hAnsiTheme="majorBidi" w:cstheme="majorBidi"/>
          <w:color w:val="000000" w:themeColor="text1"/>
          <w:sz w:val="24"/>
          <w:szCs w:val="24"/>
          <w:lang w:val="en-GB"/>
        </w:rPr>
        <w:t xml:space="preserve"> the stage for creativity and innovation</w:t>
      </w:r>
      <w:r w:rsidR="00F96165" w:rsidRPr="001256D0">
        <w:rPr>
          <w:rFonts w:asciiTheme="majorBidi" w:hAnsiTheme="majorBidi" w:cstheme="majorBidi"/>
          <w:color w:val="000000" w:themeColor="text1"/>
          <w:sz w:val="24"/>
          <w:szCs w:val="24"/>
          <w:lang w:val="en-GB"/>
        </w:rPr>
        <w:t>. They</w:t>
      </w:r>
      <w:r w:rsidRPr="001256D0">
        <w:rPr>
          <w:rFonts w:asciiTheme="majorBidi" w:hAnsiTheme="majorBidi" w:cstheme="majorBidi"/>
          <w:color w:val="000000" w:themeColor="text1"/>
          <w:sz w:val="24"/>
          <w:szCs w:val="24"/>
          <w:lang w:val="en-GB"/>
        </w:rPr>
        <w:t xml:space="preserve"> then say it's up to line managers and staff to take the initiative. Human resources at </w:t>
      </w:r>
      <w:r w:rsidR="008F5A69" w:rsidRPr="001256D0">
        <w:rPr>
          <w:rFonts w:asciiTheme="majorBidi" w:hAnsiTheme="majorBidi" w:cstheme="majorBidi"/>
          <w:color w:val="000000" w:themeColor="text1"/>
          <w:sz w:val="24"/>
          <w:szCs w:val="24"/>
          <w:lang w:val="en-GB"/>
        </w:rPr>
        <w:t xml:space="preserve">Brent Cross M&amp;S </w:t>
      </w:r>
      <w:proofErr w:type="spellStart"/>
      <w:r w:rsidR="008F5A69" w:rsidRPr="001256D0">
        <w:rPr>
          <w:rFonts w:asciiTheme="majorBidi" w:hAnsiTheme="majorBidi" w:cstheme="majorBidi"/>
          <w:color w:val="000000" w:themeColor="text1"/>
          <w:sz w:val="24"/>
          <w:szCs w:val="24"/>
          <w:lang w:val="en-GB"/>
        </w:rPr>
        <w:t>Retail</w:t>
      </w:r>
      <w:r w:rsidRPr="001256D0">
        <w:rPr>
          <w:rFonts w:asciiTheme="majorBidi" w:hAnsiTheme="majorBidi" w:cstheme="majorBidi"/>
          <w:color w:val="000000" w:themeColor="text1"/>
          <w:sz w:val="24"/>
          <w:szCs w:val="24"/>
          <w:lang w:val="en-GB"/>
        </w:rPr>
        <w:t>takes</w:t>
      </w:r>
      <w:proofErr w:type="spellEnd"/>
      <w:r w:rsidRPr="001256D0">
        <w:rPr>
          <w:rFonts w:asciiTheme="majorBidi" w:hAnsiTheme="majorBidi" w:cstheme="majorBidi"/>
          <w:color w:val="000000" w:themeColor="text1"/>
          <w:sz w:val="24"/>
          <w:szCs w:val="24"/>
          <w:lang w:val="en-GB"/>
        </w:rPr>
        <w:t xml:space="preserve"> a two-pronged approach, first bolstering managers' abilities to foster an environment where employees are encouraged to be creative and innovative through </w:t>
      </w:r>
      <w:r w:rsidR="00F96165" w:rsidRPr="001256D0">
        <w:rPr>
          <w:rFonts w:asciiTheme="majorBidi" w:hAnsiTheme="majorBidi" w:cstheme="majorBidi"/>
          <w:color w:val="000000" w:themeColor="text1"/>
          <w:sz w:val="24"/>
          <w:szCs w:val="24"/>
          <w:lang w:val="en-GB"/>
        </w:rPr>
        <w:t>various</w:t>
      </w:r>
      <w:r w:rsidRPr="001256D0">
        <w:rPr>
          <w:rFonts w:asciiTheme="majorBidi" w:hAnsiTheme="majorBidi" w:cstheme="majorBidi"/>
          <w:color w:val="000000" w:themeColor="text1"/>
          <w:sz w:val="24"/>
          <w:szCs w:val="24"/>
          <w:lang w:val="en-GB"/>
        </w:rPr>
        <w:t xml:space="preserve"> activities and methods, and second</w:t>
      </w:r>
      <w:r w:rsidR="00F96165"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 supporting these </w:t>
      </w:r>
      <w:proofErr w:type="spellStart"/>
      <w:r w:rsidR="0060173F" w:rsidRPr="001256D0">
        <w:rPr>
          <w:rFonts w:asciiTheme="majorBidi" w:hAnsiTheme="majorBidi" w:cstheme="majorBidi"/>
          <w:color w:val="000000" w:themeColor="text1"/>
          <w:sz w:val="24"/>
          <w:szCs w:val="24"/>
          <w:lang w:val="en-GB"/>
        </w:rPr>
        <w:t>endeavors</w:t>
      </w:r>
      <w:proofErr w:type="spellEnd"/>
      <w:r w:rsidRPr="001256D0">
        <w:rPr>
          <w:rFonts w:asciiTheme="majorBidi" w:hAnsiTheme="majorBidi" w:cstheme="majorBidi"/>
          <w:color w:val="000000" w:themeColor="text1"/>
          <w:sz w:val="24"/>
          <w:szCs w:val="24"/>
          <w:lang w:val="en-GB"/>
        </w:rPr>
        <w:t xml:space="preserve"> within the framework of the company's already established HR systems. HRM is regarded as playing a consistent role in innovations because those breakthroughs always motivate workers, HRM's primary focus. A human resources expert says:</w:t>
      </w:r>
    </w:p>
    <w:p w14:paraId="7D509470" w14:textId="61B0BE7A" w:rsidR="00530997" w:rsidRPr="001256D0" w:rsidRDefault="00530997"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w:t>
      </w:r>
      <w:r w:rsidRPr="001256D0">
        <w:rPr>
          <w:rFonts w:asciiTheme="majorBidi" w:hAnsiTheme="majorBidi" w:cstheme="majorBidi"/>
          <w:i/>
          <w:iCs/>
          <w:color w:val="000000" w:themeColor="text1"/>
          <w:sz w:val="24"/>
          <w:szCs w:val="24"/>
          <w:lang w:val="en-GB"/>
        </w:rPr>
        <w:t>"Since human resource management is concerned with ensuring employee engagement and making the most of employees' talents, I am constantly a part of innovation processes at work."</w:t>
      </w:r>
    </w:p>
    <w:p w14:paraId="2650B994" w14:textId="2FC8C996" w:rsidR="00530997" w:rsidRPr="001256D0" w:rsidRDefault="00F96165"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The quote shows that human resource management operations are implied to be continuously and partially involved in the innovation processes</w:t>
      </w:r>
      <w:r w:rsidR="00530997" w:rsidRPr="001256D0">
        <w:rPr>
          <w:rFonts w:asciiTheme="majorBidi" w:hAnsiTheme="majorBidi" w:cstheme="majorBidi"/>
          <w:color w:val="000000" w:themeColor="text1"/>
          <w:sz w:val="24"/>
          <w:szCs w:val="24"/>
          <w:lang w:val="en-GB"/>
        </w:rPr>
        <w:t xml:space="preserve">. Human resource management's (HRM) end users are </w:t>
      </w:r>
      <w:r w:rsidR="0060173F" w:rsidRPr="001256D0">
        <w:rPr>
          <w:rFonts w:asciiTheme="majorBidi" w:hAnsiTheme="majorBidi" w:cstheme="majorBidi"/>
          <w:color w:val="000000" w:themeColor="text1"/>
          <w:sz w:val="24"/>
          <w:szCs w:val="24"/>
          <w:lang w:val="en-GB"/>
        </w:rPr>
        <w:t>workers;</w:t>
      </w:r>
      <w:r w:rsidR="00530997" w:rsidRPr="001256D0">
        <w:rPr>
          <w:rFonts w:asciiTheme="majorBidi" w:hAnsiTheme="majorBidi" w:cstheme="majorBidi"/>
          <w:color w:val="000000" w:themeColor="text1"/>
          <w:sz w:val="24"/>
          <w:szCs w:val="24"/>
          <w:lang w:val="en-GB"/>
        </w:rPr>
        <w:t xml:space="preserve"> hence it stands to reason that workers will view HRM procedures as capable of fostering innovation in general. </w:t>
      </w:r>
      <w:r w:rsidRPr="001256D0">
        <w:rPr>
          <w:rFonts w:asciiTheme="majorBidi" w:hAnsiTheme="majorBidi" w:cstheme="majorBidi"/>
          <w:color w:val="000000" w:themeColor="text1"/>
          <w:sz w:val="24"/>
          <w:szCs w:val="24"/>
          <w:lang w:val="en-GB"/>
        </w:rPr>
        <w:t xml:space="preserve">On the other hand, human resources personnel at </w:t>
      </w:r>
      <w:r w:rsidR="00840EA9" w:rsidRPr="001256D0">
        <w:rPr>
          <w:rFonts w:asciiTheme="majorBidi" w:hAnsiTheme="majorBidi" w:cstheme="majorBidi"/>
          <w:color w:val="000000" w:themeColor="text1"/>
          <w:sz w:val="24"/>
          <w:szCs w:val="24"/>
          <w:lang w:val="en-GB"/>
        </w:rPr>
        <w:t>M&amp;S Retail in Kilburn</w:t>
      </w:r>
      <w:r w:rsidR="00530997" w:rsidRPr="001256D0">
        <w:rPr>
          <w:rFonts w:asciiTheme="majorBidi" w:hAnsiTheme="majorBidi" w:cstheme="majorBidi"/>
          <w:color w:val="000000" w:themeColor="text1"/>
          <w:sz w:val="24"/>
          <w:szCs w:val="24"/>
          <w:lang w:val="en-GB"/>
        </w:rPr>
        <w:t xml:space="preserve"> regarded the method as having a direct impact on cultural shifts while also </w:t>
      </w:r>
      <w:r w:rsidR="00530997" w:rsidRPr="001256D0">
        <w:rPr>
          <w:rFonts w:asciiTheme="majorBidi" w:hAnsiTheme="majorBidi" w:cstheme="majorBidi"/>
          <w:color w:val="000000" w:themeColor="text1"/>
          <w:sz w:val="24"/>
          <w:szCs w:val="24"/>
          <w:lang w:val="en-GB"/>
        </w:rPr>
        <w:lastRenderedPageBreak/>
        <w:t xml:space="preserve">having an indirect </w:t>
      </w:r>
      <w:r w:rsidRPr="001256D0">
        <w:rPr>
          <w:rFonts w:asciiTheme="majorBidi" w:hAnsiTheme="majorBidi" w:cstheme="majorBidi"/>
          <w:color w:val="000000" w:themeColor="text1"/>
          <w:sz w:val="24"/>
          <w:szCs w:val="24"/>
          <w:lang w:val="en-GB"/>
        </w:rPr>
        <w:t>effe</w:t>
      </w:r>
      <w:r w:rsidR="00530997" w:rsidRPr="001256D0">
        <w:rPr>
          <w:rFonts w:asciiTheme="majorBidi" w:hAnsiTheme="majorBidi" w:cstheme="majorBidi"/>
          <w:color w:val="000000" w:themeColor="text1"/>
          <w:sz w:val="24"/>
          <w:szCs w:val="24"/>
          <w:lang w:val="en-GB"/>
        </w:rPr>
        <w:t xml:space="preserve">ct on programs aimed at discovering new products and providing assistance to managers. Human resource management offers far-reaching efforts simultaneously by making innovative settings and trying to alter the culture. At least some of </w:t>
      </w:r>
      <w:r w:rsidR="00840EA9" w:rsidRPr="001256D0">
        <w:rPr>
          <w:rFonts w:asciiTheme="majorBidi" w:hAnsiTheme="majorBidi" w:cstheme="majorBidi"/>
          <w:color w:val="000000" w:themeColor="text1"/>
          <w:sz w:val="24"/>
          <w:szCs w:val="24"/>
          <w:lang w:val="en-GB"/>
        </w:rPr>
        <w:t>M&amp;S Retail in Kilburn</w:t>
      </w:r>
      <w:r w:rsidR="00530997" w:rsidRPr="001256D0">
        <w:rPr>
          <w:rFonts w:asciiTheme="majorBidi" w:hAnsiTheme="majorBidi" w:cstheme="majorBidi"/>
          <w:color w:val="000000" w:themeColor="text1"/>
          <w:sz w:val="24"/>
          <w:szCs w:val="24"/>
          <w:lang w:val="en-GB"/>
        </w:rPr>
        <w:t>'s human resources experts think they know enough about innovation, management, and habits to be of tremendous use to the company's upper management.</w:t>
      </w:r>
    </w:p>
    <w:p w14:paraId="1C1363DD" w14:textId="6095AA2F" w:rsidR="00530997" w:rsidRPr="001256D0" w:rsidRDefault="00530997" w:rsidP="00DA6E90">
      <w:pPr>
        <w:pStyle w:val="Heading3"/>
        <w:spacing w:line="480" w:lineRule="auto"/>
        <w:contextualSpacing/>
        <w:jc w:val="both"/>
        <w:rPr>
          <w:rFonts w:asciiTheme="majorBidi" w:hAnsiTheme="majorBidi"/>
          <w:b/>
          <w:bCs/>
          <w:color w:val="000000" w:themeColor="text1"/>
          <w:lang w:val="en-GB"/>
        </w:rPr>
      </w:pPr>
      <w:bookmarkStart w:id="33" w:name="_Toc117860167"/>
      <w:r w:rsidRPr="001256D0">
        <w:rPr>
          <w:rFonts w:asciiTheme="majorBidi" w:hAnsiTheme="majorBidi"/>
          <w:b/>
          <w:bCs/>
          <w:color w:val="000000" w:themeColor="text1"/>
          <w:lang w:val="en-GB"/>
        </w:rPr>
        <w:t>Promoting and dictating new developments</w:t>
      </w:r>
      <w:bookmarkEnd w:id="33"/>
    </w:p>
    <w:p w14:paraId="37468D1C" w14:textId="74BF0656"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Empirical data demonstrated that one of the fundamental questions is whether or not innovations may be required, directed, or managed. Everyone who answered the survey had an opinion on the matter, but those opinions varied according to the participants' level of involvement in the creative process.</w:t>
      </w:r>
      <w:r w:rsidR="0082341F" w:rsidRPr="001256D0">
        <w:rPr>
          <w:rFonts w:asciiTheme="majorBidi" w:hAnsiTheme="majorBidi" w:cstheme="majorBidi"/>
          <w:color w:val="000000" w:themeColor="text1"/>
          <w:sz w:val="24"/>
          <w:szCs w:val="24"/>
          <w:lang w:val="en-GB"/>
        </w:rPr>
        <w:t xml:space="preserve">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's aim of innovation </w:t>
      </w:r>
      <w:r w:rsidR="008D6219" w:rsidRPr="001256D0">
        <w:rPr>
          <w:rFonts w:asciiTheme="majorBidi" w:hAnsiTheme="majorBidi" w:cstheme="majorBidi"/>
          <w:color w:val="000000" w:themeColor="text1"/>
          <w:sz w:val="24"/>
          <w:szCs w:val="24"/>
          <w:lang w:val="en-GB"/>
        </w:rPr>
        <w:t>is</w:t>
      </w:r>
      <w:r w:rsidRPr="001256D0">
        <w:rPr>
          <w:rFonts w:asciiTheme="majorBidi" w:hAnsiTheme="majorBidi" w:cstheme="majorBidi"/>
          <w:color w:val="000000" w:themeColor="text1"/>
          <w:sz w:val="24"/>
          <w:szCs w:val="24"/>
          <w:lang w:val="en-GB"/>
        </w:rPr>
        <w:t xml:space="preserve"> broken down into subgoals related to the </w:t>
      </w:r>
      <w:r w:rsidR="00F96165" w:rsidRPr="001256D0">
        <w:rPr>
          <w:rFonts w:asciiTheme="majorBidi" w:hAnsiTheme="majorBidi" w:cstheme="majorBidi"/>
          <w:color w:val="000000" w:themeColor="text1"/>
          <w:sz w:val="24"/>
          <w:szCs w:val="24"/>
          <w:lang w:val="en-GB"/>
        </w:rPr>
        <w:t>number</w:t>
      </w:r>
      <w:r w:rsidRPr="001256D0">
        <w:rPr>
          <w:rFonts w:asciiTheme="majorBidi" w:hAnsiTheme="majorBidi" w:cstheme="majorBidi"/>
          <w:color w:val="000000" w:themeColor="text1"/>
          <w:sz w:val="24"/>
          <w:szCs w:val="24"/>
          <w:lang w:val="en-GB"/>
        </w:rPr>
        <w:t xml:space="preserve"> of ideas and inventions that will be generated and then disseminated to employees via their respective line managers. Respondents at </w:t>
      </w:r>
      <w:r w:rsidR="008F5A69" w:rsidRPr="001256D0">
        <w:rPr>
          <w:rFonts w:asciiTheme="majorBidi" w:hAnsiTheme="majorBidi" w:cstheme="majorBidi"/>
          <w:color w:val="000000" w:themeColor="text1"/>
          <w:sz w:val="24"/>
          <w:szCs w:val="24"/>
          <w:lang w:val="en-GB"/>
        </w:rPr>
        <w:t>Brent Cross M&amp;S Retail</w:t>
      </w:r>
      <w:r w:rsidRPr="001256D0">
        <w:rPr>
          <w:rFonts w:asciiTheme="majorBidi" w:hAnsiTheme="majorBidi" w:cstheme="majorBidi"/>
          <w:color w:val="000000" w:themeColor="text1"/>
          <w:sz w:val="24"/>
          <w:szCs w:val="24"/>
          <w:lang w:val="en-GB"/>
        </w:rPr>
        <w:t xml:space="preserve"> have ideas on how they want their innovations to affect the market. Both gradual and dramatic breakthroughs are </w:t>
      </w:r>
      <w:r w:rsidR="00F96165" w:rsidRPr="001256D0">
        <w:rPr>
          <w:rFonts w:asciiTheme="majorBidi" w:hAnsiTheme="majorBidi" w:cstheme="majorBidi"/>
          <w:color w:val="000000" w:themeColor="text1"/>
          <w:sz w:val="24"/>
          <w:szCs w:val="24"/>
          <w:lang w:val="en-GB"/>
        </w:rPr>
        <w:t>essential</w:t>
      </w:r>
      <w:r w:rsidRPr="001256D0">
        <w:rPr>
          <w:rFonts w:asciiTheme="majorBidi" w:hAnsiTheme="majorBidi" w:cstheme="majorBidi"/>
          <w:color w:val="000000" w:themeColor="text1"/>
          <w:sz w:val="24"/>
          <w:szCs w:val="24"/>
          <w:lang w:val="en-GB"/>
        </w:rPr>
        <w:t xml:space="preserve">, but their ends are different. The aims are </w:t>
      </w:r>
      <w:r w:rsidR="00F96165" w:rsidRPr="001256D0">
        <w:rPr>
          <w:rFonts w:asciiTheme="majorBidi" w:hAnsiTheme="majorBidi" w:cstheme="majorBidi"/>
          <w:color w:val="000000" w:themeColor="text1"/>
          <w:sz w:val="24"/>
          <w:szCs w:val="24"/>
          <w:lang w:val="en-GB"/>
        </w:rPr>
        <w:t>primari</w:t>
      </w:r>
      <w:r w:rsidRPr="001256D0">
        <w:rPr>
          <w:rFonts w:asciiTheme="majorBidi" w:hAnsiTheme="majorBidi" w:cstheme="majorBidi"/>
          <w:color w:val="000000" w:themeColor="text1"/>
          <w:sz w:val="24"/>
          <w:szCs w:val="24"/>
          <w:lang w:val="en-GB"/>
        </w:rPr>
        <w:t>ly associated with incremental advancements, which are seen in a good light and given adequate support. Due to the characteristics of the products and the difficulty in articulating what does not yet exist, radical developments are seen as impossible to expect or have as a declared goal. A line manager describes:</w:t>
      </w:r>
    </w:p>
    <w:p w14:paraId="330B9931" w14:textId="6F17663D" w:rsidR="00530997" w:rsidRPr="001256D0" w:rsidRDefault="00530997"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"Regarding ground-breaking advances, we have no strict requirements. That's related to the very character of scientific inquiry. Putting pressure on someone to constantly produce new ideas—for example, requiring them to produce something truly revolutionary every six months—is challenging. The system is not set up to function that way."</w:t>
      </w:r>
    </w:p>
    <w:p w14:paraId="3D13792A" w14:textId="6FBA1450" w:rsidR="00530997" w:rsidRPr="001256D0" w:rsidRDefault="0082341F"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lastRenderedPageBreak/>
        <w:t>This remark</w:t>
      </w:r>
      <w:r w:rsidR="00530997" w:rsidRPr="001256D0">
        <w:rPr>
          <w:rFonts w:asciiTheme="majorBidi" w:hAnsiTheme="majorBidi" w:cstheme="majorBidi"/>
          <w:color w:val="000000" w:themeColor="text1"/>
          <w:sz w:val="24"/>
          <w:szCs w:val="24"/>
          <w:lang w:val="en-GB"/>
        </w:rPr>
        <w:t xml:space="preserve"> illustrates how radical innovations are distinct from gradual ones because they are not expected to be demanded. In contrast to radical innovations, whose goals are inextricably linked to the unknown, incremental ones can be specified in advance by looking at their impact.</w:t>
      </w:r>
    </w:p>
    <w:p w14:paraId="77DBE7D7" w14:textId="0643D7F2" w:rsidR="00530997" w:rsidRPr="001256D0" w:rsidRDefault="00530997" w:rsidP="00DA6E90">
      <w:pPr>
        <w:pStyle w:val="Heading3"/>
        <w:spacing w:line="480" w:lineRule="auto"/>
        <w:contextualSpacing/>
        <w:jc w:val="both"/>
        <w:rPr>
          <w:rFonts w:asciiTheme="majorBidi" w:hAnsiTheme="majorBidi"/>
          <w:b/>
          <w:bCs/>
          <w:color w:val="000000" w:themeColor="text1"/>
          <w:lang w:val="en-GB"/>
        </w:rPr>
      </w:pPr>
      <w:bookmarkStart w:id="34" w:name="_Toc117860168"/>
      <w:r w:rsidRPr="001256D0">
        <w:rPr>
          <w:rFonts w:asciiTheme="majorBidi" w:hAnsiTheme="majorBidi"/>
          <w:b/>
          <w:bCs/>
          <w:color w:val="000000" w:themeColor="text1"/>
          <w:lang w:val="en-GB"/>
        </w:rPr>
        <w:t xml:space="preserve">The significance of </w:t>
      </w:r>
      <w:r w:rsidR="0082341F" w:rsidRPr="001256D0">
        <w:rPr>
          <w:rFonts w:asciiTheme="majorBidi" w:hAnsiTheme="majorBidi"/>
          <w:b/>
          <w:bCs/>
          <w:color w:val="000000" w:themeColor="text1"/>
          <w:lang w:val="en-GB"/>
        </w:rPr>
        <w:t>goals</w:t>
      </w:r>
      <w:bookmarkEnd w:id="34"/>
    </w:p>
    <w:p w14:paraId="5416A873" w14:textId="7AAB1E87"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The empirical data showed that some </w:t>
      </w:r>
      <w:r w:rsidR="00E55156" w:rsidRPr="001256D0">
        <w:rPr>
          <w:rFonts w:asciiTheme="majorBidi" w:hAnsiTheme="majorBidi" w:cstheme="majorBidi"/>
          <w:color w:val="000000" w:themeColor="text1"/>
          <w:sz w:val="24"/>
          <w:szCs w:val="24"/>
          <w:lang w:val="en-GB"/>
        </w:rPr>
        <w:t>sales manager</w:t>
      </w:r>
      <w:r w:rsidR="00C831C0" w:rsidRPr="001256D0">
        <w:rPr>
          <w:rFonts w:asciiTheme="majorBidi" w:hAnsiTheme="majorBidi" w:cstheme="majorBidi"/>
          <w:color w:val="000000" w:themeColor="text1"/>
          <w:sz w:val="24"/>
          <w:szCs w:val="24"/>
          <w:lang w:val="en-GB"/>
        </w:rPr>
        <w:t>s</w:t>
      </w:r>
      <w:r w:rsidR="00E55156"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and H</w:t>
      </w:r>
      <w:r w:rsidR="00E55156" w:rsidRPr="001256D0">
        <w:rPr>
          <w:rFonts w:asciiTheme="majorBidi" w:hAnsiTheme="majorBidi" w:cstheme="majorBidi"/>
          <w:color w:val="000000" w:themeColor="text1"/>
          <w:sz w:val="24"/>
          <w:szCs w:val="24"/>
          <w:lang w:val="en-GB"/>
        </w:rPr>
        <w:t xml:space="preserve">uman </w:t>
      </w:r>
      <w:r w:rsidRPr="001256D0">
        <w:rPr>
          <w:rFonts w:asciiTheme="majorBidi" w:hAnsiTheme="majorBidi" w:cstheme="majorBidi"/>
          <w:color w:val="000000" w:themeColor="text1"/>
          <w:sz w:val="24"/>
          <w:szCs w:val="24"/>
          <w:lang w:val="en-GB"/>
        </w:rPr>
        <w:t>R</w:t>
      </w:r>
      <w:r w:rsidR="00E55156" w:rsidRPr="001256D0">
        <w:rPr>
          <w:rFonts w:asciiTheme="majorBidi" w:hAnsiTheme="majorBidi" w:cstheme="majorBidi"/>
          <w:color w:val="000000" w:themeColor="text1"/>
          <w:sz w:val="24"/>
          <w:szCs w:val="24"/>
          <w:lang w:val="en-GB"/>
        </w:rPr>
        <w:t>esource</w:t>
      </w:r>
      <w:r w:rsidRPr="001256D0">
        <w:rPr>
          <w:rFonts w:asciiTheme="majorBidi" w:hAnsiTheme="majorBidi" w:cstheme="majorBidi"/>
          <w:color w:val="000000" w:themeColor="text1"/>
          <w:sz w:val="24"/>
          <w:szCs w:val="24"/>
          <w:lang w:val="en-GB"/>
        </w:rPr>
        <w:t xml:space="preserve"> experts saw goals as a way to steer creativity and innovation. </w:t>
      </w:r>
      <w:r w:rsidR="00F96165" w:rsidRPr="001256D0">
        <w:rPr>
          <w:rFonts w:asciiTheme="majorBidi" w:hAnsiTheme="majorBidi" w:cstheme="majorBidi"/>
          <w:color w:val="000000" w:themeColor="text1"/>
          <w:sz w:val="24"/>
          <w:szCs w:val="24"/>
          <w:lang w:val="en-GB"/>
        </w:rPr>
        <w:t>Pursuing goals was cited as a source of inspiration</w:t>
      </w:r>
      <w:r w:rsidR="008814F2" w:rsidRPr="001256D0">
        <w:rPr>
          <w:rFonts w:asciiTheme="majorBidi" w:hAnsiTheme="majorBidi" w:cstheme="majorBidi"/>
          <w:color w:val="000000" w:themeColor="text1"/>
          <w:sz w:val="24"/>
          <w:szCs w:val="24"/>
          <w:lang w:val="en-GB"/>
        </w:rPr>
        <w:t>, motivation, and</w:t>
      </w:r>
      <w:r w:rsidR="00F96165" w:rsidRPr="001256D0">
        <w:rPr>
          <w:rFonts w:asciiTheme="majorBidi" w:hAnsiTheme="majorBidi" w:cstheme="majorBidi"/>
          <w:color w:val="000000" w:themeColor="text1"/>
          <w:sz w:val="24"/>
          <w:szCs w:val="24"/>
          <w:lang w:val="en-GB"/>
        </w:rPr>
        <w:t xml:space="preserve"> a factor in developing</w:t>
      </w:r>
      <w:r w:rsidRPr="001256D0">
        <w:rPr>
          <w:rFonts w:asciiTheme="majorBidi" w:hAnsiTheme="majorBidi" w:cstheme="majorBidi"/>
          <w:color w:val="000000" w:themeColor="text1"/>
          <w:sz w:val="24"/>
          <w:szCs w:val="24"/>
          <w:lang w:val="en-GB"/>
        </w:rPr>
        <w:t xml:space="preserve"> novel ideas.</w:t>
      </w:r>
      <w:r w:rsidR="0082341F"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The necessity of accomplishing things understood and communicated across functions, job positions, and departments ha</w:t>
      </w:r>
      <w:r w:rsidR="00F03A8A" w:rsidRPr="001256D0">
        <w:rPr>
          <w:rFonts w:asciiTheme="majorBidi" w:hAnsiTheme="majorBidi" w:cstheme="majorBidi"/>
          <w:color w:val="000000" w:themeColor="text1"/>
          <w:sz w:val="24"/>
          <w:szCs w:val="24"/>
          <w:lang w:val="en-GB"/>
        </w:rPr>
        <w:t>ve</w:t>
      </w:r>
      <w:r w:rsidRPr="001256D0">
        <w:rPr>
          <w:rFonts w:asciiTheme="majorBidi" w:hAnsiTheme="majorBidi" w:cstheme="majorBidi"/>
          <w:color w:val="000000" w:themeColor="text1"/>
          <w:sz w:val="24"/>
          <w:szCs w:val="24"/>
          <w:lang w:val="en-GB"/>
        </w:rPr>
        <w:t xml:space="preserve"> been cited as a factor that helps spur innovation. In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 employees from all departments work together toward a similar goal. This </w:t>
      </w:r>
      <w:r w:rsidR="00F03A8A" w:rsidRPr="001256D0">
        <w:rPr>
          <w:rFonts w:asciiTheme="majorBidi" w:hAnsiTheme="majorBidi" w:cstheme="majorBidi"/>
          <w:color w:val="000000" w:themeColor="text1"/>
          <w:sz w:val="24"/>
          <w:szCs w:val="24"/>
          <w:lang w:val="en-GB"/>
        </w:rPr>
        <w:t xml:space="preserve">collaboration </w:t>
      </w:r>
      <w:r w:rsidRPr="001256D0">
        <w:rPr>
          <w:rFonts w:asciiTheme="majorBidi" w:hAnsiTheme="majorBidi" w:cstheme="majorBidi"/>
          <w:color w:val="000000" w:themeColor="text1"/>
          <w:sz w:val="24"/>
          <w:szCs w:val="24"/>
          <w:lang w:val="en-GB"/>
        </w:rPr>
        <w:t>has a beneficial effect on the partnership by providing a common goal. An immediate supervisor emphasizes the value of working toward common objectives:</w:t>
      </w:r>
    </w:p>
    <w:p w14:paraId="730E711A" w14:textId="415D7A5F" w:rsidR="00530997" w:rsidRPr="001256D0" w:rsidRDefault="00530997"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"Goals I've set with a human resources expert are designed to encourage creative thinking. For instance, we </w:t>
      </w:r>
      <w:r w:rsidR="008814F2" w:rsidRPr="001256D0">
        <w:rPr>
          <w:rFonts w:asciiTheme="majorBidi" w:hAnsiTheme="majorBidi" w:cstheme="majorBidi"/>
          <w:i/>
          <w:iCs/>
          <w:color w:val="000000" w:themeColor="text1"/>
          <w:sz w:val="24"/>
          <w:szCs w:val="24"/>
          <w:lang w:val="en-GB"/>
        </w:rPr>
        <w:t>must</w:t>
      </w:r>
      <w:r w:rsidRPr="001256D0">
        <w:rPr>
          <w:rFonts w:asciiTheme="majorBidi" w:hAnsiTheme="majorBidi" w:cstheme="majorBidi"/>
          <w:i/>
          <w:iCs/>
          <w:color w:val="000000" w:themeColor="text1"/>
          <w:sz w:val="24"/>
          <w:szCs w:val="24"/>
          <w:lang w:val="en-GB"/>
        </w:rPr>
        <w:t xml:space="preserve"> ensure that our research</w:t>
      </w:r>
      <w:r w:rsidR="008814F2" w:rsidRPr="001256D0">
        <w:rPr>
          <w:rFonts w:asciiTheme="majorBidi" w:hAnsiTheme="majorBidi" w:cstheme="majorBidi"/>
          <w:i/>
          <w:iCs/>
          <w:color w:val="000000" w:themeColor="text1"/>
          <w:sz w:val="24"/>
          <w:szCs w:val="24"/>
          <w:lang w:val="en-GB"/>
        </w:rPr>
        <w:t>, development,</w:t>
      </w:r>
      <w:r w:rsidRPr="001256D0">
        <w:rPr>
          <w:rFonts w:asciiTheme="majorBidi" w:hAnsiTheme="majorBidi" w:cstheme="majorBidi"/>
          <w:i/>
          <w:iCs/>
          <w:color w:val="000000" w:themeColor="text1"/>
          <w:sz w:val="24"/>
          <w:szCs w:val="24"/>
          <w:lang w:val="en-GB"/>
        </w:rPr>
        <w:t xml:space="preserve"> and marketing teams </w:t>
      </w:r>
      <w:r w:rsidR="00F96165" w:rsidRPr="001256D0">
        <w:rPr>
          <w:rFonts w:asciiTheme="majorBidi" w:hAnsiTheme="majorBidi" w:cstheme="majorBidi"/>
          <w:i/>
          <w:iCs/>
          <w:color w:val="000000" w:themeColor="text1"/>
          <w:sz w:val="24"/>
          <w:szCs w:val="24"/>
          <w:lang w:val="en-GB"/>
        </w:rPr>
        <w:t>work</w:t>
      </w:r>
      <w:r w:rsidRPr="001256D0">
        <w:rPr>
          <w:rFonts w:asciiTheme="majorBidi" w:hAnsiTheme="majorBidi" w:cstheme="majorBidi"/>
          <w:i/>
          <w:iCs/>
          <w:color w:val="000000" w:themeColor="text1"/>
          <w:sz w:val="24"/>
          <w:szCs w:val="24"/>
          <w:lang w:val="en-GB"/>
        </w:rPr>
        <w:t xml:space="preserve"> toward the same goals. They may have cost-cutting targets to meet</w:t>
      </w:r>
      <w:r w:rsidR="00F96165" w:rsidRPr="001256D0">
        <w:rPr>
          <w:rFonts w:asciiTheme="majorBidi" w:hAnsiTheme="majorBidi" w:cstheme="majorBidi"/>
          <w:i/>
          <w:iCs/>
          <w:color w:val="000000" w:themeColor="text1"/>
          <w:sz w:val="24"/>
          <w:szCs w:val="24"/>
          <w:lang w:val="en-GB"/>
        </w:rPr>
        <w:t>;</w:t>
      </w:r>
      <w:r w:rsidRPr="001256D0">
        <w:rPr>
          <w:rFonts w:asciiTheme="majorBidi" w:hAnsiTheme="majorBidi" w:cstheme="majorBidi"/>
          <w:i/>
          <w:iCs/>
          <w:color w:val="000000" w:themeColor="text1"/>
          <w:sz w:val="24"/>
          <w:szCs w:val="24"/>
          <w:lang w:val="en-GB"/>
        </w:rPr>
        <w:t xml:space="preserve"> if they don't, their performance may be negatively evaluated. Though cost-cutting isn't a priority here, we lack the necessary resources. It's encouraging to have shared objectives because we're both going to experience setbacks."</w:t>
      </w:r>
    </w:p>
    <w:p w14:paraId="5E2B4054" w14:textId="304A9D6A" w:rsidR="0082341F"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This </w:t>
      </w:r>
      <w:r w:rsidR="0082341F" w:rsidRPr="001256D0">
        <w:rPr>
          <w:rFonts w:asciiTheme="majorBidi" w:hAnsiTheme="majorBidi" w:cstheme="majorBidi"/>
          <w:color w:val="000000" w:themeColor="text1"/>
          <w:sz w:val="24"/>
          <w:szCs w:val="24"/>
          <w:lang w:val="en-GB"/>
        </w:rPr>
        <w:t>sta</w:t>
      </w:r>
      <w:r w:rsidRPr="001256D0">
        <w:rPr>
          <w:rFonts w:asciiTheme="majorBidi" w:hAnsiTheme="majorBidi" w:cstheme="majorBidi"/>
          <w:color w:val="000000" w:themeColor="text1"/>
          <w:sz w:val="24"/>
          <w:szCs w:val="24"/>
          <w:lang w:val="en-GB"/>
        </w:rPr>
        <w:t>t</w:t>
      </w:r>
      <w:r w:rsidR="0082341F" w:rsidRPr="001256D0">
        <w:rPr>
          <w:rFonts w:asciiTheme="majorBidi" w:hAnsiTheme="majorBidi" w:cstheme="majorBidi"/>
          <w:color w:val="000000" w:themeColor="text1"/>
          <w:sz w:val="24"/>
          <w:szCs w:val="24"/>
          <w:lang w:val="en-GB"/>
        </w:rPr>
        <w:t>ement</w:t>
      </w:r>
      <w:r w:rsidRPr="001256D0">
        <w:rPr>
          <w:rFonts w:asciiTheme="majorBidi" w:hAnsiTheme="majorBidi" w:cstheme="majorBidi"/>
          <w:color w:val="000000" w:themeColor="text1"/>
          <w:sz w:val="24"/>
          <w:szCs w:val="24"/>
          <w:lang w:val="en-GB"/>
        </w:rPr>
        <w:t xml:space="preserve"> alludes to the potential danger of </w:t>
      </w:r>
      <w:r w:rsidR="00F96165" w:rsidRPr="001256D0">
        <w:rPr>
          <w:rFonts w:asciiTheme="majorBidi" w:hAnsiTheme="majorBidi" w:cstheme="majorBidi"/>
          <w:color w:val="000000" w:themeColor="text1"/>
          <w:sz w:val="24"/>
          <w:szCs w:val="24"/>
          <w:lang w:val="en-GB"/>
        </w:rPr>
        <w:t>competing objectives across departments resulting in competing lines of effort that</w:t>
      </w:r>
      <w:r w:rsidRPr="001256D0">
        <w:rPr>
          <w:rFonts w:asciiTheme="majorBidi" w:hAnsiTheme="majorBidi" w:cstheme="majorBidi"/>
          <w:color w:val="000000" w:themeColor="text1"/>
          <w:sz w:val="24"/>
          <w:szCs w:val="24"/>
          <w:lang w:val="en-GB"/>
        </w:rPr>
        <w:t xml:space="preserve"> ultimately ha</w:t>
      </w:r>
      <w:r w:rsidR="00F96165" w:rsidRPr="001256D0">
        <w:rPr>
          <w:rFonts w:asciiTheme="majorBidi" w:hAnsiTheme="majorBidi" w:cstheme="majorBidi"/>
          <w:color w:val="000000" w:themeColor="text1"/>
          <w:sz w:val="24"/>
          <w:szCs w:val="24"/>
          <w:lang w:val="en-GB"/>
        </w:rPr>
        <w:t>rm</w:t>
      </w:r>
      <w:r w:rsidRPr="001256D0">
        <w:rPr>
          <w:rFonts w:asciiTheme="majorBidi" w:hAnsiTheme="majorBidi" w:cstheme="majorBidi"/>
          <w:color w:val="000000" w:themeColor="text1"/>
          <w:sz w:val="24"/>
          <w:szCs w:val="24"/>
          <w:lang w:val="en-GB"/>
        </w:rPr>
        <w:t xml:space="preserve"> innovations.</w:t>
      </w:r>
      <w:r w:rsidR="0082341F" w:rsidRPr="001256D0">
        <w:rPr>
          <w:rFonts w:asciiTheme="majorBidi" w:hAnsiTheme="majorBidi" w:cstheme="majorBidi"/>
          <w:color w:val="000000" w:themeColor="text1"/>
          <w:sz w:val="24"/>
          <w:szCs w:val="24"/>
          <w:lang w:val="en-GB"/>
        </w:rPr>
        <w:t xml:space="preserve"> </w:t>
      </w:r>
    </w:p>
    <w:p w14:paraId="3A7B9B28" w14:textId="55E28184"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People believe that setting shared objectives improves morale in the workplace and encourages them to assist one another and share their expertise. Therefore, in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managers and supervisors are open about their objectives</w:t>
      </w:r>
      <w:r w:rsidR="00F96165" w:rsidRPr="001256D0">
        <w:rPr>
          <w:rFonts w:asciiTheme="majorBidi" w:hAnsiTheme="majorBidi" w:cstheme="majorBidi"/>
          <w:color w:val="000000" w:themeColor="text1"/>
          <w:sz w:val="24"/>
          <w:szCs w:val="24"/>
          <w:lang w:val="en-GB"/>
        </w:rPr>
        <w:t xml:space="preserve"> and</w:t>
      </w:r>
      <w:r w:rsidRPr="001256D0">
        <w:rPr>
          <w:rFonts w:asciiTheme="majorBidi" w:hAnsiTheme="majorBidi" w:cstheme="majorBidi"/>
          <w:color w:val="000000" w:themeColor="text1"/>
          <w:sz w:val="24"/>
          <w:szCs w:val="24"/>
          <w:lang w:val="en-GB"/>
        </w:rPr>
        <w:t xml:space="preserve"> set team objectives. The </w:t>
      </w:r>
      <w:r w:rsidRPr="001256D0">
        <w:rPr>
          <w:rFonts w:asciiTheme="majorBidi" w:hAnsiTheme="majorBidi" w:cstheme="majorBidi"/>
          <w:color w:val="000000" w:themeColor="text1"/>
          <w:sz w:val="24"/>
          <w:szCs w:val="24"/>
          <w:lang w:val="en-GB"/>
        </w:rPr>
        <w:lastRenderedPageBreak/>
        <w:t xml:space="preserve">rationale is that employees are more likely to rally around the company's cause when the line managers' </w:t>
      </w:r>
      <w:r w:rsidR="00F96165" w:rsidRPr="001256D0">
        <w:rPr>
          <w:rFonts w:asciiTheme="majorBidi" w:hAnsiTheme="majorBidi" w:cstheme="majorBidi"/>
          <w:color w:val="000000" w:themeColor="text1"/>
          <w:sz w:val="24"/>
          <w:szCs w:val="24"/>
          <w:lang w:val="en-GB"/>
        </w:rPr>
        <w:t>goal</w:t>
      </w:r>
      <w:r w:rsidRPr="001256D0">
        <w:rPr>
          <w:rFonts w:asciiTheme="majorBidi" w:hAnsiTheme="majorBidi" w:cstheme="majorBidi"/>
          <w:color w:val="000000" w:themeColor="text1"/>
          <w:sz w:val="24"/>
          <w:szCs w:val="24"/>
          <w:lang w:val="en-GB"/>
        </w:rPr>
        <w:t>s are laid out in the open. A line manager states:</w:t>
      </w:r>
    </w:p>
    <w:p w14:paraId="1D86424F" w14:textId="4A02B1CE" w:rsidR="00530997" w:rsidRPr="001256D0" w:rsidRDefault="00530997"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"I choose to have a common </w:t>
      </w:r>
      <w:r w:rsidR="00E55156" w:rsidRPr="001256D0">
        <w:rPr>
          <w:rFonts w:asciiTheme="majorBidi" w:hAnsiTheme="majorBidi" w:cstheme="majorBidi"/>
          <w:i/>
          <w:iCs/>
          <w:color w:val="000000" w:themeColor="text1"/>
          <w:sz w:val="24"/>
          <w:szCs w:val="24"/>
          <w:lang w:val="en-GB"/>
        </w:rPr>
        <w:t>objective</w:t>
      </w:r>
      <w:r w:rsidRPr="001256D0">
        <w:rPr>
          <w:rFonts w:asciiTheme="majorBidi" w:hAnsiTheme="majorBidi" w:cstheme="majorBidi"/>
          <w:i/>
          <w:iCs/>
          <w:color w:val="000000" w:themeColor="text1"/>
          <w:sz w:val="24"/>
          <w:szCs w:val="24"/>
          <w:lang w:val="en-GB"/>
        </w:rPr>
        <w:t xml:space="preserve"> in the </w:t>
      </w:r>
      <w:r w:rsidR="00E55156" w:rsidRPr="001256D0">
        <w:rPr>
          <w:rFonts w:asciiTheme="majorBidi" w:hAnsiTheme="majorBidi" w:cstheme="majorBidi"/>
          <w:i/>
          <w:iCs/>
          <w:color w:val="000000" w:themeColor="text1"/>
          <w:sz w:val="24"/>
          <w:szCs w:val="24"/>
          <w:lang w:val="en-GB"/>
        </w:rPr>
        <w:t>crew</w:t>
      </w:r>
      <w:r w:rsidRPr="001256D0">
        <w:rPr>
          <w:rFonts w:asciiTheme="majorBidi" w:hAnsiTheme="majorBidi" w:cstheme="majorBidi"/>
          <w:i/>
          <w:iCs/>
          <w:color w:val="000000" w:themeColor="text1"/>
          <w:sz w:val="24"/>
          <w:szCs w:val="24"/>
          <w:lang w:val="en-GB"/>
        </w:rPr>
        <w:t xml:space="preserve"> rather than merely </w:t>
      </w:r>
      <w:r w:rsidR="00E55156" w:rsidRPr="001256D0">
        <w:rPr>
          <w:rFonts w:asciiTheme="majorBidi" w:hAnsiTheme="majorBidi" w:cstheme="majorBidi"/>
          <w:i/>
          <w:iCs/>
          <w:color w:val="000000" w:themeColor="text1"/>
          <w:sz w:val="24"/>
          <w:szCs w:val="24"/>
          <w:lang w:val="en-GB"/>
        </w:rPr>
        <w:t>separate</w:t>
      </w:r>
      <w:r w:rsidRPr="001256D0">
        <w:rPr>
          <w:rFonts w:asciiTheme="majorBidi" w:hAnsiTheme="majorBidi" w:cstheme="majorBidi"/>
          <w:i/>
          <w:iCs/>
          <w:color w:val="000000" w:themeColor="text1"/>
          <w:sz w:val="24"/>
          <w:szCs w:val="24"/>
          <w:lang w:val="en-GB"/>
        </w:rPr>
        <w:t xml:space="preserve"> goals because I expect to generate some type of </w:t>
      </w:r>
      <w:r w:rsidR="0082341F" w:rsidRPr="001256D0">
        <w:rPr>
          <w:rFonts w:asciiTheme="majorBidi" w:hAnsiTheme="majorBidi" w:cstheme="majorBidi"/>
          <w:i/>
          <w:iCs/>
          <w:color w:val="000000" w:themeColor="text1"/>
          <w:sz w:val="24"/>
          <w:szCs w:val="24"/>
          <w:lang w:val="en-GB"/>
        </w:rPr>
        <w:t>prestige less</w:t>
      </w:r>
      <w:r w:rsidRPr="001256D0">
        <w:rPr>
          <w:rFonts w:asciiTheme="majorBidi" w:hAnsiTheme="majorBidi" w:cstheme="majorBidi"/>
          <w:i/>
          <w:iCs/>
          <w:color w:val="000000" w:themeColor="text1"/>
          <w:sz w:val="24"/>
          <w:szCs w:val="24"/>
          <w:lang w:val="en-GB"/>
        </w:rPr>
        <w:t xml:space="preserve"> conduct of not holding your thoughts to oneself, but rather </w:t>
      </w:r>
      <w:r w:rsidR="00E55156" w:rsidRPr="001256D0">
        <w:rPr>
          <w:rFonts w:asciiTheme="majorBidi" w:hAnsiTheme="majorBidi" w:cstheme="majorBidi"/>
          <w:i/>
          <w:iCs/>
          <w:color w:val="000000" w:themeColor="text1"/>
          <w:sz w:val="24"/>
          <w:szCs w:val="24"/>
          <w:lang w:val="en-GB"/>
        </w:rPr>
        <w:t>intricate</w:t>
      </w:r>
      <w:r w:rsidRPr="001256D0">
        <w:rPr>
          <w:rFonts w:asciiTheme="majorBidi" w:hAnsiTheme="majorBidi" w:cstheme="majorBidi"/>
          <w:i/>
          <w:iCs/>
          <w:color w:val="000000" w:themeColor="text1"/>
          <w:sz w:val="24"/>
          <w:szCs w:val="24"/>
          <w:lang w:val="en-GB"/>
        </w:rPr>
        <w:t xml:space="preserve"> upon each other's concepts."</w:t>
      </w:r>
    </w:p>
    <w:p w14:paraId="6FB7704C" w14:textId="514A26E7" w:rsidR="00530997" w:rsidRPr="001256D0" w:rsidRDefault="00F96165"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As this statement suggests, workers are more open to sharing their expertise and ideas because they all work for the same goal</w:t>
      </w:r>
      <w:r w:rsidR="00530997" w:rsidRPr="001256D0">
        <w:rPr>
          <w:rFonts w:asciiTheme="majorBidi" w:hAnsiTheme="majorBidi" w:cstheme="majorBidi"/>
          <w:color w:val="000000" w:themeColor="text1"/>
          <w:sz w:val="24"/>
          <w:szCs w:val="24"/>
          <w:lang w:val="en-GB"/>
        </w:rPr>
        <w:t>s.</w:t>
      </w:r>
    </w:p>
    <w:p w14:paraId="174C71CE" w14:textId="2D1B8321"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Through a human resource management program designed to steer the company's culture of innovation, each employee at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 has an inventive goal included in</w:t>
      </w:r>
      <w:r w:rsidR="00F96165" w:rsidRPr="001256D0">
        <w:rPr>
          <w:rFonts w:asciiTheme="majorBidi" w:hAnsiTheme="majorBidi" w:cstheme="majorBidi"/>
          <w:color w:val="000000" w:themeColor="text1"/>
          <w:sz w:val="24"/>
          <w:szCs w:val="24"/>
          <w:lang w:val="en-GB"/>
        </w:rPr>
        <w:t xml:space="preserve"> their development plan and reviews it annually with their manager during the performance evaluation process</w:t>
      </w:r>
      <w:r w:rsidRPr="001256D0">
        <w:rPr>
          <w:rFonts w:asciiTheme="majorBidi" w:hAnsiTheme="majorBidi" w:cstheme="majorBidi"/>
          <w:color w:val="000000" w:themeColor="text1"/>
          <w:sz w:val="24"/>
          <w:szCs w:val="24"/>
          <w:lang w:val="en-GB"/>
        </w:rPr>
        <w:t xml:space="preserve">. </w:t>
      </w:r>
      <w:r w:rsidR="00F96165" w:rsidRPr="001256D0">
        <w:rPr>
          <w:rFonts w:asciiTheme="majorBidi" w:hAnsiTheme="majorBidi" w:cstheme="majorBidi"/>
          <w:color w:val="000000" w:themeColor="text1"/>
          <w:sz w:val="24"/>
          <w:szCs w:val="24"/>
          <w:lang w:val="en-GB"/>
        </w:rPr>
        <w:t>By conducting regular performance reviews, managers can provide insight into how their employees are doing and where they have room to grow in creative problem-solving</w:t>
      </w:r>
      <w:r w:rsidRPr="001256D0">
        <w:rPr>
          <w:rFonts w:asciiTheme="majorBidi" w:hAnsiTheme="majorBidi" w:cstheme="majorBidi"/>
          <w:color w:val="000000" w:themeColor="text1"/>
          <w:sz w:val="24"/>
          <w:szCs w:val="24"/>
          <w:lang w:val="en-GB"/>
        </w:rPr>
        <w:t>. HR is responsible for this</w:t>
      </w:r>
      <w:r w:rsidR="00E20AA3" w:rsidRPr="001256D0">
        <w:rPr>
          <w:rFonts w:asciiTheme="majorBidi" w:hAnsiTheme="majorBidi" w:cstheme="majorBidi"/>
          <w:color w:val="000000" w:themeColor="text1"/>
          <w:sz w:val="24"/>
          <w:szCs w:val="24"/>
          <w:lang w:val="en-GB"/>
        </w:rPr>
        <w:t xml:space="preserve"> procedure</w:t>
      </w:r>
      <w:r w:rsidR="00C831C0" w:rsidRPr="001256D0">
        <w:rPr>
          <w:rFonts w:asciiTheme="majorBidi" w:hAnsiTheme="majorBidi" w:cstheme="majorBidi"/>
          <w:color w:val="000000" w:themeColor="text1"/>
          <w:sz w:val="24"/>
          <w:szCs w:val="24"/>
          <w:lang w:val="en-GB"/>
        </w:rPr>
        <w:t>,</w:t>
      </w:r>
      <w:r w:rsidR="00E20AA3" w:rsidRPr="001256D0">
        <w:rPr>
          <w:rFonts w:asciiTheme="majorBidi" w:hAnsiTheme="majorBidi" w:cstheme="majorBidi"/>
          <w:color w:val="000000" w:themeColor="text1"/>
          <w:sz w:val="24"/>
          <w:szCs w:val="24"/>
          <w:lang w:val="en-GB"/>
        </w:rPr>
        <w:t xml:space="preserve"> has</w:t>
      </w:r>
      <w:r w:rsidRPr="001256D0">
        <w:rPr>
          <w:rFonts w:asciiTheme="majorBidi" w:hAnsiTheme="majorBidi" w:cstheme="majorBidi"/>
          <w:color w:val="000000" w:themeColor="text1"/>
          <w:sz w:val="24"/>
          <w:szCs w:val="24"/>
          <w:lang w:val="en-GB"/>
        </w:rPr>
        <w:t xml:space="preserve"> designed it, and checks in to make sure it's being followed correctly:</w:t>
      </w:r>
    </w:p>
    <w:p w14:paraId="198D0BE5" w14:textId="3E84D939" w:rsidR="00530997" w:rsidRPr="001256D0" w:rsidRDefault="00530997" w:rsidP="00DA6E90">
      <w:pPr>
        <w:spacing w:line="480" w:lineRule="auto"/>
        <w:contextualSpacing/>
        <w:jc w:val="both"/>
        <w:rPr>
          <w:rFonts w:asciiTheme="majorBidi" w:hAnsiTheme="majorBidi" w:cstheme="majorBidi"/>
          <w:i/>
          <w:iCs/>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"In this method, I ensure quality.  </w:t>
      </w:r>
      <w:r w:rsidR="00F96165" w:rsidRPr="001256D0">
        <w:rPr>
          <w:rFonts w:asciiTheme="majorBidi" w:hAnsiTheme="majorBidi" w:cstheme="majorBidi"/>
          <w:i/>
          <w:iCs/>
          <w:color w:val="000000" w:themeColor="text1"/>
          <w:sz w:val="24"/>
          <w:szCs w:val="24"/>
          <w:lang w:val="en-GB"/>
        </w:rPr>
        <w:t>Suppose we claim that this procedure is essential to generating new ideas. In that case,</w:t>
      </w:r>
      <w:r w:rsidRPr="001256D0">
        <w:rPr>
          <w:rFonts w:asciiTheme="majorBidi" w:hAnsiTheme="majorBidi" w:cstheme="majorBidi"/>
          <w:i/>
          <w:iCs/>
          <w:color w:val="000000" w:themeColor="text1"/>
          <w:sz w:val="24"/>
          <w:szCs w:val="24"/>
          <w:lang w:val="en-GB"/>
        </w:rPr>
        <w:t xml:space="preserve"> we must monitor its quality to ensure that not only has it been completed, but that it has been completed correctly."</w:t>
      </w:r>
    </w:p>
    <w:p w14:paraId="70B35787" w14:textId="2358654F"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This remark emphasizes how HRM directs creative and innovative behavio</w:t>
      </w:r>
      <w:r w:rsidR="00F96165" w:rsidRPr="001256D0">
        <w:rPr>
          <w:rFonts w:asciiTheme="majorBidi" w:hAnsiTheme="majorBidi" w:cstheme="majorBidi"/>
          <w:color w:val="000000" w:themeColor="text1"/>
          <w:sz w:val="24"/>
          <w:szCs w:val="24"/>
          <w:lang w:val="en-GB"/>
        </w:rPr>
        <w:t>u</w:t>
      </w:r>
      <w:r w:rsidRPr="001256D0">
        <w:rPr>
          <w:rFonts w:asciiTheme="majorBidi" w:hAnsiTheme="majorBidi" w:cstheme="majorBidi"/>
          <w:color w:val="000000" w:themeColor="text1"/>
          <w:sz w:val="24"/>
          <w:szCs w:val="24"/>
          <w:lang w:val="en-GB"/>
        </w:rPr>
        <w:t xml:space="preserve">rs through a formal HR procedure while ensuring that the process is implemented as intended by </w:t>
      </w:r>
      <w:r w:rsidR="00F96165" w:rsidRPr="001256D0">
        <w:rPr>
          <w:rFonts w:asciiTheme="majorBidi" w:hAnsiTheme="majorBidi" w:cstheme="majorBidi"/>
          <w:color w:val="000000" w:themeColor="text1"/>
          <w:sz w:val="24"/>
          <w:szCs w:val="24"/>
          <w:lang w:val="en-GB"/>
        </w:rPr>
        <w:t>provid</w:t>
      </w:r>
      <w:r w:rsidRPr="001256D0">
        <w:rPr>
          <w:rFonts w:asciiTheme="majorBidi" w:hAnsiTheme="majorBidi" w:cstheme="majorBidi"/>
          <w:color w:val="000000" w:themeColor="text1"/>
          <w:sz w:val="24"/>
          <w:szCs w:val="24"/>
          <w:lang w:val="en-GB"/>
        </w:rPr>
        <w:t>ing quality.</w:t>
      </w:r>
    </w:p>
    <w:p w14:paraId="6CDCB2F2" w14:textId="0AD43F2D"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The workers who responded in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 indicated that the innovation-related </w:t>
      </w:r>
      <w:r w:rsidR="00AF70BF" w:rsidRPr="001256D0">
        <w:rPr>
          <w:rFonts w:asciiTheme="majorBidi" w:hAnsiTheme="majorBidi" w:cstheme="majorBidi"/>
          <w:color w:val="000000" w:themeColor="text1"/>
          <w:sz w:val="24"/>
          <w:szCs w:val="24"/>
          <w:lang w:val="en-GB"/>
        </w:rPr>
        <w:t>self-improvement</w:t>
      </w:r>
      <w:r w:rsidRPr="001256D0">
        <w:rPr>
          <w:rFonts w:asciiTheme="majorBidi" w:hAnsiTheme="majorBidi" w:cstheme="majorBidi"/>
          <w:color w:val="000000" w:themeColor="text1"/>
          <w:sz w:val="24"/>
          <w:szCs w:val="24"/>
          <w:lang w:val="en-GB"/>
        </w:rPr>
        <w:t xml:space="preserve"> goals were not inspiring because of their personalized nature. However, some </w:t>
      </w:r>
      <w:r w:rsidRPr="001256D0">
        <w:rPr>
          <w:rFonts w:asciiTheme="majorBidi" w:hAnsiTheme="majorBidi" w:cstheme="majorBidi"/>
          <w:color w:val="000000" w:themeColor="text1"/>
          <w:sz w:val="24"/>
          <w:szCs w:val="24"/>
          <w:lang w:val="en-GB"/>
        </w:rPr>
        <w:lastRenderedPageBreak/>
        <w:t xml:space="preserve">workers claim that </w:t>
      </w:r>
      <w:r w:rsidR="00F96165" w:rsidRPr="001256D0">
        <w:rPr>
          <w:rFonts w:asciiTheme="majorBidi" w:hAnsiTheme="majorBidi" w:cstheme="majorBidi"/>
          <w:color w:val="000000" w:themeColor="text1"/>
          <w:sz w:val="24"/>
          <w:szCs w:val="24"/>
          <w:lang w:val="en-GB"/>
        </w:rPr>
        <w:t>including innovation in the personal development plan helps</w:t>
      </w:r>
      <w:r w:rsidRPr="001256D0">
        <w:rPr>
          <w:rFonts w:asciiTheme="majorBidi" w:hAnsiTheme="majorBidi" w:cstheme="majorBidi"/>
          <w:color w:val="000000" w:themeColor="text1"/>
          <w:sz w:val="24"/>
          <w:szCs w:val="24"/>
          <w:lang w:val="en-GB"/>
        </w:rPr>
        <w:t xml:space="preserve"> convey the impression that new ideas are valued and promoted at their company. According to one employee: </w:t>
      </w:r>
    </w:p>
    <w:p w14:paraId="03D68B6F" w14:textId="0847B309" w:rsidR="00530997" w:rsidRPr="001256D0" w:rsidRDefault="00530997"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"I find it hard to believe that no one in the company </w:t>
      </w:r>
      <w:r w:rsidR="00F96165" w:rsidRPr="001256D0">
        <w:rPr>
          <w:rFonts w:asciiTheme="majorBidi" w:hAnsiTheme="majorBidi" w:cstheme="majorBidi"/>
          <w:i/>
          <w:iCs/>
          <w:color w:val="000000" w:themeColor="text1"/>
          <w:sz w:val="24"/>
          <w:szCs w:val="24"/>
          <w:lang w:val="en-GB"/>
        </w:rPr>
        <w:t>knows</w:t>
      </w:r>
      <w:r w:rsidRPr="001256D0">
        <w:rPr>
          <w:rFonts w:asciiTheme="majorBidi" w:hAnsiTheme="majorBidi" w:cstheme="majorBidi"/>
          <w:i/>
          <w:iCs/>
          <w:color w:val="000000" w:themeColor="text1"/>
          <w:sz w:val="24"/>
          <w:szCs w:val="24"/>
          <w:lang w:val="en-GB"/>
        </w:rPr>
        <w:t xml:space="preserve"> that we have been given the green light to be more creative. Our PPRs have an inventions section. There are innovation rewards and incentives for those who generate new ideas that </w:t>
      </w:r>
      <w:r w:rsidR="00F96165" w:rsidRPr="001256D0">
        <w:rPr>
          <w:rFonts w:asciiTheme="majorBidi" w:hAnsiTheme="majorBidi" w:cstheme="majorBidi"/>
          <w:i/>
          <w:iCs/>
          <w:color w:val="000000" w:themeColor="text1"/>
          <w:sz w:val="24"/>
          <w:szCs w:val="24"/>
          <w:lang w:val="en-GB"/>
        </w:rPr>
        <w:t>the organization embraces</w:t>
      </w:r>
      <w:r w:rsidRPr="001256D0">
        <w:rPr>
          <w:rFonts w:asciiTheme="majorBidi" w:hAnsiTheme="majorBidi" w:cstheme="majorBidi"/>
          <w:i/>
          <w:iCs/>
          <w:color w:val="000000" w:themeColor="text1"/>
          <w:sz w:val="24"/>
          <w:szCs w:val="24"/>
          <w:lang w:val="en-GB"/>
        </w:rPr>
        <w:t xml:space="preserve">, and these messages are frequently disseminated around the internet. These alerts show that the </w:t>
      </w:r>
      <w:r w:rsidR="00840EA9" w:rsidRPr="001256D0">
        <w:rPr>
          <w:rFonts w:asciiTheme="majorBidi" w:hAnsiTheme="majorBidi" w:cstheme="majorBidi"/>
          <w:i/>
          <w:iCs/>
          <w:color w:val="000000" w:themeColor="text1"/>
          <w:sz w:val="24"/>
          <w:szCs w:val="24"/>
          <w:lang w:val="en-GB"/>
        </w:rPr>
        <w:t xml:space="preserve">M&amp;S Retail in </w:t>
      </w:r>
      <w:proofErr w:type="spellStart"/>
      <w:r w:rsidR="00840EA9" w:rsidRPr="001256D0">
        <w:rPr>
          <w:rFonts w:asciiTheme="majorBidi" w:hAnsiTheme="majorBidi" w:cstheme="majorBidi"/>
          <w:i/>
          <w:iCs/>
          <w:color w:val="000000" w:themeColor="text1"/>
          <w:sz w:val="24"/>
          <w:szCs w:val="24"/>
          <w:lang w:val="en-GB"/>
        </w:rPr>
        <w:t>Kilburn</w:t>
      </w:r>
      <w:r w:rsidR="00F96165" w:rsidRPr="001256D0">
        <w:rPr>
          <w:rFonts w:asciiTheme="majorBidi" w:hAnsiTheme="majorBidi" w:cstheme="majorBidi"/>
          <w:i/>
          <w:iCs/>
          <w:color w:val="000000" w:themeColor="text1"/>
          <w:sz w:val="24"/>
          <w:szCs w:val="24"/>
          <w:lang w:val="en-GB"/>
        </w:rPr>
        <w:t>ctively</w:t>
      </w:r>
      <w:proofErr w:type="spellEnd"/>
      <w:r w:rsidR="00F96165" w:rsidRPr="001256D0">
        <w:rPr>
          <w:rFonts w:asciiTheme="majorBidi" w:hAnsiTheme="majorBidi" w:cstheme="majorBidi"/>
          <w:i/>
          <w:iCs/>
          <w:color w:val="000000" w:themeColor="text1"/>
          <w:sz w:val="24"/>
          <w:szCs w:val="24"/>
          <w:lang w:val="en-GB"/>
        </w:rPr>
        <w:t xml:space="preserve"> support</w:t>
      </w:r>
      <w:r w:rsidRPr="001256D0">
        <w:rPr>
          <w:rFonts w:asciiTheme="majorBidi" w:hAnsiTheme="majorBidi" w:cstheme="majorBidi"/>
          <w:i/>
          <w:iCs/>
          <w:color w:val="000000" w:themeColor="text1"/>
          <w:sz w:val="24"/>
          <w:szCs w:val="24"/>
          <w:lang w:val="en-GB"/>
        </w:rPr>
        <w:t xml:space="preserve"> new ideas, which is great."</w:t>
      </w:r>
    </w:p>
    <w:p w14:paraId="4E0A18E9" w14:textId="06C2AC9E"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This comment demonstrates that employees understood the firm to signal that they should know their ideas are welcomed and appreciated by setting specific targets in this area.</w:t>
      </w:r>
    </w:p>
    <w:p w14:paraId="39CE038B" w14:textId="3EF96701" w:rsidR="00530997" w:rsidRPr="001256D0" w:rsidRDefault="00F96165"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The individual planning process at </w:t>
      </w:r>
      <w:r w:rsidR="00D91BA5" w:rsidRPr="001256D0">
        <w:rPr>
          <w:rFonts w:asciiTheme="majorBidi" w:hAnsiTheme="majorBidi" w:cstheme="majorBidi"/>
          <w:color w:val="000000" w:themeColor="text1"/>
          <w:sz w:val="24"/>
          <w:szCs w:val="24"/>
          <w:lang w:val="en-GB"/>
        </w:rPr>
        <w:t>Brent Cross M&amp;S Retail</w:t>
      </w:r>
      <w:r w:rsidRPr="001256D0">
        <w:rPr>
          <w:rFonts w:asciiTheme="majorBidi" w:hAnsiTheme="majorBidi" w:cstheme="majorBidi"/>
          <w:color w:val="000000" w:themeColor="text1"/>
          <w:sz w:val="24"/>
          <w:szCs w:val="24"/>
          <w:lang w:val="en-GB"/>
        </w:rPr>
        <w:t>, which formerly included creativity and innovation capabilities for the designated workforce, is</w:t>
      </w:r>
      <w:r w:rsidR="00530997" w:rsidRPr="001256D0">
        <w:rPr>
          <w:rFonts w:asciiTheme="majorBidi" w:hAnsiTheme="majorBidi" w:cstheme="majorBidi"/>
          <w:color w:val="000000" w:themeColor="text1"/>
          <w:sz w:val="24"/>
          <w:szCs w:val="24"/>
          <w:lang w:val="en-GB"/>
        </w:rPr>
        <w:t xml:space="preserve"> currently in the works. Other personnel in the company had different competency goals more appropriate to their positions, but this one was tailored to the intended audience. HRM has collaborated with supervisors to create these individualized programs for growth. Measuring an employee's propensity for creativity may be difficult because it depends on personal values. According to a line manager:</w:t>
      </w:r>
    </w:p>
    <w:p w14:paraId="37B7646E" w14:textId="1BEF8ECF" w:rsidR="00530997" w:rsidRPr="001256D0" w:rsidRDefault="00530997"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"How is the </w:t>
      </w:r>
      <w:r w:rsidR="002F0736" w:rsidRPr="001256D0">
        <w:rPr>
          <w:rFonts w:asciiTheme="majorBidi" w:hAnsiTheme="majorBidi" w:cstheme="majorBidi"/>
          <w:i/>
          <w:iCs/>
          <w:color w:val="000000" w:themeColor="text1"/>
          <w:sz w:val="24"/>
          <w:szCs w:val="24"/>
          <w:lang w:val="en-GB"/>
        </w:rPr>
        <w:t>capacity</w:t>
      </w:r>
      <w:r w:rsidRPr="001256D0">
        <w:rPr>
          <w:rFonts w:asciiTheme="majorBidi" w:hAnsiTheme="majorBidi" w:cstheme="majorBidi"/>
          <w:i/>
          <w:iCs/>
          <w:color w:val="000000" w:themeColor="text1"/>
          <w:sz w:val="24"/>
          <w:szCs w:val="24"/>
          <w:lang w:val="en-GB"/>
        </w:rPr>
        <w:t xml:space="preserve"> to innovate appreciated from a H</w:t>
      </w:r>
      <w:r w:rsidR="002F0736" w:rsidRPr="001256D0">
        <w:rPr>
          <w:rFonts w:asciiTheme="majorBidi" w:hAnsiTheme="majorBidi" w:cstheme="majorBidi"/>
          <w:i/>
          <w:iCs/>
          <w:color w:val="000000" w:themeColor="text1"/>
          <w:sz w:val="24"/>
          <w:szCs w:val="24"/>
          <w:lang w:val="en-GB"/>
        </w:rPr>
        <w:t xml:space="preserve">uman </w:t>
      </w:r>
      <w:r w:rsidRPr="001256D0">
        <w:rPr>
          <w:rFonts w:asciiTheme="majorBidi" w:hAnsiTheme="majorBidi" w:cstheme="majorBidi"/>
          <w:i/>
          <w:iCs/>
          <w:color w:val="000000" w:themeColor="text1"/>
          <w:sz w:val="24"/>
          <w:szCs w:val="24"/>
          <w:lang w:val="en-GB"/>
        </w:rPr>
        <w:t>R</w:t>
      </w:r>
      <w:r w:rsidR="002F0736" w:rsidRPr="001256D0">
        <w:rPr>
          <w:rFonts w:asciiTheme="majorBidi" w:hAnsiTheme="majorBidi" w:cstheme="majorBidi"/>
          <w:i/>
          <w:iCs/>
          <w:color w:val="000000" w:themeColor="text1"/>
          <w:sz w:val="24"/>
          <w:szCs w:val="24"/>
          <w:lang w:val="en-GB"/>
        </w:rPr>
        <w:t xml:space="preserve">esource </w:t>
      </w:r>
      <w:r w:rsidRPr="001256D0">
        <w:rPr>
          <w:rFonts w:asciiTheme="majorBidi" w:hAnsiTheme="majorBidi" w:cstheme="majorBidi"/>
          <w:i/>
          <w:iCs/>
          <w:color w:val="000000" w:themeColor="text1"/>
          <w:sz w:val="24"/>
          <w:szCs w:val="24"/>
          <w:lang w:val="en-GB"/>
        </w:rPr>
        <w:t>M</w:t>
      </w:r>
      <w:r w:rsidR="002F0736" w:rsidRPr="001256D0">
        <w:rPr>
          <w:rFonts w:asciiTheme="majorBidi" w:hAnsiTheme="majorBidi" w:cstheme="majorBidi"/>
          <w:i/>
          <w:iCs/>
          <w:color w:val="000000" w:themeColor="text1"/>
          <w:sz w:val="24"/>
          <w:szCs w:val="24"/>
          <w:lang w:val="en-GB"/>
        </w:rPr>
        <w:t>anagement</w:t>
      </w:r>
      <w:r w:rsidRPr="001256D0">
        <w:rPr>
          <w:rFonts w:asciiTheme="majorBidi" w:hAnsiTheme="majorBidi" w:cstheme="majorBidi"/>
          <w:i/>
          <w:iCs/>
          <w:color w:val="000000" w:themeColor="text1"/>
          <w:sz w:val="24"/>
          <w:szCs w:val="24"/>
          <w:lang w:val="en-GB"/>
        </w:rPr>
        <w:t xml:space="preserve"> standpoint?  You look at their track record, communication skills, and reliability. Sometimes you have </w:t>
      </w:r>
      <w:r w:rsidR="00F96165" w:rsidRPr="001256D0">
        <w:rPr>
          <w:rFonts w:asciiTheme="majorBidi" w:hAnsiTheme="majorBidi" w:cstheme="majorBidi"/>
          <w:i/>
          <w:iCs/>
          <w:color w:val="000000" w:themeColor="text1"/>
          <w:sz w:val="24"/>
          <w:szCs w:val="24"/>
          <w:lang w:val="en-GB"/>
        </w:rPr>
        <w:t>sprawling individuals who don't perform and</w:t>
      </w:r>
      <w:r w:rsidRPr="001256D0">
        <w:rPr>
          <w:rFonts w:asciiTheme="majorBidi" w:hAnsiTheme="majorBidi" w:cstheme="majorBidi"/>
          <w:i/>
          <w:iCs/>
          <w:color w:val="000000" w:themeColor="text1"/>
          <w:sz w:val="24"/>
          <w:szCs w:val="24"/>
          <w:lang w:val="en-GB"/>
        </w:rPr>
        <w:t xml:space="preserve"> maybe a little hazy on the novel stuff, but who ha</w:t>
      </w:r>
      <w:r w:rsidR="00F96165" w:rsidRPr="001256D0">
        <w:rPr>
          <w:rFonts w:asciiTheme="majorBidi" w:hAnsiTheme="majorBidi" w:cstheme="majorBidi"/>
          <w:i/>
          <w:iCs/>
          <w:color w:val="000000" w:themeColor="text1"/>
          <w:sz w:val="24"/>
          <w:szCs w:val="24"/>
          <w:lang w:val="en-GB"/>
        </w:rPr>
        <w:t>s</w:t>
      </w:r>
      <w:r w:rsidRPr="001256D0">
        <w:rPr>
          <w:rFonts w:asciiTheme="majorBidi" w:hAnsiTheme="majorBidi" w:cstheme="majorBidi"/>
          <w:i/>
          <w:iCs/>
          <w:color w:val="000000" w:themeColor="text1"/>
          <w:sz w:val="24"/>
          <w:szCs w:val="24"/>
          <w:lang w:val="en-GB"/>
        </w:rPr>
        <w:t xml:space="preserve"> an incredible capacity for discovering the new."</w:t>
      </w:r>
    </w:p>
    <w:p w14:paraId="3F46AB1C" w14:textId="6300F4F5" w:rsidR="00530997" w:rsidRPr="001256D0" w:rsidRDefault="00530997"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This quote illustrates the importance of developing new concepts and realizing those insights in innovation. The invention of new ideas is equally vital for innovations, although this is often overlooked in </w:t>
      </w:r>
      <w:r w:rsidR="00AF70BF" w:rsidRPr="001256D0">
        <w:rPr>
          <w:rFonts w:asciiTheme="majorBidi" w:hAnsiTheme="majorBidi" w:cstheme="majorBidi"/>
          <w:color w:val="000000" w:themeColor="text1"/>
          <w:sz w:val="24"/>
          <w:szCs w:val="24"/>
          <w:lang w:val="en-GB"/>
        </w:rPr>
        <w:t>favour</w:t>
      </w:r>
      <w:r w:rsidRPr="001256D0">
        <w:rPr>
          <w:rFonts w:asciiTheme="majorBidi" w:hAnsiTheme="majorBidi" w:cstheme="majorBidi"/>
          <w:color w:val="000000" w:themeColor="text1"/>
          <w:sz w:val="24"/>
          <w:szCs w:val="24"/>
          <w:lang w:val="en-GB"/>
        </w:rPr>
        <w:t xml:space="preserve"> of </w:t>
      </w:r>
      <w:r w:rsidR="00F96165" w:rsidRPr="001256D0">
        <w:rPr>
          <w:rFonts w:asciiTheme="majorBidi" w:hAnsiTheme="majorBidi" w:cstheme="majorBidi"/>
          <w:color w:val="000000" w:themeColor="text1"/>
          <w:sz w:val="24"/>
          <w:szCs w:val="24"/>
          <w:lang w:val="en-GB"/>
        </w:rPr>
        <w:t>delivering</w:t>
      </w:r>
      <w:r w:rsidRPr="001256D0">
        <w:rPr>
          <w:rFonts w:asciiTheme="majorBidi" w:hAnsiTheme="majorBidi" w:cstheme="majorBidi"/>
          <w:color w:val="000000" w:themeColor="text1"/>
          <w:sz w:val="24"/>
          <w:szCs w:val="24"/>
          <w:lang w:val="en-GB"/>
        </w:rPr>
        <w:t xml:space="preserve"> existing ideas as goods.</w:t>
      </w:r>
    </w:p>
    <w:p w14:paraId="46C828B5" w14:textId="2B633AC3" w:rsidR="00D957B3" w:rsidRPr="001256D0" w:rsidRDefault="00D957B3" w:rsidP="00DA6E90">
      <w:pPr>
        <w:pStyle w:val="Heading2"/>
        <w:spacing w:line="480" w:lineRule="auto"/>
        <w:contextualSpacing/>
        <w:jc w:val="both"/>
        <w:rPr>
          <w:rFonts w:asciiTheme="majorBidi" w:hAnsiTheme="majorBidi"/>
          <w:b/>
          <w:bCs/>
          <w:color w:val="000000" w:themeColor="text1"/>
          <w:sz w:val="24"/>
          <w:szCs w:val="24"/>
          <w:lang w:val="en-GB"/>
        </w:rPr>
      </w:pPr>
      <w:bookmarkStart w:id="35" w:name="_Toc117860169"/>
      <w:r w:rsidRPr="001256D0">
        <w:rPr>
          <w:rFonts w:asciiTheme="majorBidi" w:hAnsiTheme="majorBidi"/>
          <w:b/>
          <w:bCs/>
          <w:color w:val="000000" w:themeColor="text1"/>
          <w:sz w:val="24"/>
          <w:szCs w:val="24"/>
          <w:lang w:val="en-GB"/>
        </w:rPr>
        <w:lastRenderedPageBreak/>
        <w:t>Staffing practices</w:t>
      </w:r>
      <w:bookmarkEnd w:id="35"/>
      <w:r w:rsidRPr="001256D0">
        <w:rPr>
          <w:rFonts w:asciiTheme="majorBidi" w:hAnsiTheme="majorBidi"/>
          <w:b/>
          <w:bCs/>
          <w:color w:val="000000" w:themeColor="text1"/>
          <w:sz w:val="24"/>
          <w:szCs w:val="24"/>
          <w:lang w:val="en-GB"/>
        </w:rPr>
        <w:t xml:space="preserve"> </w:t>
      </w:r>
    </w:p>
    <w:p w14:paraId="4CD9C30F" w14:textId="21A39749" w:rsidR="00D957B3" w:rsidRPr="001256D0" w:rsidRDefault="00D957B3" w:rsidP="00DA6E90">
      <w:pPr>
        <w:spacing w:line="480" w:lineRule="auto"/>
        <w:ind w:firstLine="720"/>
        <w:contextualSpacing/>
        <w:jc w:val="both"/>
        <w:rPr>
          <w:rFonts w:asciiTheme="majorBidi" w:hAnsiTheme="majorBidi" w:cstheme="majorBidi"/>
          <w:b/>
          <w:bCs/>
          <w:color w:val="000000" w:themeColor="text1"/>
          <w:sz w:val="24"/>
          <w:szCs w:val="24"/>
          <w:lang w:val="en-GB"/>
        </w:rPr>
      </w:pPr>
      <w:r w:rsidRPr="001256D0">
        <w:rPr>
          <w:rFonts w:asciiTheme="majorBidi" w:hAnsiTheme="majorBidi" w:cstheme="majorBidi"/>
          <w:color w:val="000000" w:themeColor="text1"/>
          <w:sz w:val="24"/>
          <w:szCs w:val="24"/>
          <w:lang w:val="en-GB"/>
        </w:rPr>
        <w:t xml:space="preserve">In the following section, we'll examine staffing methods and how they foster or stifle innovation in the workplace. To </w:t>
      </w:r>
      <w:r w:rsidR="002F0736" w:rsidRPr="001256D0">
        <w:rPr>
          <w:rFonts w:asciiTheme="majorBidi" w:hAnsiTheme="majorBidi" w:cstheme="majorBidi"/>
          <w:color w:val="000000" w:themeColor="text1"/>
          <w:sz w:val="24"/>
          <w:szCs w:val="24"/>
          <w:lang w:val="en-GB"/>
        </w:rPr>
        <w:t>entice</w:t>
      </w:r>
      <w:r w:rsidRPr="001256D0">
        <w:rPr>
          <w:rFonts w:asciiTheme="majorBidi" w:hAnsiTheme="majorBidi" w:cstheme="majorBidi"/>
          <w:color w:val="000000" w:themeColor="text1"/>
          <w:sz w:val="24"/>
          <w:szCs w:val="24"/>
          <w:lang w:val="en-GB"/>
        </w:rPr>
        <w:t xml:space="preserve">, recruit, </w:t>
      </w:r>
      <w:r w:rsidR="002F0736" w:rsidRPr="001256D0">
        <w:rPr>
          <w:rFonts w:asciiTheme="majorBidi" w:hAnsiTheme="majorBidi" w:cstheme="majorBidi"/>
          <w:color w:val="000000" w:themeColor="text1"/>
          <w:sz w:val="24"/>
          <w:szCs w:val="24"/>
          <w:lang w:val="en-GB"/>
        </w:rPr>
        <w:t>advance</w:t>
      </w:r>
      <w:r w:rsidRPr="001256D0">
        <w:rPr>
          <w:rFonts w:asciiTheme="majorBidi" w:hAnsiTheme="majorBidi" w:cstheme="majorBidi"/>
          <w:color w:val="000000" w:themeColor="text1"/>
          <w:sz w:val="24"/>
          <w:szCs w:val="24"/>
          <w:lang w:val="en-GB"/>
        </w:rPr>
        <w:t xml:space="preserve">, and </w:t>
      </w:r>
      <w:r w:rsidR="002F0736" w:rsidRPr="001256D0">
        <w:rPr>
          <w:rFonts w:asciiTheme="majorBidi" w:hAnsiTheme="majorBidi" w:cstheme="majorBidi"/>
          <w:color w:val="000000" w:themeColor="text1"/>
          <w:sz w:val="24"/>
          <w:szCs w:val="24"/>
          <w:lang w:val="en-GB"/>
        </w:rPr>
        <w:t>hold</w:t>
      </w:r>
      <w:r w:rsidRPr="001256D0">
        <w:rPr>
          <w:rFonts w:asciiTheme="majorBidi" w:hAnsiTheme="majorBidi" w:cstheme="majorBidi"/>
          <w:color w:val="000000" w:themeColor="text1"/>
          <w:sz w:val="24"/>
          <w:szCs w:val="24"/>
          <w:lang w:val="en-GB"/>
        </w:rPr>
        <w:t xml:space="preserve"> the people who will </w:t>
      </w:r>
      <w:r w:rsidR="002F0736" w:rsidRPr="001256D0">
        <w:rPr>
          <w:rFonts w:asciiTheme="majorBidi" w:hAnsiTheme="majorBidi" w:cstheme="majorBidi"/>
          <w:color w:val="000000" w:themeColor="text1"/>
          <w:sz w:val="24"/>
          <w:szCs w:val="24"/>
          <w:lang w:val="en-GB"/>
        </w:rPr>
        <w:t>underwrite</w:t>
      </w:r>
      <w:r w:rsidRPr="001256D0">
        <w:rPr>
          <w:rFonts w:asciiTheme="majorBidi" w:hAnsiTheme="majorBidi" w:cstheme="majorBidi"/>
          <w:color w:val="000000" w:themeColor="text1"/>
          <w:sz w:val="24"/>
          <w:szCs w:val="24"/>
          <w:lang w:val="en-GB"/>
        </w:rPr>
        <w:t xml:space="preserve"> the </w:t>
      </w:r>
      <w:r w:rsidR="00F96165" w:rsidRPr="001256D0">
        <w:rPr>
          <w:rFonts w:asciiTheme="majorBidi" w:hAnsiTheme="majorBidi" w:cstheme="majorBidi"/>
          <w:color w:val="000000" w:themeColor="text1"/>
          <w:sz w:val="24"/>
          <w:szCs w:val="24"/>
          <w:lang w:val="en-GB"/>
        </w:rPr>
        <w:t xml:space="preserve">firm's competitive </w:t>
      </w:r>
      <w:r w:rsidR="002F0736" w:rsidRPr="001256D0">
        <w:rPr>
          <w:rFonts w:asciiTheme="majorBidi" w:hAnsiTheme="majorBidi" w:cstheme="majorBidi"/>
          <w:color w:val="000000" w:themeColor="text1"/>
          <w:sz w:val="24"/>
          <w:szCs w:val="24"/>
          <w:lang w:val="en-GB"/>
        </w:rPr>
        <w:t>gain</w:t>
      </w:r>
      <w:r w:rsidRPr="001256D0">
        <w:rPr>
          <w:rFonts w:asciiTheme="majorBidi" w:hAnsiTheme="majorBidi" w:cstheme="majorBidi"/>
          <w:color w:val="000000" w:themeColor="text1"/>
          <w:sz w:val="24"/>
          <w:szCs w:val="24"/>
          <w:lang w:val="en-GB"/>
        </w:rPr>
        <w:t xml:space="preserve"> by engaging </w:t>
      </w:r>
      <w:r w:rsidR="00F96165" w:rsidRPr="001256D0">
        <w:rPr>
          <w:rFonts w:asciiTheme="majorBidi" w:hAnsiTheme="majorBidi" w:cstheme="majorBidi"/>
          <w:color w:val="000000" w:themeColor="text1"/>
          <w:sz w:val="24"/>
          <w:szCs w:val="24"/>
          <w:lang w:val="en-GB"/>
        </w:rPr>
        <w:t>i</w:t>
      </w:r>
      <w:r w:rsidRPr="001256D0">
        <w:rPr>
          <w:rFonts w:asciiTheme="majorBidi" w:hAnsiTheme="majorBidi" w:cstheme="majorBidi"/>
          <w:color w:val="000000" w:themeColor="text1"/>
          <w:sz w:val="24"/>
          <w:szCs w:val="24"/>
          <w:lang w:val="en-GB"/>
        </w:rPr>
        <w:t xml:space="preserve">n </w:t>
      </w:r>
      <w:r w:rsidR="00F96165" w:rsidRPr="001256D0">
        <w:rPr>
          <w:rFonts w:asciiTheme="majorBidi" w:hAnsiTheme="majorBidi" w:cstheme="majorBidi"/>
          <w:color w:val="000000" w:themeColor="text1"/>
          <w:sz w:val="24"/>
          <w:szCs w:val="24"/>
          <w:lang w:val="en-GB"/>
        </w:rPr>
        <w:t>cre</w:t>
      </w:r>
      <w:r w:rsidRPr="001256D0">
        <w:rPr>
          <w:rFonts w:asciiTheme="majorBidi" w:hAnsiTheme="majorBidi" w:cstheme="majorBidi"/>
          <w:color w:val="000000" w:themeColor="text1"/>
          <w:sz w:val="24"/>
          <w:szCs w:val="24"/>
          <w:lang w:val="en-GB"/>
        </w:rPr>
        <w:t>ations, HR professionals</w:t>
      </w:r>
      <w:r w:rsidR="002F0736"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engage in a wide range of HRM methods and activities, either independently or in partnership with other actors like line supervisors.</w:t>
      </w:r>
    </w:p>
    <w:p w14:paraId="4682F552" w14:textId="31ACA088" w:rsidR="00D957B3" w:rsidRPr="001256D0" w:rsidRDefault="00D957B3" w:rsidP="00DA6E90">
      <w:pPr>
        <w:pStyle w:val="Heading3"/>
        <w:spacing w:line="480" w:lineRule="auto"/>
        <w:contextualSpacing/>
        <w:jc w:val="both"/>
        <w:rPr>
          <w:rFonts w:asciiTheme="majorBidi" w:hAnsiTheme="majorBidi"/>
          <w:b/>
          <w:bCs/>
          <w:color w:val="000000" w:themeColor="text1"/>
          <w:lang w:val="en-GB"/>
        </w:rPr>
      </w:pPr>
      <w:bookmarkStart w:id="36" w:name="_Toc117860170"/>
      <w:r w:rsidRPr="001256D0">
        <w:rPr>
          <w:rFonts w:asciiTheme="majorBidi" w:hAnsiTheme="majorBidi"/>
          <w:b/>
          <w:bCs/>
          <w:color w:val="000000" w:themeColor="text1"/>
          <w:lang w:val="en-GB"/>
        </w:rPr>
        <w:t>Increasing one's skills and abilities</w:t>
      </w:r>
      <w:bookmarkEnd w:id="36"/>
    </w:p>
    <w:p w14:paraId="290A303E" w14:textId="078C04DF"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HRM activities and practices that aim to improve workers' skills and knowledge have been shown to benefit from </w:t>
      </w:r>
      <w:r w:rsidR="00C831C0" w:rsidRPr="001256D0">
        <w:rPr>
          <w:rFonts w:asciiTheme="majorBidi" w:hAnsiTheme="majorBidi" w:cstheme="majorBidi"/>
          <w:color w:val="000000" w:themeColor="text1"/>
          <w:sz w:val="24"/>
          <w:szCs w:val="24"/>
          <w:lang w:val="en-GB"/>
        </w:rPr>
        <w:t>focusing</w:t>
      </w:r>
      <w:r w:rsidRPr="001256D0">
        <w:rPr>
          <w:rFonts w:asciiTheme="majorBidi" w:hAnsiTheme="majorBidi" w:cstheme="majorBidi"/>
          <w:color w:val="000000" w:themeColor="text1"/>
          <w:sz w:val="24"/>
          <w:szCs w:val="24"/>
          <w:lang w:val="en-GB"/>
        </w:rPr>
        <w:t xml:space="preserve"> on the future. The environment is </w:t>
      </w:r>
      <w:r w:rsidR="00F96165" w:rsidRPr="001256D0">
        <w:rPr>
          <w:rFonts w:asciiTheme="majorBidi" w:hAnsiTheme="majorBidi" w:cstheme="majorBidi"/>
          <w:color w:val="000000" w:themeColor="text1"/>
          <w:sz w:val="24"/>
          <w:szCs w:val="24"/>
          <w:lang w:val="en-GB"/>
        </w:rPr>
        <w:t>constantly</w:t>
      </w:r>
      <w:r w:rsidRPr="001256D0">
        <w:rPr>
          <w:rFonts w:asciiTheme="majorBidi" w:hAnsiTheme="majorBidi" w:cstheme="majorBidi"/>
          <w:color w:val="000000" w:themeColor="text1"/>
          <w:sz w:val="24"/>
          <w:szCs w:val="24"/>
          <w:lang w:val="en-GB"/>
        </w:rPr>
        <w:t xml:space="preserve"> evolving</w:t>
      </w:r>
      <w:r w:rsidR="00F96165"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 thus</w:t>
      </w:r>
      <w:r w:rsidR="00F96165"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 anticipating the skills required in the future is crucial. It is argued that a </w:t>
      </w:r>
      <w:r w:rsidR="00F96165" w:rsidRPr="001256D0">
        <w:rPr>
          <w:rFonts w:asciiTheme="majorBidi" w:hAnsiTheme="majorBidi" w:cstheme="majorBidi"/>
          <w:color w:val="000000" w:themeColor="text1"/>
          <w:sz w:val="24"/>
          <w:szCs w:val="24"/>
          <w:lang w:val="en-GB"/>
        </w:rPr>
        <w:t>systematic</w:t>
      </w:r>
      <w:r w:rsidRPr="001256D0">
        <w:rPr>
          <w:rFonts w:asciiTheme="majorBidi" w:hAnsiTheme="majorBidi" w:cstheme="majorBidi"/>
          <w:color w:val="000000" w:themeColor="text1"/>
          <w:sz w:val="24"/>
          <w:szCs w:val="24"/>
          <w:lang w:val="en-GB"/>
        </w:rPr>
        <w:t xml:space="preserve"> strategy driven by human resources is essential. A H</w:t>
      </w:r>
      <w:r w:rsidR="002F0736" w:rsidRPr="001256D0">
        <w:rPr>
          <w:rFonts w:asciiTheme="majorBidi" w:hAnsiTheme="majorBidi" w:cstheme="majorBidi"/>
          <w:color w:val="000000" w:themeColor="text1"/>
          <w:sz w:val="24"/>
          <w:szCs w:val="24"/>
          <w:lang w:val="en-GB"/>
        </w:rPr>
        <w:t xml:space="preserve">uman </w:t>
      </w:r>
      <w:r w:rsidRPr="001256D0">
        <w:rPr>
          <w:rFonts w:asciiTheme="majorBidi" w:hAnsiTheme="majorBidi" w:cstheme="majorBidi"/>
          <w:color w:val="000000" w:themeColor="text1"/>
          <w:sz w:val="24"/>
          <w:szCs w:val="24"/>
          <w:lang w:val="en-GB"/>
        </w:rPr>
        <w:t>R</w:t>
      </w:r>
      <w:r w:rsidR="002F0736" w:rsidRPr="001256D0">
        <w:rPr>
          <w:rFonts w:asciiTheme="majorBidi" w:hAnsiTheme="majorBidi" w:cstheme="majorBidi"/>
          <w:color w:val="000000" w:themeColor="text1"/>
          <w:sz w:val="24"/>
          <w:szCs w:val="24"/>
          <w:lang w:val="en-GB"/>
        </w:rPr>
        <w:t>esource</w:t>
      </w:r>
      <w:r w:rsidRPr="001256D0">
        <w:rPr>
          <w:rFonts w:asciiTheme="majorBidi" w:hAnsiTheme="majorBidi" w:cstheme="majorBidi"/>
          <w:color w:val="000000" w:themeColor="text1"/>
          <w:sz w:val="24"/>
          <w:szCs w:val="24"/>
          <w:lang w:val="en-GB"/>
        </w:rPr>
        <w:t xml:space="preserve"> manager states: </w:t>
      </w:r>
    </w:p>
    <w:p w14:paraId="06E9921E" w14:textId="7881A961" w:rsidR="00D957B3" w:rsidRPr="001256D0" w:rsidRDefault="00D957B3" w:rsidP="00DA6E90">
      <w:pPr>
        <w:spacing w:line="480" w:lineRule="auto"/>
        <w:contextualSpacing/>
        <w:jc w:val="both"/>
        <w:rPr>
          <w:rFonts w:asciiTheme="majorBidi" w:hAnsiTheme="majorBidi" w:cstheme="majorBidi"/>
          <w:i/>
          <w:iCs/>
          <w:color w:val="000000" w:themeColor="text1"/>
          <w:sz w:val="24"/>
          <w:szCs w:val="24"/>
          <w:lang w:val="en-GB"/>
        </w:rPr>
      </w:pPr>
      <w:r w:rsidRPr="001256D0">
        <w:rPr>
          <w:rFonts w:asciiTheme="majorBidi" w:hAnsiTheme="majorBidi" w:cstheme="majorBidi"/>
          <w:i/>
          <w:iCs/>
          <w:color w:val="000000" w:themeColor="text1"/>
          <w:sz w:val="24"/>
          <w:szCs w:val="24"/>
          <w:lang w:val="en-GB"/>
        </w:rPr>
        <w:t>"</w:t>
      </w:r>
      <w:r w:rsidR="002F0736" w:rsidRPr="001256D0">
        <w:rPr>
          <w:rFonts w:asciiTheme="majorBidi" w:hAnsiTheme="majorBidi" w:cstheme="majorBidi"/>
          <w:i/>
          <w:iCs/>
          <w:color w:val="000000" w:themeColor="text1"/>
          <w:sz w:val="24"/>
          <w:szCs w:val="24"/>
          <w:lang w:val="en-GB"/>
        </w:rPr>
        <w:t>Individuals</w:t>
      </w:r>
      <w:r w:rsidRPr="001256D0">
        <w:rPr>
          <w:rFonts w:asciiTheme="majorBidi" w:hAnsiTheme="majorBidi" w:cstheme="majorBidi"/>
          <w:i/>
          <w:iCs/>
          <w:color w:val="000000" w:themeColor="text1"/>
          <w:sz w:val="24"/>
          <w:szCs w:val="24"/>
          <w:lang w:val="en-GB"/>
        </w:rPr>
        <w:t xml:space="preserve"> must take the initiative </w:t>
      </w:r>
      <w:r w:rsidR="00F96165" w:rsidRPr="001256D0">
        <w:rPr>
          <w:rFonts w:asciiTheme="majorBidi" w:hAnsiTheme="majorBidi" w:cstheme="majorBidi"/>
          <w:i/>
          <w:iCs/>
          <w:color w:val="000000" w:themeColor="text1"/>
          <w:sz w:val="24"/>
          <w:szCs w:val="24"/>
          <w:lang w:val="en-GB"/>
        </w:rPr>
        <w:t>to recogni</w:t>
      </w:r>
      <w:r w:rsidR="008814F2" w:rsidRPr="001256D0">
        <w:rPr>
          <w:rFonts w:asciiTheme="majorBidi" w:hAnsiTheme="majorBidi" w:cstheme="majorBidi"/>
          <w:i/>
          <w:iCs/>
          <w:color w:val="000000" w:themeColor="text1"/>
          <w:sz w:val="24"/>
          <w:szCs w:val="24"/>
          <w:lang w:val="en-GB"/>
        </w:rPr>
        <w:t>z</w:t>
      </w:r>
      <w:r w:rsidR="00F96165" w:rsidRPr="001256D0">
        <w:rPr>
          <w:rFonts w:asciiTheme="majorBidi" w:hAnsiTheme="majorBidi" w:cstheme="majorBidi"/>
          <w:i/>
          <w:iCs/>
          <w:color w:val="000000" w:themeColor="text1"/>
          <w:sz w:val="24"/>
          <w:szCs w:val="24"/>
          <w:lang w:val="en-GB"/>
        </w:rPr>
        <w:t xml:space="preserve">e the required </w:t>
      </w:r>
      <w:r w:rsidR="004455DC" w:rsidRPr="001256D0">
        <w:rPr>
          <w:rFonts w:asciiTheme="majorBidi" w:hAnsiTheme="majorBidi" w:cstheme="majorBidi"/>
          <w:i/>
          <w:iCs/>
          <w:color w:val="000000" w:themeColor="text1"/>
          <w:sz w:val="24"/>
          <w:szCs w:val="24"/>
          <w:lang w:val="en-GB"/>
        </w:rPr>
        <w:t>knowledge</w:t>
      </w:r>
      <w:r w:rsidR="00F96165" w:rsidRPr="001256D0">
        <w:rPr>
          <w:rFonts w:asciiTheme="majorBidi" w:hAnsiTheme="majorBidi" w:cstheme="majorBidi"/>
          <w:i/>
          <w:iCs/>
          <w:color w:val="000000" w:themeColor="text1"/>
          <w:sz w:val="24"/>
          <w:szCs w:val="24"/>
          <w:lang w:val="en-GB"/>
        </w:rPr>
        <w:t xml:space="preserve"> and development</w:t>
      </w:r>
      <w:r w:rsidRPr="001256D0">
        <w:rPr>
          <w:rFonts w:asciiTheme="majorBidi" w:hAnsiTheme="majorBidi" w:cstheme="majorBidi"/>
          <w:i/>
          <w:iCs/>
          <w:color w:val="000000" w:themeColor="text1"/>
          <w:sz w:val="24"/>
          <w:szCs w:val="24"/>
          <w:lang w:val="en-GB"/>
        </w:rPr>
        <w:t xml:space="preserve">. </w:t>
      </w:r>
      <w:r w:rsidR="008814F2" w:rsidRPr="001256D0">
        <w:rPr>
          <w:rFonts w:asciiTheme="majorBidi" w:hAnsiTheme="majorBidi" w:cstheme="majorBidi"/>
          <w:i/>
          <w:iCs/>
          <w:color w:val="000000" w:themeColor="text1"/>
          <w:sz w:val="24"/>
          <w:szCs w:val="24"/>
          <w:lang w:val="en-GB"/>
        </w:rPr>
        <w:t xml:space="preserve">This is crucial information when discussing what </w:t>
      </w:r>
      <w:proofErr w:type="gramStart"/>
      <w:r w:rsidR="004455DC" w:rsidRPr="001256D0">
        <w:rPr>
          <w:rFonts w:asciiTheme="majorBidi" w:hAnsiTheme="majorBidi" w:cstheme="majorBidi"/>
          <w:i/>
          <w:iCs/>
          <w:color w:val="000000" w:themeColor="text1"/>
          <w:sz w:val="24"/>
          <w:szCs w:val="24"/>
          <w:lang w:val="en-GB"/>
        </w:rPr>
        <w:t>skills</w:t>
      </w:r>
      <w:proofErr w:type="gramEnd"/>
      <w:r w:rsidR="008814F2" w:rsidRPr="001256D0">
        <w:rPr>
          <w:rFonts w:asciiTheme="majorBidi" w:hAnsiTheme="majorBidi" w:cstheme="majorBidi"/>
          <w:i/>
          <w:iCs/>
          <w:color w:val="000000" w:themeColor="text1"/>
          <w:sz w:val="24"/>
          <w:szCs w:val="24"/>
          <w:lang w:val="en-GB"/>
        </w:rPr>
        <w:t xml:space="preserve"> you'd like to acquire in the coming years</w:t>
      </w:r>
      <w:r w:rsidRPr="001256D0">
        <w:rPr>
          <w:rFonts w:asciiTheme="majorBidi" w:hAnsiTheme="majorBidi" w:cstheme="majorBidi"/>
          <w:i/>
          <w:iCs/>
          <w:color w:val="000000" w:themeColor="text1"/>
          <w:sz w:val="24"/>
          <w:szCs w:val="24"/>
          <w:lang w:val="en-GB"/>
        </w:rPr>
        <w:t>. Human resources must play a pivotal part in this. Due to the ever-evolving nature of most jobs, you need a reliable method for determining the specific skills you'll need to do your job. The market is getting more competitive</w:t>
      </w:r>
      <w:r w:rsidR="00F96165" w:rsidRPr="001256D0">
        <w:rPr>
          <w:rFonts w:asciiTheme="majorBidi" w:hAnsiTheme="majorBidi" w:cstheme="majorBidi"/>
          <w:i/>
          <w:iCs/>
          <w:color w:val="000000" w:themeColor="text1"/>
          <w:sz w:val="24"/>
          <w:szCs w:val="24"/>
          <w:lang w:val="en-GB"/>
        </w:rPr>
        <w:t>;</w:t>
      </w:r>
      <w:r w:rsidRPr="001256D0">
        <w:rPr>
          <w:rFonts w:asciiTheme="majorBidi" w:hAnsiTheme="majorBidi" w:cstheme="majorBidi"/>
          <w:i/>
          <w:iCs/>
          <w:color w:val="000000" w:themeColor="text1"/>
          <w:sz w:val="24"/>
          <w:szCs w:val="24"/>
          <w:lang w:val="en-GB"/>
        </w:rPr>
        <w:t xml:space="preserve"> therefore</w:t>
      </w:r>
      <w:r w:rsidR="00F96165" w:rsidRPr="001256D0">
        <w:rPr>
          <w:rFonts w:asciiTheme="majorBidi" w:hAnsiTheme="majorBidi" w:cstheme="majorBidi"/>
          <w:i/>
          <w:iCs/>
          <w:color w:val="000000" w:themeColor="text1"/>
          <w:sz w:val="24"/>
          <w:szCs w:val="24"/>
          <w:lang w:val="en-GB"/>
        </w:rPr>
        <w:t xml:space="preserve">, it's important to know what capabilities you can </w:t>
      </w:r>
      <w:proofErr w:type="spellStart"/>
      <w:r w:rsidR="00F96165" w:rsidRPr="001256D0">
        <w:rPr>
          <w:rFonts w:asciiTheme="majorBidi" w:hAnsiTheme="majorBidi" w:cstheme="majorBidi"/>
          <w:i/>
          <w:iCs/>
          <w:color w:val="000000" w:themeColor="text1"/>
          <w:sz w:val="24"/>
          <w:szCs w:val="24"/>
          <w:lang w:val="en-GB"/>
        </w:rPr>
        <w:t>instill</w:t>
      </w:r>
      <w:proofErr w:type="spellEnd"/>
      <w:r w:rsidR="00F96165" w:rsidRPr="001256D0">
        <w:rPr>
          <w:rFonts w:asciiTheme="majorBidi" w:hAnsiTheme="majorBidi" w:cstheme="majorBidi"/>
          <w:i/>
          <w:iCs/>
          <w:color w:val="000000" w:themeColor="text1"/>
          <w:sz w:val="24"/>
          <w:szCs w:val="24"/>
          <w:lang w:val="en-GB"/>
        </w:rPr>
        <w:t xml:space="preserve"> in your staff and how you may do</w:t>
      </w:r>
      <w:r w:rsidRPr="001256D0">
        <w:rPr>
          <w:rFonts w:asciiTheme="majorBidi" w:hAnsiTheme="majorBidi" w:cstheme="majorBidi"/>
          <w:i/>
          <w:iCs/>
          <w:color w:val="000000" w:themeColor="text1"/>
          <w:sz w:val="24"/>
          <w:szCs w:val="24"/>
          <w:lang w:val="en-GB"/>
        </w:rPr>
        <w:t xml:space="preserve"> so."</w:t>
      </w:r>
    </w:p>
    <w:p w14:paraId="49974956" w14:textId="7D3F17D1"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This quotation emphasizes the need </w:t>
      </w:r>
      <w:r w:rsidR="00F96165" w:rsidRPr="001256D0">
        <w:rPr>
          <w:rFonts w:asciiTheme="majorBidi" w:hAnsiTheme="majorBidi" w:cstheme="majorBidi"/>
          <w:color w:val="000000" w:themeColor="text1"/>
          <w:sz w:val="24"/>
          <w:szCs w:val="24"/>
          <w:lang w:val="en-GB"/>
        </w:rPr>
        <w:t xml:space="preserve">for HRM to have a long-term vision for recognizing </w:t>
      </w:r>
      <w:r w:rsidR="004455DC" w:rsidRPr="001256D0">
        <w:rPr>
          <w:rFonts w:asciiTheme="majorBidi" w:hAnsiTheme="majorBidi" w:cstheme="majorBidi"/>
          <w:color w:val="000000" w:themeColor="text1"/>
          <w:sz w:val="24"/>
          <w:szCs w:val="24"/>
          <w:lang w:val="en-GB"/>
        </w:rPr>
        <w:t>imminent</w:t>
      </w:r>
      <w:r w:rsidR="00F96165" w:rsidRPr="001256D0">
        <w:rPr>
          <w:rFonts w:asciiTheme="majorBidi" w:hAnsiTheme="majorBidi" w:cstheme="majorBidi"/>
          <w:color w:val="000000" w:themeColor="text1"/>
          <w:sz w:val="24"/>
          <w:szCs w:val="24"/>
          <w:lang w:val="en-GB"/>
        </w:rPr>
        <w:t xml:space="preserve"> </w:t>
      </w:r>
      <w:r w:rsidR="004455DC" w:rsidRPr="001256D0">
        <w:rPr>
          <w:rFonts w:asciiTheme="majorBidi" w:hAnsiTheme="majorBidi" w:cstheme="majorBidi"/>
          <w:color w:val="000000" w:themeColor="text1"/>
          <w:sz w:val="24"/>
          <w:szCs w:val="24"/>
          <w:lang w:val="en-GB"/>
        </w:rPr>
        <w:t>education</w:t>
      </w:r>
      <w:r w:rsidR="00F96165" w:rsidRPr="001256D0">
        <w:rPr>
          <w:rFonts w:asciiTheme="majorBidi" w:hAnsiTheme="majorBidi" w:cstheme="majorBidi"/>
          <w:color w:val="000000" w:themeColor="text1"/>
          <w:sz w:val="24"/>
          <w:szCs w:val="24"/>
          <w:lang w:val="en-GB"/>
        </w:rPr>
        <w:t xml:space="preserve"> and </w:t>
      </w:r>
      <w:r w:rsidR="004455DC" w:rsidRPr="001256D0">
        <w:rPr>
          <w:rFonts w:asciiTheme="majorBidi" w:hAnsiTheme="majorBidi" w:cstheme="majorBidi"/>
          <w:color w:val="000000" w:themeColor="text1"/>
          <w:sz w:val="24"/>
          <w:szCs w:val="24"/>
          <w:lang w:val="en-GB"/>
        </w:rPr>
        <w:t>advance</w:t>
      </w:r>
      <w:r w:rsidR="00C831C0" w:rsidRPr="001256D0">
        <w:rPr>
          <w:rFonts w:asciiTheme="majorBidi" w:hAnsiTheme="majorBidi" w:cstheme="majorBidi"/>
          <w:color w:val="000000" w:themeColor="text1"/>
          <w:sz w:val="24"/>
          <w:szCs w:val="24"/>
          <w:lang w:val="en-GB"/>
        </w:rPr>
        <w:t>d</w:t>
      </w:r>
      <w:r w:rsidR="00F96165" w:rsidRPr="001256D0">
        <w:rPr>
          <w:rFonts w:asciiTheme="majorBidi" w:hAnsiTheme="majorBidi" w:cstheme="majorBidi"/>
          <w:color w:val="000000" w:themeColor="text1"/>
          <w:sz w:val="24"/>
          <w:szCs w:val="24"/>
          <w:lang w:val="en-GB"/>
        </w:rPr>
        <w:t xml:space="preserve"> needs, which is considered required to be</w:t>
      </w:r>
      <w:r w:rsidRPr="001256D0">
        <w:rPr>
          <w:rFonts w:asciiTheme="majorBidi" w:hAnsiTheme="majorBidi" w:cstheme="majorBidi"/>
          <w:color w:val="000000" w:themeColor="text1"/>
          <w:sz w:val="24"/>
          <w:szCs w:val="24"/>
          <w:lang w:val="en-GB"/>
        </w:rPr>
        <w:t xml:space="preserve"> an actor in a</w:t>
      </w:r>
      <w:r w:rsidR="004455DC" w:rsidRPr="001256D0">
        <w:rPr>
          <w:rFonts w:asciiTheme="majorBidi" w:hAnsiTheme="majorBidi" w:cstheme="majorBidi"/>
          <w:color w:val="000000" w:themeColor="text1"/>
          <w:sz w:val="24"/>
          <w:szCs w:val="24"/>
          <w:lang w:val="en-GB"/>
        </w:rPr>
        <w:t xml:space="preserve"> continuously</w:t>
      </w:r>
      <w:r w:rsidRPr="001256D0">
        <w:rPr>
          <w:rFonts w:asciiTheme="majorBidi" w:hAnsiTheme="majorBidi" w:cstheme="majorBidi"/>
          <w:color w:val="000000" w:themeColor="text1"/>
          <w:sz w:val="24"/>
          <w:szCs w:val="24"/>
          <w:lang w:val="en-GB"/>
        </w:rPr>
        <w:t xml:space="preserve"> shifting </w:t>
      </w:r>
      <w:r w:rsidR="004455DC" w:rsidRPr="001256D0">
        <w:rPr>
          <w:rFonts w:asciiTheme="majorBidi" w:hAnsiTheme="majorBidi" w:cstheme="majorBidi"/>
          <w:color w:val="000000" w:themeColor="text1"/>
          <w:sz w:val="24"/>
          <w:szCs w:val="24"/>
          <w:lang w:val="en-GB"/>
        </w:rPr>
        <w:t>atmosphere</w:t>
      </w:r>
      <w:r w:rsidRPr="001256D0">
        <w:rPr>
          <w:rFonts w:asciiTheme="majorBidi" w:hAnsiTheme="majorBidi" w:cstheme="majorBidi"/>
          <w:color w:val="000000" w:themeColor="text1"/>
          <w:sz w:val="24"/>
          <w:szCs w:val="24"/>
          <w:lang w:val="en-GB"/>
        </w:rPr>
        <w:t>.</w:t>
      </w:r>
    </w:p>
    <w:p w14:paraId="4BE54A2C" w14:textId="2B14B008" w:rsidR="00D957B3" w:rsidRPr="001256D0" w:rsidRDefault="00D91BA5"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Brent Cross M&amp;S Retail</w:t>
      </w:r>
      <w:r w:rsidR="00D957B3" w:rsidRPr="001256D0">
        <w:rPr>
          <w:rFonts w:asciiTheme="majorBidi" w:hAnsiTheme="majorBidi" w:cstheme="majorBidi"/>
          <w:color w:val="000000" w:themeColor="text1"/>
          <w:sz w:val="24"/>
          <w:szCs w:val="24"/>
          <w:lang w:val="en-GB"/>
        </w:rPr>
        <w:t xml:space="preserve">'s career routes likewise represent the organization's focus on the future, albeit </w:t>
      </w:r>
      <w:r w:rsidR="008635A7" w:rsidRPr="001256D0">
        <w:rPr>
          <w:rFonts w:asciiTheme="majorBidi" w:hAnsiTheme="majorBidi" w:cstheme="majorBidi"/>
          <w:color w:val="000000" w:themeColor="text1"/>
          <w:sz w:val="24"/>
          <w:szCs w:val="24"/>
          <w:lang w:val="en-GB"/>
        </w:rPr>
        <w:t>slightly different</w:t>
      </w:r>
      <w:r w:rsidR="00D957B3" w:rsidRPr="001256D0">
        <w:rPr>
          <w:rFonts w:asciiTheme="majorBidi" w:hAnsiTheme="majorBidi" w:cstheme="majorBidi"/>
          <w:color w:val="000000" w:themeColor="text1"/>
          <w:sz w:val="24"/>
          <w:szCs w:val="24"/>
          <w:lang w:val="en-GB"/>
        </w:rPr>
        <w:t>. It has been suggested that HRM</w:t>
      </w:r>
      <w:r w:rsidR="004455DC" w:rsidRPr="001256D0">
        <w:rPr>
          <w:rFonts w:asciiTheme="majorBidi" w:hAnsiTheme="majorBidi" w:cstheme="majorBidi"/>
          <w:color w:val="000000" w:themeColor="text1"/>
          <w:sz w:val="24"/>
          <w:szCs w:val="24"/>
          <w:lang w:val="en-GB"/>
        </w:rPr>
        <w:t xml:space="preserve"> </w:t>
      </w:r>
      <w:r w:rsidR="00D957B3" w:rsidRPr="001256D0">
        <w:rPr>
          <w:rFonts w:asciiTheme="majorBidi" w:hAnsiTheme="majorBidi" w:cstheme="majorBidi"/>
          <w:color w:val="000000" w:themeColor="text1"/>
          <w:sz w:val="24"/>
          <w:szCs w:val="24"/>
          <w:lang w:val="en-GB"/>
        </w:rPr>
        <w:t xml:space="preserve">is crucial in development projects because </w:t>
      </w:r>
      <w:r w:rsidR="00F96165" w:rsidRPr="001256D0">
        <w:rPr>
          <w:rFonts w:asciiTheme="majorBidi" w:hAnsiTheme="majorBidi" w:cstheme="majorBidi"/>
          <w:color w:val="000000" w:themeColor="text1"/>
          <w:sz w:val="24"/>
          <w:szCs w:val="24"/>
          <w:lang w:val="en-GB"/>
        </w:rPr>
        <w:t>it guarantees that skilled personnel are utilised optimally and encourages and keeps</w:t>
      </w:r>
      <w:r w:rsidR="00D957B3" w:rsidRPr="001256D0">
        <w:rPr>
          <w:rFonts w:asciiTheme="majorBidi" w:hAnsiTheme="majorBidi" w:cstheme="majorBidi"/>
          <w:color w:val="000000" w:themeColor="text1"/>
          <w:sz w:val="24"/>
          <w:szCs w:val="24"/>
          <w:lang w:val="en-GB"/>
        </w:rPr>
        <w:t xml:space="preserve"> them. </w:t>
      </w:r>
      <w:r w:rsidR="00D957B3" w:rsidRPr="001256D0">
        <w:rPr>
          <w:rFonts w:asciiTheme="majorBidi" w:hAnsiTheme="majorBidi" w:cstheme="majorBidi"/>
          <w:color w:val="000000" w:themeColor="text1"/>
          <w:sz w:val="24"/>
          <w:szCs w:val="24"/>
          <w:lang w:val="en-GB"/>
        </w:rPr>
        <w:lastRenderedPageBreak/>
        <w:t xml:space="preserve">This </w:t>
      </w:r>
      <w:r w:rsidR="00F03A8A" w:rsidRPr="001256D0">
        <w:rPr>
          <w:rFonts w:asciiTheme="majorBidi" w:hAnsiTheme="majorBidi" w:cstheme="majorBidi"/>
          <w:color w:val="000000" w:themeColor="text1"/>
          <w:sz w:val="24"/>
          <w:szCs w:val="24"/>
          <w:lang w:val="en-GB"/>
        </w:rPr>
        <w:t xml:space="preserve">objective </w:t>
      </w:r>
      <w:r w:rsidR="00D957B3" w:rsidRPr="001256D0">
        <w:rPr>
          <w:rFonts w:asciiTheme="majorBidi" w:hAnsiTheme="majorBidi" w:cstheme="majorBidi"/>
          <w:color w:val="000000" w:themeColor="text1"/>
          <w:sz w:val="24"/>
          <w:szCs w:val="24"/>
          <w:lang w:val="en-GB"/>
        </w:rPr>
        <w:t xml:space="preserve">is related to the belief that inspired individuals would do a superior job of thinking outside the box and producing novel solutions to problems. Many who responded to the survey pointed to the availability of appropriate professional opportunities as a </w:t>
      </w:r>
      <w:r w:rsidR="00F96165" w:rsidRPr="001256D0">
        <w:rPr>
          <w:rFonts w:asciiTheme="majorBidi" w:hAnsiTheme="majorBidi" w:cstheme="majorBidi"/>
          <w:color w:val="000000" w:themeColor="text1"/>
          <w:sz w:val="24"/>
          <w:szCs w:val="24"/>
          <w:lang w:val="en-GB"/>
        </w:rPr>
        <w:t>significant</w:t>
      </w:r>
      <w:r w:rsidR="00D957B3" w:rsidRPr="001256D0">
        <w:rPr>
          <w:rFonts w:asciiTheme="majorBidi" w:hAnsiTheme="majorBidi" w:cstheme="majorBidi"/>
          <w:color w:val="000000" w:themeColor="text1"/>
          <w:sz w:val="24"/>
          <w:szCs w:val="24"/>
          <w:lang w:val="en-GB"/>
        </w:rPr>
        <w:t xml:space="preserve"> driver. To better represent these varied and inspiring professional trajectories, Human resources at </w:t>
      </w:r>
      <w:r w:rsidR="008F5A69" w:rsidRPr="001256D0">
        <w:rPr>
          <w:rFonts w:asciiTheme="majorBidi" w:hAnsiTheme="majorBidi" w:cstheme="majorBidi"/>
          <w:color w:val="000000" w:themeColor="text1"/>
          <w:sz w:val="24"/>
          <w:szCs w:val="24"/>
          <w:lang w:val="en-GB"/>
        </w:rPr>
        <w:t>Brent Cross M&amp;S Retail</w:t>
      </w:r>
      <w:r w:rsidR="008635A7" w:rsidRPr="001256D0">
        <w:rPr>
          <w:rFonts w:asciiTheme="majorBidi" w:hAnsiTheme="majorBidi" w:cstheme="majorBidi"/>
          <w:color w:val="000000" w:themeColor="text1"/>
          <w:sz w:val="24"/>
          <w:szCs w:val="24"/>
          <w:lang w:val="en-GB"/>
        </w:rPr>
        <w:t xml:space="preserve"> </w:t>
      </w:r>
      <w:r w:rsidR="00D957B3" w:rsidRPr="001256D0">
        <w:rPr>
          <w:rFonts w:asciiTheme="majorBidi" w:hAnsiTheme="majorBidi" w:cstheme="majorBidi"/>
          <w:color w:val="000000" w:themeColor="text1"/>
          <w:sz w:val="24"/>
          <w:szCs w:val="24"/>
          <w:lang w:val="en-GB"/>
        </w:rPr>
        <w:t>has created career paths deemed</w:t>
      </w:r>
      <w:r w:rsidR="004455DC" w:rsidRPr="001256D0">
        <w:rPr>
          <w:rFonts w:asciiTheme="majorBidi" w:hAnsiTheme="majorBidi" w:cstheme="majorBidi"/>
          <w:color w:val="000000" w:themeColor="text1"/>
          <w:sz w:val="24"/>
          <w:szCs w:val="24"/>
          <w:lang w:val="en-GB"/>
        </w:rPr>
        <w:t xml:space="preserve"> </w:t>
      </w:r>
      <w:r w:rsidR="00D957B3" w:rsidRPr="001256D0">
        <w:rPr>
          <w:rFonts w:asciiTheme="majorBidi" w:hAnsiTheme="majorBidi" w:cstheme="majorBidi"/>
          <w:color w:val="000000" w:themeColor="text1"/>
          <w:sz w:val="24"/>
          <w:szCs w:val="24"/>
          <w:lang w:val="en-GB"/>
        </w:rPr>
        <w:t xml:space="preserve">appropriate for employees who wish to continue developing as experts, which will </w:t>
      </w:r>
      <w:r w:rsidR="008635A7" w:rsidRPr="001256D0">
        <w:rPr>
          <w:rFonts w:asciiTheme="majorBidi" w:hAnsiTheme="majorBidi" w:cstheme="majorBidi"/>
          <w:color w:val="000000" w:themeColor="text1"/>
          <w:sz w:val="24"/>
          <w:szCs w:val="24"/>
          <w:lang w:val="en-GB"/>
        </w:rPr>
        <w:t>broaden their understanding further</w:t>
      </w:r>
      <w:r w:rsidR="00D957B3" w:rsidRPr="001256D0">
        <w:rPr>
          <w:rFonts w:asciiTheme="majorBidi" w:hAnsiTheme="majorBidi" w:cstheme="majorBidi"/>
          <w:color w:val="000000" w:themeColor="text1"/>
          <w:sz w:val="24"/>
          <w:szCs w:val="24"/>
          <w:lang w:val="en-GB"/>
        </w:rPr>
        <w:t xml:space="preserve"> </w:t>
      </w:r>
      <w:r w:rsidR="008635A7" w:rsidRPr="001256D0">
        <w:rPr>
          <w:rFonts w:asciiTheme="majorBidi" w:hAnsiTheme="majorBidi" w:cstheme="majorBidi"/>
          <w:color w:val="000000" w:themeColor="text1"/>
          <w:sz w:val="24"/>
          <w:szCs w:val="24"/>
          <w:lang w:val="en-GB"/>
        </w:rPr>
        <w:t xml:space="preserve">and </w:t>
      </w:r>
      <w:r w:rsidR="00D957B3" w:rsidRPr="001256D0">
        <w:rPr>
          <w:rFonts w:asciiTheme="majorBidi" w:hAnsiTheme="majorBidi" w:cstheme="majorBidi"/>
          <w:color w:val="000000" w:themeColor="text1"/>
          <w:sz w:val="24"/>
          <w:szCs w:val="24"/>
          <w:lang w:val="en-GB"/>
        </w:rPr>
        <w:t>is seen as positive for innovation.</w:t>
      </w:r>
    </w:p>
    <w:p w14:paraId="365B6356" w14:textId="14DBC9E1" w:rsidR="00D957B3" w:rsidRPr="001256D0" w:rsidRDefault="00D957B3" w:rsidP="00DA6E90">
      <w:pPr>
        <w:spacing w:line="480" w:lineRule="auto"/>
        <w:contextualSpacing/>
        <w:jc w:val="both"/>
        <w:rPr>
          <w:rFonts w:asciiTheme="majorBidi" w:hAnsiTheme="majorBidi" w:cstheme="majorBidi"/>
          <w:i/>
          <w:iCs/>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"It's about </w:t>
      </w:r>
      <w:r w:rsidR="004455DC" w:rsidRPr="001256D0">
        <w:rPr>
          <w:rFonts w:asciiTheme="majorBidi" w:hAnsiTheme="majorBidi" w:cstheme="majorBidi"/>
          <w:i/>
          <w:iCs/>
          <w:color w:val="000000" w:themeColor="text1"/>
          <w:sz w:val="24"/>
          <w:szCs w:val="24"/>
          <w:lang w:val="en-GB"/>
        </w:rPr>
        <w:t>calculated</w:t>
      </w:r>
      <w:r w:rsidRPr="001256D0">
        <w:rPr>
          <w:rFonts w:asciiTheme="majorBidi" w:hAnsiTheme="majorBidi" w:cstheme="majorBidi"/>
          <w:i/>
          <w:iCs/>
          <w:color w:val="000000" w:themeColor="text1"/>
          <w:sz w:val="24"/>
          <w:szCs w:val="24"/>
          <w:lang w:val="en-GB"/>
        </w:rPr>
        <w:t xml:space="preserve"> H</w:t>
      </w:r>
      <w:r w:rsidR="004455DC" w:rsidRPr="001256D0">
        <w:rPr>
          <w:rFonts w:asciiTheme="majorBidi" w:hAnsiTheme="majorBidi" w:cstheme="majorBidi"/>
          <w:i/>
          <w:iCs/>
          <w:color w:val="000000" w:themeColor="text1"/>
          <w:sz w:val="24"/>
          <w:szCs w:val="24"/>
          <w:lang w:val="en-GB"/>
        </w:rPr>
        <w:t xml:space="preserve">uman Resource </w:t>
      </w:r>
      <w:r w:rsidRPr="001256D0">
        <w:rPr>
          <w:rFonts w:asciiTheme="majorBidi" w:hAnsiTheme="majorBidi" w:cstheme="majorBidi"/>
          <w:i/>
          <w:iCs/>
          <w:color w:val="000000" w:themeColor="text1"/>
          <w:sz w:val="24"/>
          <w:szCs w:val="24"/>
          <w:lang w:val="en-GB"/>
        </w:rPr>
        <w:t>M</w:t>
      </w:r>
      <w:r w:rsidR="004455DC" w:rsidRPr="001256D0">
        <w:rPr>
          <w:rFonts w:asciiTheme="majorBidi" w:hAnsiTheme="majorBidi" w:cstheme="majorBidi"/>
          <w:i/>
          <w:iCs/>
          <w:color w:val="000000" w:themeColor="text1"/>
          <w:sz w:val="24"/>
          <w:szCs w:val="24"/>
          <w:lang w:val="en-GB"/>
        </w:rPr>
        <w:t>anagement</w:t>
      </w:r>
      <w:r w:rsidRPr="001256D0">
        <w:rPr>
          <w:rFonts w:asciiTheme="majorBidi" w:hAnsiTheme="majorBidi" w:cstheme="majorBidi"/>
          <w:i/>
          <w:iCs/>
          <w:color w:val="000000" w:themeColor="text1"/>
          <w:sz w:val="24"/>
          <w:szCs w:val="24"/>
          <w:lang w:val="en-GB"/>
        </w:rPr>
        <w:t xml:space="preserve">, career trajectories, and having a </w:t>
      </w:r>
      <w:r w:rsidR="004455DC" w:rsidRPr="001256D0">
        <w:rPr>
          <w:rFonts w:asciiTheme="majorBidi" w:hAnsiTheme="majorBidi" w:cstheme="majorBidi"/>
          <w:i/>
          <w:iCs/>
          <w:color w:val="000000" w:themeColor="text1"/>
          <w:sz w:val="24"/>
          <w:szCs w:val="24"/>
          <w:lang w:val="en-GB"/>
        </w:rPr>
        <w:t>sequence</w:t>
      </w:r>
      <w:r w:rsidRPr="001256D0">
        <w:rPr>
          <w:rFonts w:asciiTheme="majorBidi" w:hAnsiTheme="majorBidi" w:cstheme="majorBidi"/>
          <w:i/>
          <w:iCs/>
          <w:color w:val="000000" w:themeColor="text1"/>
          <w:sz w:val="24"/>
          <w:szCs w:val="24"/>
          <w:lang w:val="en-GB"/>
        </w:rPr>
        <w:t xml:space="preserve"> plan for individuals who are about to take their next step as a</w:t>
      </w:r>
      <w:r w:rsidR="00C831C0" w:rsidRPr="001256D0">
        <w:rPr>
          <w:rFonts w:asciiTheme="majorBidi" w:hAnsiTheme="majorBidi" w:cstheme="majorBidi"/>
          <w:i/>
          <w:iCs/>
          <w:color w:val="000000" w:themeColor="text1"/>
          <w:sz w:val="24"/>
          <w:szCs w:val="24"/>
          <w:lang w:val="en-GB"/>
        </w:rPr>
        <w:t>n</w:t>
      </w:r>
      <w:r w:rsidRPr="001256D0">
        <w:rPr>
          <w:rFonts w:asciiTheme="majorBidi" w:hAnsiTheme="majorBidi" w:cstheme="majorBidi"/>
          <w:i/>
          <w:iCs/>
          <w:color w:val="000000" w:themeColor="text1"/>
          <w:sz w:val="24"/>
          <w:szCs w:val="24"/>
          <w:lang w:val="en-GB"/>
        </w:rPr>
        <w:t xml:space="preserve"> </w:t>
      </w:r>
      <w:r w:rsidR="00B64C90" w:rsidRPr="001256D0">
        <w:rPr>
          <w:rFonts w:asciiTheme="majorBidi" w:hAnsiTheme="majorBidi" w:cstheme="majorBidi"/>
          <w:i/>
          <w:iCs/>
          <w:color w:val="000000" w:themeColor="text1"/>
          <w:sz w:val="24"/>
          <w:szCs w:val="24"/>
          <w:lang w:val="en-GB"/>
        </w:rPr>
        <w:t>expert</w:t>
      </w:r>
      <w:r w:rsidRPr="001256D0">
        <w:rPr>
          <w:rFonts w:asciiTheme="majorBidi" w:hAnsiTheme="majorBidi" w:cstheme="majorBidi"/>
          <w:i/>
          <w:iCs/>
          <w:color w:val="000000" w:themeColor="text1"/>
          <w:sz w:val="24"/>
          <w:szCs w:val="24"/>
          <w:lang w:val="en-GB"/>
        </w:rPr>
        <w:t xml:space="preserve">, program </w:t>
      </w:r>
      <w:r w:rsidR="00B64C90" w:rsidRPr="001256D0">
        <w:rPr>
          <w:rFonts w:asciiTheme="majorBidi" w:hAnsiTheme="majorBidi" w:cstheme="majorBidi"/>
          <w:i/>
          <w:iCs/>
          <w:color w:val="000000" w:themeColor="text1"/>
          <w:sz w:val="24"/>
          <w:szCs w:val="24"/>
          <w:lang w:val="en-GB"/>
        </w:rPr>
        <w:t>supervisor</w:t>
      </w:r>
      <w:r w:rsidRPr="001256D0">
        <w:rPr>
          <w:rFonts w:asciiTheme="majorBidi" w:hAnsiTheme="majorBidi" w:cstheme="majorBidi"/>
          <w:i/>
          <w:iCs/>
          <w:color w:val="000000" w:themeColor="text1"/>
          <w:sz w:val="24"/>
          <w:szCs w:val="24"/>
          <w:lang w:val="en-GB"/>
        </w:rPr>
        <w:t xml:space="preserve">, </w:t>
      </w:r>
      <w:r w:rsidR="00B64C90" w:rsidRPr="001256D0">
        <w:rPr>
          <w:rFonts w:asciiTheme="majorBidi" w:hAnsiTheme="majorBidi" w:cstheme="majorBidi"/>
          <w:i/>
          <w:iCs/>
          <w:color w:val="000000" w:themeColor="text1"/>
          <w:sz w:val="24"/>
          <w:szCs w:val="24"/>
          <w:lang w:val="en-GB"/>
        </w:rPr>
        <w:t>spearhead</w:t>
      </w:r>
      <w:r w:rsidRPr="001256D0">
        <w:rPr>
          <w:rFonts w:asciiTheme="majorBidi" w:hAnsiTheme="majorBidi" w:cstheme="majorBidi"/>
          <w:i/>
          <w:iCs/>
          <w:color w:val="000000" w:themeColor="text1"/>
          <w:sz w:val="24"/>
          <w:szCs w:val="24"/>
          <w:lang w:val="en-GB"/>
        </w:rPr>
        <w:t xml:space="preserve">, or </w:t>
      </w:r>
      <w:r w:rsidR="00B64C90" w:rsidRPr="001256D0">
        <w:rPr>
          <w:rFonts w:asciiTheme="majorBidi" w:hAnsiTheme="majorBidi" w:cstheme="majorBidi"/>
          <w:i/>
          <w:iCs/>
          <w:color w:val="000000" w:themeColor="text1"/>
          <w:sz w:val="24"/>
          <w:szCs w:val="24"/>
          <w:lang w:val="en-GB"/>
        </w:rPr>
        <w:t>expert</w:t>
      </w:r>
      <w:r w:rsidRPr="001256D0">
        <w:rPr>
          <w:rFonts w:asciiTheme="majorBidi" w:hAnsiTheme="majorBidi" w:cstheme="majorBidi"/>
          <w:i/>
          <w:iCs/>
          <w:color w:val="000000" w:themeColor="text1"/>
          <w:sz w:val="24"/>
          <w:szCs w:val="24"/>
          <w:lang w:val="en-GB"/>
        </w:rPr>
        <w:t>.  These job options are inspiring</w:t>
      </w:r>
      <w:r w:rsidR="00F96165" w:rsidRPr="001256D0">
        <w:rPr>
          <w:rFonts w:asciiTheme="majorBidi" w:hAnsiTheme="majorBidi" w:cstheme="majorBidi"/>
          <w:i/>
          <w:iCs/>
          <w:color w:val="000000" w:themeColor="text1"/>
          <w:sz w:val="24"/>
          <w:szCs w:val="24"/>
          <w:lang w:val="en-GB"/>
        </w:rPr>
        <w:t>,</w:t>
      </w:r>
      <w:r w:rsidRPr="001256D0">
        <w:rPr>
          <w:rFonts w:asciiTheme="majorBidi" w:hAnsiTheme="majorBidi" w:cstheme="majorBidi"/>
          <w:i/>
          <w:iCs/>
          <w:color w:val="000000" w:themeColor="text1"/>
          <w:sz w:val="24"/>
          <w:szCs w:val="24"/>
          <w:lang w:val="en-GB"/>
        </w:rPr>
        <w:t xml:space="preserve"> in our opinion. I'm optimistic that we can discover rewarding professions for those who work in research and development."</w:t>
      </w:r>
    </w:p>
    <w:p w14:paraId="44C8C3E9" w14:textId="60A4E612"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This statement highlights how HRM activities like career paths reflect an understanding of employees' varying demands for growth based on their perceptions of what motivates them. It has been stated that fostering employee specialization is a fantastic way to use the human capital already present in a firm while also being intrinsically rewarding for workers. It comes with possible danger</w:t>
      </w:r>
      <w:r w:rsidR="00F96165"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 though, so beware. </w:t>
      </w:r>
      <w:r w:rsidR="00F96165" w:rsidRPr="001256D0">
        <w:rPr>
          <w:rFonts w:asciiTheme="majorBidi" w:hAnsiTheme="majorBidi" w:cstheme="majorBidi"/>
          <w:color w:val="000000" w:themeColor="text1"/>
          <w:sz w:val="24"/>
          <w:szCs w:val="24"/>
          <w:lang w:val="en-GB"/>
        </w:rPr>
        <w:t>According to some survey takers, workers in very diverse departments sometimes find it challenging to communicate with one another</w:t>
      </w:r>
      <w:r w:rsidRPr="001256D0">
        <w:rPr>
          <w:rFonts w:asciiTheme="majorBidi" w:hAnsiTheme="majorBidi" w:cstheme="majorBidi"/>
          <w:color w:val="000000" w:themeColor="text1"/>
          <w:sz w:val="24"/>
          <w:szCs w:val="24"/>
          <w:lang w:val="en-GB"/>
        </w:rPr>
        <w:t xml:space="preserve">. An employee at </w:t>
      </w:r>
      <w:r w:rsidR="008F5A69" w:rsidRPr="001256D0">
        <w:rPr>
          <w:rFonts w:asciiTheme="majorBidi" w:hAnsiTheme="majorBidi" w:cstheme="majorBidi"/>
          <w:color w:val="000000" w:themeColor="text1"/>
          <w:sz w:val="24"/>
          <w:szCs w:val="24"/>
          <w:lang w:val="en-GB"/>
        </w:rPr>
        <w:t xml:space="preserve">Brent Cross M&amp;S </w:t>
      </w:r>
      <w:proofErr w:type="spellStart"/>
      <w:r w:rsidR="008F5A69" w:rsidRPr="001256D0">
        <w:rPr>
          <w:rFonts w:asciiTheme="majorBidi" w:hAnsiTheme="majorBidi" w:cstheme="majorBidi"/>
          <w:color w:val="000000" w:themeColor="text1"/>
          <w:sz w:val="24"/>
          <w:szCs w:val="24"/>
          <w:lang w:val="en-GB"/>
        </w:rPr>
        <w:t>Retail</w:t>
      </w:r>
      <w:r w:rsidRPr="001256D0">
        <w:rPr>
          <w:rFonts w:asciiTheme="majorBidi" w:hAnsiTheme="majorBidi" w:cstheme="majorBidi"/>
          <w:color w:val="000000" w:themeColor="text1"/>
          <w:sz w:val="24"/>
          <w:szCs w:val="24"/>
          <w:lang w:val="en-GB"/>
        </w:rPr>
        <w:t>explains</w:t>
      </w:r>
      <w:proofErr w:type="spellEnd"/>
      <w:r w:rsidRPr="001256D0">
        <w:rPr>
          <w:rFonts w:asciiTheme="majorBidi" w:hAnsiTheme="majorBidi" w:cstheme="majorBidi"/>
          <w:color w:val="000000" w:themeColor="text1"/>
          <w:sz w:val="24"/>
          <w:szCs w:val="24"/>
          <w:lang w:val="en-GB"/>
        </w:rPr>
        <w:t>:</w:t>
      </w:r>
    </w:p>
    <w:p w14:paraId="18994562" w14:textId="6F669776" w:rsidR="001D4B7C" w:rsidRPr="001256D0" w:rsidRDefault="001D4B7C" w:rsidP="00DA6E90">
      <w:pPr>
        <w:spacing w:line="480" w:lineRule="auto"/>
        <w:contextualSpacing/>
        <w:jc w:val="both"/>
        <w:rPr>
          <w:rFonts w:asciiTheme="majorBidi" w:hAnsiTheme="majorBidi" w:cstheme="majorBidi"/>
          <w:i/>
          <w:iCs/>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"Silos are easily formed. We're focusing on this while they're focusing on that. We stay out of each other's way and never talk. You have experts in several fields working on their specific areas of expertise, </w:t>
      </w:r>
      <w:r w:rsidR="00F96165" w:rsidRPr="001256D0">
        <w:rPr>
          <w:rFonts w:asciiTheme="majorBidi" w:hAnsiTheme="majorBidi" w:cstheme="majorBidi"/>
          <w:i/>
          <w:iCs/>
          <w:color w:val="000000" w:themeColor="text1"/>
          <w:sz w:val="24"/>
          <w:szCs w:val="24"/>
          <w:lang w:val="en-GB"/>
        </w:rPr>
        <w:t>bring</w:t>
      </w:r>
      <w:r w:rsidRPr="001256D0">
        <w:rPr>
          <w:rFonts w:asciiTheme="majorBidi" w:hAnsiTheme="majorBidi" w:cstheme="majorBidi"/>
          <w:i/>
          <w:iCs/>
          <w:color w:val="000000" w:themeColor="text1"/>
          <w:sz w:val="24"/>
          <w:szCs w:val="24"/>
          <w:lang w:val="en-GB"/>
        </w:rPr>
        <w:t xml:space="preserve">ing everything together. It is challenging to transfer expertise across people because of the way we work." </w:t>
      </w:r>
    </w:p>
    <w:p w14:paraId="478BC857" w14:textId="6E71A379"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lastRenderedPageBreak/>
        <w:t>Since it becomes more challenging to comprehend each other's areas of expertise, increased specialization among workers may have a detrimental impact on teamwork and the opportunity to apply knowledge, as explained in this quotation.</w:t>
      </w:r>
    </w:p>
    <w:p w14:paraId="58919CFA" w14:textId="15E0ABA5"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As a result, HRM has developed and structured </w:t>
      </w:r>
      <w:r w:rsidR="00F96165" w:rsidRPr="001256D0">
        <w:rPr>
          <w:rFonts w:asciiTheme="majorBidi" w:hAnsiTheme="majorBidi" w:cstheme="majorBidi"/>
          <w:color w:val="000000" w:themeColor="text1"/>
          <w:sz w:val="24"/>
          <w:szCs w:val="24"/>
          <w:lang w:val="en-GB"/>
        </w:rPr>
        <w:t>several</w:t>
      </w:r>
      <w:r w:rsidRPr="001256D0">
        <w:rPr>
          <w:rFonts w:asciiTheme="majorBidi" w:hAnsiTheme="majorBidi" w:cstheme="majorBidi"/>
          <w:color w:val="000000" w:themeColor="text1"/>
          <w:sz w:val="24"/>
          <w:szCs w:val="24"/>
          <w:lang w:val="en-GB"/>
        </w:rPr>
        <w:t xml:space="preserve"> projects focusing on development, a</w:t>
      </w:r>
      <w:r w:rsidR="008D6219" w:rsidRPr="001256D0">
        <w:rPr>
          <w:rFonts w:asciiTheme="majorBidi" w:hAnsiTheme="majorBidi" w:cstheme="majorBidi"/>
          <w:color w:val="000000" w:themeColor="text1"/>
          <w:sz w:val="24"/>
          <w:szCs w:val="24"/>
          <w:lang w:val="en-GB"/>
        </w:rPr>
        <w:t>iming</w:t>
      </w:r>
      <w:r w:rsidRPr="001256D0">
        <w:rPr>
          <w:rFonts w:asciiTheme="majorBidi" w:hAnsiTheme="majorBidi" w:cstheme="majorBidi"/>
          <w:color w:val="000000" w:themeColor="text1"/>
          <w:sz w:val="24"/>
          <w:szCs w:val="24"/>
          <w:lang w:val="en-GB"/>
        </w:rPr>
        <w:t xml:space="preserve"> to improve innovations at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 The programs are designed to teach workers more about the items and encourage them to think critically and innovatively. It has been stated that the success of such </w:t>
      </w:r>
      <w:r w:rsidR="001D4B7C" w:rsidRPr="001256D0">
        <w:rPr>
          <w:rFonts w:asciiTheme="majorBidi" w:hAnsiTheme="majorBidi" w:cstheme="majorBidi"/>
          <w:color w:val="000000" w:themeColor="text1"/>
          <w:sz w:val="24"/>
          <w:szCs w:val="24"/>
          <w:lang w:val="en-GB"/>
        </w:rPr>
        <w:t>endeavours</w:t>
      </w:r>
      <w:r w:rsidRPr="001256D0">
        <w:rPr>
          <w:rFonts w:asciiTheme="majorBidi" w:hAnsiTheme="majorBidi" w:cstheme="majorBidi"/>
          <w:color w:val="000000" w:themeColor="text1"/>
          <w:sz w:val="24"/>
          <w:szCs w:val="24"/>
          <w:lang w:val="en-GB"/>
        </w:rPr>
        <w:t xml:space="preserve"> depends on their ability to involve as many people as possible in the planning process. As a result, everyone else was invited and encouraged to participate:</w:t>
      </w:r>
    </w:p>
    <w:p w14:paraId="654007D2" w14:textId="627DF2E3" w:rsidR="00D957B3" w:rsidRPr="001256D0" w:rsidRDefault="00D957B3" w:rsidP="00DA6E90">
      <w:pPr>
        <w:spacing w:line="480" w:lineRule="auto"/>
        <w:contextualSpacing/>
        <w:jc w:val="both"/>
        <w:rPr>
          <w:rFonts w:asciiTheme="majorBidi" w:hAnsiTheme="majorBidi" w:cstheme="majorBidi"/>
          <w:i/>
          <w:iCs/>
          <w:color w:val="000000" w:themeColor="text1"/>
          <w:sz w:val="24"/>
          <w:szCs w:val="24"/>
          <w:lang w:val="en-GB"/>
        </w:rPr>
      </w:pPr>
      <w:r w:rsidRPr="001256D0">
        <w:rPr>
          <w:rFonts w:asciiTheme="majorBidi" w:hAnsiTheme="majorBidi" w:cstheme="majorBidi"/>
          <w:i/>
          <w:iCs/>
          <w:color w:val="000000" w:themeColor="text1"/>
          <w:sz w:val="24"/>
          <w:szCs w:val="24"/>
          <w:lang w:val="en-GB"/>
        </w:rPr>
        <w:t>"</w:t>
      </w:r>
      <w:r w:rsidR="00B64C90" w:rsidRPr="001256D0">
        <w:rPr>
          <w:rFonts w:asciiTheme="majorBidi" w:hAnsiTheme="majorBidi" w:cstheme="majorBidi"/>
          <w:i/>
          <w:iCs/>
          <w:color w:val="000000" w:themeColor="text1"/>
          <w:sz w:val="24"/>
          <w:szCs w:val="24"/>
          <w:lang w:val="en-GB"/>
        </w:rPr>
        <w:t>As workers</w:t>
      </w:r>
      <w:r w:rsidR="00C831C0" w:rsidRPr="001256D0">
        <w:rPr>
          <w:rFonts w:asciiTheme="majorBidi" w:hAnsiTheme="majorBidi" w:cstheme="majorBidi"/>
          <w:i/>
          <w:iCs/>
          <w:color w:val="000000" w:themeColor="text1"/>
          <w:sz w:val="24"/>
          <w:szCs w:val="24"/>
          <w:lang w:val="en-GB"/>
        </w:rPr>
        <w:t>,</w:t>
      </w:r>
      <w:r w:rsidR="00B64C90" w:rsidRPr="001256D0">
        <w:rPr>
          <w:rFonts w:asciiTheme="majorBidi" w:hAnsiTheme="majorBidi" w:cstheme="majorBidi"/>
          <w:i/>
          <w:iCs/>
          <w:color w:val="000000" w:themeColor="text1"/>
          <w:sz w:val="24"/>
          <w:szCs w:val="24"/>
          <w:lang w:val="en-GB"/>
        </w:rPr>
        <w:t xml:space="preserve"> we have</w:t>
      </w:r>
      <w:r w:rsidRPr="001256D0">
        <w:rPr>
          <w:rFonts w:asciiTheme="majorBidi" w:hAnsiTheme="majorBidi" w:cstheme="majorBidi"/>
          <w:i/>
          <w:iCs/>
          <w:color w:val="000000" w:themeColor="text1"/>
          <w:sz w:val="24"/>
          <w:szCs w:val="24"/>
          <w:lang w:val="en-GB"/>
        </w:rPr>
        <w:t xml:space="preserve"> </w:t>
      </w:r>
      <w:r w:rsidR="00B64C90" w:rsidRPr="001256D0">
        <w:rPr>
          <w:rFonts w:asciiTheme="majorBidi" w:hAnsiTheme="majorBidi" w:cstheme="majorBidi"/>
          <w:i/>
          <w:iCs/>
          <w:color w:val="000000" w:themeColor="text1"/>
          <w:sz w:val="24"/>
          <w:szCs w:val="24"/>
          <w:lang w:val="en-GB"/>
        </w:rPr>
        <w:t>gone through</w:t>
      </w:r>
      <w:r w:rsidRPr="001256D0">
        <w:rPr>
          <w:rFonts w:asciiTheme="majorBidi" w:hAnsiTheme="majorBidi" w:cstheme="majorBidi"/>
          <w:i/>
          <w:iCs/>
          <w:color w:val="000000" w:themeColor="text1"/>
          <w:sz w:val="24"/>
          <w:szCs w:val="24"/>
          <w:lang w:val="en-GB"/>
        </w:rPr>
        <w:t xml:space="preserve"> </w:t>
      </w:r>
      <w:r w:rsidR="00F96165" w:rsidRPr="001256D0">
        <w:rPr>
          <w:rFonts w:asciiTheme="majorBidi" w:hAnsiTheme="majorBidi" w:cstheme="majorBidi"/>
          <w:i/>
          <w:iCs/>
          <w:color w:val="000000" w:themeColor="text1"/>
          <w:sz w:val="24"/>
          <w:szCs w:val="24"/>
          <w:lang w:val="en-GB"/>
        </w:rPr>
        <w:t>several</w:t>
      </w:r>
      <w:r w:rsidRPr="001256D0">
        <w:rPr>
          <w:rFonts w:asciiTheme="majorBidi" w:hAnsiTheme="majorBidi" w:cstheme="majorBidi"/>
          <w:i/>
          <w:iCs/>
          <w:color w:val="000000" w:themeColor="text1"/>
          <w:sz w:val="24"/>
          <w:szCs w:val="24"/>
          <w:lang w:val="en-GB"/>
        </w:rPr>
        <w:t xml:space="preserve"> activities, such as monthly open lectures,</w:t>
      </w:r>
      <w:r w:rsidR="00B64C90" w:rsidRPr="001256D0">
        <w:rPr>
          <w:rFonts w:asciiTheme="majorBidi" w:hAnsiTheme="majorBidi" w:cstheme="majorBidi"/>
          <w:i/>
          <w:iCs/>
          <w:color w:val="000000" w:themeColor="text1"/>
          <w:sz w:val="24"/>
          <w:szCs w:val="24"/>
          <w:lang w:val="en-GB"/>
        </w:rPr>
        <w:t xml:space="preserve"> innovation</w:t>
      </w:r>
      <w:r w:rsidRPr="001256D0">
        <w:rPr>
          <w:rFonts w:asciiTheme="majorBidi" w:hAnsiTheme="majorBidi" w:cstheme="majorBidi"/>
          <w:i/>
          <w:iCs/>
          <w:color w:val="000000" w:themeColor="text1"/>
          <w:sz w:val="24"/>
          <w:szCs w:val="24"/>
          <w:lang w:val="en-GB"/>
        </w:rPr>
        <w:t>, and</w:t>
      </w:r>
      <w:r w:rsidR="00B64C90" w:rsidRPr="001256D0">
        <w:rPr>
          <w:rFonts w:asciiTheme="majorBidi" w:hAnsiTheme="majorBidi" w:cstheme="majorBidi"/>
          <w:i/>
          <w:iCs/>
          <w:color w:val="000000" w:themeColor="text1"/>
          <w:sz w:val="24"/>
          <w:szCs w:val="24"/>
          <w:lang w:val="en-GB"/>
        </w:rPr>
        <w:t xml:space="preserve"> workshops</w:t>
      </w:r>
      <w:r w:rsidRPr="001256D0">
        <w:rPr>
          <w:rFonts w:asciiTheme="majorBidi" w:hAnsiTheme="majorBidi" w:cstheme="majorBidi"/>
          <w:i/>
          <w:iCs/>
          <w:color w:val="000000" w:themeColor="text1"/>
          <w:sz w:val="24"/>
          <w:szCs w:val="24"/>
          <w:lang w:val="en-GB"/>
        </w:rPr>
        <w:t xml:space="preserve"> days at the plants.  It was an all-hands affair, with representatives from every department at the headquarters in attendance." </w:t>
      </w:r>
    </w:p>
    <w:p w14:paraId="6486E11C" w14:textId="06A6F9C4"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This</w:t>
      </w:r>
      <w:r w:rsidR="001D4B7C" w:rsidRPr="001256D0">
        <w:rPr>
          <w:rFonts w:asciiTheme="majorBidi" w:hAnsiTheme="majorBidi" w:cstheme="majorBidi"/>
          <w:color w:val="000000" w:themeColor="text1"/>
          <w:sz w:val="24"/>
          <w:szCs w:val="24"/>
          <w:lang w:val="en-GB"/>
        </w:rPr>
        <w:t xml:space="preserve"> comment</w:t>
      </w:r>
      <w:r w:rsidRPr="001256D0">
        <w:rPr>
          <w:rFonts w:asciiTheme="majorBidi" w:hAnsiTheme="majorBidi" w:cstheme="majorBidi"/>
          <w:color w:val="000000" w:themeColor="text1"/>
          <w:sz w:val="24"/>
          <w:szCs w:val="24"/>
          <w:lang w:val="en-GB"/>
        </w:rPr>
        <w:t xml:space="preserve"> highlights </w:t>
      </w:r>
      <w:r w:rsidR="00F96165" w:rsidRPr="001256D0">
        <w:rPr>
          <w:rFonts w:asciiTheme="majorBidi" w:hAnsiTheme="majorBidi" w:cstheme="majorBidi"/>
          <w:color w:val="000000" w:themeColor="text1"/>
          <w:sz w:val="24"/>
          <w:szCs w:val="24"/>
          <w:lang w:val="en-GB"/>
        </w:rPr>
        <w:t>various</w:t>
      </w:r>
      <w:r w:rsidRPr="001256D0">
        <w:rPr>
          <w:rFonts w:asciiTheme="majorBidi" w:hAnsiTheme="majorBidi" w:cstheme="majorBidi"/>
          <w:color w:val="000000" w:themeColor="text1"/>
          <w:sz w:val="24"/>
          <w:szCs w:val="24"/>
          <w:lang w:val="en-GB"/>
        </w:rPr>
        <w:t xml:space="preserve"> efforts to boost innovation and creativity throughout the company. It was decided that these planned events would </w:t>
      </w:r>
      <w:r w:rsidR="00F96165" w:rsidRPr="001256D0">
        <w:rPr>
          <w:rFonts w:asciiTheme="majorBidi" w:hAnsiTheme="majorBidi" w:cstheme="majorBidi"/>
          <w:color w:val="000000" w:themeColor="text1"/>
          <w:sz w:val="24"/>
          <w:szCs w:val="24"/>
          <w:lang w:val="en-GB"/>
        </w:rPr>
        <w:t>effectively change the culture since they would appeal to the target audience</w:t>
      </w:r>
      <w:r w:rsidR="008814F2" w:rsidRPr="001256D0">
        <w:rPr>
          <w:rFonts w:asciiTheme="majorBidi" w:hAnsiTheme="majorBidi" w:cstheme="majorBidi"/>
          <w:color w:val="000000" w:themeColor="text1"/>
          <w:sz w:val="24"/>
          <w:szCs w:val="24"/>
          <w:lang w:val="en-GB"/>
        </w:rPr>
        <w:t>,</w:t>
      </w:r>
      <w:r w:rsidR="00F96165" w:rsidRPr="001256D0">
        <w:rPr>
          <w:rFonts w:asciiTheme="majorBidi" w:hAnsiTheme="majorBidi" w:cstheme="majorBidi"/>
          <w:color w:val="000000" w:themeColor="text1"/>
          <w:sz w:val="24"/>
          <w:szCs w:val="24"/>
          <w:lang w:val="en-GB"/>
        </w:rPr>
        <w:t xml:space="preserve"> and everyone should be encouraged to participate</w:t>
      </w:r>
      <w:r w:rsidRPr="001256D0">
        <w:rPr>
          <w:rFonts w:asciiTheme="majorBidi" w:hAnsiTheme="majorBidi" w:cstheme="majorBidi"/>
          <w:color w:val="000000" w:themeColor="text1"/>
          <w:sz w:val="24"/>
          <w:szCs w:val="24"/>
          <w:lang w:val="en-GB"/>
        </w:rPr>
        <w:t>.</w:t>
      </w:r>
      <w:r w:rsidR="001D4B7C"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 xml:space="preserve">Human resource management (HRM) is involved in </w:t>
      </w:r>
      <w:r w:rsidR="00F96165" w:rsidRPr="001256D0">
        <w:rPr>
          <w:rFonts w:asciiTheme="majorBidi" w:hAnsiTheme="majorBidi" w:cstheme="majorBidi"/>
          <w:color w:val="000000" w:themeColor="text1"/>
          <w:sz w:val="24"/>
          <w:szCs w:val="24"/>
          <w:lang w:val="en-GB"/>
        </w:rPr>
        <w:t>various</w:t>
      </w:r>
      <w:r w:rsidRPr="001256D0">
        <w:rPr>
          <w:rFonts w:asciiTheme="majorBidi" w:hAnsiTheme="majorBidi" w:cstheme="majorBidi"/>
          <w:color w:val="000000" w:themeColor="text1"/>
          <w:sz w:val="24"/>
          <w:szCs w:val="24"/>
          <w:lang w:val="en-GB"/>
        </w:rPr>
        <w:t xml:space="preserve"> actions </w:t>
      </w:r>
      <w:r w:rsidR="00F96165" w:rsidRPr="001256D0">
        <w:rPr>
          <w:rFonts w:asciiTheme="majorBidi" w:hAnsiTheme="majorBidi" w:cstheme="majorBidi"/>
          <w:color w:val="000000" w:themeColor="text1"/>
          <w:sz w:val="24"/>
          <w:szCs w:val="24"/>
          <w:lang w:val="en-GB"/>
        </w:rPr>
        <w:t>about</w:t>
      </w:r>
      <w:r w:rsidRPr="001256D0">
        <w:rPr>
          <w:rFonts w:asciiTheme="majorBidi" w:hAnsiTheme="majorBidi" w:cstheme="majorBidi"/>
          <w:color w:val="000000" w:themeColor="text1"/>
          <w:sz w:val="24"/>
          <w:szCs w:val="24"/>
          <w:lang w:val="en-GB"/>
        </w:rPr>
        <w:t xml:space="preserve"> innovativeness, including recruitment and hiring. These include ensuring that the correct people are hired, communicating the </w:t>
      </w:r>
      <w:r w:rsidR="00F96165" w:rsidRPr="001256D0">
        <w:rPr>
          <w:rFonts w:asciiTheme="majorBidi" w:hAnsiTheme="majorBidi" w:cstheme="majorBidi"/>
          <w:color w:val="000000" w:themeColor="text1"/>
          <w:sz w:val="24"/>
          <w:szCs w:val="24"/>
          <w:lang w:val="en-GB"/>
        </w:rPr>
        <w:t>right</w:t>
      </w:r>
      <w:r w:rsidRPr="001256D0">
        <w:rPr>
          <w:rFonts w:asciiTheme="majorBidi" w:hAnsiTheme="majorBidi" w:cstheme="majorBidi"/>
          <w:color w:val="000000" w:themeColor="text1"/>
          <w:sz w:val="24"/>
          <w:szCs w:val="24"/>
          <w:lang w:val="en-GB"/>
        </w:rPr>
        <w:t xml:space="preserve"> image as the corporate image, and educating managers on the value of diversity in the workplace. </w:t>
      </w:r>
      <w:r w:rsidR="00F96165" w:rsidRPr="001256D0">
        <w:rPr>
          <w:rFonts w:asciiTheme="majorBidi" w:hAnsiTheme="majorBidi" w:cstheme="majorBidi"/>
          <w:color w:val="000000" w:themeColor="text1"/>
          <w:sz w:val="24"/>
          <w:szCs w:val="24"/>
          <w:lang w:val="en-GB"/>
        </w:rPr>
        <w:t>P</w:t>
      </w:r>
      <w:r w:rsidRPr="001256D0">
        <w:rPr>
          <w:rFonts w:asciiTheme="majorBidi" w:hAnsiTheme="majorBidi" w:cstheme="majorBidi"/>
          <w:color w:val="000000" w:themeColor="text1"/>
          <w:sz w:val="24"/>
          <w:szCs w:val="24"/>
          <w:lang w:val="en-GB"/>
        </w:rPr>
        <w:t xml:space="preserve">rospects for development capacities and tailored development activities meeting </w:t>
      </w:r>
      <w:r w:rsidR="00F96165" w:rsidRPr="001256D0">
        <w:rPr>
          <w:rFonts w:asciiTheme="majorBidi" w:hAnsiTheme="majorBidi" w:cstheme="majorBidi"/>
          <w:color w:val="000000" w:themeColor="text1"/>
          <w:sz w:val="24"/>
          <w:szCs w:val="24"/>
          <w:lang w:val="en-GB"/>
        </w:rPr>
        <w:t>various</w:t>
      </w:r>
      <w:r w:rsidRPr="001256D0">
        <w:rPr>
          <w:rFonts w:asciiTheme="majorBidi" w:hAnsiTheme="majorBidi" w:cstheme="majorBidi"/>
          <w:color w:val="000000" w:themeColor="text1"/>
          <w:sz w:val="24"/>
          <w:szCs w:val="24"/>
          <w:lang w:val="en-GB"/>
        </w:rPr>
        <w:t xml:space="preserve"> demands were addressed.</w:t>
      </w:r>
    </w:p>
    <w:p w14:paraId="3CEB1FD6" w14:textId="384D1B09" w:rsidR="001D4B7C" w:rsidRPr="001256D0" w:rsidRDefault="001D4B7C" w:rsidP="00DA6E90">
      <w:pPr>
        <w:pStyle w:val="Heading3"/>
        <w:spacing w:line="480" w:lineRule="auto"/>
        <w:contextualSpacing/>
        <w:jc w:val="both"/>
        <w:rPr>
          <w:rFonts w:asciiTheme="majorBidi" w:hAnsiTheme="majorBidi"/>
          <w:b/>
          <w:bCs/>
          <w:color w:val="000000" w:themeColor="text1"/>
          <w:lang w:val="en-GB"/>
        </w:rPr>
      </w:pPr>
      <w:bookmarkStart w:id="37" w:name="_Toc117860171"/>
      <w:r w:rsidRPr="001256D0">
        <w:rPr>
          <w:rFonts w:asciiTheme="majorBidi" w:hAnsiTheme="majorBidi"/>
          <w:b/>
          <w:bCs/>
          <w:color w:val="000000" w:themeColor="text1"/>
          <w:lang w:val="en-GB"/>
        </w:rPr>
        <w:t>Recruiting and staffing innovation teams</w:t>
      </w:r>
      <w:bookmarkEnd w:id="37"/>
      <w:r w:rsidRPr="001256D0">
        <w:rPr>
          <w:rFonts w:asciiTheme="majorBidi" w:hAnsiTheme="majorBidi"/>
          <w:b/>
          <w:bCs/>
          <w:color w:val="000000" w:themeColor="text1"/>
          <w:lang w:val="en-GB"/>
        </w:rPr>
        <w:t xml:space="preserve"> </w:t>
      </w:r>
    </w:p>
    <w:p w14:paraId="1122E066" w14:textId="1BE1AF02"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Based on the facts presented, it is clear that finding talented workers is not merely a priority in the innovation process. Finding and hiring talented people who can think creatively and </w:t>
      </w:r>
      <w:r w:rsidRPr="001256D0">
        <w:rPr>
          <w:rFonts w:asciiTheme="majorBidi" w:hAnsiTheme="majorBidi" w:cstheme="majorBidi"/>
          <w:color w:val="000000" w:themeColor="text1"/>
          <w:sz w:val="24"/>
          <w:szCs w:val="24"/>
          <w:lang w:val="en-GB"/>
        </w:rPr>
        <w:lastRenderedPageBreak/>
        <w:t>collaborate on innovations is also crucial.</w:t>
      </w:r>
      <w:r w:rsidR="001D4B7C"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Respondents, in both circumstances, have a similar level of clarity regarding the kind of workers most suited to work on innovations. There was widespread agreement that an individual's character plays a decisive role in how successful their efforts to innovate will be. A</w:t>
      </w:r>
      <w:r w:rsidR="001D4B7C"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 xml:space="preserve">creative mind is often seen as </w:t>
      </w:r>
      <w:r w:rsidR="00F96165" w:rsidRPr="001256D0">
        <w:rPr>
          <w:rFonts w:asciiTheme="majorBidi" w:hAnsiTheme="majorBidi" w:cstheme="majorBidi"/>
          <w:color w:val="000000" w:themeColor="text1"/>
          <w:sz w:val="24"/>
          <w:szCs w:val="24"/>
          <w:lang w:val="en-GB"/>
        </w:rPr>
        <w:t>necessary for those working in product, research,</w:t>
      </w:r>
      <w:r w:rsidRPr="001256D0">
        <w:rPr>
          <w:rFonts w:asciiTheme="majorBidi" w:hAnsiTheme="majorBidi" w:cstheme="majorBidi"/>
          <w:color w:val="000000" w:themeColor="text1"/>
          <w:sz w:val="24"/>
          <w:szCs w:val="24"/>
          <w:lang w:val="en-GB"/>
        </w:rPr>
        <w:t xml:space="preserve"> and innovation. Also, it was crucial for all parties engaged in an employee's hiring and onboarding to have the same mental picture of the candidate. According to one line manager:</w:t>
      </w:r>
    </w:p>
    <w:p w14:paraId="6DD4D1D4" w14:textId="3C03B140" w:rsidR="00D957B3" w:rsidRPr="001256D0" w:rsidRDefault="00D957B3"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"The organization needs to have a shared understanding of the actions we expect when it comes to innovation and creativity."</w:t>
      </w:r>
    </w:p>
    <w:p w14:paraId="5D30A472" w14:textId="6C2471B5" w:rsidR="001D4B7C"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This statement emphasizes the need </w:t>
      </w:r>
      <w:r w:rsidR="00F96165" w:rsidRPr="001256D0">
        <w:rPr>
          <w:rFonts w:asciiTheme="majorBidi" w:hAnsiTheme="majorBidi" w:cstheme="majorBidi"/>
          <w:color w:val="000000" w:themeColor="text1"/>
          <w:sz w:val="24"/>
          <w:szCs w:val="24"/>
          <w:lang w:val="en-GB"/>
        </w:rPr>
        <w:t>to share</w:t>
      </w:r>
      <w:r w:rsidRPr="001256D0">
        <w:rPr>
          <w:rFonts w:asciiTheme="majorBidi" w:hAnsiTheme="majorBidi" w:cstheme="majorBidi"/>
          <w:color w:val="000000" w:themeColor="text1"/>
          <w:sz w:val="24"/>
          <w:szCs w:val="24"/>
          <w:lang w:val="en-GB"/>
        </w:rPr>
        <w:t xml:space="preserve"> a shared understanding </w:t>
      </w:r>
      <w:r w:rsidR="00F96165" w:rsidRPr="001256D0">
        <w:rPr>
          <w:rFonts w:asciiTheme="majorBidi" w:hAnsiTheme="majorBidi" w:cstheme="majorBidi"/>
          <w:color w:val="000000" w:themeColor="text1"/>
          <w:sz w:val="24"/>
          <w:szCs w:val="24"/>
          <w:lang w:val="en-GB"/>
        </w:rPr>
        <w:t xml:space="preserve">of certain favoured </w:t>
      </w:r>
      <w:proofErr w:type="spellStart"/>
      <w:r w:rsidR="00F96165" w:rsidRPr="001256D0">
        <w:rPr>
          <w:rFonts w:asciiTheme="majorBidi" w:hAnsiTheme="majorBidi" w:cstheme="majorBidi"/>
          <w:color w:val="000000" w:themeColor="text1"/>
          <w:sz w:val="24"/>
          <w:szCs w:val="24"/>
          <w:lang w:val="en-GB"/>
        </w:rPr>
        <w:t>behaviors</w:t>
      </w:r>
      <w:proofErr w:type="spellEnd"/>
      <w:r w:rsidR="00F96165" w:rsidRPr="001256D0">
        <w:rPr>
          <w:rFonts w:asciiTheme="majorBidi" w:hAnsiTheme="majorBidi" w:cstheme="majorBidi"/>
          <w:color w:val="000000" w:themeColor="text1"/>
          <w:sz w:val="24"/>
          <w:szCs w:val="24"/>
          <w:lang w:val="en-GB"/>
        </w:rPr>
        <w:t xml:space="preserve"> that foster innovation and creativity within an organisation</w:t>
      </w:r>
      <w:r w:rsidRPr="001256D0">
        <w:rPr>
          <w:rFonts w:asciiTheme="majorBidi" w:hAnsiTheme="majorBidi" w:cstheme="majorBidi"/>
          <w:color w:val="000000" w:themeColor="text1"/>
          <w:sz w:val="24"/>
          <w:szCs w:val="24"/>
          <w:lang w:val="en-GB"/>
        </w:rPr>
        <w:t xml:space="preserve">. Therefore, HRM in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 is working through Hr specialists to identify skill and attitude deficiencies that could be filled with new hires who can benefit </w:t>
      </w:r>
      <w:r w:rsidR="00F96165" w:rsidRPr="001256D0">
        <w:rPr>
          <w:rFonts w:asciiTheme="majorBidi" w:hAnsiTheme="majorBidi" w:cstheme="majorBidi"/>
          <w:color w:val="000000" w:themeColor="text1"/>
          <w:sz w:val="24"/>
          <w:szCs w:val="24"/>
          <w:lang w:val="en-GB"/>
        </w:rPr>
        <w:t>from</w:t>
      </w:r>
      <w:r w:rsidRPr="001256D0">
        <w:rPr>
          <w:rFonts w:asciiTheme="majorBidi" w:hAnsiTheme="majorBidi" w:cstheme="majorBidi"/>
          <w:color w:val="000000" w:themeColor="text1"/>
          <w:sz w:val="24"/>
          <w:szCs w:val="24"/>
          <w:lang w:val="en-GB"/>
        </w:rPr>
        <w:t xml:space="preserve"> the firm's innovative culture. There is an argument that HRM plays a significant role in </w:t>
      </w:r>
      <w:r w:rsidR="00F96165" w:rsidRPr="001256D0">
        <w:rPr>
          <w:rFonts w:asciiTheme="majorBidi" w:hAnsiTheme="majorBidi" w:cstheme="majorBidi"/>
          <w:color w:val="000000" w:themeColor="text1"/>
          <w:sz w:val="24"/>
          <w:szCs w:val="24"/>
          <w:lang w:val="en-GB"/>
        </w:rPr>
        <w:t>ensuring</w:t>
      </w:r>
      <w:r w:rsidRPr="001256D0">
        <w:rPr>
          <w:rFonts w:asciiTheme="majorBidi" w:hAnsiTheme="majorBidi" w:cstheme="majorBidi"/>
          <w:color w:val="000000" w:themeColor="text1"/>
          <w:sz w:val="24"/>
          <w:szCs w:val="24"/>
          <w:lang w:val="en-GB"/>
        </w:rPr>
        <w:t xml:space="preserve"> the correct individuals are assigned to projects. This is shown in the work of Human resource professionals at </w:t>
      </w:r>
      <w:r w:rsidR="00D91BA5" w:rsidRPr="001256D0">
        <w:rPr>
          <w:rFonts w:asciiTheme="majorBidi" w:hAnsiTheme="majorBidi" w:cstheme="majorBidi"/>
          <w:color w:val="000000" w:themeColor="text1"/>
          <w:sz w:val="24"/>
          <w:szCs w:val="24"/>
          <w:lang w:val="en-GB"/>
        </w:rPr>
        <w:t>Brent Cross M&amp;S Retail</w:t>
      </w:r>
      <w:r w:rsidRPr="001256D0">
        <w:rPr>
          <w:rFonts w:asciiTheme="majorBidi" w:hAnsiTheme="majorBidi" w:cstheme="majorBidi"/>
          <w:color w:val="000000" w:themeColor="text1"/>
          <w:sz w:val="24"/>
          <w:szCs w:val="24"/>
          <w:lang w:val="en-GB"/>
        </w:rPr>
        <w:t xml:space="preserve">, who assist managers in their capacity to hire new staff members by helping them develop a competency profile, choose appropriate interview questions, and ensure the </w:t>
      </w:r>
      <w:r w:rsidR="00F96165" w:rsidRPr="001256D0">
        <w:rPr>
          <w:rFonts w:asciiTheme="majorBidi" w:hAnsiTheme="majorBidi" w:cstheme="majorBidi"/>
          <w:color w:val="000000" w:themeColor="text1"/>
          <w:sz w:val="24"/>
          <w:szCs w:val="24"/>
          <w:lang w:val="en-GB"/>
        </w:rPr>
        <w:t>proper</w:t>
      </w:r>
      <w:r w:rsidRPr="001256D0">
        <w:rPr>
          <w:rFonts w:asciiTheme="majorBidi" w:hAnsiTheme="majorBidi" w:cstheme="majorBidi"/>
          <w:color w:val="000000" w:themeColor="text1"/>
          <w:sz w:val="24"/>
          <w:szCs w:val="24"/>
          <w:lang w:val="en-GB"/>
        </w:rPr>
        <w:t xml:space="preserve"> use of personality tests. It is suggested that human resources managers and operational leaders should work closely together.</w:t>
      </w:r>
      <w:r w:rsidR="001D4B7C" w:rsidRPr="001256D0">
        <w:rPr>
          <w:rFonts w:asciiTheme="majorBidi" w:hAnsiTheme="majorBidi" w:cstheme="majorBidi"/>
          <w:color w:val="000000" w:themeColor="text1"/>
          <w:sz w:val="24"/>
          <w:szCs w:val="24"/>
          <w:lang w:val="en-GB"/>
        </w:rPr>
        <w:t xml:space="preserve"> </w:t>
      </w:r>
    </w:p>
    <w:p w14:paraId="77F7A1B8" w14:textId="55B6F775"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Respondents did not paint a unified image of </w:t>
      </w:r>
      <w:r w:rsidR="00F96165" w:rsidRPr="001256D0">
        <w:rPr>
          <w:rFonts w:asciiTheme="majorBidi" w:hAnsiTheme="majorBidi" w:cstheme="majorBidi"/>
          <w:color w:val="000000" w:themeColor="text1"/>
          <w:sz w:val="24"/>
          <w:szCs w:val="24"/>
          <w:lang w:val="en-GB"/>
        </w:rPr>
        <w:t>the most valued character traits</w:t>
      </w:r>
      <w:r w:rsidRPr="001256D0">
        <w:rPr>
          <w:rFonts w:asciiTheme="majorBidi" w:hAnsiTheme="majorBidi" w:cstheme="majorBidi"/>
          <w:color w:val="000000" w:themeColor="text1"/>
          <w:sz w:val="24"/>
          <w:szCs w:val="24"/>
          <w:lang w:val="en-GB"/>
        </w:rPr>
        <w:t xml:space="preserve"> while pursuing creative endeavo</w:t>
      </w:r>
      <w:r w:rsidR="00F96165" w:rsidRPr="001256D0">
        <w:rPr>
          <w:rFonts w:asciiTheme="majorBidi" w:hAnsiTheme="majorBidi" w:cstheme="majorBidi"/>
          <w:color w:val="000000" w:themeColor="text1"/>
          <w:sz w:val="24"/>
          <w:szCs w:val="24"/>
          <w:lang w:val="en-GB"/>
        </w:rPr>
        <w:t>u</w:t>
      </w:r>
      <w:r w:rsidRPr="001256D0">
        <w:rPr>
          <w:rFonts w:asciiTheme="majorBidi" w:hAnsiTheme="majorBidi" w:cstheme="majorBidi"/>
          <w:color w:val="000000" w:themeColor="text1"/>
          <w:sz w:val="24"/>
          <w:szCs w:val="24"/>
          <w:lang w:val="en-GB"/>
        </w:rPr>
        <w:t xml:space="preserve">rs and developing new ideas. Empirical data revealed that, contrary to the stated need for a </w:t>
      </w:r>
      <w:r w:rsidR="00B64C90" w:rsidRPr="001256D0">
        <w:rPr>
          <w:rFonts w:asciiTheme="majorBidi" w:hAnsiTheme="majorBidi" w:cstheme="majorBidi"/>
          <w:color w:val="000000" w:themeColor="text1"/>
          <w:sz w:val="24"/>
          <w:szCs w:val="24"/>
          <w:lang w:val="en-GB"/>
        </w:rPr>
        <w:t>mutual</w:t>
      </w:r>
      <w:r w:rsidRPr="001256D0">
        <w:rPr>
          <w:rFonts w:asciiTheme="majorBidi" w:hAnsiTheme="majorBidi" w:cstheme="majorBidi"/>
          <w:color w:val="000000" w:themeColor="text1"/>
          <w:sz w:val="24"/>
          <w:szCs w:val="24"/>
          <w:lang w:val="en-GB"/>
        </w:rPr>
        <w:t xml:space="preserve"> picture </w:t>
      </w:r>
      <w:r w:rsidR="00C831C0" w:rsidRPr="001256D0">
        <w:rPr>
          <w:rFonts w:asciiTheme="majorBidi" w:hAnsiTheme="majorBidi" w:cstheme="majorBidi"/>
          <w:color w:val="000000" w:themeColor="text1"/>
          <w:sz w:val="24"/>
          <w:szCs w:val="24"/>
          <w:lang w:val="en-GB"/>
        </w:rPr>
        <w:t>of</w:t>
      </w:r>
      <w:r w:rsidRPr="001256D0">
        <w:rPr>
          <w:rFonts w:asciiTheme="majorBidi" w:hAnsiTheme="majorBidi" w:cstheme="majorBidi"/>
          <w:color w:val="000000" w:themeColor="text1"/>
          <w:sz w:val="24"/>
          <w:szCs w:val="24"/>
          <w:lang w:val="en-GB"/>
        </w:rPr>
        <w:t xml:space="preserve"> </w:t>
      </w:r>
      <w:r w:rsidR="00C831C0" w:rsidRPr="001256D0">
        <w:rPr>
          <w:rFonts w:asciiTheme="majorBidi" w:hAnsiTheme="majorBidi" w:cstheme="majorBidi"/>
          <w:color w:val="000000" w:themeColor="text1"/>
          <w:sz w:val="24"/>
          <w:szCs w:val="24"/>
          <w:lang w:val="en-GB"/>
        </w:rPr>
        <w:t xml:space="preserve">the </w:t>
      </w:r>
      <w:r w:rsidR="00B64C90" w:rsidRPr="001256D0">
        <w:rPr>
          <w:rFonts w:asciiTheme="majorBidi" w:hAnsiTheme="majorBidi" w:cstheme="majorBidi"/>
          <w:color w:val="000000" w:themeColor="text1"/>
          <w:sz w:val="24"/>
          <w:szCs w:val="24"/>
          <w:lang w:val="en-GB"/>
        </w:rPr>
        <w:t>character</w:t>
      </w:r>
      <w:r w:rsidRPr="001256D0">
        <w:rPr>
          <w:rFonts w:asciiTheme="majorBidi" w:hAnsiTheme="majorBidi" w:cstheme="majorBidi"/>
          <w:color w:val="000000" w:themeColor="text1"/>
          <w:sz w:val="24"/>
          <w:szCs w:val="24"/>
          <w:lang w:val="en-GB"/>
        </w:rPr>
        <w:t xml:space="preserve">, </w:t>
      </w:r>
      <w:r w:rsidR="00F96165" w:rsidRPr="001256D0">
        <w:rPr>
          <w:rFonts w:asciiTheme="majorBidi" w:hAnsiTheme="majorBidi" w:cstheme="majorBidi"/>
          <w:color w:val="000000" w:themeColor="text1"/>
          <w:sz w:val="24"/>
          <w:szCs w:val="24"/>
          <w:lang w:val="en-GB"/>
        </w:rPr>
        <w:t>most</w:t>
      </w:r>
      <w:r w:rsidRPr="001256D0">
        <w:rPr>
          <w:rFonts w:asciiTheme="majorBidi" w:hAnsiTheme="majorBidi" w:cstheme="majorBidi"/>
          <w:color w:val="000000" w:themeColor="text1"/>
          <w:sz w:val="24"/>
          <w:szCs w:val="24"/>
          <w:lang w:val="en-GB"/>
        </w:rPr>
        <w:t xml:space="preserve"> respondents viewed diverse perspectives as </w:t>
      </w:r>
      <w:r w:rsidR="00B64C90" w:rsidRPr="001256D0">
        <w:rPr>
          <w:rFonts w:asciiTheme="majorBidi" w:hAnsiTheme="majorBidi" w:cstheme="majorBidi"/>
          <w:color w:val="000000" w:themeColor="text1"/>
          <w:sz w:val="24"/>
          <w:szCs w:val="24"/>
          <w:lang w:val="en-GB"/>
        </w:rPr>
        <w:t>appreciated</w:t>
      </w:r>
      <w:r w:rsidRPr="001256D0">
        <w:rPr>
          <w:rFonts w:asciiTheme="majorBidi" w:hAnsiTheme="majorBidi" w:cstheme="majorBidi"/>
          <w:color w:val="000000" w:themeColor="text1"/>
          <w:sz w:val="24"/>
          <w:szCs w:val="24"/>
          <w:lang w:val="en-GB"/>
        </w:rPr>
        <w:t xml:space="preserve"> for </w:t>
      </w:r>
      <w:r w:rsidR="00B64C90" w:rsidRPr="001256D0">
        <w:rPr>
          <w:rFonts w:asciiTheme="majorBidi" w:hAnsiTheme="majorBidi" w:cstheme="majorBidi"/>
          <w:color w:val="000000" w:themeColor="text1"/>
          <w:sz w:val="24"/>
          <w:szCs w:val="24"/>
          <w:lang w:val="en-GB"/>
        </w:rPr>
        <w:t>inventiveness</w:t>
      </w:r>
      <w:r w:rsidRPr="001256D0">
        <w:rPr>
          <w:rFonts w:asciiTheme="majorBidi" w:hAnsiTheme="majorBidi" w:cstheme="majorBidi"/>
          <w:color w:val="000000" w:themeColor="text1"/>
          <w:sz w:val="24"/>
          <w:szCs w:val="24"/>
          <w:lang w:val="en-GB"/>
        </w:rPr>
        <w:t xml:space="preserve"> and </w:t>
      </w:r>
      <w:r w:rsidR="00B64C90" w:rsidRPr="001256D0">
        <w:rPr>
          <w:rFonts w:asciiTheme="majorBidi" w:hAnsiTheme="majorBidi" w:cstheme="majorBidi"/>
          <w:color w:val="000000" w:themeColor="text1"/>
          <w:sz w:val="24"/>
          <w:szCs w:val="24"/>
          <w:lang w:val="en-GB"/>
        </w:rPr>
        <w:t>creating</w:t>
      </w:r>
      <w:r w:rsidRPr="001256D0">
        <w:rPr>
          <w:rFonts w:asciiTheme="majorBidi" w:hAnsiTheme="majorBidi" w:cstheme="majorBidi"/>
          <w:color w:val="000000" w:themeColor="text1"/>
          <w:sz w:val="24"/>
          <w:szCs w:val="24"/>
          <w:lang w:val="en-GB"/>
        </w:rPr>
        <w:t xml:space="preserve"> innovations, making this a </w:t>
      </w:r>
      <w:r w:rsidR="00B64C90" w:rsidRPr="001256D0">
        <w:rPr>
          <w:rFonts w:asciiTheme="majorBidi" w:hAnsiTheme="majorBidi" w:cstheme="majorBidi"/>
          <w:color w:val="000000" w:themeColor="text1"/>
          <w:sz w:val="24"/>
          <w:szCs w:val="24"/>
          <w:lang w:val="en-GB"/>
        </w:rPr>
        <w:t>vital</w:t>
      </w:r>
      <w:r w:rsidRPr="001256D0">
        <w:rPr>
          <w:rFonts w:asciiTheme="majorBidi" w:hAnsiTheme="majorBidi" w:cstheme="majorBidi"/>
          <w:color w:val="000000" w:themeColor="text1"/>
          <w:sz w:val="24"/>
          <w:szCs w:val="24"/>
          <w:lang w:val="en-GB"/>
        </w:rPr>
        <w:t xml:space="preserve"> consideration when </w:t>
      </w:r>
      <w:r w:rsidR="00B64C90" w:rsidRPr="001256D0">
        <w:rPr>
          <w:rFonts w:asciiTheme="majorBidi" w:hAnsiTheme="majorBidi" w:cstheme="majorBidi"/>
          <w:color w:val="000000" w:themeColor="text1"/>
          <w:sz w:val="24"/>
          <w:szCs w:val="24"/>
          <w:lang w:val="en-GB"/>
        </w:rPr>
        <w:t>employing</w:t>
      </w:r>
      <w:r w:rsidRPr="001256D0">
        <w:rPr>
          <w:rFonts w:asciiTheme="majorBidi" w:hAnsiTheme="majorBidi" w:cstheme="majorBidi"/>
          <w:color w:val="000000" w:themeColor="text1"/>
          <w:sz w:val="24"/>
          <w:szCs w:val="24"/>
          <w:lang w:val="en-GB"/>
        </w:rPr>
        <w:t xml:space="preserve"> new </w:t>
      </w:r>
      <w:r w:rsidR="00B64C90" w:rsidRPr="001256D0">
        <w:rPr>
          <w:rFonts w:asciiTheme="majorBidi" w:hAnsiTheme="majorBidi" w:cstheme="majorBidi"/>
          <w:color w:val="000000" w:themeColor="text1"/>
          <w:sz w:val="24"/>
          <w:szCs w:val="24"/>
          <w:lang w:val="en-GB"/>
        </w:rPr>
        <w:t>individuals</w:t>
      </w:r>
      <w:r w:rsidRPr="001256D0">
        <w:rPr>
          <w:rFonts w:asciiTheme="majorBidi" w:hAnsiTheme="majorBidi" w:cstheme="majorBidi"/>
          <w:color w:val="000000" w:themeColor="text1"/>
          <w:sz w:val="24"/>
          <w:szCs w:val="24"/>
          <w:lang w:val="en-GB"/>
        </w:rPr>
        <w:t xml:space="preserve"> to </w:t>
      </w:r>
      <w:r w:rsidR="00E3740C" w:rsidRPr="001256D0">
        <w:rPr>
          <w:rFonts w:asciiTheme="majorBidi" w:hAnsiTheme="majorBidi" w:cstheme="majorBidi"/>
          <w:color w:val="000000" w:themeColor="text1"/>
          <w:sz w:val="24"/>
          <w:szCs w:val="24"/>
          <w:lang w:val="en-GB"/>
        </w:rPr>
        <w:t>administrations</w:t>
      </w:r>
      <w:r w:rsidRPr="001256D0">
        <w:rPr>
          <w:rFonts w:asciiTheme="majorBidi" w:hAnsiTheme="majorBidi" w:cstheme="majorBidi"/>
          <w:color w:val="000000" w:themeColor="text1"/>
          <w:sz w:val="24"/>
          <w:szCs w:val="24"/>
          <w:lang w:val="en-GB"/>
        </w:rPr>
        <w:t xml:space="preserve"> and for </w:t>
      </w:r>
      <w:r w:rsidR="00E3740C" w:rsidRPr="001256D0">
        <w:rPr>
          <w:rFonts w:asciiTheme="majorBidi" w:hAnsiTheme="majorBidi" w:cstheme="majorBidi"/>
          <w:color w:val="000000" w:themeColor="text1"/>
          <w:sz w:val="24"/>
          <w:szCs w:val="24"/>
          <w:lang w:val="en-GB"/>
        </w:rPr>
        <w:t>enrolment</w:t>
      </w:r>
      <w:r w:rsidRPr="001256D0">
        <w:rPr>
          <w:rFonts w:asciiTheme="majorBidi" w:hAnsiTheme="majorBidi" w:cstheme="majorBidi"/>
          <w:color w:val="000000" w:themeColor="text1"/>
          <w:sz w:val="24"/>
          <w:szCs w:val="24"/>
          <w:lang w:val="en-GB"/>
        </w:rPr>
        <w:t xml:space="preserve"> projects. A diverse group with a </w:t>
      </w:r>
      <w:r w:rsidRPr="001256D0">
        <w:rPr>
          <w:rFonts w:asciiTheme="majorBidi" w:hAnsiTheme="majorBidi" w:cstheme="majorBidi"/>
          <w:color w:val="000000" w:themeColor="text1"/>
          <w:sz w:val="24"/>
          <w:szCs w:val="24"/>
          <w:lang w:val="en-GB"/>
        </w:rPr>
        <w:lastRenderedPageBreak/>
        <w:t xml:space="preserve">wide range of perspectives, skills, and experiences can produce a superior final product through </w:t>
      </w:r>
      <w:r w:rsidR="00F96165" w:rsidRPr="001256D0">
        <w:rPr>
          <w:rFonts w:asciiTheme="majorBidi" w:hAnsiTheme="majorBidi" w:cstheme="majorBidi"/>
          <w:color w:val="000000" w:themeColor="text1"/>
          <w:sz w:val="24"/>
          <w:szCs w:val="24"/>
          <w:lang w:val="en-GB"/>
        </w:rPr>
        <w:t>exchanging information and developing</w:t>
      </w:r>
      <w:r w:rsidRPr="001256D0">
        <w:rPr>
          <w:rFonts w:asciiTheme="majorBidi" w:hAnsiTheme="majorBidi" w:cstheme="majorBidi"/>
          <w:color w:val="000000" w:themeColor="text1"/>
          <w:sz w:val="24"/>
          <w:szCs w:val="24"/>
          <w:lang w:val="en-GB"/>
        </w:rPr>
        <w:t xml:space="preserve"> individual contributions. Human resources specialists at </w:t>
      </w:r>
      <w:r w:rsidR="008F5A69" w:rsidRPr="001256D0">
        <w:rPr>
          <w:rFonts w:asciiTheme="majorBidi" w:hAnsiTheme="majorBidi" w:cstheme="majorBidi"/>
          <w:color w:val="000000" w:themeColor="text1"/>
          <w:sz w:val="24"/>
          <w:szCs w:val="24"/>
          <w:lang w:val="en-GB"/>
        </w:rPr>
        <w:t>Brent Cross M&amp;S Retail</w:t>
      </w:r>
      <w:r w:rsidR="00E20AA3"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have noted the innovation team's uniform educational background</w:t>
      </w:r>
      <w:r w:rsidR="00F96165" w:rsidRPr="001256D0">
        <w:rPr>
          <w:rFonts w:asciiTheme="majorBidi" w:hAnsiTheme="majorBidi" w:cstheme="majorBidi"/>
          <w:color w:val="000000" w:themeColor="text1"/>
          <w:sz w:val="24"/>
          <w:szCs w:val="24"/>
          <w:lang w:val="en-GB"/>
        </w:rPr>
        <w:t>. They</w:t>
      </w:r>
      <w:r w:rsidRPr="001256D0">
        <w:rPr>
          <w:rFonts w:asciiTheme="majorBidi" w:hAnsiTheme="majorBidi" w:cstheme="majorBidi"/>
          <w:color w:val="000000" w:themeColor="text1"/>
          <w:sz w:val="24"/>
          <w:szCs w:val="24"/>
          <w:lang w:val="en-GB"/>
        </w:rPr>
        <w:t xml:space="preserve"> have argued for the value of diversifying the company's workforce through the hiring of new employees from a variety of different professional and academic backgrounds. Human resource management (HRM) at </w:t>
      </w:r>
      <w:r w:rsidR="008F5A69" w:rsidRPr="001256D0">
        <w:rPr>
          <w:rFonts w:asciiTheme="majorBidi" w:hAnsiTheme="majorBidi" w:cstheme="majorBidi"/>
          <w:color w:val="000000" w:themeColor="text1"/>
          <w:sz w:val="24"/>
          <w:szCs w:val="24"/>
          <w:lang w:val="en-GB"/>
        </w:rPr>
        <w:t>Brent Cross M&amp;S Retail</w:t>
      </w:r>
      <w:r w:rsidR="008635A7"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is most effective when HR experts push managerial decision-makers to consider new ways of thinking about recruitment and the value of incorporating diverse viewpoints into the workforce. An HR specialist explains:</w:t>
      </w:r>
    </w:p>
    <w:p w14:paraId="122D9D76" w14:textId="54E8ABC9" w:rsidR="00D957B3" w:rsidRPr="001256D0" w:rsidRDefault="00D957B3"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"HR must argue persuasively with managers to persuade them to consider alternative academic qualifications.  Instead of always requiring that a</w:t>
      </w:r>
      <w:r w:rsidR="00C831C0" w:rsidRPr="001256D0">
        <w:rPr>
          <w:rFonts w:asciiTheme="majorBidi" w:hAnsiTheme="majorBidi" w:cstheme="majorBidi"/>
          <w:i/>
          <w:iCs/>
          <w:color w:val="000000" w:themeColor="text1"/>
          <w:sz w:val="24"/>
          <w:szCs w:val="24"/>
          <w:lang w:val="en-GB"/>
        </w:rPr>
        <w:t xml:space="preserve"> candidate i</w:t>
      </w:r>
      <w:r w:rsidR="00F96165" w:rsidRPr="001256D0">
        <w:rPr>
          <w:rFonts w:asciiTheme="majorBidi" w:hAnsiTheme="majorBidi" w:cstheme="majorBidi"/>
          <w:i/>
          <w:iCs/>
          <w:color w:val="000000" w:themeColor="text1"/>
          <w:sz w:val="24"/>
          <w:szCs w:val="24"/>
          <w:lang w:val="en-GB"/>
        </w:rPr>
        <w:t>s</w:t>
      </w:r>
      <w:r w:rsidRPr="001256D0">
        <w:rPr>
          <w:rFonts w:asciiTheme="majorBidi" w:hAnsiTheme="majorBidi" w:cstheme="majorBidi"/>
          <w:i/>
          <w:iCs/>
          <w:color w:val="000000" w:themeColor="text1"/>
          <w:sz w:val="24"/>
          <w:szCs w:val="24"/>
          <w:lang w:val="en-GB"/>
        </w:rPr>
        <w:t xml:space="preserve"> </w:t>
      </w:r>
      <w:r w:rsidR="00E3740C" w:rsidRPr="001256D0">
        <w:rPr>
          <w:rFonts w:asciiTheme="majorBidi" w:hAnsiTheme="majorBidi" w:cstheme="majorBidi"/>
          <w:i/>
          <w:iCs/>
          <w:color w:val="000000" w:themeColor="text1"/>
          <w:sz w:val="24"/>
          <w:szCs w:val="24"/>
          <w:lang w:val="en-GB"/>
        </w:rPr>
        <w:t>considered</w:t>
      </w:r>
      <w:r w:rsidRPr="001256D0">
        <w:rPr>
          <w:rFonts w:asciiTheme="majorBidi" w:hAnsiTheme="majorBidi" w:cstheme="majorBidi"/>
          <w:i/>
          <w:iCs/>
          <w:color w:val="000000" w:themeColor="text1"/>
          <w:sz w:val="24"/>
          <w:szCs w:val="24"/>
          <w:lang w:val="en-GB"/>
        </w:rPr>
        <w:t xml:space="preserve"> at specific </w:t>
      </w:r>
      <w:r w:rsidR="00E3740C" w:rsidRPr="001256D0">
        <w:rPr>
          <w:rFonts w:asciiTheme="majorBidi" w:hAnsiTheme="majorBidi" w:cstheme="majorBidi"/>
          <w:i/>
          <w:iCs/>
          <w:color w:val="000000" w:themeColor="text1"/>
          <w:sz w:val="24"/>
          <w:szCs w:val="24"/>
          <w:lang w:val="en-GB"/>
        </w:rPr>
        <w:t>academia</w:t>
      </w:r>
      <w:r w:rsidRPr="001256D0">
        <w:rPr>
          <w:rFonts w:asciiTheme="majorBidi" w:hAnsiTheme="majorBidi" w:cstheme="majorBidi"/>
          <w:i/>
          <w:iCs/>
          <w:color w:val="000000" w:themeColor="text1"/>
          <w:sz w:val="24"/>
          <w:szCs w:val="24"/>
          <w:lang w:val="en-GB"/>
        </w:rPr>
        <w:t xml:space="preserve">, start asking </w:t>
      </w:r>
      <w:r w:rsidR="00C831C0" w:rsidRPr="001256D0">
        <w:rPr>
          <w:rFonts w:asciiTheme="majorBidi" w:hAnsiTheme="majorBidi" w:cstheme="majorBidi"/>
          <w:i/>
          <w:iCs/>
          <w:color w:val="000000" w:themeColor="text1"/>
          <w:sz w:val="24"/>
          <w:szCs w:val="24"/>
          <w:lang w:val="en-GB"/>
        </w:rPr>
        <w:t>i</w:t>
      </w:r>
      <w:r w:rsidR="00E3740C" w:rsidRPr="001256D0">
        <w:rPr>
          <w:rFonts w:asciiTheme="majorBidi" w:hAnsiTheme="majorBidi" w:cstheme="majorBidi"/>
          <w:i/>
          <w:iCs/>
          <w:color w:val="000000" w:themeColor="text1"/>
          <w:sz w:val="24"/>
          <w:szCs w:val="24"/>
          <w:lang w:val="en-GB"/>
        </w:rPr>
        <w:t>nquiries</w:t>
      </w:r>
      <w:r w:rsidRPr="001256D0">
        <w:rPr>
          <w:rFonts w:asciiTheme="majorBidi" w:hAnsiTheme="majorBidi" w:cstheme="majorBidi"/>
          <w:i/>
          <w:iCs/>
          <w:color w:val="000000" w:themeColor="text1"/>
          <w:sz w:val="24"/>
          <w:szCs w:val="24"/>
          <w:lang w:val="en-GB"/>
        </w:rPr>
        <w:t xml:space="preserve"> to recruit from </w:t>
      </w:r>
      <w:r w:rsidR="008F3500" w:rsidRPr="001256D0">
        <w:rPr>
          <w:rFonts w:asciiTheme="majorBidi" w:hAnsiTheme="majorBidi" w:cstheme="majorBidi"/>
          <w:i/>
          <w:iCs/>
          <w:color w:val="000000" w:themeColor="text1"/>
          <w:sz w:val="24"/>
          <w:szCs w:val="24"/>
          <w:lang w:val="en-GB"/>
        </w:rPr>
        <w:t>different</w:t>
      </w:r>
      <w:r w:rsidRPr="001256D0">
        <w:rPr>
          <w:rFonts w:asciiTheme="majorBidi" w:hAnsiTheme="majorBidi" w:cstheme="majorBidi"/>
          <w:i/>
          <w:iCs/>
          <w:color w:val="000000" w:themeColor="text1"/>
          <w:sz w:val="24"/>
          <w:szCs w:val="24"/>
          <w:lang w:val="en-GB"/>
        </w:rPr>
        <w:t xml:space="preserve"> classification, gender, or experience."</w:t>
      </w:r>
    </w:p>
    <w:p w14:paraId="2BD315E8" w14:textId="14B18B33"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Human resource management's (HRM) role in the recruitment process is characterized here as the raising of </w:t>
      </w:r>
      <w:r w:rsidR="00E3740C" w:rsidRPr="001256D0">
        <w:rPr>
          <w:rFonts w:asciiTheme="majorBidi" w:hAnsiTheme="majorBidi" w:cstheme="majorBidi"/>
          <w:color w:val="000000" w:themeColor="text1"/>
          <w:sz w:val="24"/>
          <w:szCs w:val="24"/>
          <w:lang w:val="en-GB"/>
        </w:rPr>
        <w:t>responsiveness</w:t>
      </w:r>
      <w:r w:rsidRPr="001256D0">
        <w:rPr>
          <w:rFonts w:asciiTheme="majorBidi" w:hAnsiTheme="majorBidi" w:cstheme="majorBidi"/>
          <w:color w:val="000000" w:themeColor="text1"/>
          <w:sz w:val="24"/>
          <w:szCs w:val="24"/>
          <w:lang w:val="en-GB"/>
        </w:rPr>
        <w:t xml:space="preserve"> of </w:t>
      </w:r>
      <w:r w:rsidR="00E3740C" w:rsidRPr="001256D0">
        <w:rPr>
          <w:rFonts w:asciiTheme="majorBidi" w:hAnsiTheme="majorBidi" w:cstheme="majorBidi"/>
          <w:color w:val="000000" w:themeColor="text1"/>
          <w:sz w:val="24"/>
          <w:szCs w:val="24"/>
          <w:lang w:val="en-GB"/>
        </w:rPr>
        <w:t>possible</w:t>
      </w:r>
      <w:r w:rsidRPr="001256D0">
        <w:rPr>
          <w:rFonts w:asciiTheme="majorBidi" w:hAnsiTheme="majorBidi" w:cstheme="majorBidi"/>
          <w:color w:val="000000" w:themeColor="text1"/>
          <w:sz w:val="24"/>
          <w:szCs w:val="24"/>
          <w:lang w:val="en-GB"/>
        </w:rPr>
        <w:t xml:space="preserve"> option profiles of the recruits in order to guarantee that the </w:t>
      </w:r>
      <w:r w:rsidR="00E3740C" w:rsidRPr="001256D0">
        <w:rPr>
          <w:rFonts w:asciiTheme="majorBidi" w:hAnsiTheme="majorBidi" w:cstheme="majorBidi"/>
          <w:color w:val="000000" w:themeColor="text1"/>
          <w:sz w:val="24"/>
          <w:szCs w:val="24"/>
          <w:lang w:val="en-GB"/>
        </w:rPr>
        <w:t>group</w:t>
      </w:r>
      <w:r w:rsidRPr="001256D0">
        <w:rPr>
          <w:rFonts w:asciiTheme="majorBidi" w:hAnsiTheme="majorBidi" w:cstheme="majorBidi"/>
          <w:color w:val="000000" w:themeColor="text1"/>
          <w:sz w:val="24"/>
          <w:szCs w:val="24"/>
          <w:lang w:val="en-GB"/>
        </w:rPr>
        <w:t xml:space="preserve"> will have </w:t>
      </w:r>
      <w:r w:rsidR="00E3740C" w:rsidRPr="001256D0">
        <w:rPr>
          <w:rFonts w:asciiTheme="majorBidi" w:hAnsiTheme="majorBidi" w:cstheme="majorBidi"/>
          <w:color w:val="000000" w:themeColor="text1"/>
          <w:sz w:val="24"/>
          <w:szCs w:val="24"/>
          <w:lang w:val="en-GB"/>
        </w:rPr>
        <w:t>assorted</w:t>
      </w:r>
      <w:r w:rsidRPr="001256D0">
        <w:rPr>
          <w:rFonts w:asciiTheme="majorBidi" w:hAnsiTheme="majorBidi" w:cstheme="majorBidi"/>
          <w:color w:val="000000" w:themeColor="text1"/>
          <w:sz w:val="24"/>
          <w:szCs w:val="24"/>
          <w:lang w:val="en-GB"/>
        </w:rPr>
        <w:t xml:space="preserve"> </w:t>
      </w:r>
      <w:r w:rsidR="00E3740C" w:rsidRPr="001256D0">
        <w:rPr>
          <w:rFonts w:asciiTheme="majorBidi" w:hAnsiTheme="majorBidi" w:cstheme="majorBidi"/>
          <w:color w:val="000000" w:themeColor="text1"/>
          <w:sz w:val="24"/>
          <w:szCs w:val="24"/>
          <w:lang w:val="en-GB"/>
        </w:rPr>
        <w:t>viewpoints</w:t>
      </w:r>
      <w:r w:rsidRPr="001256D0">
        <w:rPr>
          <w:rFonts w:asciiTheme="majorBidi" w:hAnsiTheme="majorBidi" w:cstheme="majorBidi"/>
          <w:color w:val="000000" w:themeColor="text1"/>
          <w:sz w:val="24"/>
          <w:szCs w:val="24"/>
          <w:lang w:val="en-GB"/>
        </w:rPr>
        <w:t xml:space="preserve">, such as those brought by </w:t>
      </w:r>
      <w:r w:rsidR="00E3740C" w:rsidRPr="001256D0">
        <w:rPr>
          <w:rFonts w:asciiTheme="majorBidi" w:hAnsiTheme="majorBidi" w:cstheme="majorBidi"/>
          <w:color w:val="000000" w:themeColor="text1"/>
          <w:sz w:val="24"/>
          <w:szCs w:val="24"/>
          <w:lang w:val="en-GB"/>
        </w:rPr>
        <w:t>individuals</w:t>
      </w:r>
      <w:r w:rsidRPr="001256D0">
        <w:rPr>
          <w:rFonts w:asciiTheme="majorBidi" w:hAnsiTheme="majorBidi" w:cstheme="majorBidi"/>
          <w:color w:val="000000" w:themeColor="text1"/>
          <w:sz w:val="24"/>
          <w:szCs w:val="24"/>
          <w:lang w:val="en-GB"/>
        </w:rPr>
        <w:t xml:space="preserve"> with </w:t>
      </w:r>
      <w:r w:rsidR="00E3740C" w:rsidRPr="001256D0">
        <w:rPr>
          <w:rFonts w:asciiTheme="majorBidi" w:hAnsiTheme="majorBidi" w:cstheme="majorBidi"/>
          <w:color w:val="000000" w:themeColor="text1"/>
          <w:sz w:val="24"/>
          <w:szCs w:val="24"/>
          <w:lang w:val="en-GB"/>
        </w:rPr>
        <w:t>diverse</w:t>
      </w:r>
      <w:r w:rsidRPr="001256D0">
        <w:rPr>
          <w:rFonts w:asciiTheme="majorBidi" w:hAnsiTheme="majorBidi" w:cstheme="majorBidi"/>
          <w:color w:val="000000" w:themeColor="text1"/>
          <w:sz w:val="24"/>
          <w:szCs w:val="24"/>
          <w:lang w:val="en-GB"/>
        </w:rPr>
        <w:t xml:space="preserve"> skill sets, educational </w:t>
      </w:r>
      <w:r w:rsidR="00E3740C" w:rsidRPr="001256D0">
        <w:rPr>
          <w:rFonts w:asciiTheme="majorBidi" w:hAnsiTheme="majorBidi" w:cstheme="majorBidi"/>
          <w:color w:val="000000" w:themeColor="text1"/>
          <w:sz w:val="24"/>
          <w:szCs w:val="24"/>
          <w:lang w:val="en-GB"/>
        </w:rPr>
        <w:t>experiences</w:t>
      </w:r>
      <w:r w:rsidRPr="001256D0">
        <w:rPr>
          <w:rFonts w:asciiTheme="majorBidi" w:hAnsiTheme="majorBidi" w:cstheme="majorBidi"/>
          <w:color w:val="000000" w:themeColor="text1"/>
          <w:sz w:val="24"/>
          <w:szCs w:val="24"/>
          <w:lang w:val="en-GB"/>
        </w:rPr>
        <w:t xml:space="preserve">, genders, and countries of origin than the rest of the team. </w:t>
      </w:r>
      <w:r w:rsidR="00F96165" w:rsidRPr="001256D0">
        <w:rPr>
          <w:rFonts w:asciiTheme="majorBidi" w:hAnsiTheme="majorBidi" w:cstheme="majorBidi"/>
          <w:color w:val="000000" w:themeColor="text1"/>
          <w:sz w:val="24"/>
          <w:szCs w:val="24"/>
          <w:lang w:val="en-GB"/>
        </w:rPr>
        <w:t>It is crucial to have a workforce that reflects the world's diversity outside the company's walls to foster innovation and originality</w:t>
      </w:r>
      <w:r w:rsidRPr="001256D0">
        <w:rPr>
          <w:rFonts w:asciiTheme="majorBidi" w:hAnsiTheme="majorBidi" w:cstheme="majorBidi"/>
          <w:color w:val="000000" w:themeColor="text1"/>
          <w:sz w:val="24"/>
          <w:szCs w:val="24"/>
          <w:lang w:val="en-GB"/>
        </w:rPr>
        <w:t>.</w:t>
      </w:r>
    </w:p>
    <w:p w14:paraId="435871A4" w14:textId="6D8F8948"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Diverse viewpoints are typically seen as beneficial, yet they have been linked to some difficulties in the hiring process. As stated above, it is crucial to prevent a situation where competitors develop the same ideas into goods as you do when you share knowledge while collaborating creatively on inventions. Project staffing is vulnerable to this threat. Employing consultants is a popular method of bringing </w:t>
      </w:r>
      <w:r w:rsidR="00F96165" w:rsidRPr="001256D0">
        <w:rPr>
          <w:rFonts w:asciiTheme="majorBidi" w:hAnsiTheme="majorBidi" w:cstheme="majorBidi"/>
          <w:color w:val="000000" w:themeColor="text1"/>
          <w:sz w:val="24"/>
          <w:szCs w:val="24"/>
          <w:lang w:val="en-GB"/>
        </w:rPr>
        <w:t>new ideas and perspectives to projects, assuming</w:t>
      </w:r>
      <w:r w:rsidRPr="001256D0">
        <w:rPr>
          <w:rFonts w:asciiTheme="majorBidi" w:hAnsiTheme="majorBidi" w:cstheme="majorBidi"/>
          <w:color w:val="000000" w:themeColor="text1"/>
          <w:sz w:val="24"/>
          <w:szCs w:val="24"/>
          <w:lang w:val="en-GB"/>
        </w:rPr>
        <w:t xml:space="preserve"> that this would lead to better results. However, there is concern that the corporation could lose valuable </w:t>
      </w:r>
      <w:r w:rsidRPr="001256D0">
        <w:rPr>
          <w:rFonts w:asciiTheme="majorBidi" w:hAnsiTheme="majorBidi" w:cstheme="majorBidi"/>
          <w:color w:val="000000" w:themeColor="text1"/>
          <w:sz w:val="24"/>
          <w:szCs w:val="24"/>
          <w:lang w:val="en-GB"/>
        </w:rPr>
        <w:lastRenderedPageBreak/>
        <w:t xml:space="preserve">intellectual property if it </w:t>
      </w:r>
      <w:r w:rsidR="00F96165" w:rsidRPr="001256D0">
        <w:rPr>
          <w:rFonts w:asciiTheme="majorBidi" w:hAnsiTheme="majorBidi" w:cstheme="majorBidi"/>
          <w:color w:val="000000" w:themeColor="text1"/>
          <w:sz w:val="24"/>
          <w:szCs w:val="24"/>
          <w:lang w:val="en-GB"/>
        </w:rPr>
        <w:t>hired</w:t>
      </w:r>
      <w:r w:rsidRPr="001256D0">
        <w:rPr>
          <w:rFonts w:asciiTheme="majorBidi" w:hAnsiTheme="majorBidi" w:cstheme="majorBidi"/>
          <w:color w:val="000000" w:themeColor="text1"/>
          <w:sz w:val="24"/>
          <w:szCs w:val="24"/>
          <w:lang w:val="en-GB"/>
        </w:rPr>
        <w:t xml:space="preserve"> outside experts. As a result, consultants are denied access to areas critical to </w:t>
      </w:r>
      <w:r w:rsidR="00D91BA5" w:rsidRPr="001256D0">
        <w:rPr>
          <w:rFonts w:asciiTheme="majorBidi" w:hAnsiTheme="majorBidi" w:cstheme="majorBidi"/>
          <w:color w:val="000000" w:themeColor="text1"/>
          <w:sz w:val="24"/>
          <w:szCs w:val="24"/>
          <w:lang w:val="en-GB"/>
        </w:rPr>
        <w:t>Brent Cross M&amp;S Retail</w:t>
      </w:r>
      <w:r w:rsidRPr="001256D0">
        <w:rPr>
          <w:rFonts w:asciiTheme="majorBidi" w:hAnsiTheme="majorBidi" w:cstheme="majorBidi"/>
          <w:color w:val="000000" w:themeColor="text1"/>
          <w:sz w:val="24"/>
          <w:szCs w:val="24"/>
          <w:lang w:val="en-GB"/>
        </w:rPr>
        <w:t>'s comparative strategy:</w:t>
      </w:r>
    </w:p>
    <w:p w14:paraId="279F6AD9" w14:textId="0286C101" w:rsidR="00D957B3" w:rsidRPr="001256D0" w:rsidRDefault="00D957B3"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w:t>
      </w:r>
      <w:r w:rsidR="00F96165" w:rsidRPr="001256D0">
        <w:rPr>
          <w:rFonts w:asciiTheme="majorBidi" w:hAnsiTheme="majorBidi" w:cstheme="majorBidi"/>
          <w:i/>
          <w:iCs/>
          <w:color w:val="000000" w:themeColor="text1"/>
          <w:sz w:val="24"/>
          <w:szCs w:val="24"/>
          <w:lang w:val="en-GB"/>
        </w:rPr>
        <w:t>Our organi</w:t>
      </w:r>
      <w:r w:rsidR="008814F2" w:rsidRPr="001256D0">
        <w:rPr>
          <w:rFonts w:asciiTheme="majorBidi" w:hAnsiTheme="majorBidi" w:cstheme="majorBidi"/>
          <w:i/>
          <w:iCs/>
          <w:color w:val="000000" w:themeColor="text1"/>
          <w:sz w:val="24"/>
          <w:szCs w:val="24"/>
          <w:lang w:val="en-GB"/>
        </w:rPr>
        <w:t>z</w:t>
      </w:r>
      <w:r w:rsidR="00F96165" w:rsidRPr="001256D0">
        <w:rPr>
          <w:rFonts w:asciiTheme="majorBidi" w:hAnsiTheme="majorBidi" w:cstheme="majorBidi"/>
          <w:i/>
          <w:iCs/>
          <w:color w:val="000000" w:themeColor="text1"/>
          <w:sz w:val="24"/>
          <w:szCs w:val="24"/>
          <w:lang w:val="en-GB"/>
        </w:rPr>
        <w:t xml:space="preserve">ation sometimes </w:t>
      </w:r>
      <w:r w:rsidR="008814F2" w:rsidRPr="001256D0">
        <w:rPr>
          <w:rFonts w:asciiTheme="majorBidi" w:hAnsiTheme="majorBidi" w:cstheme="majorBidi"/>
          <w:i/>
          <w:iCs/>
          <w:color w:val="000000" w:themeColor="text1"/>
          <w:sz w:val="24"/>
          <w:szCs w:val="24"/>
          <w:lang w:val="en-GB"/>
        </w:rPr>
        <w:t>misunderstands</w:t>
      </w:r>
      <w:r w:rsidRPr="001256D0">
        <w:rPr>
          <w:rFonts w:asciiTheme="majorBidi" w:hAnsiTheme="majorBidi" w:cstheme="majorBidi"/>
          <w:i/>
          <w:iCs/>
          <w:color w:val="000000" w:themeColor="text1"/>
          <w:sz w:val="24"/>
          <w:szCs w:val="24"/>
          <w:lang w:val="en-GB"/>
        </w:rPr>
        <w:t xml:space="preserve"> that consultants cannot participate in all data since you never know what they will do next.  You are afraid that they will take their expert knowledge elsewhere, so you prevent them from working on strategic concerns. Such obstructions should be on your mind."</w:t>
      </w:r>
    </w:p>
    <w:p w14:paraId="5F09A41E" w14:textId="7A34E1C9"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It is clear from this quotation that the use of consultants to increase the range of perspectives available during innovation projects is frowned upon due to concerns that sensitive information may be leaked.</w:t>
      </w:r>
    </w:p>
    <w:p w14:paraId="622311F7" w14:textId="77D324BA"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It is suggested that a long-term view of skills is crucial for filling positions in an organization that relies on creativity and innovation. Human Resources is the driving force behind organized initiatives in both businesses to map strategic competenc</w:t>
      </w:r>
      <w:r w:rsidR="00F96165" w:rsidRPr="001256D0">
        <w:rPr>
          <w:rFonts w:asciiTheme="majorBidi" w:hAnsiTheme="majorBidi" w:cstheme="majorBidi"/>
          <w:color w:val="000000" w:themeColor="text1"/>
          <w:sz w:val="24"/>
          <w:szCs w:val="24"/>
          <w:lang w:val="en-GB"/>
        </w:rPr>
        <w:t>i</w:t>
      </w:r>
      <w:r w:rsidRPr="001256D0">
        <w:rPr>
          <w:rFonts w:asciiTheme="majorBidi" w:hAnsiTheme="majorBidi" w:cstheme="majorBidi"/>
          <w:color w:val="000000" w:themeColor="text1"/>
          <w:sz w:val="24"/>
          <w:szCs w:val="24"/>
          <w:lang w:val="en-GB"/>
        </w:rPr>
        <w:t>es and capabilities. It is suggested that the discovered gaps resulting from these actions are critical for the hiring process. A worker explains the benefit of adopting the broad view:</w:t>
      </w:r>
    </w:p>
    <w:p w14:paraId="3F76C1D1" w14:textId="3DAA3A5B" w:rsidR="00D957B3" w:rsidRPr="001256D0" w:rsidRDefault="00D957B3"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"I believe you must consider not only basic capabilities, key competencies, and competitive capabilities, but also associated techniques, not only here and now to maintain status quo, but </w:t>
      </w:r>
      <w:r w:rsidR="00E3740C" w:rsidRPr="001256D0">
        <w:rPr>
          <w:rFonts w:asciiTheme="majorBidi" w:hAnsiTheme="majorBidi" w:cstheme="majorBidi"/>
          <w:i/>
          <w:iCs/>
          <w:color w:val="000000" w:themeColor="text1"/>
          <w:sz w:val="24"/>
          <w:szCs w:val="24"/>
          <w:lang w:val="en-GB"/>
        </w:rPr>
        <w:t>relatively</w:t>
      </w:r>
      <w:r w:rsidRPr="001256D0">
        <w:rPr>
          <w:rFonts w:asciiTheme="majorBidi" w:hAnsiTheme="majorBidi" w:cstheme="majorBidi"/>
          <w:i/>
          <w:iCs/>
          <w:color w:val="000000" w:themeColor="text1"/>
          <w:sz w:val="24"/>
          <w:szCs w:val="24"/>
          <w:lang w:val="en-GB"/>
        </w:rPr>
        <w:t xml:space="preserve"> to concentrate on the </w:t>
      </w:r>
      <w:r w:rsidR="00E3740C" w:rsidRPr="001256D0">
        <w:rPr>
          <w:rFonts w:asciiTheme="majorBidi" w:hAnsiTheme="majorBidi" w:cstheme="majorBidi"/>
          <w:i/>
          <w:iCs/>
          <w:color w:val="000000" w:themeColor="text1"/>
          <w:sz w:val="24"/>
          <w:szCs w:val="24"/>
          <w:lang w:val="en-GB"/>
        </w:rPr>
        <w:t>upcoming</w:t>
      </w:r>
      <w:r w:rsidRPr="001256D0">
        <w:rPr>
          <w:rFonts w:asciiTheme="majorBidi" w:hAnsiTheme="majorBidi" w:cstheme="majorBidi"/>
          <w:i/>
          <w:iCs/>
          <w:color w:val="000000" w:themeColor="text1"/>
          <w:sz w:val="24"/>
          <w:szCs w:val="24"/>
          <w:lang w:val="en-GB"/>
        </w:rPr>
        <w:t>."</w:t>
      </w:r>
    </w:p>
    <w:p w14:paraId="00894043" w14:textId="583C9060"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This statement emphasizes the significance of keeping the future in mind during </w:t>
      </w:r>
      <w:r w:rsidR="00F96165" w:rsidRPr="001256D0">
        <w:rPr>
          <w:rFonts w:asciiTheme="majorBidi" w:hAnsiTheme="majorBidi" w:cstheme="majorBidi"/>
          <w:color w:val="000000" w:themeColor="text1"/>
          <w:sz w:val="24"/>
          <w:szCs w:val="24"/>
          <w:lang w:val="en-GB"/>
        </w:rPr>
        <w:t>recruitment</w:t>
      </w:r>
      <w:r w:rsidRPr="001256D0">
        <w:rPr>
          <w:rFonts w:asciiTheme="majorBidi" w:hAnsiTheme="majorBidi" w:cstheme="majorBidi"/>
          <w:color w:val="000000" w:themeColor="text1"/>
          <w:sz w:val="24"/>
          <w:szCs w:val="24"/>
          <w:lang w:val="en-GB"/>
        </w:rPr>
        <w:t xml:space="preserve"> </w:t>
      </w:r>
      <w:r w:rsidR="008814F2" w:rsidRPr="001256D0">
        <w:rPr>
          <w:rFonts w:asciiTheme="majorBidi" w:hAnsiTheme="majorBidi" w:cstheme="majorBidi"/>
          <w:color w:val="000000" w:themeColor="text1"/>
          <w:sz w:val="24"/>
          <w:szCs w:val="24"/>
          <w:lang w:val="en-GB"/>
        </w:rPr>
        <w:t>to create the necessary goods and services</w:t>
      </w:r>
      <w:r w:rsidRPr="001256D0">
        <w:rPr>
          <w:rFonts w:asciiTheme="majorBidi" w:hAnsiTheme="majorBidi" w:cstheme="majorBidi"/>
          <w:color w:val="000000" w:themeColor="text1"/>
          <w:sz w:val="24"/>
          <w:szCs w:val="24"/>
          <w:lang w:val="en-GB"/>
        </w:rPr>
        <w:t xml:space="preserve">. This viewpoint is also defended as relevant when hiring interns in the wake of innovation activities. This is done by ensuring that not only do the individuals </w:t>
      </w:r>
      <w:r w:rsidR="00F96165" w:rsidRPr="001256D0">
        <w:rPr>
          <w:rFonts w:asciiTheme="majorBidi" w:hAnsiTheme="majorBidi" w:cstheme="majorBidi"/>
          <w:color w:val="000000" w:themeColor="text1"/>
          <w:sz w:val="24"/>
          <w:szCs w:val="24"/>
          <w:lang w:val="en-GB"/>
        </w:rPr>
        <w:t>engag</w:t>
      </w:r>
      <w:r w:rsidRPr="001256D0">
        <w:rPr>
          <w:rFonts w:asciiTheme="majorBidi" w:hAnsiTheme="majorBidi" w:cstheme="majorBidi"/>
          <w:color w:val="000000" w:themeColor="text1"/>
          <w:sz w:val="24"/>
          <w:szCs w:val="24"/>
          <w:lang w:val="en-GB"/>
        </w:rPr>
        <w:t>ed have great ideas but also that they have the necessary long-term skills, personality traits, and cultural fit for the organization.</w:t>
      </w:r>
    </w:p>
    <w:p w14:paraId="3B4BC030" w14:textId="5EDFCC48" w:rsidR="00D957B3" w:rsidRPr="001256D0" w:rsidRDefault="00D957B3" w:rsidP="00DA6E90">
      <w:pPr>
        <w:pStyle w:val="Heading3"/>
        <w:spacing w:line="480" w:lineRule="auto"/>
        <w:contextualSpacing/>
        <w:jc w:val="both"/>
        <w:rPr>
          <w:rFonts w:asciiTheme="majorBidi" w:hAnsiTheme="majorBidi"/>
          <w:b/>
          <w:bCs/>
          <w:color w:val="000000" w:themeColor="text1"/>
          <w:lang w:val="en-GB"/>
        </w:rPr>
      </w:pPr>
      <w:bookmarkStart w:id="38" w:name="_Toc117860172"/>
      <w:r w:rsidRPr="001256D0">
        <w:rPr>
          <w:rFonts w:asciiTheme="majorBidi" w:hAnsiTheme="majorBidi"/>
          <w:b/>
          <w:bCs/>
          <w:color w:val="000000" w:themeColor="text1"/>
          <w:lang w:val="en-GB"/>
        </w:rPr>
        <w:lastRenderedPageBreak/>
        <w:t>Developing capabilities and competencies</w:t>
      </w:r>
      <w:bookmarkEnd w:id="38"/>
    </w:p>
    <w:p w14:paraId="61952237" w14:textId="77964678"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HRM </w:t>
      </w:r>
      <w:r w:rsidR="00E3740C" w:rsidRPr="001256D0">
        <w:rPr>
          <w:rFonts w:asciiTheme="majorBidi" w:hAnsiTheme="majorBidi" w:cstheme="majorBidi"/>
          <w:color w:val="000000" w:themeColor="text1"/>
          <w:sz w:val="24"/>
          <w:szCs w:val="24"/>
          <w:lang w:val="en-GB"/>
        </w:rPr>
        <w:t>events</w:t>
      </w:r>
      <w:r w:rsidRPr="001256D0">
        <w:rPr>
          <w:rFonts w:asciiTheme="majorBidi" w:hAnsiTheme="majorBidi" w:cstheme="majorBidi"/>
          <w:color w:val="000000" w:themeColor="text1"/>
          <w:sz w:val="24"/>
          <w:szCs w:val="24"/>
          <w:lang w:val="en-GB"/>
        </w:rPr>
        <w:t xml:space="preserve"> and practices that aim to improve workers' skills and knowledge have been shown to benefit from </w:t>
      </w:r>
      <w:r w:rsidR="00C831C0" w:rsidRPr="001256D0">
        <w:rPr>
          <w:rFonts w:asciiTheme="majorBidi" w:hAnsiTheme="majorBidi" w:cstheme="majorBidi"/>
          <w:color w:val="000000" w:themeColor="text1"/>
          <w:sz w:val="24"/>
          <w:szCs w:val="24"/>
          <w:lang w:val="en-GB"/>
        </w:rPr>
        <w:t>focusing</w:t>
      </w:r>
      <w:r w:rsidRPr="001256D0">
        <w:rPr>
          <w:rFonts w:asciiTheme="majorBidi" w:hAnsiTheme="majorBidi" w:cstheme="majorBidi"/>
          <w:color w:val="000000" w:themeColor="text1"/>
          <w:sz w:val="24"/>
          <w:szCs w:val="24"/>
          <w:lang w:val="en-GB"/>
        </w:rPr>
        <w:t xml:space="preserve"> on the future. The environment is </w:t>
      </w:r>
      <w:r w:rsidR="00F96165" w:rsidRPr="001256D0">
        <w:rPr>
          <w:rFonts w:asciiTheme="majorBidi" w:hAnsiTheme="majorBidi" w:cstheme="majorBidi"/>
          <w:color w:val="000000" w:themeColor="text1"/>
          <w:sz w:val="24"/>
          <w:szCs w:val="24"/>
          <w:lang w:val="en-GB"/>
        </w:rPr>
        <w:t>constantly</w:t>
      </w:r>
      <w:r w:rsidRPr="001256D0">
        <w:rPr>
          <w:rFonts w:asciiTheme="majorBidi" w:hAnsiTheme="majorBidi" w:cstheme="majorBidi"/>
          <w:color w:val="000000" w:themeColor="text1"/>
          <w:sz w:val="24"/>
          <w:szCs w:val="24"/>
          <w:lang w:val="en-GB"/>
        </w:rPr>
        <w:t xml:space="preserve"> evolving</w:t>
      </w:r>
      <w:r w:rsidR="00F96165"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 thus</w:t>
      </w:r>
      <w:r w:rsidR="00F96165"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 anticipating the skills required in the future is crucial. It is argued that a </w:t>
      </w:r>
      <w:r w:rsidR="00F96165" w:rsidRPr="001256D0">
        <w:rPr>
          <w:rFonts w:asciiTheme="majorBidi" w:hAnsiTheme="majorBidi" w:cstheme="majorBidi"/>
          <w:color w:val="000000" w:themeColor="text1"/>
          <w:sz w:val="24"/>
          <w:szCs w:val="24"/>
          <w:lang w:val="en-GB"/>
        </w:rPr>
        <w:t>systematic</w:t>
      </w:r>
      <w:r w:rsidRPr="001256D0">
        <w:rPr>
          <w:rFonts w:asciiTheme="majorBidi" w:hAnsiTheme="majorBidi" w:cstheme="majorBidi"/>
          <w:color w:val="000000" w:themeColor="text1"/>
          <w:sz w:val="24"/>
          <w:szCs w:val="24"/>
          <w:lang w:val="en-GB"/>
        </w:rPr>
        <w:t xml:space="preserve"> strategy driven by human resources is essential. According to a human resources manager:</w:t>
      </w:r>
    </w:p>
    <w:p w14:paraId="3C98F25D" w14:textId="58C0747F" w:rsidR="00D957B3" w:rsidRPr="001256D0" w:rsidRDefault="00D957B3"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"You must take the initiative in determining the necessary learning and development.  </w:t>
      </w:r>
      <w:r w:rsidR="00F96165" w:rsidRPr="001256D0">
        <w:rPr>
          <w:rFonts w:asciiTheme="majorBidi" w:hAnsiTheme="majorBidi" w:cstheme="majorBidi"/>
          <w:i/>
          <w:iCs/>
          <w:color w:val="000000" w:themeColor="text1"/>
          <w:sz w:val="24"/>
          <w:szCs w:val="24"/>
          <w:lang w:val="en-GB"/>
        </w:rPr>
        <w:t xml:space="preserve">This is crucial information when discussing what </w:t>
      </w:r>
      <w:proofErr w:type="gramStart"/>
      <w:r w:rsidR="00F96165" w:rsidRPr="001256D0">
        <w:rPr>
          <w:rFonts w:asciiTheme="majorBidi" w:hAnsiTheme="majorBidi" w:cstheme="majorBidi"/>
          <w:i/>
          <w:iCs/>
          <w:color w:val="000000" w:themeColor="text1"/>
          <w:sz w:val="24"/>
          <w:szCs w:val="24"/>
          <w:lang w:val="en-GB"/>
        </w:rPr>
        <w:t>skills</w:t>
      </w:r>
      <w:proofErr w:type="gramEnd"/>
      <w:r w:rsidR="00F96165" w:rsidRPr="001256D0">
        <w:rPr>
          <w:rFonts w:asciiTheme="majorBidi" w:hAnsiTheme="majorBidi" w:cstheme="majorBidi"/>
          <w:i/>
          <w:iCs/>
          <w:color w:val="000000" w:themeColor="text1"/>
          <w:sz w:val="24"/>
          <w:szCs w:val="24"/>
          <w:lang w:val="en-GB"/>
        </w:rPr>
        <w:t xml:space="preserve"> you'd like to acquire in the past</w:t>
      </w:r>
      <w:r w:rsidRPr="001256D0">
        <w:rPr>
          <w:rFonts w:asciiTheme="majorBidi" w:hAnsiTheme="majorBidi" w:cstheme="majorBidi"/>
          <w:i/>
          <w:iCs/>
          <w:color w:val="000000" w:themeColor="text1"/>
          <w:sz w:val="24"/>
          <w:szCs w:val="24"/>
          <w:lang w:val="en-GB"/>
        </w:rPr>
        <w:t xml:space="preserve">. Human resources must play a pivotal part in this. Due to the ever-evolving nature of most jobs, you need a reliable method for determining the specific skills you'll need to do your job. Things are getting </w:t>
      </w:r>
      <w:r w:rsidR="001D4B7C" w:rsidRPr="001256D0">
        <w:rPr>
          <w:rFonts w:asciiTheme="majorBidi" w:hAnsiTheme="majorBidi" w:cstheme="majorBidi"/>
          <w:i/>
          <w:iCs/>
          <w:color w:val="000000" w:themeColor="text1"/>
          <w:sz w:val="24"/>
          <w:szCs w:val="24"/>
          <w:lang w:val="en-GB"/>
        </w:rPr>
        <w:t>stricter</w:t>
      </w:r>
      <w:r w:rsidRPr="001256D0">
        <w:rPr>
          <w:rFonts w:asciiTheme="majorBidi" w:hAnsiTheme="majorBidi" w:cstheme="majorBidi"/>
          <w:i/>
          <w:iCs/>
          <w:color w:val="000000" w:themeColor="text1"/>
          <w:sz w:val="24"/>
          <w:szCs w:val="24"/>
          <w:lang w:val="en-GB"/>
        </w:rPr>
        <w:t>, product life cycles and product attributes are changing, and to stay profitable, you must understand what type of competencies you can put into individuals and how to do it."</w:t>
      </w:r>
    </w:p>
    <w:p w14:paraId="5B9970B1" w14:textId="01B29C15"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This statement emphasizes the need </w:t>
      </w:r>
      <w:r w:rsidR="00F96165" w:rsidRPr="001256D0">
        <w:rPr>
          <w:rFonts w:asciiTheme="majorBidi" w:hAnsiTheme="majorBidi" w:cstheme="majorBidi"/>
          <w:color w:val="000000" w:themeColor="text1"/>
          <w:sz w:val="24"/>
          <w:szCs w:val="24"/>
          <w:lang w:val="en-GB"/>
        </w:rPr>
        <w:t>for</w:t>
      </w:r>
      <w:r w:rsidRPr="001256D0">
        <w:rPr>
          <w:rFonts w:asciiTheme="majorBidi" w:hAnsiTheme="majorBidi" w:cstheme="majorBidi"/>
          <w:color w:val="000000" w:themeColor="text1"/>
          <w:sz w:val="24"/>
          <w:szCs w:val="24"/>
          <w:lang w:val="en-GB"/>
        </w:rPr>
        <w:t xml:space="preserve"> HRM to establish a long-term vision for recognizing future training requirements, which is thought to be important as an actor in a constantly shifting environment.</w:t>
      </w:r>
    </w:p>
    <w:p w14:paraId="539947E1" w14:textId="4CE045EB" w:rsidR="00D957B3" w:rsidRPr="001256D0" w:rsidRDefault="00D91BA5"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Brent Cross M&amp;S Retail</w:t>
      </w:r>
      <w:r w:rsidR="00D957B3" w:rsidRPr="001256D0">
        <w:rPr>
          <w:rFonts w:asciiTheme="majorBidi" w:hAnsiTheme="majorBidi" w:cstheme="majorBidi"/>
          <w:color w:val="000000" w:themeColor="text1"/>
          <w:sz w:val="24"/>
          <w:szCs w:val="24"/>
          <w:lang w:val="en-GB"/>
        </w:rPr>
        <w:t xml:space="preserve">'s career routes likewise represent the organization's focus on the future, albeit </w:t>
      </w:r>
      <w:r w:rsidR="008635A7" w:rsidRPr="001256D0">
        <w:rPr>
          <w:rFonts w:asciiTheme="majorBidi" w:hAnsiTheme="majorBidi" w:cstheme="majorBidi"/>
          <w:color w:val="000000" w:themeColor="text1"/>
          <w:sz w:val="24"/>
          <w:szCs w:val="24"/>
          <w:lang w:val="en-GB"/>
        </w:rPr>
        <w:t>slightly different</w:t>
      </w:r>
      <w:r w:rsidR="00D957B3" w:rsidRPr="001256D0">
        <w:rPr>
          <w:rFonts w:asciiTheme="majorBidi" w:hAnsiTheme="majorBidi" w:cstheme="majorBidi"/>
          <w:color w:val="000000" w:themeColor="text1"/>
          <w:sz w:val="24"/>
          <w:szCs w:val="24"/>
          <w:lang w:val="en-GB"/>
        </w:rPr>
        <w:t xml:space="preserve">. It has been suggested that HRM is crucial in development projects because </w:t>
      </w:r>
      <w:r w:rsidR="00F96165" w:rsidRPr="001256D0">
        <w:rPr>
          <w:rFonts w:asciiTheme="majorBidi" w:hAnsiTheme="majorBidi" w:cstheme="majorBidi"/>
          <w:color w:val="000000" w:themeColor="text1"/>
          <w:sz w:val="24"/>
          <w:szCs w:val="24"/>
          <w:lang w:val="en-GB"/>
        </w:rPr>
        <w:t>it guarantees that skilled personnel are utilised optimally and encourages and keeps</w:t>
      </w:r>
      <w:r w:rsidR="00D957B3" w:rsidRPr="001256D0">
        <w:rPr>
          <w:rFonts w:asciiTheme="majorBidi" w:hAnsiTheme="majorBidi" w:cstheme="majorBidi"/>
          <w:color w:val="000000" w:themeColor="text1"/>
          <w:sz w:val="24"/>
          <w:szCs w:val="24"/>
          <w:lang w:val="en-GB"/>
        </w:rPr>
        <w:t xml:space="preserve"> them. This</w:t>
      </w:r>
      <w:r w:rsidR="00F03A8A" w:rsidRPr="001256D0">
        <w:rPr>
          <w:rFonts w:asciiTheme="majorBidi" w:hAnsiTheme="majorBidi" w:cstheme="majorBidi"/>
          <w:color w:val="000000" w:themeColor="text1"/>
          <w:sz w:val="24"/>
          <w:szCs w:val="24"/>
          <w:lang w:val="en-GB"/>
        </w:rPr>
        <w:t xml:space="preserve"> development</w:t>
      </w:r>
      <w:r w:rsidR="00D957B3" w:rsidRPr="001256D0">
        <w:rPr>
          <w:rFonts w:asciiTheme="majorBidi" w:hAnsiTheme="majorBidi" w:cstheme="majorBidi"/>
          <w:color w:val="000000" w:themeColor="text1"/>
          <w:sz w:val="24"/>
          <w:szCs w:val="24"/>
          <w:lang w:val="en-GB"/>
        </w:rPr>
        <w:t xml:space="preserve"> is related to the belief that inspired individuals would do a superior job of thinking outside the box and producing novel solutions to problems. Many who responded to the survey pointed to the availability of appropriate professional opportunities as a </w:t>
      </w:r>
      <w:r w:rsidR="00F96165" w:rsidRPr="001256D0">
        <w:rPr>
          <w:rFonts w:asciiTheme="majorBidi" w:hAnsiTheme="majorBidi" w:cstheme="majorBidi"/>
          <w:color w:val="000000" w:themeColor="text1"/>
          <w:sz w:val="24"/>
          <w:szCs w:val="24"/>
          <w:lang w:val="en-GB"/>
        </w:rPr>
        <w:t>significant</w:t>
      </w:r>
      <w:r w:rsidR="00D957B3" w:rsidRPr="001256D0">
        <w:rPr>
          <w:rFonts w:asciiTheme="majorBidi" w:hAnsiTheme="majorBidi" w:cstheme="majorBidi"/>
          <w:color w:val="000000" w:themeColor="text1"/>
          <w:sz w:val="24"/>
          <w:szCs w:val="24"/>
          <w:lang w:val="en-GB"/>
        </w:rPr>
        <w:t xml:space="preserve"> driver. </w:t>
      </w:r>
      <w:r w:rsidRPr="001256D0">
        <w:rPr>
          <w:rFonts w:asciiTheme="majorBidi" w:hAnsiTheme="majorBidi" w:cstheme="majorBidi"/>
          <w:color w:val="000000" w:themeColor="text1"/>
          <w:sz w:val="24"/>
          <w:szCs w:val="24"/>
          <w:lang w:val="en-GB"/>
        </w:rPr>
        <w:t>Brent Cross M&amp;S Retail</w:t>
      </w:r>
      <w:r w:rsidR="00D957B3" w:rsidRPr="001256D0">
        <w:rPr>
          <w:rFonts w:asciiTheme="majorBidi" w:hAnsiTheme="majorBidi" w:cstheme="majorBidi"/>
          <w:color w:val="000000" w:themeColor="text1"/>
          <w:sz w:val="24"/>
          <w:szCs w:val="24"/>
          <w:lang w:val="en-GB"/>
        </w:rPr>
        <w:t>'s human resources department ha</w:t>
      </w:r>
      <w:r w:rsidR="008F3500" w:rsidRPr="001256D0">
        <w:rPr>
          <w:rFonts w:asciiTheme="majorBidi" w:hAnsiTheme="majorBidi" w:cstheme="majorBidi"/>
          <w:color w:val="000000" w:themeColor="text1"/>
          <w:sz w:val="24"/>
          <w:szCs w:val="24"/>
          <w:lang w:val="en-GB"/>
        </w:rPr>
        <w:t>s</w:t>
      </w:r>
      <w:r w:rsidR="00D957B3" w:rsidRPr="001256D0">
        <w:rPr>
          <w:rFonts w:asciiTheme="majorBidi" w:hAnsiTheme="majorBidi" w:cstheme="majorBidi"/>
          <w:color w:val="000000" w:themeColor="text1"/>
          <w:sz w:val="24"/>
          <w:szCs w:val="24"/>
          <w:lang w:val="en-GB"/>
        </w:rPr>
        <w:t xml:space="preserve"> designed career paths that it believes are appropriate for workers who want to maintain their growth as experts and will also expand their </w:t>
      </w:r>
      <w:r w:rsidR="00D86A8B" w:rsidRPr="001256D0">
        <w:rPr>
          <w:rFonts w:asciiTheme="majorBidi" w:hAnsiTheme="majorBidi" w:cstheme="majorBidi"/>
          <w:color w:val="000000" w:themeColor="text1"/>
          <w:sz w:val="24"/>
          <w:szCs w:val="24"/>
          <w:lang w:val="en-GB"/>
        </w:rPr>
        <w:t>information</w:t>
      </w:r>
      <w:r w:rsidR="00D957B3" w:rsidRPr="001256D0">
        <w:rPr>
          <w:rFonts w:asciiTheme="majorBidi" w:hAnsiTheme="majorBidi" w:cstheme="majorBidi"/>
          <w:color w:val="000000" w:themeColor="text1"/>
          <w:sz w:val="24"/>
          <w:szCs w:val="24"/>
          <w:lang w:val="en-GB"/>
        </w:rPr>
        <w:t xml:space="preserve">, which is seen as </w:t>
      </w:r>
      <w:proofErr w:type="spellStart"/>
      <w:r w:rsidR="001D4B7C" w:rsidRPr="001256D0">
        <w:rPr>
          <w:rFonts w:asciiTheme="majorBidi" w:hAnsiTheme="majorBidi" w:cstheme="majorBidi"/>
          <w:color w:val="000000" w:themeColor="text1"/>
          <w:sz w:val="24"/>
          <w:szCs w:val="24"/>
          <w:lang w:val="en-GB"/>
        </w:rPr>
        <w:t>favorable</w:t>
      </w:r>
      <w:proofErr w:type="spellEnd"/>
      <w:r w:rsidR="00D957B3" w:rsidRPr="001256D0">
        <w:rPr>
          <w:rFonts w:asciiTheme="majorBidi" w:hAnsiTheme="majorBidi" w:cstheme="majorBidi"/>
          <w:color w:val="000000" w:themeColor="text1"/>
          <w:sz w:val="24"/>
          <w:szCs w:val="24"/>
          <w:lang w:val="en-GB"/>
        </w:rPr>
        <w:t xml:space="preserve"> for innovation.</w:t>
      </w:r>
    </w:p>
    <w:p w14:paraId="732979E6" w14:textId="79D201B6" w:rsidR="00D957B3" w:rsidRPr="001256D0" w:rsidRDefault="00D957B3"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lastRenderedPageBreak/>
        <w:t xml:space="preserve">"It's all about </w:t>
      </w:r>
      <w:r w:rsidR="00D86A8B" w:rsidRPr="001256D0">
        <w:rPr>
          <w:rFonts w:asciiTheme="majorBidi" w:hAnsiTheme="majorBidi" w:cstheme="majorBidi"/>
          <w:i/>
          <w:iCs/>
          <w:color w:val="000000" w:themeColor="text1"/>
          <w:sz w:val="24"/>
          <w:szCs w:val="24"/>
          <w:lang w:val="en-GB"/>
        </w:rPr>
        <w:t>tactical</w:t>
      </w:r>
      <w:r w:rsidRPr="001256D0">
        <w:rPr>
          <w:rFonts w:asciiTheme="majorBidi" w:hAnsiTheme="majorBidi" w:cstheme="majorBidi"/>
          <w:i/>
          <w:iCs/>
          <w:color w:val="000000" w:themeColor="text1"/>
          <w:sz w:val="24"/>
          <w:szCs w:val="24"/>
          <w:lang w:val="en-GB"/>
        </w:rPr>
        <w:t xml:space="preserve"> human resource management, </w:t>
      </w:r>
      <w:r w:rsidR="00C831C0" w:rsidRPr="001256D0">
        <w:rPr>
          <w:rFonts w:asciiTheme="majorBidi" w:hAnsiTheme="majorBidi" w:cstheme="majorBidi"/>
          <w:i/>
          <w:iCs/>
          <w:color w:val="000000" w:themeColor="text1"/>
          <w:sz w:val="24"/>
          <w:szCs w:val="24"/>
          <w:lang w:val="en-GB"/>
        </w:rPr>
        <w:t xml:space="preserve">ensuring employees ready to advance their careers as scientists, project managers, leaders, or specialists are aware of the next steps they need to </w:t>
      </w:r>
      <w:r w:rsidR="008F3500" w:rsidRPr="001256D0">
        <w:rPr>
          <w:rFonts w:asciiTheme="majorBidi" w:hAnsiTheme="majorBidi" w:cstheme="majorBidi"/>
          <w:i/>
          <w:iCs/>
          <w:color w:val="000000" w:themeColor="text1"/>
          <w:sz w:val="24"/>
          <w:szCs w:val="24"/>
          <w:lang w:val="en-GB"/>
        </w:rPr>
        <w:t>take</w:t>
      </w:r>
      <w:r w:rsidRPr="001256D0">
        <w:rPr>
          <w:rFonts w:asciiTheme="majorBidi" w:hAnsiTheme="majorBidi" w:cstheme="majorBidi"/>
          <w:i/>
          <w:iCs/>
          <w:color w:val="000000" w:themeColor="text1"/>
          <w:sz w:val="24"/>
          <w:szCs w:val="24"/>
          <w:lang w:val="en-GB"/>
        </w:rPr>
        <w:t>. We believe that these job paths are inspiring. "I am hopeful we will be able to discover excellent job pathways for individuals who work with developments and innovations as well." </w:t>
      </w:r>
    </w:p>
    <w:p w14:paraId="0D912537" w14:textId="2569FFD6"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This statement highlights how HRM activities like career paths reflect an understanding of employees' varying demands for growth based on their perceptions of what motivates them. It has been stated that fostering employee specialization is a fantastic way to use the human capital already present in a firm while also being intrinsically rewarding for workers. It comes with possible danger</w:t>
      </w:r>
      <w:r w:rsidR="00F96165"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 though, so beware. </w:t>
      </w:r>
      <w:r w:rsidR="00F96165" w:rsidRPr="001256D0">
        <w:rPr>
          <w:rFonts w:asciiTheme="majorBidi" w:hAnsiTheme="majorBidi" w:cstheme="majorBidi"/>
          <w:color w:val="000000" w:themeColor="text1"/>
          <w:sz w:val="24"/>
          <w:szCs w:val="24"/>
          <w:lang w:val="en-GB"/>
        </w:rPr>
        <w:t>According to some survey takers, workers in very diverse departments sometimes find it challenging to communicate with one another</w:t>
      </w:r>
      <w:r w:rsidRPr="001256D0">
        <w:rPr>
          <w:rFonts w:asciiTheme="majorBidi" w:hAnsiTheme="majorBidi" w:cstheme="majorBidi"/>
          <w:color w:val="000000" w:themeColor="text1"/>
          <w:sz w:val="24"/>
          <w:szCs w:val="24"/>
          <w:lang w:val="en-GB"/>
        </w:rPr>
        <w:t xml:space="preserve">. A worker at </w:t>
      </w:r>
      <w:r w:rsidR="008F5A69" w:rsidRPr="001256D0">
        <w:rPr>
          <w:rFonts w:asciiTheme="majorBidi" w:hAnsiTheme="majorBidi" w:cstheme="majorBidi"/>
          <w:color w:val="000000" w:themeColor="text1"/>
          <w:sz w:val="24"/>
          <w:szCs w:val="24"/>
          <w:lang w:val="en-GB"/>
        </w:rPr>
        <w:t>Brent Cross M&amp;S Retail</w:t>
      </w:r>
      <w:r w:rsidR="00E20AA3"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explains:</w:t>
      </w:r>
    </w:p>
    <w:p w14:paraId="4A0567F5" w14:textId="4138C077" w:rsidR="00D957B3" w:rsidRPr="001256D0" w:rsidRDefault="00D957B3"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t xml:space="preserve">"Silos are easy to form. We're focusing on this while they're focusing on that. We stay out of each other's way and never talk. You have experts in several fields working on their specific areas of expertise, </w:t>
      </w:r>
      <w:r w:rsidR="00F96165" w:rsidRPr="001256D0">
        <w:rPr>
          <w:rFonts w:asciiTheme="majorBidi" w:hAnsiTheme="majorBidi" w:cstheme="majorBidi"/>
          <w:i/>
          <w:iCs/>
          <w:color w:val="000000" w:themeColor="text1"/>
          <w:sz w:val="24"/>
          <w:szCs w:val="24"/>
          <w:lang w:val="en-GB"/>
        </w:rPr>
        <w:t>bring</w:t>
      </w:r>
      <w:r w:rsidRPr="001256D0">
        <w:rPr>
          <w:rFonts w:asciiTheme="majorBidi" w:hAnsiTheme="majorBidi" w:cstheme="majorBidi"/>
          <w:i/>
          <w:iCs/>
          <w:color w:val="000000" w:themeColor="text1"/>
          <w:sz w:val="24"/>
          <w:szCs w:val="24"/>
          <w:lang w:val="en-GB"/>
        </w:rPr>
        <w:t>ing everything together. It is difficult to convey ideas amongst people because we work in this manner." </w:t>
      </w:r>
    </w:p>
    <w:p w14:paraId="774C8590" w14:textId="314CA660"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Since it becomes more </w:t>
      </w:r>
      <w:r w:rsidR="00F96165" w:rsidRPr="001256D0">
        <w:rPr>
          <w:rFonts w:asciiTheme="majorBidi" w:hAnsiTheme="majorBidi" w:cstheme="majorBidi"/>
          <w:color w:val="000000" w:themeColor="text1"/>
          <w:sz w:val="24"/>
          <w:szCs w:val="24"/>
          <w:lang w:val="en-GB"/>
        </w:rPr>
        <w:t>challenging</w:t>
      </w:r>
      <w:r w:rsidRPr="001256D0">
        <w:rPr>
          <w:rFonts w:asciiTheme="majorBidi" w:hAnsiTheme="majorBidi" w:cstheme="majorBidi"/>
          <w:color w:val="000000" w:themeColor="text1"/>
          <w:sz w:val="24"/>
          <w:szCs w:val="24"/>
          <w:lang w:val="en-GB"/>
        </w:rPr>
        <w:t xml:space="preserve"> to understand each other's areas of expertise,</w:t>
      </w:r>
      <w:r w:rsidR="00D86A8B"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increased specialization among employees may have a detrimental impact on teamwork</w:t>
      </w:r>
      <w:r w:rsidR="00D86A8B"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and the opportunity to transfer knowledge, as explained in this quotation.</w:t>
      </w:r>
    </w:p>
    <w:p w14:paraId="283D20C7" w14:textId="63736A76" w:rsidR="00D957B3"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As a result, HRM has launched and structured </w:t>
      </w:r>
      <w:r w:rsidR="00F96165" w:rsidRPr="001256D0">
        <w:rPr>
          <w:rFonts w:asciiTheme="majorBidi" w:hAnsiTheme="majorBidi" w:cstheme="majorBidi"/>
          <w:color w:val="000000" w:themeColor="text1"/>
          <w:sz w:val="24"/>
          <w:szCs w:val="24"/>
          <w:lang w:val="en-GB"/>
        </w:rPr>
        <w:t>several</w:t>
      </w:r>
      <w:r w:rsidRPr="001256D0">
        <w:rPr>
          <w:rFonts w:asciiTheme="majorBidi" w:hAnsiTheme="majorBidi" w:cstheme="majorBidi"/>
          <w:color w:val="000000" w:themeColor="text1"/>
          <w:sz w:val="24"/>
          <w:szCs w:val="24"/>
          <w:lang w:val="en-GB"/>
        </w:rPr>
        <w:t xml:space="preserve"> projects focusing on development, a</w:t>
      </w:r>
      <w:r w:rsidR="008F3500" w:rsidRPr="001256D0">
        <w:rPr>
          <w:rFonts w:asciiTheme="majorBidi" w:hAnsiTheme="majorBidi" w:cstheme="majorBidi"/>
          <w:color w:val="000000" w:themeColor="text1"/>
          <w:sz w:val="24"/>
          <w:szCs w:val="24"/>
          <w:lang w:val="en-GB"/>
        </w:rPr>
        <w:t>iming</w:t>
      </w:r>
      <w:r w:rsidRPr="001256D0">
        <w:rPr>
          <w:rFonts w:asciiTheme="majorBidi" w:hAnsiTheme="majorBidi" w:cstheme="majorBidi"/>
          <w:color w:val="000000" w:themeColor="text1"/>
          <w:sz w:val="24"/>
          <w:szCs w:val="24"/>
          <w:lang w:val="en-GB"/>
        </w:rPr>
        <w:t xml:space="preserve"> to improve innovations at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 The programs are designed to teach workers more about the items and encourage them to think creatively and innovatively. It has been stated that the success of such </w:t>
      </w:r>
      <w:proofErr w:type="spellStart"/>
      <w:r w:rsidRPr="001256D0">
        <w:rPr>
          <w:rFonts w:asciiTheme="majorBidi" w:hAnsiTheme="majorBidi" w:cstheme="majorBidi"/>
          <w:color w:val="000000" w:themeColor="text1"/>
          <w:sz w:val="24"/>
          <w:szCs w:val="24"/>
          <w:lang w:val="en-GB"/>
        </w:rPr>
        <w:t>endeavors</w:t>
      </w:r>
      <w:proofErr w:type="spellEnd"/>
      <w:r w:rsidRPr="001256D0">
        <w:rPr>
          <w:rFonts w:asciiTheme="majorBidi" w:hAnsiTheme="majorBidi" w:cstheme="majorBidi"/>
          <w:color w:val="000000" w:themeColor="text1"/>
          <w:sz w:val="24"/>
          <w:szCs w:val="24"/>
          <w:lang w:val="en-GB"/>
        </w:rPr>
        <w:t xml:space="preserve"> depends on their ability to involve as many people as possible in the planning process. As a result, everyone was welcomed and urged to take part:</w:t>
      </w:r>
    </w:p>
    <w:p w14:paraId="187D186F" w14:textId="664085CD" w:rsidR="00D957B3" w:rsidRPr="001256D0" w:rsidRDefault="00D957B3" w:rsidP="00DA6E90">
      <w:pPr>
        <w:spacing w:line="480" w:lineRule="auto"/>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i/>
          <w:iCs/>
          <w:color w:val="000000" w:themeColor="text1"/>
          <w:sz w:val="24"/>
          <w:szCs w:val="24"/>
          <w:lang w:val="en-GB"/>
        </w:rPr>
        <w:lastRenderedPageBreak/>
        <w:t xml:space="preserve">"We have undertaken </w:t>
      </w:r>
      <w:r w:rsidR="00F96165" w:rsidRPr="001256D0">
        <w:rPr>
          <w:rFonts w:asciiTheme="majorBidi" w:hAnsiTheme="majorBidi" w:cstheme="majorBidi"/>
          <w:i/>
          <w:iCs/>
          <w:color w:val="000000" w:themeColor="text1"/>
          <w:sz w:val="24"/>
          <w:szCs w:val="24"/>
          <w:lang w:val="en-GB"/>
        </w:rPr>
        <w:t>several</w:t>
      </w:r>
      <w:r w:rsidRPr="001256D0">
        <w:rPr>
          <w:rFonts w:asciiTheme="majorBidi" w:hAnsiTheme="majorBidi" w:cstheme="majorBidi"/>
          <w:i/>
          <w:iCs/>
          <w:color w:val="000000" w:themeColor="text1"/>
          <w:sz w:val="24"/>
          <w:szCs w:val="24"/>
          <w:lang w:val="en-GB"/>
        </w:rPr>
        <w:t xml:space="preserve"> activities, including </w:t>
      </w:r>
      <w:r w:rsidR="00D86A8B" w:rsidRPr="001256D0">
        <w:rPr>
          <w:rFonts w:asciiTheme="majorBidi" w:hAnsiTheme="majorBidi" w:cstheme="majorBidi"/>
          <w:i/>
          <w:iCs/>
          <w:color w:val="000000" w:themeColor="text1"/>
          <w:sz w:val="24"/>
          <w:szCs w:val="24"/>
          <w:lang w:val="en-GB"/>
        </w:rPr>
        <w:t>scheduled</w:t>
      </w:r>
      <w:r w:rsidRPr="001256D0">
        <w:rPr>
          <w:rFonts w:asciiTheme="majorBidi" w:hAnsiTheme="majorBidi" w:cstheme="majorBidi"/>
          <w:i/>
          <w:iCs/>
          <w:color w:val="000000" w:themeColor="text1"/>
          <w:sz w:val="24"/>
          <w:szCs w:val="24"/>
          <w:lang w:val="en-GB"/>
        </w:rPr>
        <w:t xml:space="preserve"> open lectures, </w:t>
      </w:r>
      <w:r w:rsidR="00D86A8B" w:rsidRPr="001256D0">
        <w:rPr>
          <w:rFonts w:asciiTheme="majorBidi" w:hAnsiTheme="majorBidi" w:cstheme="majorBidi"/>
          <w:i/>
          <w:iCs/>
          <w:color w:val="000000" w:themeColor="text1"/>
          <w:sz w:val="24"/>
          <w:szCs w:val="24"/>
          <w:lang w:val="en-GB"/>
        </w:rPr>
        <w:t>sessions</w:t>
      </w:r>
      <w:r w:rsidRPr="001256D0">
        <w:rPr>
          <w:rFonts w:asciiTheme="majorBidi" w:hAnsiTheme="majorBidi" w:cstheme="majorBidi"/>
          <w:i/>
          <w:iCs/>
          <w:color w:val="000000" w:themeColor="text1"/>
          <w:sz w:val="24"/>
          <w:szCs w:val="24"/>
          <w:lang w:val="en-GB"/>
        </w:rPr>
        <w:t xml:space="preserve">, and innovation </w:t>
      </w:r>
      <w:r w:rsidR="00D86A8B" w:rsidRPr="001256D0">
        <w:rPr>
          <w:rFonts w:asciiTheme="majorBidi" w:hAnsiTheme="majorBidi" w:cstheme="majorBidi"/>
          <w:i/>
          <w:iCs/>
          <w:color w:val="000000" w:themeColor="text1"/>
          <w:sz w:val="24"/>
          <w:szCs w:val="24"/>
          <w:lang w:val="en-GB"/>
        </w:rPr>
        <w:t>times</w:t>
      </w:r>
      <w:r w:rsidRPr="001256D0">
        <w:rPr>
          <w:rFonts w:asciiTheme="majorBidi" w:hAnsiTheme="majorBidi" w:cstheme="majorBidi"/>
          <w:i/>
          <w:iCs/>
          <w:color w:val="000000" w:themeColor="text1"/>
          <w:sz w:val="24"/>
          <w:szCs w:val="24"/>
          <w:lang w:val="en-GB"/>
        </w:rPr>
        <w:t xml:space="preserve"> at the companies.</w:t>
      </w:r>
      <w:r w:rsidR="00D86A8B" w:rsidRPr="001256D0">
        <w:rPr>
          <w:rFonts w:asciiTheme="majorBidi" w:hAnsiTheme="majorBidi" w:cstheme="majorBidi"/>
          <w:i/>
          <w:iCs/>
          <w:color w:val="000000" w:themeColor="text1"/>
          <w:sz w:val="24"/>
          <w:szCs w:val="24"/>
          <w:lang w:val="en-GB"/>
        </w:rPr>
        <w:t xml:space="preserve"> Everybody</w:t>
      </w:r>
      <w:r w:rsidRPr="001256D0">
        <w:rPr>
          <w:rFonts w:asciiTheme="majorBidi" w:hAnsiTheme="majorBidi" w:cstheme="majorBidi"/>
          <w:i/>
          <w:iCs/>
          <w:color w:val="000000" w:themeColor="text1"/>
          <w:sz w:val="24"/>
          <w:szCs w:val="24"/>
          <w:lang w:val="en-GB"/>
        </w:rPr>
        <w:t xml:space="preserve"> from the headquarters took part, and everybody was invited." </w:t>
      </w:r>
    </w:p>
    <w:p w14:paraId="3F688E99" w14:textId="41BD06F4" w:rsidR="00AF70BF" w:rsidRPr="001256D0" w:rsidRDefault="00D957B3"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This </w:t>
      </w:r>
      <w:r w:rsidR="001D4B7C" w:rsidRPr="001256D0">
        <w:rPr>
          <w:rFonts w:asciiTheme="majorBidi" w:hAnsiTheme="majorBidi" w:cstheme="majorBidi"/>
          <w:color w:val="000000" w:themeColor="text1"/>
          <w:sz w:val="24"/>
          <w:szCs w:val="24"/>
          <w:lang w:val="en-GB"/>
        </w:rPr>
        <w:t>statement</w:t>
      </w:r>
      <w:r w:rsidRPr="001256D0">
        <w:rPr>
          <w:rFonts w:asciiTheme="majorBidi" w:hAnsiTheme="majorBidi" w:cstheme="majorBidi"/>
          <w:color w:val="000000" w:themeColor="text1"/>
          <w:sz w:val="24"/>
          <w:szCs w:val="24"/>
          <w:lang w:val="en-GB"/>
        </w:rPr>
        <w:t xml:space="preserve"> highlights </w:t>
      </w:r>
      <w:r w:rsidR="00F96165" w:rsidRPr="001256D0">
        <w:rPr>
          <w:rFonts w:asciiTheme="majorBidi" w:hAnsiTheme="majorBidi" w:cstheme="majorBidi"/>
          <w:color w:val="000000" w:themeColor="text1"/>
          <w:sz w:val="24"/>
          <w:szCs w:val="24"/>
          <w:lang w:val="en-GB"/>
        </w:rPr>
        <w:t>various</w:t>
      </w:r>
      <w:r w:rsidRPr="001256D0">
        <w:rPr>
          <w:rFonts w:asciiTheme="majorBidi" w:hAnsiTheme="majorBidi" w:cstheme="majorBidi"/>
          <w:color w:val="000000" w:themeColor="text1"/>
          <w:sz w:val="24"/>
          <w:szCs w:val="24"/>
          <w:lang w:val="en-GB"/>
        </w:rPr>
        <w:t xml:space="preserve"> efforts to boost innovation and creativity throughout the company. It was decided that these planned events would </w:t>
      </w:r>
      <w:r w:rsidR="00F96165" w:rsidRPr="001256D0">
        <w:rPr>
          <w:rFonts w:asciiTheme="majorBidi" w:hAnsiTheme="majorBidi" w:cstheme="majorBidi"/>
          <w:color w:val="000000" w:themeColor="text1"/>
          <w:sz w:val="24"/>
          <w:szCs w:val="24"/>
          <w:lang w:val="en-GB"/>
        </w:rPr>
        <w:t>effectively change the culture since they would appeal to the target audience</w:t>
      </w:r>
      <w:r w:rsidR="008814F2" w:rsidRPr="001256D0">
        <w:rPr>
          <w:rFonts w:asciiTheme="majorBidi" w:hAnsiTheme="majorBidi" w:cstheme="majorBidi"/>
          <w:color w:val="000000" w:themeColor="text1"/>
          <w:sz w:val="24"/>
          <w:szCs w:val="24"/>
          <w:lang w:val="en-GB"/>
        </w:rPr>
        <w:t>,</w:t>
      </w:r>
      <w:r w:rsidR="00F96165" w:rsidRPr="001256D0">
        <w:rPr>
          <w:rFonts w:asciiTheme="majorBidi" w:hAnsiTheme="majorBidi" w:cstheme="majorBidi"/>
          <w:color w:val="000000" w:themeColor="text1"/>
          <w:sz w:val="24"/>
          <w:szCs w:val="24"/>
          <w:lang w:val="en-GB"/>
        </w:rPr>
        <w:t xml:space="preserve"> and everyone should be encouraged to participate</w:t>
      </w:r>
      <w:r w:rsidRPr="001256D0">
        <w:rPr>
          <w:rFonts w:asciiTheme="majorBidi" w:hAnsiTheme="majorBidi" w:cstheme="majorBidi"/>
          <w:color w:val="000000" w:themeColor="text1"/>
          <w:sz w:val="24"/>
          <w:szCs w:val="24"/>
          <w:lang w:val="en-GB"/>
        </w:rPr>
        <w:t>.</w:t>
      </w:r>
      <w:r w:rsidR="008C5462"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 xml:space="preserve">Human resource management is involved in </w:t>
      </w:r>
      <w:r w:rsidR="00F96165" w:rsidRPr="001256D0">
        <w:rPr>
          <w:rFonts w:asciiTheme="majorBidi" w:hAnsiTheme="majorBidi" w:cstheme="majorBidi"/>
          <w:color w:val="000000" w:themeColor="text1"/>
          <w:sz w:val="24"/>
          <w:szCs w:val="24"/>
          <w:lang w:val="en-GB"/>
        </w:rPr>
        <w:t>various</w:t>
      </w:r>
      <w:r w:rsidRPr="001256D0">
        <w:rPr>
          <w:rFonts w:asciiTheme="majorBidi" w:hAnsiTheme="majorBidi" w:cstheme="majorBidi"/>
          <w:color w:val="000000" w:themeColor="text1"/>
          <w:sz w:val="24"/>
          <w:szCs w:val="24"/>
          <w:lang w:val="en-GB"/>
        </w:rPr>
        <w:t xml:space="preserve"> </w:t>
      </w:r>
      <w:r w:rsidR="00D86A8B" w:rsidRPr="001256D0">
        <w:rPr>
          <w:rFonts w:asciiTheme="majorBidi" w:hAnsiTheme="majorBidi" w:cstheme="majorBidi"/>
          <w:color w:val="000000" w:themeColor="text1"/>
          <w:sz w:val="24"/>
          <w:szCs w:val="24"/>
          <w:lang w:val="en-GB"/>
        </w:rPr>
        <w:t>events</w:t>
      </w:r>
      <w:r w:rsidRPr="001256D0">
        <w:rPr>
          <w:rFonts w:asciiTheme="majorBidi" w:hAnsiTheme="majorBidi" w:cstheme="majorBidi"/>
          <w:color w:val="000000" w:themeColor="text1"/>
          <w:sz w:val="24"/>
          <w:szCs w:val="24"/>
          <w:lang w:val="en-GB"/>
        </w:rPr>
        <w:t xml:space="preserve"> related to innovation </w:t>
      </w:r>
      <w:r w:rsidR="00D86A8B" w:rsidRPr="001256D0">
        <w:rPr>
          <w:rFonts w:asciiTheme="majorBidi" w:hAnsiTheme="majorBidi" w:cstheme="majorBidi"/>
          <w:color w:val="000000" w:themeColor="text1"/>
          <w:sz w:val="24"/>
          <w:szCs w:val="24"/>
          <w:lang w:val="en-GB"/>
        </w:rPr>
        <w:t>developments</w:t>
      </w:r>
      <w:r w:rsidRPr="001256D0">
        <w:rPr>
          <w:rFonts w:asciiTheme="majorBidi" w:hAnsiTheme="majorBidi" w:cstheme="majorBidi"/>
          <w:color w:val="000000" w:themeColor="text1"/>
          <w:sz w:val="24"/>
          <w:szCs w:val="24"/>
          <w:lang w:val="en-GB"/>
        </w:rPr>
        <w:t xml:space="preserve">, including recruitment and hiring. These include ensuring that the correct people are hired, communicating the </w:t>
      </w:r>
      <w:r w:rsidR="00F96165" w:rsidRPr="001256D0">
        <w:rPr>
          <w:rFonts w:asciiTheme="majorBidi" w:hAnsiTheme="majorBidi" w:cstheme="majorBidi"/>
          <w:color w:val="000000" w:themeColor="text1"/>
          <w:sz w:val="24"/>
          <w:szCs w:val="24"/>
          <w:lang w:val="en-GB"/>
        </w:rPr>
        <w:t>right</w:t>
      </w:r>
      <w:r w:rsidRPr="001256D0">
        <w:rPr>
          <w:rFonts w:asciiTheme="majorBidi" w:hAnsiTheme="majorBidi" w:cstheme="majorBidi"/>
          <w:color w:val="000000" w:themeColor="text1"/>
          <w:sz w:val="24"/>
          <w:szCs w:val="24"/>
          <w:lang w:val="en-GB"/>
        </w:rPr>
        <w:t xml:space="preserve"> image as the </w:t>
      </w:r>
      <w:r w:rsidR="00D86A8B" w:rsidRPr="001256D0">
        <w:rPr>
          <w:rFonts w:asciiTheme="majorBidi" w:hAnsiTheme="majorBidi" w:cstheme="majorBidi"/>
          <w:color w:val="000000" w:themeColor="text1"/>
          <w:sz w:val="24"/>
          <w:szCs w:val="24"/>
          <w:lang w:val="en-GB"/>
        </w:rPr>
        <w:t>manager</w:t>
      </w:r>
      <w:r w:rsidRPr="001256D0">
        <w:rPr>
          <w:rFonts w:asciiTheme="majorBidi" w:hAnsiTheme="majorBidi" w:cstheme="majorBidi"/>
          <w:color w:val="000000" w:themeColor="text1"/>
          <w:sz w:val="24"/>
          <w:szCs w:val="24"/>
          <w:lang w:val="en-GB"/>
        </w:rPr>
        <w:t xml:space="preserve"> brand, and educating managers on the value of </w:t>
      </w:r>
      <w:r w:rsidR="00D86A8B" w:rsidRPr="001256D0">
        <w:rPr>
          <w:rFonts w:asciiTheme="majorBidi" w:hAnsiTheme="majorBidi" w:cstheme="majorBidi"/>
          <w:color w:val="000000" w:themeColor="text1"/>
          <w:sz w:val="24"/>
          <w:szCs w:val="24"/>
          <w:lang w:val="en-GB"/>
        </w:rPr>
        <w:t>assortment</w:t>
      </w:r>
      <w:r w:rsidRPr="001256D0">
        <w:rPr>
          <w:rFonts w:asciiTheme="majorBidi" w:hAnsiTheme="majorBidi" w:cstheme="majorBidi"/>
          <w:color w:val="000000" w:themeColor="text1"/>
          <w:sz w:val="24"/>
          <w:szCs w:val="24"/>
          <w:lang w:val="en-GB"/>
        </w:rPr>
        <w:t xml:space="preserve"> in the workplace. </w:t>
      </w:r>
      <w:r w:rsidR="00F96165" w:rsidRPr="001256D0">
        <w:rPr>
          <w:rFonts w:asciiTheme="majorBidi" w:hAnsiTheme="majorBidi" w:cstheme="majorBidi"/>
          <w:color w:val="000000" w:themeColor="text1"/>
          <w:sz w:val="24"/>
          <w:szCs w:val="24"/>
          <w:lang w:val="en-GB"/>
        </w:rPr>
        <w:t>P</w:t>
      </w:r>
      <w:r w:rsidRPr="001256D0">
        <w:rPr>
          <w:rFonts w:asciiTheme="majorBidi" w:hAnsiTheme="majorBidi" w:cstheme="majorBidi"/>
          <w:color w:val="000000" w:themeColor="text1"/>
          <w:sz w:val="24"/>
          <w:szCs w:val="24"/>
          <w:lang w:val="en-GB"/>
        </w:rPr>
        <w:t xml:space="preserve">rospects for development capacities and tailored development activities meeting </w:t>
      </w:r>
      <w:r w:rsidR="00F96165" w:rsidRPr="001256D0">
        <w:rPr>
          <w:rFonts w:asciiTheme="majorBidi" w:hAnsiTheme="majorBidi" w:cstheme="majorBidi"/>
          <w:color w:val="000000" w:themeColor="text1"/>
          <w:sz w:val="24"/>
          <w:szCs w:val="24"/>
          <w:lang w:val="en-GB"/>
        </w:rPr>
        <w:t>various</w:t>
      </w:r>
      <w:r w:rsidRPr="001256D0">
        <w:rPr>
          <w:rFonts w:asciiTheme="majorBidi" w:hAnsiTheme="majorBidi" w:cstheme="majorBidi"/>
          <w:color w:val="000000" w:themeColor="text1"/>
          <w:sz w:val="24"/>
          <w:szCs w:val="24"/>
          <w:lang w:val="en-GB"/>
        </w:rPr>
        <w:t xml:space="preserve"> demands were addressed.</w:t>
      </w:r>
    </w:p>
    <w:p w14:paraId="56CFEE88" w14:textId="312C0E62" w:rsidR="008C5462" w:rsidRPr="001256D0" w:rsidRDefault="00257C01" w:rsidP="00DA6E90">
      <w:pPr>
        <w:pStyle w:val="Heading2"/>
        <w:spacing w:line="480" w:lineRule="auto"/>
        <w:contextualSpacing/>
        <w:jc w:val="both"/>
        <w:rPr>
          <w:rFonts w:asciiTheme="majorBidi" w:hAnsiTheme="majorBidi"/>
          <w:b/>
          <w:bCs/>
          <w:color w:val="000000" w:themeColor="text1"/>
          <w:sz w:val="24"/>
          <w:szCs w:val="24"/>
          <w:lang w:val="en-GB"/>
        </w:rPr>
      </w:pPr>
      <w:bookmarkStart w:id="39" w:name="_Toc117860173"/>
      <w:r w:rsidRPr="001256D0">
        <w:rPr>
          <w:rFonts w:asciiTheme="majorBidi" w:hAnsiTheme="majorBidi"/>
          <w:b/>
          <w:bCs/>
          <w:color w:val="000000" w:themeColor="text1"/>
          <w:sz w:val="24"/>
          <w:szCs w:val="24"/>
          <w:lang w:val="en-GB"/>
        </w:rPr>
        <w:t>D</w:t>
      </w:r>
      <w:r w:rsidR="00E20AA3" w:rsidRPr="001256D0">
        <w:rPr>
          <w:rFonts w:asciiTheme="majorBidi" w:hAnsiTheme="majorBidi"/>
          <w:b/>
          <w:bCs/>
          <w:color w:val="000000" w:themeColor="text1"/>
          <w:sz w:val="24"/>
          <w:szCs w:val="24"/>
          <w:lang w:val="en-GB"/>
        </w:rPr>
        <w:t>iscussion</w:t>
      </w:r>
      <w:bookmarkEnd w:id="39"/>
    </w:p>
    <w:p w14:paraId="0F1F17EA" w14:textId="2D35B2DF" w:rsidR="00504DF6" w:rsidRPr="001256D0" w:rsidRDefault="00D321AD"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Human resource management's (HRM) place in innovation processes is unclear and sometimes contradictory. This research argues that the role of HRM needs to be contextualized to comprehend this dichotomy. Despite contextual differences, line managers in both situations acknowledged the importance of HRM to the innovation process</w:t>
      </w:r>
      <w:r w:rsidR="00F96165" w:rsidRPr="001256D0">
        <w:rPr>
          <w:rFonts w:asciiTheme="majorBidi" w:hAnsiTheme="majorBidi" w:cstheme="majorBidi"/>
          <w:color w:val="000000" w:themeColor="text1"/>
          <w:sz w:val="24"/>
          <w:szCs w:val="24"/>
          <w:lang w:val="en-GB"/>
        </w:rPr>
        <w:t>. They</w:t>
      </w:r>
      <w:r w:rsidRPr="001256D0">
        <w:rPr>
          <w:rFonts w:asciiTheme="majorBidi" w:hAnsiTheme="majorBidi" w:cstheme="majorBidi"/>
          <w:color w:val="000000" w:themeColor="text1"/>
          <w:sz w:val="24"/>
          <w:szCs w:val="24"/>
          <w:lang w:val="en-GB"/>
        </w:rPr>
        <w:t xml:space="preserve"> expressed a desire to work with HR specialists and include HRM in the innovation cycle. What HR professionals do in different situations, and hence what HRM is tasked to do, is directly related to the value placed on HRM. Therefore, it is safe to </w:t>
      </w:r>
      <w:r w:rsidR="00F77219" w:rsidRPr="001256D0">
        <w:rPr>
          <w:rFonts w:asciiTheme="majorBidi" w:hAnsiTheme="majorBidi" w:cstheme="majorBidi"/>
          <w:color w:val="000000" w:themeColor="text1"/>
          <w:sz w:val="24"/>
          <w:szCs w:val="24"/>
          <w:lang w:val="en-GB"/>
        </w:rPr>
        <w:t>gather</w:t>
      </w:r>
      <w:r w:rsidRPr="001256D0">
        <w:rPr>
          <w:rFonts w:asciiTheme="majorBidi" w:hAnsiTheme="majorBidi" w:cstheme="majorBidi"/>
          <w:color w:val="000000" w:themeColor="text1"/>
          <w:sz w:val="24"/>
          <w:szCs w:val="24"/>
          <w:lang w:val="en-GB"/>
        </w:rPr>
        <w:t xml:space="preserve"> that HRM may contribute significantly to process innovation in most organizations, regardless of the direction given to HRM by upper management</w:t>
      </w:r>
      <w:r w:rsidR="00D15C0D" w:rsidRPr="001256D0">
        <w:rPr>
          <w:rFonts w:asciiTheme="majorBidi" w:hAnsiTheme="majorBidi" w:cstheme="majorBidi"/>
          <w:color w:val="000000" w:themeColor="text1"/>
          <w:sz w:val="24"/>
          <w:szCs w:val="24"/>
          <w:lang w:val="en-GB"/>
        </w:rPr>
        <w:t xml:space="preserve"> </w:t>
      </w:r>
      <w:r w:rsidR="00D15C0D" w:rsidRPr="001256D0">
        <w:rPr>
          <w:rFonts w:asciiTheme="majorBidi" w:hAnsiTheme="majorBidi" w:cstheme="majorBidi"/>
          <w:color w:val="000000" w:themeColor="text1"/>
          <w:sz w:val="24"/>
          <w:szCs w:val="24"/>
        </w:rPr>
        <w:t>(</w:t>
      </w:r>
      <w:proofErr w:type="spellStart"/>
      <w:r w:rsidR="00D15C0D" w:rsidRPr="001256D0">
        <w:rPr>
          <w:rFonts w:asciiTheme="majorBidi" w:hAnsiTheme="majorBidi" w:cstheme="majorBidi"/>
          <w:color w:val="000000" w:themeColor="text1"/>
          <w:sz w:val="24"/>
          <w:szCs w:val="24"/>
        </w:rPr>
        <w:t>Belizón</w:t>
      </w:r>
      <w:proofErr w:type="spellEnd"/>
      <w:r w:rsidR="00D15C0D" w:rsidRPr="001256D0">
        <w:rPr>
          <w:rFonts w:asciiTheme="majorBidi" w:hAnsiTheme="majorBidi" w:cstheme="majorBidi"/>
          <w:color w:val="000000" w:themeColor="text1"/>
          <w:sz w:val="24"/>
          <w:szCs w:val="24"/>
        </w:rPr>
        <w:t xml:space="preserve"> &amp; Kieran, 2022)</w:t>
      </w:r>
      <w:r w:rsidRPr="001256D0">
        <w:rPr>
          <w:rFonts w:asciiTheme="majorBidi" w:hAnsiTheme="majorBidi" w:cstheme="majorBidi"/>
          <w:color w:val="000000" w:themeColor="text1"/>
          <w:sz w:val="24"/>
          <w:szCs w:val="24"/>
          <w:lang w:val="en-GB"/>
        </w:rPr>
        <w:t>.</w:t>
      </w:r>
      <w:r w:rsidR="00504DF6" w:rsidRPr="001256D0">
        <w:rPr>
          <w:rFonts w:asciiTheme="majorBidi" w:hAnsiTheme="majorBidi" w:cstheme="majorBidi"/>
          <w:color w:val="000000" w:themeColor="text1"/>
          <w:sz w:val="24"/>
          <w:szCs w:val="24"/>
          <w:lang w:val="en-GB"/>
        </w:rPr>
        <w:t xml:space="preserve"> </w:t>
      </w:r>
    </w:p>
    <w:p w14:paraId="2281591B" w14:textId="5DC8211C" w:rsidR="00504DF6" w:rsidRPr="001256D0" w:rsidRDefault="00D321AD"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Based on the </w:t>
      </w:r>
      <w:r w:rsidR="00F77219" w:rsidRPr="001256D0">
        <w:rPr>
          <w:rFonts w:asciiTheme="majorBidi" w:hAnsiTheme="majorBidi" w:cstheme="majorBidi"/>
          <w:color w:val="000000" w:themeColor="text1"/>
          <w:sz w:val="24"/>
          <w:szCs w:val="24"/>
          <w:lang w:val="en-GB"/>
        </w:rPr>
        <w:t>directive</w:t>
      </w:r>
      <w:r w:rsidRPr="001256D0">
        <w:rPr>
          <w:rFonts w:asciiTheme="majorBidi" w:hAnsiTheme="majorBidi" w:cstheme="majorBidi"/>
          <w:color w:val="000000" w:themeColor="text1"/>
          <w:sz w:val="24"/>
          <w:szCs w:val="24"/>
          <w:lang w:val="en-GB"/>
        </w:rPr>
        <w:t xml:space="preserve"> H</w:t>
      </w:r>
      <w:r w:rsidR="00F77219" w:rsidRPr="001256D0">
        <w:rPr>
          <w:rFonts w:asciiTheme="majorBidi" w:hAnsiTheme="majorBidi" w:cstheme="majorBidi"/>
          <w:color w:val="000000" w:themeColor="text1"/>
          <w:sz w:val="24"/>
          <w:szCs w:val="24"/>
          <w:lang w:val="en-GB"/>
        </w:rPr>
        <w:t xml:space="preserve">uman </w:t>
      </w:r>
      <w:r w:rsidRPr="001256D0">
        <w:rPr>
          <w:rFonts w:asciiTheme="majorBidi" w:hAnsiTheme="majorBidi" w:cstheme="majorBidi"/>
          <w:color w:val="000000" w:themeColor="text1"/>
          <w:sz w:val="24"/>
          <w:szCs w:val="24"/>
          <w:lang w:val="en-GB"/>
        </w:rPr>
        <w:t>R</w:t>
      </w:r>
      <w:r w:rsidR="00F77219" w:rsidRPr="001256D0">
        <w:rPr>
          <w:rFonts w:asciiTheme="majorBidi" w:hAnsiTheme="majorBidi" w:cstheme="majorBidi"/>
          <w:color w:val="000000" w:themeColor="text1"/>
          <w:sz w:val="24"/>
          <w:szCs w:val="24"/>
          <w:lang w:val="en-GB"/>
        </w:rPr>
        <w:t xml:space="preserve">esource </w:t>
      </w:r>
      <w:r w:rsidRPr="001256D0">
        <w:rPr>
          <w:rFonts w:asciiTheme="majorBidi" w:hAnsiTheme="majorBidi" w:cstheme="majorBidi"/>
          <w:color w:val="000000" w:themeColor="text1"/>
          <w:sz w:val="24"/>
          <w:szCs w:val="24"/>
          <w:lang w:val="en-GB"/>
        </w:rPr>
        <w:t>M</w:t>
      </w:r>
      <w:r w:rsidR="00F77219" w:rsidRPr="001256D0">
        <w:rPr>
          <w:rFonts w:asciiTheme="majorBidi" w:hAnsiTheme="majorBidi" w:cstheme="majorBidi"/>
          <w:color w:val="000000" w:themeColor="text1"/>
          <w:sz w:val="24"/>
          <w:szCs w:val="24"/>
          <w:lang w:val="en-GB"/>
        </w:rPr>
        <w:t>anagement</w:t>
      </w:r>
      <w:r w:rsidRPr="001256D0">
        <w:rPr>
          <w:rFonts w:asciiTheme="majorBidi" w:hAnsiTheme="majorBidi" w:cstheme="majorBidi"/>
          <w:color w:val="000000" w:themeColor="text1"/>
          <w:sz w:val="24"/>
          <w:szCs w:val="24"/>
          <w:lang w:val="en-GB"/>
        </w:rPr>
        <w:t xml:space="preserve"> is given </w:t>
      </w:r>
      <w:r w:rsidR="00F96165" w:rsidRPr="001256D0">
        <w:rPr>
          <w:rFonts w:asciiTheme="majorBidi" w:hAnsiTheme="majorBidi" w:cstheme="majorBidi"/>
          <w:color w:val="000000" w:themeColor="text1"/>
          <w:sz w:val="24"/>
          <w:szCs w:val="24"/>
          <w:lang w:val="en-GB"/>
        </w:rPr>
        <w:t>by</w:t>
      </w:r>
      <w:r w:rsidRPr="001256D0">
        <w:rPr>
          <w:rFonts w:asciiTheme="majorBidi" w:hAnsiTheme="majorBidi" w:cstheme="majorBidi"/>
          <w:color w:val="000000" w:themeColor="text1"/>
          <w:sz w:val="24"/>
          <w:szCs w:val="24"/>
          <w:lang w:val="en-GB"/>
        </w:rPr>
        <w:t xml:space="preserve"> management, other </w:t>
      </w:r>
      <w:r w:rsidR="00F77219" w:rsidRPr="001256D0">
        <w:rPr>
          <w:rFonts w:asciiTheme="majorBidi" w:hAnsiTheme="majorBidi" w:cstheme="majorBidi"/>
          <w:color w:val="000000" w:themeColor="text1"/>
          <w:sz w:val="24"/>
          <w:szCs w:val="24"/>
          <w:lang w:val="en-GB"/>
        </w:rPr>
        <w:t>performers</w:t>
      </w:r>
      <w:r w:rsidRPr="001256D0">
        <w:rPr>
          <w:rFonts w:asciiTheme="majorBidi" w:hAnsiTheme="majorBidi" w:cstheme="majorBidi"/>
          <w:color w:val="000000" w:themeColor="text1"/>
          <w:sz w:val="24"/>
          <w:szCs w:val="24"/>
          <w:lang w:val="en-GB"/>
        </w:rPr>
        <w:t>, and the role individuals H</w:t>
      </w:r>
      <w:r w:rsidR="00F77219" w:rsidRPr="001256D0">
        <w:rPr>
          <w:rFonts w:asciiTheme="majorBidi" w:hAnsiTheme="majorBidi" w:cstheme="majorBidi"/>
          <w:color w:val="000000" w:themeColor="text1"/>
          <w:sz w:val="24"/>
          <w:szCs w:val="24"/>
          <w:lang w:val="en-GB"/>
        </w:rPr>
        <w:t xml:space="preserve">uman </w:t>
      </w:r>
      <w:r w:rsidRPr="001256D0">
        <w:rPr>
          <w:rFonts w:asciiTheme="majorBidi" w:hAnsiTheme="majorBidi" w:cstheme="majorBidi"/>
          <w:color w:val="000000" w:themeColor="text1"/>
          <w:sz w:val="24"/>
          <w:szCs w:val="24"/>
          <w:lang w:val="en-GB"/>
        </w:rPr>
        <w:t>R</w:t>
      </w:r>
      <w:r w:rsidR="00F77219" w:rsidRPr="001256D0">
        <w:rPr>
          <w:rFonts w:asciiTheme="majorBidi" w:hAnsiTheme="majorBidi" w:cstheme="majorBidi"/>
          <w:color w:val="000000" w:themeColor="text1"/>
          <w:sz w:val="24"/>
          <w:szCs w:val="24"/>
          <w:lang w:val="en-GB"/>
        </w:rPr>
        <w:t>esource</w:t>
      </w:r>
      <w:r w:rsidRPr="001256D0">
        <w:rPr>
          <w:rFonts w:asciiTheme="majorBidi" w:hAnsiTheme="majorBidi" w:cstheme="majorBidi"/>
          <w:color w:val="000000" w:themeColor="text1"/>
          <w:sz w:val="24"/>
          <w:szCs w:val="24"/>
          <w:lang w:val="en-GB"/>
        </w:rPr>
        <w:t xml:space="preserve"> </w:t>
      </w:r>
      <w:r w:rsidR="00F77219" w:rsidRPr="001256D0">
        <w:rPr>
          <w:rFonts w:asciiTheme="majorBidi" w:hAnsiTheme="majorBidi" w:cstheme="majorBidi"/>
          <w:color w:val="000000" w:themeColor="text1"/>
          <w:sz w:val="24"/>
          <w:szCs w:val="24"/>
          <w:lang w:val="en-GB"/>
        </w:rPr>
        <w:t>specialists</w:t>
      </w:r>
      <w:r w:rsidRPr="001256D0">
        <w:rPr>
          <w:rFonts w:asciiTheme="majorBidi" w:hAnsiTheme="majorBidi" w:cstheme="majorBidi"/>
          <w:color w:val="000000" w:themeColor="text1"/>
          <w:sz w:val="24"/>
          <w:szCs w:val="24"/>
          <w:lang w:val="en-GB"/>
        </w:rPr>
        <w:t xml:space="preserve"> take on their own, the function </w:t>
      </w:r>
      <w:r w:rsidRPr="001256D0">
        <w:rPr>
          <w:rFonts w:asciiTheme="majorBidi" w:hAnsiTheme="majorBidi" w:cstheme="majorBidi"/>
          <w:color w:val="000000" w:themeColor="text1"/>
          <w:sz w:val="24"/>
          <w:szCs w:val="24"/>
          <w:lang w:val="en-GB"/>
        </w:rPr>
        <w:lastRenderedPageBreak/>
        <w:t xml:space="preserve">attributed to HRM in innovation activities is thus truly equivocal in the examples </w:t>
      </w:r>
      <w:proofErr w:type="spellStart"/>
      <w:r w:rsidRPr="001256D0">
        <w:rPr>
          <w:rFonts w:asciiTheme="majorBidi" w:hAnsiTheme="majorBidi" w:cstheme="majorBidi"/>
          <w:color w:val="000000" w:themeColor="text1"/>
          <w:sz w:val="24"/>
          <w:szCs w:val="24"/>
          <w:lang w:val="en-GB"/>
        </w:rPr>
        <w:t>analyzed</w:t>
      </w:r>
      <w:proofErr w:type="spellEnd"/>
      <w:r w:rsidRPr="001256D0">
        <w:rPr>
          <w:rFonts w:asciiTheme="majorBidi" w:hAnsiTheme="majorBidi" w:cstheme="majorBidi"/>
          <w:color w:val="000000" w:themeColor="text1"/>
          <w:sz w:val="24"/>
          <w:szCs w:val="24"/>
          <w:lang w:val="en-GB"/>
        </w:rPr>
        <w:t>. We will examine how this influences the contexts and possibilities for H</w:t>
      </w:r>
      <w:r w:rsidR="00F77219" w:rsidRPr="001256D0">
        <w:rPr>
          <w:rFonts w:asciiTheme="majorBidi" w:hAnsiTheme="majorBidi" w:cstheme="majorBidi"/>
          <w:color w:val="000000" w:themeColor="text1"/>
          <w:sz w:val="24"/>
          <w:szCs w:val="24"/>
          <w:lang w:val="en-GB"/>
        </w:rPr>
        <w:t xml:space="preserve">uman </w:t>
      </w:r>
      <w:r w:rsidRPr="001256D0">
        <w:rPr>
          <w:rFonts w:asciiTheme="majorBidi" w:hAnsiTheme="majorBidi" w:cstheme="majorBidi"/>
          <w:color w:val="000000" w:themeColor="text1"/>
          <w:sz w:val="24"/>
          <w:szCs w:val="24"/>
          <w:lang w:val="en-GB"/>
        </w:rPr>
        <w:t>R</w:t>
      </w:r>
      <w:r w:rsidR="00F77219" w:rsidRPr="001256D0">
        <w:rPr>
          <w:rFonts w:asciiTheme="majorBidi" w:hAnsiTheme="majorBidi" w:cstheme="majorBidi"/>
          <w:color w:val="000000" w:themeColor="text1"/>
          <w:sz w:val="24"/>
          <w:szCs w:val="24"/>
          <w:lang w:val="en-GB"/>
        </w:rPr>
        <w:t xml:space="preserve">esource </w:t>
      </w:r>
      <w:r w:rsidRPr="001256D0">
        <w:rPr>
          <w:rFonts w:asciiTheme="majorBidi" w:hAnsiTheme="majorBidi" w:cstheme="majorBidi"/>
          <w:color w:val="000000" w:themeColor="text1"/>
          <w:sz w:val="24"/>
          <w:szCs w:val="24"/>
          <w:lang w:val="en-GB"/>
        </w:rPr>
        <w:t>M</w:t>
      </w:r>
      <w:r w:rsidR="00F77219" w:rsidRPr="001256D0">
        <w:rPr>
          <w:rFonts w:asciiTheme="majorBidi" w:hAnsiTheme="majorBidi" w:cstheme="majorBidi"/>
          <w:color w:val="000000" w:themeColor="text1"/>
          <w:sz w:val="24"/>
          <w:szCs w:val="24"/>
          <w:lang w:val="en-GB"/>
        </w:rPr>
        <w:t>anagement</w:t>
      </w:r>
      <w:r w:rsidRPr="001256D0">
        <w:rPr>
          <w:rFonts w:asciiTheme="majorBidi" w:hAnsiTheme="majorBidi" w:cstheme="majorBidi"/>
          <w:color w:val="000000" w:themeColor="text1"/>
          <w:sz w:val="24"/>
          <w:szCs w:val="24"/>
          <w:lang w:val="en-GB"/>
        </w:rPr>
        <w:t xml:space="preserve"> to intervene to foster or limit innovation</w:t>
      </w:r>
      <w:r w:rsidR="00F77219" w:rsidRPr="001256D0">
        <w:rPr>
          <w:rFonts w:asciiTheme="majorBidi" w:hAnsiTheme="majorBidi" w:cstheme="majorBidi"/>
          <w:color w:val="000000" w:themeColor="text1"/>
          <w:sz w:val="24"/>
          <w:szCs w:val="24"/>
          <w:lang w:val="en-GB"/>
        </w:rPr>
        <w:t>s</w:t>
      </w:r>
      <w:r w:rsidRPr="001256D0">
        <w:rPr>
          <w:rFonts w:asciiTheme="majorBidi" w:hAnsiTheme="majorBidi" w:cstheme="majorBidi"/>
          <w:color w:val="000000" w:themeColor="text1"/>
          <w:sz w:val="24"/>
          <w:szCs w:val="24"/>
          <w:lang w:val="en-GB"/>
        </w:rPr>
        <w:t xml:space="preserve"> </w:t>
      </w:r>
      <w:r w:rsidR="00F77219" w:rsidRPr="001256D0">
        <w:rPr>
          <w:rFonts w:asciiTheme="majorBidi" w:hAnsiTheme="majorBidi" w:cstheme="majorBidi"/>
          <w:color w:val="000000" w:themeColor="text1"/>
          <w:sz w:val="24"/>
          <w:szCs w:val="24"/>
          <w:lang w:val="en-GB"/>
        </w:rPr>
        <w:t>developments</w:t>
      </w:r>
      <w:r w:rsidRPr="001256D0">
        <w:rPr>
          <w:rFonts w:asciiTheme="majorBidi" w:hAnsiTheme="majorBidi" w:cstheme="majorBidi"/>
          <w:color w:val="000000" w:themeColor="text1"/>
          <w:sz w:val="24"/>
          <w:szCs w:val="24"/>
          <w:lang w:val="en-GB"/>
        </w:rPr>
        <w:t xml:space="preserve"> and whether H</w:t>
      </w:r>
      <w:r w:rsidR="00F77219" w:rsidRPr="001256D0">
        <w:rPr>
          <w:rFonts w:asciiTheme="majorBidi" w:hAnsiTheme="majorBidi" w:cstheme="majorBidi"/>
          <w:color w:val="000000" w:themeColor="text1"/>
          <w:sz w:val="24"/>
          <w:szCs w:val="24"/>
          <w:lang w:val="en-GB"/>
        </w:rPr>
        <w:t xml:space="preserve">uman </w:t>
      </w:r>
      <w:r w:rsidRPr="001256D0">
        <w:rPr>
          <w:rFonts w:asciiTheme="majorBidi" w:hAnsiTheme="majorBidi" w:cstheme="majorBidi"/>
          <w:color w:val="000000" w:themeColor="text1"/>
          <w:sz w:val="24"/>
          <w:szCs w:val="24"/>
          <w:lang w:val="en-GB"/>
        </w:rPr>
        <w:t>R</w:t>
      </w:r>
      <w:r w:rsidR="00F77219" w:rsidRPr="001256D0">
        <w:rPr>
          <w:rFonts w:asciiTheme="majorBidi" w:hAnsiTheme="majorBidi" w:cstheme="majorBidi"/>
          <w:color w:val="000000" w:themeColor="text1"/>
          <w:sz w:val="24"/>
          <w:szCs w:val="24"/>
          <w:lang w:val="en-GB"/>
        </w:rPr>
        <w:t xml:space="preserve">esource </w:t>
      </w:r>
      <w:r w:rsidRPr="001256D0">
        <w:rPr>
          <w:rFonts w:asciiTheme="majorBidi" w:hAnsiTheme="majorBidi" w:cstheme="majorBidi"/>
          <w:color w:val="000000" w:themeColor="text1"/>
          <w:sz w:val="24"/>
          <w:szCs w:val="24"/>
          <w:lang w:val="en-GB"/>
        </w:rPr>
        <w:t>M</w:t>
      </w:r>
      <w:r w:rsidR="00F77219" w:rsidRPr="001256D0">
        <w:rPr>
          <w:rFonts w:asciiTheme="majorBidi" w:hAnsiTheme="majorBidi" w:cstheme="majorBidi"/>
          <w:color w:val="000000" w:themeColor="text1"/>
          <w:sz w:val="24"/>
          <w:szCs w:val="24"/>
          <w:lang w:val="en-GB"/>
        </w:rPr>
        <w:t>an</w:t>
      </w:r>
      <w:r w:rsidR="00C831C0" w:rsidRPr="001256D0">
        <w:rPr>
          <w:rFonts w:asciiTheme="majorBidi" w:hAnsiTheme="majorBidi" w:cstheme="majorBidi"/>
          <w:color w:val="000000" w:themeColor="text1"/>
          <w:sz w:val="24"/>
          <w:szCs w:val="24"/>
          <w:lang w:val="en-GB"/>
        </w:rPr>
        <w:t>a</w:t>
      </w:r>
      <w:r w:rsidR="00F77219" w:rsidRPr="001256D0">
        <w:rPr>
          <w:rFonts w:asciiTheme="majorBidi" w:hAnsiTheme="majorBidi" w:cstheme="majorBidi"/>
          <w:color w:val="000000" w:themeColor="text1"/>
          <w:sz w:val="24"/>
          <w:szCs w:val="24"/>
          <w:lang w:val="en-GB"/>
        </w:rPr>
        <w:t>gement</w:t>
      </w:r>
      <w:r w:rsidRPr="001256D0">
        <w:rPr>
          <w:rFonts w:asciiTheme="majorBidi" w:hAnsiTheme="majorBidi" w:cstheme="majorBidi"/>
          <w:color w:val="000000" w:themeColor="text1"/>
          <w:sz w:val="24"/>
          <w:szCs w:val="24"/>
          <w:lang w:val="en-GB"/>
        </w:rPr>
        <w:t xml:space="preserve"> seeks to </w:t>
      </w:r>
      <w:r w:rsidR="00F96165" w:rsidRPr="001256D0">
        <w:rPr>
          <w:rFonts w:asciiTheme="majorBidi" w:hAnsiTheme="majorBidi" w:cstheme="majorBidi"/>
          <w:color w:val="000000" w:themeColor="text1"/>
          <w:sz w:val="24"/>
          <w:szCs w:val="24"/>
          <w:lang w:val="en-GB"/>
        </w:rPr>
        <w:t>control</w:t>
      </w:r>
      <w:r w:rsidRPr="001256D0">
        <w:rPr>
          <w:rFonts w:asciiTheme="majorBidi" w:hAnsiTheme="majorBidi" w:cstheme="majorBidi"/>
          <w:color w:val="000000" w:themeColor="text1"/>
          <w:sz w:val="24"/>
          <w:szCs w:val="24"/>
          <w:lang w:val="en-GB"/>
        </w:rPr>
        <w:t xml:space="preserve"> the amount of creativity across the board or in a select subset of employees.</w:t>
      </w:r>
      <w:r w:rsidR="00504DF6"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 xml:space="preserve">Expertise can also be safeguarded by hiring new staff members who possess different but equally </w:t>
      </w:r>
      <w:r w:rsidR="00F96165" w:rsidRPr="001256D0">
        <w:rPr>
          <w:rFonts w:asciiTheme="majorBidi" w:hAnsiTheme="majorBidi" w:cstheme="majorBidi"/>
          <w:color w:val="000000" w:themeColor="text1"/>
          <w:sz w:val="24"/>
          <w:szCs w:val="24"/>
          <w:lang w:val="en-GB"/>
        </w:rPr>
        <w:t>help</w:t>
      </w:r>
      <w:r w:rsidRPr="001256D0">
        <w:rPr>
          <w:rFonts w:asciiTheme="majorBidi" w:hAnsiTheme="majorBidi" w:cstheme="majorBidi"/>
          <w:color w:val="000000" w:themeColor="text1"/>
          <w:sz w:val="24"/>
          <w:szCs w:val="24"/>
          <w:lang w:val="en-GB"/>
        </w:rPr>
        <w:t xml:space="preserve">ful knowledge and skills. HRM's primary function in both circumstances is to aid hiring managers, which provides an indirect opportunity to foster innovative processes through raising hiring managers' awareness of the specialist services and capacities that HRM has managed to establish. Both scenarios benefit from taking a long view when hiring new staff. Human resource management at </w:t>
      </w:r>
      <w:r w:rsidR="008F5A69" w:rsidRPr="001256D0">
        <w:rPr>
          <w:rFonts w:asciiTheme="majorBidi" w:hAnsiTheme="majorBidi" w:cstheme="majorBidi"/>
          <w:color w:val="000000" w:themeColor="text1"/>
          <w:sz w:val="24"/>
          <w:szCs w:val="24"/>
          <w:lang w:val="en-GB"/>
        </w:rPr>
        <w:t xml:space="preserve">Brent Cross M&amp;S </w:t>
      </w:r>
      <w:proofErr w:type="spellStart"/>
      <w:r w:rsidR="008F5A69" w:rsidRPr="001256D0">
        <w:rPr>
          <w:rFonts w:asciiTheme="majorBidi" w:hAnsiTheme="majorBidi" w:cstheme="majorBidi"/>
          <w:color w:val="000000" w:themeColor="text1"/>
          <w:sz w:val="24"/>
          <w:szCs w:val="24"/>
          <w:lang w:val="en-GB"/>
        </w:rPr>
        <w:t>Retail</w:t>
      </w:r>
      <w:r w:rsidRPr="001256D0">
        <w:rPr>
          <w:rFonts w:asciiTheme="majorBidi" w:hAnsiTheme="majorBidi" w:cstheme="majorBidi"/>
          <w:color w:val="000000" w:themeColor="text1"/>
          <w:sz w:val="24"/>
          <w:szCs w:val="24"/>
          <w:lang w:val="en-GB"/>
        </w:rPr>
        <w:t>places</w:t>
      </w:r>
      <w:proofErr w:type="spellEnd"/>
      <w:r w:rsidRPr="001256D0">
        <w:rPr>
          <w:rFonts w:asciiTheme="majorBidi" w:hAnsiTheme="majorBidi" w:cstheme="majorBidi"/>
          <w:color w:val="000000" w:themeColor="text1"/>
          <w:sz w:val="24"/>
          <w:szCs w:val="24"/>
          <w:lang w:val="en-GB"/>
        </w:rPr>
        <w:t xml:space="preserve"> a premium on assisting managers with recruitment because doing so increases the organization's exposure to new perspectives and ideas. In contrast,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's human resource management do</w:t>
      </w:r>
      <w:r w:rsidR="008F3500" w:rsidRPr="001256D0">
        <w:rPr>
          <w:rFonts w:asciiTheme="majorBidi" w:hAnsiTheme="majorBidi" w:cstheme="majorBidi"/>
          <w:color w:val="000000" w:themeColor="text1"/>
          <w:sz w:val="24"/>
          <w:szCs w:val="24"/>
          <w:lang w:val="en-GB"/>
        </w:rPr>
        <w:t>es</w:t>
      </w:r>
      <w:r w:rsidRPr="001256D0">
        <w:rPr>
          <w:rFonts w:asciiTheme="majorBidi" w:hAnsiTheme="majorBidi" w:cstheme="majorBidi"/>
          <w:color w:val="000000" w:themeColor="text1"/>
          <w:sz w:val="24"/>
          <w:szCs w:val="24"/>
          <w:lang w:val="en-GB"/>
        </w:rPr>
        <w:t xml:space="preserve"> not explicitly prioritize diversity when hiring new employees. HRM in </w:t>
      </w:r>
      <w:r w:rsidR="008F5A69" w:rsidRPr="001256D0">
        <w:rPr>
          <w:rFonts w:asciiTheme="majorBidi" w:hAnsiTheme="majorBidi" w:cstheme="majorBidi"/>
          <w:color w:val="000000" w:themeColor="text1"/>
          <w:sz w:val="24"/>
          <w:szCs w:val="24"/>
          <w:lang w:val="en-GB"/>
        </w:rPr>
        <w:t>Brent Cross M&amp;S Retail</w:t>
      </w:r>
      <w:r w:rsidR="00D15C0D"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 xml:space="preserve">appears to give a disrupting perspective to stabilizing </w:t>
      </w:r>
      <w:r w:rsidR="00F96165" w:rsidRPr="001256D0">
        <w:rPr>
          <w:rFonts w:asciiTheme="majorBidi" w:hAnsiTheme="majorBidi" w:cstheme="majorBidi"/>
          <w:color w:val="000000" w:themeColor="text1"/>
          <w:sz w:val="24"/>
          <w:szCs w:val="24"/>
          <w:lang w:val="en-GB"/>
        </w:rPr>
        <w:t xml:space="preserve">recruitment </w:t>
      </w:r>
      <w:r w:rsidRPr="001256D0">
        <w:rPr>
          <w:rFonts w:asciiTheme="majorBidi" w:hAnsiTheme="majorBidi" w:cstheme="majorBidi"/>
          <w:color w:val="000000" w:themeColor="text1"/>
          <w:sz w:val="24"/>
          <w:szCs w:val="24"/>
          <w:lang w:val="en-GB"/>
        </w:rPr>
        <w:t xml:space="preserve">by challenging </w:t>
      </w:r>
      <w:r w:rsidR="00F96165" w:rsidRPr="001256D0">
        <w:rPr>
          <w:rFonts w:asciiTheme="majorBidi" w:hAnsiTheme="majorBidi" w:cstheme="majorBidi"/>
          <w:color w:val="000000" w:themeColor="text1"/>
          <w:sz w:val="24"/>
          <w:szCs w:val="24"/>
          <w:lang w:val="en-GB"/>
        </w:rPr>
        <w:t>leadership</w:t>
      </w:r>
      <w:r w:rsidRPr="001256D0">
        <w:rPr>
          <w:rFonts w:asciiTheme="majorBidi" w:hAnsiTheme="majorBidi" w:cstheme="majorBidi"/>
          <w:color w:val="000000" w:themeColor="text1"/>
          <w:sz w:val="24"/>
          <w:szCs w:val="24"/>
          <w:lang w:val="en-GB"/>
        </w:rPr>
        <w:t xml:space="preserve"> and encouraging the unexpected, which </w:t>
      </w:r>
      <w:r w:rsidR="00F96165" w:rsidRPr="001256D0">
        <w:rPr>
          <w:rFonts w:asciiTheme="majorBidi" w:hAnsiTheme="majorBidi" w:cstheme="majorBidi"/>
          <w:color w:val="000000" w:themeColor="text1"/>
          <w:sz w:val="24"/>
          <w:szCs w:val="24"/>
          <w:lang w:val="en-GB"/>
        </w:rPr>
        <w:t>varie</w:t>
      </w:r>
      <w:r w:rsidRPr="001256D0">
        <w:rPr>
          <w:rFonts w:asciiTheme="majorBidi" w:hAnsiTheme="majorBidi" w:cstheme="majorBidi"/>
          <w:color w:val="000000" w:themeColor="text1"/>
          <w:sz w:val="24"/>
          <w:szCs w:val="24"/>
          <w:lang w:val="en-GB"/>
        </w:rPr>
        <w:t>ty can assist with.</w:t>
      </w:r>
      <w:r w:rsidR="00504DF6" w:rsidRPr="001256D0">
        <w:rPr>
          <w:rFonts w:asciiTheme="majorBidi" w:hAnsiTheme="majorBidi" w:cstheme="majorBidi"/>
          <w:color w:val="000000" w:themeColor="text1"/>
          <w:sz w:val="24"/>
          <w:szCs w:val="24"/>
          <w:lang w:val="en-GB"/>
        </w:rPr>
        <w:t xml:space="preserve"> </w:t>
      </w:r>
    </w:p>
    <w:p w14:paraId="53AA0F42" w14:textId="40D1E399" w:rsidR="00504DF6" w:rsidRPr="001256D0" w:rsidRDefault="00D321AD"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Human resource management's involvement in development also </w:t>
      </w:r>
      <w:r w:rsidR="00F96165" w:rsidRPr="001256D0">
        <w:rPr>
          <w:rFonts w:asciiTheme="majorBidi" w:hAnsiTheme="majorBidi" w:cstheme="majorBidi"/>
          <w:color w:val="000000" w:themeColor="text1"/>
          <w:sz w:val="24"/>
          <w:szCs w:val="24"/>
          <w:lang w:val="en-GB"/>
        </w:rPr>
        <w:t>can</w:t>
      </w:r>
      <w:r w:rsidRPr="001256D0">
        <w:rPr>
          <w:rFonts w:asciiTheme="majorBidi" w:hAnsiTheme="majorBidi" w:cstheme="majorBidi"/>
          <w:color w:val="000000" w:themeColor="text1"/>
          <w:sz w:val="24"/>
          <w:szCs w:val="24"/>
          <w:lang w:val="en-GB"/>
        </w:rPr>
        <w:t xml:space="preserve"> foster innovation </w:t>
      </w:r>
      <w:r w:rsidR="00F96165" w:rsidRPr="001256D0">
        <w:rPr>
          <w:rFonts w:asciiTheme="majorBidi" w:hAnsiTheme="majorBidi" w:cstheme="majorBidi"/>
          <w:color w:val="000000" w:themeColor="text1"/>
          <w:sz w:val="24"/>
          <w:szCs w:val="24"/>
          <w:lang w:val="en-GB"/>
        </w:rPr>
        <w:t xml:space="preserve">by </w:t>
      </w:r>
      <w:r w:rsidR="00F77219" w:rsidRPr="001256D0">
        <w:rPr>
          <w:rFonts w:asciiTheme="majorBidi" w:hAnsiTheme="majorBidi" w:cstheme="majorBidi"/>
          <w:color w:val="000000" w:themeColor="text1"/>
          <w:sz w:val="24"/>
          <w:szCs w:val="24"/>
          <w:lang w:val="en-GB"/>
        </w:rPr>
        <w:t>generating</w:t>
      </w:r>
      <w:r w:rsidRPr="001256D0">
        <w:rPr>
          <w:rFonts w:asciiTheme="majorBidi" w:hAnsiTheme="majorBidi" w:cstheme="majorBidi"/>
          <w:color w:val="000000" w:themeColor="text1"/>
          <w:sz w:val="24"/>
          <w:szCs w:val="24"/>
          <w:lang w:val="en-GB"/>
        </w:rPr>
        <w:t xml:space="preserve"> </w:t>
      </w:r>
      <w:r w:rsidR="00F77219" w:rsidRPr="001256D0">
        <w:rPr>
          <w:rFonts w:asciiTheme="majorBidi" w:hAnsiTheme="majorBidi" w:cstheme="majorBidi"/>
          <w:color w:val="000000" w:themeColor="text1"/>
          <w:sz w:val="24"/>
          <w:szCs w:val="24"/>
          <w:lang w:val="en-GB"/>
        </w:rPr>
        <w:t>circumstances</w:t>
      </w:r>
      <w:r w:rsidRPr="001256D0">
        <w:rPr>
          <w:rFonts w:asciiTheme="majorBidi" w:hAnsiTheme="majorBidi" w:cstheme="majorBidi"/>
          <w:color w:val="000000" w:themeColor="text1"/>
          <w:sz w:val="24"/>
          <w:szCs w:val="24"/>
          <w:lang w:val="en-GB"/>
        </w:rPr>
        <w:t xml:space="preserve"> and </w:t>
      </w:r>
      <w:r w:rsidR="00F77219" w:rsidRPr="001256D0">
        <w:rPr>
          <w:rFonts w:asciiTheme="majorBidi" w:hAnsiTheme="majorBidi" w:cstheme="majorBidi"/>
          <w:color w:val="000000" w:themeColor="text1"/>
          <w:sz w:val="24"/>
          <w:szCs w:val="24"/>
          <w:lang w:val="en-GB"/>
        </w:rPr>
        <w:t>occasions</w:t>
      </w:r>
      <w:r w:rsidRPr="001256D0">
        <w:rPr>
          <w:rFonts w:asciiTheme="majorBidi" w:hAnsiTheme="majorBidi" w:cstheme="majorBidi"/>
          <w:color w:val="000000" w:themeColor="text1"/>
          <w:sz w:val="24"/>
          <w:szCs w:val="24"/>
          <w:lang w:val="en-GB"/>
        </w:rPr>
        <w:t xml:space="preserve"> for increasing expertise competency among personnel. As part of their professional development, professionals at </w:t>
      </w:r>
      <w:r w:rsidR="008F5A69" w:rsidRPr="001256D0">
        <w:rPr>
          <w:rFonts w:asciiTheme="majorBidi" w:hAnsiTheme="majorBidi" w:cstheme="majorBidi"/>
          <w:color w:val="000000" w:themeColor="text1"/>
          <w:sz w:val="24"/>
          <w:szCs w:val="24"/>
          <w:lang w:val="en-GB"/>
        </w:rPr>
        <w:t>Brent Cross M&amp;S Retail</w:t>
      </w:r>
      <w:r w:rsidR="008F3500" w:rsidRPr="001256D0">
        <w:rPr>
          <w:rFonts w:asciiTheme="majorBidi" w:hAnsiTheme="majorBidi" w:cstheme="majorBidi"/>
          <w:color w:val="000000" w:themeColor="text1"/>
          <w:sz w:val="24"/>
          <w:szCs w:val="24"/>
          <w:lang w:val="en-GB"/>
        </w:rPr>
        <w:t xml:space="preserve"> </w:t>
      </w:r>
      <w:r w:rsidRPr="001256D0">
        <w:rPr>
          <w:rFonts w:asciiTheme="majorBidi" w:hAnsiTheme="majorBidi" w:cstheme="majorBidi"/>
          <w:color w:val="000000" w:themeColor="text1"/>
          <w:sz w:val="24"/>
          <w:szCs w:val="24"/>
          <w:lang w:val="en-GB"/>
        </w:rPr>
        <w:t>can work to expand their knowledge and skills in their chosen field</w:t>
      </w:r>
      <w:r w:rsidR="00F96165" w:rsidRPr="001256D0">
        <w:rPr>
          <w:rFonts w:asciiTheme="majorBidi" w:hAnsiTheme="majorBidi" w:cstheme="majorBidi"/>
          <w:color w:val="000000" w:themeColor="text1"/>
          <w:sz w:val="24"/>
          <w:szCs w:val="24"/>
          <w:lang w:val="en-GB"/>
        </w:rPr>
        <w:t>s</w:t>
      </w:r>
      <w:r w:rsidRPr="001256D0">
        <w:rPr>
          <w:rFonts w:asciiTheme="majorBidi" w:hAnsiTheme="majorBidi" w:cstheme="majorBidi"/>
          <w:color w:val="000000" w:themeColor="text1"/>
          <w:sz w:val="24"/>
          <w:szCs w:val="24"/>
          <w:lang w:val="en-GB"/>
        </w:rPr>
        <w:t xml:space="preserve">. It is expected that this heightened and more comprehensive understanding will aid in </w:t>
      </w:r>
      <w:r w:rsidR="00F96165" w:rsidRPr="001256D0">
        <w:rPr>
          <w:rFonts w:asciiTheme="majorBidi" w:hAnsiTheme="majorBidi" w:cstheme="majorBidi"/>
          <w:color w:val="000000" w:themeColor="text1"/>
          <w:sz w:val="24"/>
          <w:szCs w:val="24"/>
          <w:lang w:val="en-GB"/>
        </w:rPr>
        <w:t>creating</w:t>
      </w:r>
      <w:r w:rsidRPr="001256D0">
        <w:rPr>
          <w:rFonts w:asciiTheme="majorBidi" w:hAnsiTheme="majorBidi" w:cstheme="majorBidi"/>
          <w:color w:val="000000" w:themeColor="text1"/>
          <w:sz w:val="24"/>
          <w:szCs w:val="24"/>
          <w:lang w:val="en-GB"/>
        </w:rPr>
        <w:t xml:space="preserve"> novel approaches. The composition of the </w:t>
      </w:r>
      <w:r w:rsidR="00F77219" w:rsidRPr="001256D0">
        <w:rPr>
          <w:rFonts w:asciiTheme="majorBidi" w:hAnsiTheme="majorBidi" w:cstheme="majorBidi"/>
          <w:color w:val="000000" w:themeColor="text1"/>
          <w:sz w:val="24"/>
          <w:szCs w:val="24"/>
          <w:lang w:val="en-GB"/>
        </w:rPr>
        <w:t>occupation</w:t>
      </w:r>
      <w:r w:rsidRPr="001256D0">
        <w:rPr>
          <w:rFonts w:asciiTheme="majorBidi" w:hAnsiTheme="majorBidi" w:cstheme="majorBidi"/>
          <w:color w:val="000000" w:themeColor="text1"/>
          <w:sz w:val="24"/>
          <w:szCs w:val="24"/>
          <w:lang w:val="en-GB"/>
        </w:rPr>
        <w:t xml:space="preserve"> paths is tied to the knowledge of </w:t>
      </w:r>
      <w:r w:rsidR="00C831C0" w:rsidRPr="001256D0">
        <w:rPr>
          <w:rFonts w:asciiTheme="majorBidi" w:hAnsiTheme="majorBidi" w:cstheme="majorBidi"/>
          <w:color w:val="000000" w:themeColor="text1"/>
          <w:sz w:val="24"/>
          <w:szCs w:val="24"/>
          <w:lang w:val="en-GB"/>
        </w:rPr>
        <w:t xml:space="preserve">the </w:t>
      </w:r>
      <w:r w:rsidR="00F77219" w:rsidRPr="001256D0">
        <w:rPr>
          <w:rFonts w:asciiTheme="majorBidi" w:hAnsiTheme="majorBidi" w:cstheme="majorBidi"/>
          <w:color w:val="000000" w:themeColor="text1"/>
          <w:sz w:val="24"/>
          <w:szCs w:val="24"/>
          <w:lang w:val="en-GB"/>
        </w:rPr>
        <w:t>workforce</w:t>
      </w:r>
      <w:r w:rsidRPr="001256D0">
        <w:rPr>
          <w:rFonts w:asciiTheme="majorBidi" w:hAnsiTheme="majorBidi" w:cstheme="majorBidi"/>
          <w:color w:val="000000" w:themeColor="text1"/>
          <w:sz w:val="24"/>
          <w:szCs w:val="24"/>
          <w:lang w:val="en-GB"/>
        </w:rPr>
        <w:t xml:space="preserve"> and is considered to fit </w:t>
      </w:r>
      <w:r w:rsidR="001B3576" w:rsidRPr="001256D0">
        <w:rPr>
          <w:rFonts w:asciiTheme="majorBidi" w:hAnsiTheme="majorBidi" w:cstheme="majorBidi"/>
          <w:color w:val="000000" w:themeColor="text1"/>
          <w:sz w:val="24"/>
          <w:szCs w:val="24"/>
          <w:lang w:val="en-GB"/>
        </w:rPr>
        <w:t>experts</w:t>
      </w:r>
      <w:r w:rsidRPr="001256D0">
        <w:rPr>
          <w:rFonts w:asciiTheme="majorBidi" w:hAnsiTheme="majorBidi" w:cstheme="majorBidi"/>
          <w:color w:val="000000" w:themeColor="text1"/>
          <w:sz w:val="24"/>
          <w:szCs w:val="24"/>
          <w:lang w:val="en-GB"/>
        </w:rPr>
        <w:t>. This</w:t>
      </w:r>
      <w:r w:rsidR="00F03A8A" w:rsidRPr="001256D0">
        <w:rPr>
          <w:rFonts w:asciiTheme="majorBidi" w:hAnsiTheme="majorBidi" w:cstheme="majorBidi"/>
          <w:color w:val="000000" w:themeColor="text1"/>
          <w:sz w:val="24"/>
          <w:szCs w:val="24"/>
          <w:lang w:val="en-GB"/>
        </w:rPr>
        <w:t xml:space="preserve"> occupation composition</w:t>
      </w:r>
      <w:r w:rsidRPr="001256D0">
        <w:rPr>
          <w:rFonts w:asciiTheme="majorBidi" w:hAnsiTheme="majorBidi" w:cstheme="majorBidi"/>
          <w:color w:val="000000" w:themeColor="text1"/>
          <w:sz w:val="24"/>
          <w:szCs w:val="24"/>
          <w:lang w:val="en-GB"/>
        </w:rPr>
        <w:t xml:space="preserve"> </w:t>
      </w:r>
      <w:r w:rsidR="001B3576" w:rsidRPr="001256D0">
        <w:rPr>
          <w:rFonts w:asciiTheme="majorBidi" w:hAnsiTheme="majorBidi" w:cstheme="majorBidi"/>
          <w:color w:val="000000" w:themeColor="text1"/>
          <w:sz w:val="24"/>
          <w:szCs w:val="24"/>
          <w:lang w:val="en-GB"/>
        </w:rPr>
        <w:t>underwrites</w:t>
      </w:r>
      <w:r w:rsidRPr="001256D0">
        <w:rPr>
          <w:rFonts w:asciiTheme="majorBidi" w:hAnsiTheme="majorBidi" w:cstheme="majorBidi"/>
          <w:color w:val="000000" w:themeColor="text1"/>
          <w:sz w:val="24"/>
          <w:szCs w:val="24"/>
          <w:lang w:val="en-GB"/>
        </w:rPr>
        <w:t xml:space="preserve"> </w:t>
      </w:r>
      <w:r w:rsidR="00F96165" w:rsidRPr="001256D0">
        <w:rPr>
          <w:rFonts w:asciiTheme="majorBidi" w:hAnsiTheme="majorBidi" w:cstheme="majorBidi"/>
          <w:color w:val="000000" w:themeColor="text1"/>
          <w:sz w:val="24"/>
          <w:szCs w:val="24"/>
          <w:lang w:val="en-GB"/>
        </w:rPr>
        <w:t xml:space="preserve">the </w:t>
      </w:r>
      <w:r w:rsidRPr="001256D0">
        <w:rPr>
          <w:rFonts w:asciiTheme="majorBidi" w:hAnsiTheme="majorBidi" w:cstheme="majorBidi"/>
          <w:color w:val="000000" w:themeColor="text1"/>
          <w:sz w:val="24"/>
          <w:szCs w:val="24"/>
          <w:lang w:val="en-GB"/>
        </w:rPr>
        <w:t xml:space="preserve">management of the personnel in the </w:t>
      </w:r>
      <w:r w:rsidR="001B3576" w:rsidRPr="001256D0">
        <w:rPr>
          <w:rFonts w:asciiTheme="majorBidi" w:hAnsiTheme="majorBidi" w:cstheme="majorBidi"/>
          <w:color w:val="000000" w:themeColor="text1"/>
          <w:sz w:val="24"/>
          <w:szCs w:val="24"/>
          <w:lang w:val="en-GB"/>
        </w:rPr>
        <w:t>firm</w:t>
      </w:r>
      <w:r w:rsidR="00F96165"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 which by being both trustworthy and </w:t>
      </w:r>
      <w:r w:rsidR="001B3576" w:rsidRPr="001256D0">
        <w:rPr>
          <w:rFonts w:asciiTheme="majorBidi" w:hAnsiTheme="majorBidi" w:cstheme="majorBidi"/>
          <w:color w:val="000000" w:themeColor="text1"/>
          <w:sz w:val="24"/>
          <w:szCs w:val="24"/>
          <w:lang w:val="en-GB"/>
        </w:rPr>
        <w:t>foreseeable</w:t>
      </w:r>
      <w:r w:rsidRPr="001256D0">
        <w:rPr>
          <w:rFonts w:asciiTheme="majorBidi" w:hAnsiTheme="majorBidi" w:cstheme="majorBidi"/>
          <w:color w:val="000000" w:themeColor="text1"/>
          <w:sz w:val="24"/>
          <w:szCs w:val="24"/>
          <w:lang w:val="en-GB"/>
        </w:rPr>
        <w:t xml:space="preserve"> minimizes anxiety among workers and the company, which </w:t>
      </w:r>
      <w:r w:rsidRPr="001256D0">
        <w:rPr>
          <w:rFonts w:asciiTheme="majorBidi" w:hAnsiTheme="majorBidi" w:cstheme="majorBidi"/>
          <w:color w:val="000000" w:themeColor="text1"/>
          <w:sz w:val="24"/>
          <w:szCs w:val="24"/>
          <w:lang w:val="en-GB"/>
        </w:rPr>
        <w:lastRenderedPageBreak/>
        <w:t>consequently ha</w:t>
      </w:r>
      <w:r w:rsidR="00F96165" w:rsidRPr="001256D0">
        <w:rPr>
          <w:rFonts w:asciiTheme="majorBidi" w:hAnsiTheme="majorBidi" w:cstheme="majorBidi"/>
          <w:color w:val="000000" w:themeColor="text1"/>
          <w:sz w:val="24"/>
          <w:szCs w:val="24"/>
          <w:lang w:val="en-GB"/>
        </w:rPr>
        <w:t>s</w:t>
      </w:r>
      <w:r w:rsidRPr="001256D0">
        <w:rPr>
          <w:rFonts w:asciiTheme="majorBidi" w:hAnsiTheme="majorBidi" w:cstheme="majorBidi"/>
          <w:color w:val="000000" w:themeColor="text1"/>
          <w:sz w:val="24"/>
          <w:szCs w:val="24"/>
          <w:lang w:val="en-GB"/>
        </w:rPr>
        <w:t xml:space="preserve"> a</w:t>
      </w:r>
      <w:r w:rsidR="00C831C0" w:rsidRPr="001256D0">
        <w:rPr>
          <w:rFonts w:asciiTheme="majorBidi" w:hAnsiTheme="majorBidi" w:cstheme="majorBidi"/>
          <w:color w:val="000000" w:themeColor="text1"/>
          <w:sz w:val="24"/>
          <w:szCs w:val="24"/>
          <w:lang w:val="en-GB"/>
        </w:rPr>
        <w:t>n</w:t>
      </w:r>
      <w:r w:rsidRPr="001256D0">
        <w:rPr>
          <w:rFonts w:asciiTheme="majorBidi" w:hAnsiTheme="majorBidi" w:cstheme="majorBidi"/>
          <w:color w:val="000000" w:themeColor="text1"/>
          <w:sz w:val="24"/>
          <w:szCs w:val="24"/>
          <w:lang w:val="en-GB"/>
        </w:rPr>
        <w:t xml:space="preserve"> </w:t>
      </w:r>
      <w:r w:rsidR="001B3576" w:rsidRPr="001256D0">
        <w:rPr>
          <w:rFonts w:asciiTheme="majorBidi" w:hAnsiTheme="majorBidi" w:cstheme="majorBidi"/>
          <w:color w:val="000000" w:themeColor="text1"/>
          <w:sz w:val="24"/>
          <w:szCs w:val="24"/>
          <w:lang w:val="en-GB"/>
        </w:rPr>
        <w:t>alleviating</w:t>
      </w:r>
      <w:r w:rsidRPr="001256D0">
        <w:rPr>
          <w:rFonts w:asciiTheme="majorBidi" w:hAnsiTheme="majorBidi" w:cstheme="majorBidi"/>
          <w:color w:val="000000" w:themeColor="text1"/>
          <w:sz w:val="24"/>
          <w:szCs w:val="24"/>
          <w:lang w:val="en-GB"/>
        </w:rPr>
        <w:t xml:space="preserve"> influence that is seen as desirable. </w:t>
      </w:r>
      <w:r w:rsidR="00840EA9" w:rsidRPr="001256D0">
        <w:rPr>
          <w:rFonts w:asciiTheme="majorBidi" w:hAnsiTheme="majorBidi" w:cstheme="majorBidi"/>
          <w:color w:val="000000" w:themeColor="text1"/>
          <w:sz w:val="24"/>
          <w:szCs w:val="24"/>
          <w:lang w:val="en-GB"/>
        </w:rPr>
        <w:t>M&amp;S Retail in Kilburn</w:t>
      </w:r>
      <w:r w:rsidR="00F96165" w:rsidRPr="001256D0">
        <w:rPr>
          <w:rFonts w:asciiTheme="majorBidi" w:hAnsiTheme="majorBidi" w:cstheme="majorBidi"/>
          <w:color w:val="000000" w:themeColor="text1"/>
          <w:sz w:val="24"/>
          <w:szCs w:val="24"/>
          <w:lang w:val="en-GB"/>
        </w:rPr>
        <w:t xml:space="preserve"> do</w:t>
      </w:r>
      <w:r w:rsidR="008F3500" w:rsidRPr="001256D0">
        <w:rPr>
          <w:rFonts w:asciiTheme="majorBidi" w:hAnsiTheme="majorBidi" w:cstheme="majorBidi"/>
          <w:color w:val="000000" w:themeColor="text1"/>
          <w:sz w:val="24"/>
          <w:szCs w:val="24"/>
          <w:lang w:val="en-GB"/>
        </w:rPr>
        <w:t>es</w:t>
      </w:r>
      <w:r w:rsidR="00F96165" w:rsidRPr="001256D0">
        <w:rPr>
          <w:rFonts w:asciiTheme="majorBidi" w:hAnsiTheme="majorBidi" w:cstheme="majorBidi"/>
          <w:color w:val="000000" w:themeColor="text1"/>
          <w:sz w:val="24"/>
          <w:szCs w:val="24"/>
          <w:lang w:val="en-GB"/>
        </w:rPr>
        <w:t xml:space="preserve"> not acknowledge career paths designed to develop and keep personnel</w:t>
      </w:r>
      <w:r w:rsidRPr="001256D0">
        <w:rPr>
          <w:rFonts w:asciiTheme="majorBidi" w:hAnsiTheme="majorBidi" w:cstheme="majorBidi"/>
          <w:color w:val="000000" w:themeColor="text1"/>
          <w:sz w:val="24"/>
          <w:szCs w:val="24"/>
          <w:lang w:val="en-GB"/>
        </w:rPr>
        <w:t xml:space="preserve">, </w:t>
      </w:r>
      <w:r w:rsidR="00F96165" w:rsidRPr="001256D0">
        <w:rPr>
          <w:rFonts w:asciiTheme="majorBidi" w:hAnsiTheme="majorBidi" w:cstheme="majorBidi"/>
          <w:color w:val="000000" w:themeColor="text1"/>
          <w:sz w:val="24"/>
          <w:szCs w:val="24"/>
          <w:lang w:val="en-GB"/>
        </w:rPr>
        <w:t>even though</w:t>
      </w:r>
      <w:r w:rsidRPr="001256D0">
        <w:rPr>
          <w:rFonts w:asciiTheme="majorBidi" w:hAnsiTheme="majorBidi" w:cstheme="majorBidi"/>
          <w:color w:val="000000" w:themeColor="text1"/>
          <w:sz w:val="24"/>
          <w:szCs w:val="24"/>
          <w:lang w:val="en-GB"/>
        </w:rPr>
        <w:t xml:space="preserve"> doing so would be</w:t>
      </w:r>
      <w:r w:rsidR="00F96165" w:rsidRPr="001256D0">
        <w:rPr>
          <w:rFonts w:asciiTheme="majorBidi" w:hAnsiTheme="majorBidi" w:cstheme="majorBidi"/>
          <w:color w:val="000000" w:themeColor="text1"/>
          <w:sz w:val="24"/>
          <w:szCs w:val="24"/>
          <w:lang w:val="en-GB"/>
        </w:rPr>
        <w:t>nefit</w:t>
      </w:r>
      <w:r w:rsidRPr="001256D0">
        <w:rPr>
          <w:rFonts w:asciiTheme="majorBidi" w:hAnsiTheme="majorBidi" w:cstheme="majorBidi"/>
          <w:color w:val="000000" w:themeColor="text1"/>
          <w:sz w:val="24"/>
          <w:szCs w:val="24"/>
          <w:lang w:val="en-GB"/>
        </w:rPr>
        <w:t xml:space="preserve"> both parties. Some hypothesize that the varying contexts account for these observations. Since the intended audience for the actions to promote innovation in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 is the entire company, the events have </w:t>
      </w:r>
      <w:r w:rsidR="00F96165" w:rsidRPr="001256D0">
        <w:rPr>
          <w:rFonts w:asciiTheme="majorBidi" w:hAnsiTheme="majorBidi" w:cstheme="majorBidi"/>
          <w:color w:val="000000" w:themeColor="text1"/>
          <w:sz w:val="24"/>
          <w:szCs w:val="24"/>
          <w:lang w:val="en-GB"/>
        </w:rPr>
        <w:t>a broader focus. They are not explicitly intended to meet a</w:t>
      </w:r>
      <w:r w:rsidRPr="001256D0">
        <w:rPr>
          <w:rFonts w:asciiTheme="majorBidi" w:hAnsiTheme="majorBidi" w:cstheme="majorBidi"/>
          <w:color w:val="000000" w:themeColor="text1"/>
          <w:sz w:val="24"/>
          <w:szCs w:val="24"/>
          <w:lang w:val="en-GB"/>
        </w:rPr>
        <w:t xml:space="preserve"> target audience or work team. Nonetheless, some job functions include aspects related to innovation as part of their responsibilities, providing an opening to influence and grow the knowledge level of select workers in this area</w:t>
      </w:r>
      <w:r w:rsidR="00D15C0D" w:rsidRPr="001256D0">
        <w:rPr>
          <w:rFonts w:asciiTheme="majorBidi" w:hAnsiTheme="majorBidi" w:cstheme="majorBidi"/>
          <w:color w:val="000000" w:themeColor="text1"/>
          <w:sz w:val="24"/>
          <w:szCs w:val="24"/>
          <w:lang w:val="en-GB"/>
        </w:rPr>
        <w:t xml:space="preserve"> (</w:t>
      </w:r>
      <w:proofErr w:type="spellStart"/>
      <w:r w:rsidR="00D15C0D" w:rsidRPr="001256D0">
        <w:rPr>
          <w:rFonts w:asciiTheme="majorBidi" w:hAnsiTheme="majorBidi" w:cstheme="majorBidi"/>
          <w:color w:val="000000" w:themeColor="text1"/>
          <w:sz w:val="24"/>
          <w:szCs w:val="24"/>
        </w:rPr>
        <w:t>Belizón</w:t>
      </w:r>
      <w:proofErr w:type="spellEnd"/>
      <w:r w:rsidR="00D15C0D" w:rsidRPr="001256D0">
        <w:rPr>
          <w:rFonts w:asciiTheme="majorBidi" w:hAnsiTheme="majorBidi" w:cstheme="majorBidi"/>
          <w:color w:val="000000" w:themeColor="text1"/>
          <w:sz w:val="24"/>
          <w:szCs w:val="24"/>
        </w:rPr>
        <w:t xml:space="preserve"> &amp; Kieran, 2022)</w:t>
      </w:r>
      <w:r w:rsidRPr="001256D0">
        <w:rPr>
          <w:rFonts w:asciiTheme="majorBidi" w:hAnsiTheme="majorBidi" w:cstheme="majorBidi"/>
          <w:color w:val="000000" w:themeColor="text1"/>
          <w:sz w:val="24"/>
          <w:szCs w:val="24"/>
          <w:lang w:val="en-GB"/>
        </w:rPr>
        <w:t>.</w:t>
      </w:r>
      <w:r w:rsidR="00504DF6" w:rsidRPr="001256D0">
        <w:rPr>
          <w:rFonts w:asciiTheme="majorBidi" w:hAnsiTheme="majorBidi" w:cstheme="majorBidi"/>
          <w:color w:val="000000" w:themeColor="text1"/>
          <w:sz w:val="24"/>
          <w:szCs w:val="24"/>
          <w:lang w:val="en-GB"/>
        </w:rPr>
        <w:t xml:space="preserve"> </w:t>
      </w:r>
    </w:p>
    <w:p w14:paraId="08D9073D" w14:textId="77777777" w:rsidR="00D15C0D" w:rsidRPr="001256D0" w:rsidRDefault="00D321AD"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In both cases, many participants acknowledged that the ability to try new things out was crucial to their ability to think creatively and develop new ideas. This ties in with the notion </w:t>
      </w:r>
      <w:r w:rsidR="00F96165" w:rsidRPr="001256D0">
        <w:rPr>
          <w:rFonts w:asciiTheme="majorBidi" w:hAnsiTheme="majorBidi" w:cstheme="majorBidi"/>
          <w:color w:val="000000" w:themeColor="text1"/>
          <w:sz w:val="24"/>
          <w:szCs w:val="24"/>
          <w:lang w:val="en-GB"/>
        </w:rPr>
        <w:t>highlighting</w:t>
      </w:r>
      <w:r w:rsidRPr="001256D0">
        <w:rPr>
          <w:rFonts w:asciiTheme="majorBidi" w:hAnsiTheme="majorBidi" w:cstheme="majorBidi"/>
          <w:color w:val="000000" w:themeColor="text1"/>
          <w:sz w:val="24"/>
          <w:szCs w:val="24"/>
          <w:lang w:val="en-GB"/>
        </w:rPr>
        <w:t xml:space="preserve"> the importance of risk-taking and the inclination </w:t>
      </w:r>
      <w:r w:rsidR="00F96165" w:rsidRPr="001256D0">
        <w:rPr>
          <w:rFonts w:asciiTheme="majorBidi" w:hAnsiTheme="majorBidi" w:cstheme="majorBidi"/>
          <w:color w:val="000000" w:themeColor="text1"/>
          <w:sz w:val="24"/>
          <w:szCs w:val="24"/>
          <w:lang w:val="en-GB"/>
        </w:rPr>
        <w:t>to employ</w:t>
      </w:r>
      <w:r w:rsidRPr="001256D0">
        <w:rPr>
          <w:rFonts w:asciiTheme="majorBidi" w:hAnsiTheme="majorBidi" w:cstheme="majorBidi"/>
          <w:color w:val="000000" w:themeColor="text1"/>
          <w:sz w:val="24"/>
          <w:szCs w:val="24"/>
          <w:lang w:val="en-GB"/>
        </w:rPr>
        <w:t xml:space="preserve"> novel approaches to challenges as key traits </w:t>
      </w:r>
      <w:proofErr w:type="spellStart"/>
      <w:r w:rsidRPr="001256D0">
        <w:rPr>
          <w:rFonts w:asciiTheme="majorBidi" w:hAnsiTheme="majorBidi" w:cstheme="majorBidi"/>
          <w:color w:val="000000" w:themeColor="text1"/>
          <w:sz w:val="24"/>
          <w:szCs w:val="24"/>
          <w:lang w:val="en-GB"/>
        </w:rPr>
        <w:t>cent</w:t>
      </w:r>
      <w:r w:rsidR="00F96165" w:rsidRPr="001256D0">
        <w:rPr>
          <w:rFonts w:asciiTheme="majorBidi" w:hAnsiTheme="majorBidi" w:cstheme="majorBidi"/>
          <w:color w:val="000000" w:themeColor="text1"/>
          <w:sz w:val="24"/>
          <w:szCs w:val="24"/>
          <w:lang w:val="en-GB"/>
        </w:rPr>
        <w:t>e</w:t>
      </w:r>
      <w:r w:rsidRPr="001256D0">
        <w:rPr>
          <w:rFonts w:asciiTheme="majorBidi" w:hAnsiTheme="majorBidi" w:cstheme="majorBidi"/>
          <w:color w:val="000000" w:themeColor="text1"/>
          <w:sz w:val="24"/>
          <w:szCs w:val="24"/>
          <w:lang w:val="en-GB"/>
        </w:rPr>
        <w:t>red</w:t>
      </w:r>
      <w:proofErr w:type="spellEnd"/>
      <w:r w:rsidRPr="001256D0">
        <w:rPr>
          <w:rFonts w:asciiTheme="majorBidi" w:hAnsiTheme="majorBidi" w:cstheme="majorBidi"/>
          <w:color w:val="000000" w:themeColor="text1"/>
          <w:sz w:val="24"/>
          <w:szCs w:val="24"/>
          <w:lang w:val="en-GB"/>
        </w:rPr>
        <w:t xml:space="preserve"> on </w:t>
      </w:r>
      <w:r w:rsidR="00F96165" w:rsidRPr="001256D0">
        <w:rPr>
          <w:rFonts w:asciiTheme="majorBidi" w:hAnsiTheme="majorBidi" w:cstheme="majorBidi"/>
          <w:color w:val="000000" w:themeColor="text1"/>
          <w:sz w:val="24"/>
          <w:szCs w:val="24"/>
          <w:lang w:val="en-GB"/>
        </w:rPr>
        <w:t>creativity's creative thinking skills component</w:t>
      </w:r>
      <w:r w:rsidRPr="001256D0">
        <w:rPr>
          <w:rFonts w:asciiTheme="majorBidi" w:hAnsiTheme="majorBidi" w:cstheme="majorBidi"/>
          <w:color w:val="000000" w:themeColor="text1"/>
          <w:sz w:val="24"/>
          <w:szCs w:val="24"/>
          <w:lang w:val="en-GB"/>
        </w:rPr>
        <w:t>. When HRM actively supports and develops managers and supervisors to promote testing, risk</w:t>
      </w:r>
      <w:r w:rsidR="00F96165"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taking, and the acceptance of mistakes, they </w:t>
      </w:r>
      <w:r w:rsidR="00F96165" w:rsidRPr="001256D0">
        <w:rPr>
          <w:rFonts w:asciiTheme="majorBidi" w:hAnsiTheme="majorBidi" w:cstheme="majorBidi"/>
          <w:color w:val="000000" w:themeColor="text1"/>
          <w:sz w:val="24"/>
          <w:szCs w:val="24"/>
          <w:lang w:val="en-GB"/>
        </w:rPr>
        <w:t>implicitly signal support for testing and failures to employees, which may benefit</w:t>
      </w:r>
      <w:r w:rsidRPr="001256D0">
        <w:rPr>
          <w:rFonts w:asciiTheme="majorBidi" w:hAnsiTheme="majorBidi" w:cstheme="majorBidi"/>
          <w:color w:val="000000" w:themeColor="text1"/>
          <w:sz w:val="24"/>
          <w:szCs w:val="24"/>
          <w:lang w:val="en-GB"/>
        </w:rPr>
        <w:t xml:space="preserve"> employees' ability to think creatively. In all cases, respondents reported a culture in which failure is not tolerated and where employees fear repercussions if they experience any kind of setback. In both cases, "fail quickly" is cited as a tool for promoting risk-taking and is viewed </w:t>
      </w:r>
      <w:proofErr w:type="spellStart"/>
      <w:r w:rsidRPr="001256D0">
        <w:rPr>
          <w:rFonts w:asciiTheme="majorBidi" w:hAnsiTheme="majorBidi" w:cstheme="majorBidi"/>
          <w:color w:val="000000" w:themeColor="text1"/>
          <w:sz w:val="24"/>
          <w:szCs w:val="24"/>
          <w:lang w:val="en-GB"/>
        </w:rPr>
        <w:t>favorably</w:t>
      </w:r>
      <w:proofErr w:type="spellEnd"/>
      <w:r w:rsidRPr="001256D0">
        <w:rPr>
          <w:rFonts w:asciiTheme="majorBidi" w:hAnsiTheme="majorBidi" w:cstheme="majorBidi"/>
          <w:color w:val="000000" w:themeColor="text1"/>
          <w:sz w:val="24"/>
          <w:szCs w:val="24"/>
          <w:lang w:val="en-GB"/>
        </w:rPr>
        <w:t xml:space="preserve"> by human resources experts as an effective means of fostering new ideas. </w:t>
      </w:r>
    </w:p>
    <w:p w14:paraId="3DE70C68" w14:textId="1CC385C4" w:rsidR="00504DF6" w:rsidRPr="001256D0" w:rsidRDefault="00F96165"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This concept could </w:t>
      </w:r>
      <w:proofErr w:type="spellStart"/>
      <w:r w:rsidRPr="001256D0">
        <w:rPr>
          <w:rFonts w:asciiTheme="majorBidi" w:hAnsiTheme="majorBidi" w:cstheme="majorBidi"/>
          <w:color w:val="000000" w:themeColor="text1"/>
          <w:sz w:val="24"/>
          <w:szCs w:val="24"/>
          <w:lang w:val="en-GB"/>
        </w:rPr>
        <w:t>favorably</w:t>
      </w:r>
      <w:proofErr w:type="spellEnd"/>
      <w:r w:rsidRPr="001256D0">
        <w:rPr>
          <w:rFonts w:asciiTheme="majorBidi" w:hAnsiTheme="majorBidi" w:cstheme="majorBidi"/>
          <w:color w:val="000000" w:themeColor="text1"/>
          <w:sz w:val="24"/>
          <w:szCs w:val="24"/>
          <w:lang w:val="en-GB"/>
        </w:rPr>
        <w:t xml:space="preserve"> impact employees' ability to think creatively and take calculated risk</w:t>
      </w:r>
      <w:r w:rsidR="00D321AD" w:rsidRPr="001256D0">
        <w:rPr>
          <w:rFonts w:asciiTheme="majorBidi" w:hAnsiTheme="majorBidi" w:cstheme="majorBidi"/>
          <w:color w:val="000000" w:themeColor="text1"/>
          <w:sz w:val="24"/>
          <w:szCs w:val="24"/>
          <w:lang w:val="en-GB"/>
        </w:rPr>
        <w:t xml:space="preserve">s. </w:t>
      </w:r>
      <w:r w:rsidR="0081548C" w:rsidRPr="001256D0">
        <w:rPr>
          <w:rFonts w:asciiTheme="majorBidi" w:hAnsiTheme="majorBidi" w:cstheme="majorBidi"/>
          <w:color w:val="000000" w:themeColor="text1"/>
          <w:sz w:val="24"/>
          <w:szCs w:val="24"/>
          <w:lang w:val="en-GB"/>
        </w:rPr>
        <w:t>A</w:t>
      </w:r>
      <w:r w:rsidR="00D321AD" w:rsidRPr="001256D0">
        <w:rPr>
          <w:rFonts w:asciiTheme="majorBidi" w:hAnsiTheme="majorBidi" w:cstheme="majorBidi"/>
          <w:color w:val="000000" w:themeColor="text1"/>
          <w:sz w:val="24"/>
          <w:szCs w:val="24"/>
          <w:lang w:val="en-GB"/>
        </w:rPr>
        <w:t xml:space="preserve"> worker's willingness to take risks is a valuable asset</w:t>
      </w:r>
      <w:r w:rsidR="008635A7" w:rsidRPr="001256D0">
        <w:rPr>
          <w:rFonts w:asciiTheme="majorBidi" w:hAnsiTheme="majorBidi" w:cstheme="majorBidi"/>
          <w:color w:val="000000" w:themeColor="text1"/>
          <w:sz w:val="24"/>
          <w:szCs w:val="24"/>
          <w:lang w:val="en-GB"/>
        </w:rPr>
        <w:t>. Still,</w:t>
      </w:r>
      <w:r w:rsidR="00D321AD" w:rsidRPr="001256D0">
        <w:rPr>
          <w:rFonts w:asciiTheme="majorBidi" w:hAnsiTheme="majorBidi" w:cstheme="majorBidi"/>
          <w:color w:val="000000" w:themeColor="text1"/>
          <w:sz w:val="24"/>
          <w:szCs w:val="24"/>
          <w:lang w:val="en-GB"/>
        </w:rPr>
        <w:t xml:space="preserve"> it's unlikely they'll be </w:t>
      </w:r>
      <w:r w:rsidR="008635A7" w:rsidRPr="001256D0">
        <w:rPr>
          <w:rFonts w:asciiTheme="majorBidi" w:hAnsiTheme="majorBidi" w:cstheme="majorBidi"/>
          <w:color w:val="000000" w:themeColor="text1"/>
          <w:sz w:val="24"/>
          <w:szCs w:val="24"/>
          <w:lang w:val="en-GB"/>
        </w:rPr>
        <w:t>used</w:t>
      </w:r>
      <w:r w:rsidR="00D321AD" w:rsidRPr="001256D0">
        <w:rPr>
          <w:rFonts w:asciiTheme="majorBidi" w:hAnsiTheme="majorBidi" w:cstheme="majorBidi"/>
          <w:color w:val="000000" w:themeColor="text1"/>
          <w:sz w:val="24"/>
          <w:szCs w:val="24"/>
          <w:lang w:val="en-GB"/>
        </w:rPr>
        <w:t xml:space="preserve"> unless the </w:t>
      </w:r>
      <w:r w:rsidR="00840EA9" w:rsidRPr="001256D0">
        <w:rPr>
          <w:rFonts w:asciiTheme="majorBidi" w:hAnsiTheme="majorBidi" w:cstheme="majorBidi"/>
          <w:color w:val="000000" w:themeColor="text1"/>
          <w:sz w:val="24"/>
          <w:szCs w:val="24"/>
          <w:lang w:val="en-GB"/>
        </w:rPr>
        <w:t xml:space="preserve">M&amp;S Retail in </w:t>
      </w:r>
      <w:proofErr w:type="spellStart"/>
      <w:r w:rsidR="00840EA9" w:rsidRPr="001256D0">
        <w:rPr>
          <w:rFonts w:asciiTheme="majorBidi" w:hAnsiTheme="majorBidi" w:cstheme="majorBidi"/>
          <w:color w:val="000000" w:themeColor="text1"/>
          <w:sz w:val="24"/>
          <w:szCs w:val="24"/>
          <w:lang w:val="en-GB"/>
        </w:rPr>
        <w:t>Kilburn</w:t>
      </w:r>
      <w:r w:rsidR="00D321AD" w:rsidRPr="001256D0">
        <w:rPr>
          <w:rFonts w:asciiTheme="majorBidi" w:hAnsiTheme="majorBidi" w:cstheme="majorBidi"/>
          <w:color w:val="000000" w:themeColor="text1"/>
          <w:sz w:val="24"/>
          <w:szCs w:val="24"/>
          <w:lang w:val="en-GB"/>
        </w:rPr>
        <w:t>ctively</w:t>
      </w:r>
      <w:proofErr w:type="spellEnd"/>
      <w:r w:rsidR="00D321AD" w:rsidRPr="001256D0">
        <w:rPr>
          <w:rFonts w:asciiTheme="majorBidi" w:hAnsiTheme="majorBidi" w:cstheme="majorBidi"/>
          <w:color w:val="000000" w:themeColor="text1"/>
          <w:sz w:val="24"/>
          <w:szCs w:val="24"/>
          <w:lang w:val="en-GB"/>
        </w:rPr>
        <w:t xml:space="preserve"> encourage</w:t>
      </w:r>
      <w:r w:rsidR="008F3500" w:rsidRPr="001256D0">
        <w:rPr>
          <w:rFonts w:asciiTheme="majorBidi" w:hAnsiTheme="majorBidi" w:cstheme="majorBidi"/>
          <w:color w:val="000000" w:themeColor="text1"/>
          <w:sz w:val="24"/>
          <w:szCs w:val="24"/>
          <w:lang w:val="en-GB"/>
        </w:rPr>
        <w:t>s</w:t>
      </w:r>
      <w:r w:rsidR="00D321AD" w:rsidRPr="001256D0">
        <w:rPr>
          <w:rFonts w:asciiTheme="majorBidi" w:hAnsiTheme="majorBidi" w:cstheme="majorBidi"/>
          <w:color w:val="000000" w:themeColor="text1"/>
          <w:sz w:val="24"/>
          <w:szCs w:val="24"/>
          <w:lang w:val="en-GB"/>
        </w:rPr>
        <w:t xml:space="preserve"> and rewards such </w:t>
      </w:r>
      <w:proofErr w:type="spellStart"/>
      <w:r w:rsidR="00D321AD" w:rsidRPr="001256D0">
        <w:rPr>
          <w:rFonts w:asciiTheme="majorBidi" w:hAnsiTheme="majorBidi" w:cstheme="majorBidi"/>
          <w:color w:val="000000" w:themeColor="text1"/>
          <w:sz w:val="24"/>
          <w:szCs w:val="24"/>
          <w:lang w:val="en-GB"/>
        </w:rPr>
        <w:t>behavior</w:t>
      </w:r>
      <w:proofErr w:type="spellEnd"/>
      <w:r w:rsidR="00D321AD" w:rsidRPr="001256D0">
        <w:rPr>
          <w:rFonts w:asciiTheme="majorBidi" w:hAnsiTheme="majorBidi" w:cstheme="majorBidi"/>
          <w:color w:val="000000" w:themeColor="text1"/>
          <w:sz w:val="24"/>
          <w:szCs w:val="24"/>
          <w:lang w:val="en-GB"/>
        </w:rPr>
        <w:t xml:space="preserve">. Since this was so crucial to the worker's experience, it was </w:t>
      </w:r>
      <w:r w:rsidRPr="001256D0">
        <w:rPr>
          <w:rFonts w:asciiTheme="majorBidi" w:hAnsiTheme="majorBidi" w:cstheme="majorBidi"/>
          <w:color w:val="000000" w:themeColor="text1"/>
          <w:sz w:val="24"/>
          <w:szCs w:val="24"/>
          <w:lang w:val="en-GB"/>
        </w:rPr>
        <w:t>important</w:t>
      </w:r>
      <w:r w:rsidR="00D321AD" w:rsidRPr="001256D0">
        <w:rPr>
          <w:rFonts w:asciiTheme="majorBidi" w:hAnsiTheme="majorBidi" w:cstheme="majorBidi"/>
          <w:color w:val="000000" w:themeColor="text1"/>
          <w:sz w:val="24"/>
          <w:szCs w:val="24"/>
          <w:lang w:val="en-GB"/>
        </w:rPr>
        <w:t xml:space="preserve"> that what was stated and how the issue was described were consistent. The provision of employment security is </w:t>
      </w:r>
      <w:proofErr w:type="spellStart"/>
      <w:r w:rsidR="00D321AD" w:rsidRPr="001256D0">
        <w:rPr>
          <w:rFonts w:asciiTheme="majorBidi" w:hAnsiTheme="majorBidi" w:cstheme="majorBidi"/>
          <w:color w:val="000000" w:themeColor="text1"/>
          <w:sz w:val="24"/>
          <w:szCs w:val="24"/>
          <w:lang w:val="en-GB"/>
        </w:rPr>
        <w:t>favorably</w:t>
      </w:r>
      <w:proofErr w:type="spellEnd"/>
      <w:r w:rsidR="00D321AD" w:rsidRPr="001256D0">
        <w:rPr>
          <w:rFonts w:asciiTheme="majorBidi" w:hAnsiTheme="majorBidi" w:cstheme="majorBidi"/>
          <w:color w:val="000000" w:themeColor="text1"/>
          <w:sz w:val="24"/>
          <w:szCs w:val="24"/>
          <w:lang w:val="en-GB"/>
        </w:rPr>
        <w:t xml:space="preserve"> correlated with </w:t>
      </w:r>
      <w:r w:rsidR="00D321AD" w:rsidRPr="001256D0">
        <w:rPr>
          <w:rFonts w:asciiTheme="majorBidi" w:hAnsiTheme="majorBidi" w:cstheme="majorBidi"/>
          <w:color w:val="000000" w:themeColor="text1"/>
          <w:sz w:val="24"/>
          <w:szCs w:val="24"/>
          <w:lang w:val="en-GB"/>
        </w:rPr>
        <w:lastRenderedPageBreak/>
        <w:t>innovations</w:t>
      </w:r>
      <w:r w:rsidRPr="001256D0">
        <w:rPr>
          <w:rFonts w:asciiTheme="majorBidi" w:hAnsiTheme="majorBidi" w:cstheme="majorBidi"/>
          <w:color w:val="000000" w:themeColor="text1"/>
          <w:sz w:val="24"/>
          <w:szCs w:val="24"/>
          <w:lang w:val="en-GB"/>
        </w:rPr>
        <w:t>;</w:t>
      </w:r>
      <w:r w:rsidR="00D321AD" w:rsidRPr="001256D0">
        <w:rPr>
          <w:rFonts w:asciiTheme="majorBidi" w:hAnsiTheme="majorBidi" w:cstheme="majorBidi"/>
          <w:color w:val="000000" w:themeColor="text1"/>
          <w:sz w:val="24"/>
          <w:szCs w:val="24"/>
          <w:lang w:val="en-GB"/>
        </w:rPr>
        <w:t xml:space="preserve"> hence this may also have the beneficial effect of maintaining individuals with the correct attributes for </w:t>
      </w:r>
      <w:r w:rsidR="00D15C0D" w:rsidRPr="001256D0">
        <w:rPr>
          <w:rFonts w:asciiTheme="majorBidi" w:hAnsiTheme="majorBidi" w:cstheme="majorBidi"/>
          <w:color w:val="000000" w:themeColor="text1"/>
          <w:sz w:val="24"/>
          <w:szCs w:val="24"/>
          <w:lang w:val="en-GB"/>
        </w:rPr>
        <w:t>creating (</w:t>
      </w:r>
      <w:proofErr w:type="spellStart"/>
      <w:r w:rsidR="00D15C0D" w:rsidRPr="001256D0">
        <w:rPr>
          <w:rFonts w:asciiTheme="majorBidi" w:hAnsiTheme="majorBidi" w:cstheme="majorBidi"/>
          <w:color w:val="000000" w:themeColor="text1"/>
          <w:sz w:val="24"/>
          <w:szCs w:val="24"/>
        </w:rPr>
        <w:t>Mariani</w:t>
      </w:r>
      <w:proofErr w:type="spellEnd"/>
      <w:r w:rsidR="00D15C0D" w:rsidRPr="001256D0">
        <w:rPr>
          <w:rFonts w:asciiTheme="majorBidi" w:hAnsiTheme="majorBidi" w:cstheme="majorBidi"/>
          <w:color w:val="000000" w:themeColor="text1"/>
          <w:sz w:val="24"/>
          <w:szCs w:val="24"/>
        </w:rPr>
        <w:t xml:space="preserve"> &amp; Wamba, 2020)</w:t>
      </w:r>
      <w:r w:rsidR="00D321AD" w:rsidRPr="001256D0">
        <w:rPr>
          <w:rFonts w:asciiTheme="majorBidi" w:hAnsiTheme="majorBidi" w:cstheme="majorBidi"/>
          <w:color w:val="000000" w:themeColor="text1"/>
          <w:sz w:val="24"/>
          <w:szCs w:val="24"/>
          <w:lang w:val="en-GB"/>
        </w:rPr>
        <w:t>.</w:t>
      </w:r>
      <w:r w:rsidR="00504DF6" w:rsidRPr="001256D0">
        <w:rPr>
          <w:rFonts w:asciiTheme="majorBidi" w:hAnsiTheme="majorBidi" w:cstheme="majorBidi"/>
          <w:color w:val="000000" w:themeColor="text1"/>
          <w:sz w:val="24"/>
          <w:szCs w:val="24"/>
          <w:lang w:val="en-GB"/>
        </w:rPr>
        <w:t xml:space="preserve"> </w:t>
      </w:r>
    </w:p>
    <w:p w14:paraId="63AD7A47" w14:textId="7CCA37D6" w:rsidR="00F96165" w:rsidRPr="001256D0" w:rsidRDefault="00D321AD" w:rsidP="00DA6E90">
      <w:pPr>
        <w:spacing w:line="480" w:lineRule="auto"/>
        <w:ind w:firstLine="218"/>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There was a common thread amongst the stories that stressed the importance of a good fit between </w:t>
      </w:r>
      <w:r w:rsidR="00F96165" w:rsidRPr="001256D0">
        <w:rPr>
          <w:rFonts w:asciiTheme="majorBidi" w:hAnsiTheme="majorBidi" w:cstheme="majorBidi"/>
          <w:color w:val="000000" w:themeColor="text1"/>
          <w:sz w:val="24"/>
          <w:szCs w:val="24"/>
        </w:rPr>
        <w:t>workers</w:t>
      </w:r>
      <w:r w:rsidRPr="001256D0">
        <w:rPr>
          <w:rFonts w:asciiTheme="majorBidi" w:hAnsiTheme="majorBidi" w:cstheme="majorBidi"/>
          <w:color w:val="000000" w:themeColor="text1"/>
          <w:sz w:val="24"/>
          <w:szCs w:val="24"/>
        </w:rPr>
        <w:t xml:space="preserve"> and their job duties in inspiring innovative thinking. Employees may be more inspired to think beyond the box if they are presented with a challenge that plays to their specific set of skills, interests, and goals. Human resource management (HRM) </w:t>
      </w:r>
      <w:r w:rsidR="00F96165" w:rsidRPr="001256D0">
        <w:rPr>
          <w:rFonts w:asciiTheme="majorBidi" w:hAnsiTheme="majorBidi" w:cstheme="majorBidi"/>
          <w:color w:val="000000" w:themeColor="text1"/>
          <w:sz w:val="24"/>
          <w:szCs w:val="24"/>
        </w:rPr>
        <w:t xml:space="preserve">ensures this principle is adhered to by assisting leaders with staffing, team building, and recruiting </w:t>
      </w:r>
      <w:r w:rsidR="008635A7" w:rsidRPr="001256D0">
        <w:rPr>
          <w:rFonts w:asciiTheme="majorBidi" w:hAnsiTheme="majorBidi" w:cstheme="majorBidi"/>
          <w:color w:val="000000" w:themeColor="text1"/>
          <w:sz w:val="24"/>
          <w:szCs w:val="24"/>
        </w:rPr>
        <w:t>to boost</w:t>
      </w:r>
      <w:r w:rsidRPr="001256D0">
        <w:rPr>
          <w:rFonts w:asciiTheme="majorBidi" w:hAnsiTheme="majorBidi" w:cstheme="majorBidi"/>
          <w:color w:val="000000" w:themeColor="text1"/>
          <w:sz w:val="24"/>
          <w:szCs w:val="24"/>
        </w:rPr>
        <w:t xml:space="preserve"> innovation and originality.</w:t>
      </w:r>
      <w:r w:rsidR="00504DF6" w:rsidRPr="001256D0">
        <w:rPr>
          <w:rFonts w:asciiTheme="majorBidi" w:hAnsiTheme="majorBidi" w:cstheme="majorBidi"/>
          <w:color w:val="000000" w:themeColor="text1"/>
          <w:sz w:val="24"/>
          <w:szCs w:val="24"/>
        </w:rPr>
        <w:t xml:space="preserve"> </w:t>
      </w:r>
      <w:r w:rsidRPr="001256D0">
        <w:rPr>
          <w:rFonts w:asciiTheme="majorBidi" w:hAnsiTheme="majorBidi" w:cstheme="majorBidi"/>
          <w:color w:val="000000" w:themeColor="text1"/>
          <w:sz w:val="24"/>
          <w:szCs w:val="24"/>
        </w:rPr>
        <w:t xml:space="preserve">Employees' perception that their bosses appreciate them is a consistent source of encouragement for their inventiveness in the workplace. According to </w:t>
      </w:r>
      <w:r w:rsidR="00D15C0D" w:rsidRPr="001256D0">
        <w:rPr>
          <w:rFonts w:asciiTheme="majorBidi" w:hAnsiTheme="majorBidi" w:cstheme="majorBidi"/>
          <w:color w:val="000000" w:themeColor="text1"/>
          <w:sz w:val="24"/>
          <w:szCs w:val="24"/>
        </w:rPr>
        <w:t xml:space="preserve">Garcia-Arroyo, &amp; </w:t>
      </w:r>
      <w:proofErr w:type="spellStart"/>
      <w:r w:rsidR="00D15C0D" w:rsidRPr="001256D0">
        <w:rPr>
          <w:rFonts w:asciiTheme="majorBidi" w:hAnsiTheme="majorBidi" w:cstheme="majorBidi"/>
          <w:color w:val="000000" w:themeColor="text1"/>
          <w:sz w:val="24"/>
          <w:szCs w:val="24"/>
        </w:rPr>
        <w:t>Osca</w:t>
      </w:r>
      <w:proofErr w:type="spellEnd"/>
      <w:r w:rsidR="00D15C0D" w:rsidRPr="001256D0">
        <w:rPr>
          <w:rFonts w:asciiTheme="majorBidi" w:hAnsiTheme="majorBidi" w:cstheme="majorBidi"/>
          <w:color w:val="000000" w:themeColor="text1"/>
          <w:sz w:val="24"/>
          <w:szCs w:val="24"/>
        </w:rPr>
        <w:t xml:space="preserve"> (2021)</w:t>
      </w:r>
      <w:r w:rsidRPr="001256D0">
        <w:rPr>
          <w:rFonts w:asciiTheme="majorBidi" w:hAnsiTheme="majorBidi" w:cstheme="majorBidi"/>
          <w:color w:val="000000" w:themeColor="text1"/>
          <w:sz w:val="24"/>
          <w:szCs w:val="24"/>
        </w:rPr>
        <w:t xml:space="preserve">, mentoring effective leadership and </w:t>
      </w:r>
      <w:r w:rsidR="00F96165" w:rsidRPr="001256D0">
        <w:rPr>
          <w:rFonts w:asciiTheme="majorBidi" w:hAnsiTheme="majorBidi" w:cstheme="majorBidi"/>
          <w:color w:val="000000" w:themeColor="text1"/>
          <w:sz w:val="24"/>
          <w:szCs w:val="24"/>
        </w:rPr>
        <w:t>focusing</w:t>
      </w:r>
      <w:r w:rsidRPr="001256D0">
        <w:rPr>
          <w:rFonts w:asciiTheme="majorBidi" w:hAnsiTheme="majorBidi" w:cstheme="majorBidi"/>
          <w:color w:val="000000" w:themeColor="text1"/>
          <w:sz w:val="24"/>
          <w:szCs w:val="24"/>
        </w:rPr>
        <w:t xml:space="preserve"> on employee recognition and feedback are crucial to fostering innovative thinking in the workplace. It appeared that employees placed a high value on being recognized for more than only the results of </w:t>
      </w:r>
      <w:r w:rsidR="00F96165" w:rsidRPr="001256D0">
        <w:rPr>
          <w:rFonts w:asciiTheme="majorBidi" w:hAnsiTheme="majorBidi" w:cstheme="majorBidi"/>
          <w:color w:val="000000" w:themeColor="text1"/>
          <w:sz w:val="24"/>
          <w:szCs w:val="24"/>
        </w:rPr>
        <w:t>cre</w:t>
      </w:r>
      <w:r w:rsidRPr="001256D0">
        <w:rPr>
          <w:rFonts w:asciiTheme="majorBidi" w:hAnsiTheme="majorBidi" w:cstheme="majorBidi"/>
          <w:color w:val="000000" w:themeColor="text1"/>
          <w:sz w:val="24"/>
          <w:szCs w:val="24"/>
        </w:rPr>
        <w:t>ative processes and completed goals. In these companies, developing inventions from scratch to commercialization is a time-consuming undertaking</w:t>
      </w:r>
      <w:r w:rsidR="00BC2A83" w:rsidRPr="001256D0">
        <w:rPr>
          <w:rFonts w:asciiTheme="majorBidi" w:hAnsiTheme="majorBidi" w:cstheme="majorBidi"/>
          <w:color w:val="000000" w:themeColor="text1"/>
          <w:sz w:val="24"/>
          <w:szCs w:val="24"/>
        </w:rPr>
        <w:t xml:space="preserve"> </w:t>
      </w:r>
    </w:p>
    <w:p w14:paraId="7AEFDC40" w14:textId="279D9907" w:rsidR="00BC2A83" w:rsidRPr="001256D0" w:rsidRDefault="00E20AA3" w:rsidP="00434150">
      <w:pPr>
        <w:pStyle w:val="Heading1"/>
        <w:spacing w:line="480" w:lineRule="auto"/>
        <w:contextualSpacing/>
        <w:jc w:val="both"/>
        <w:rPr>
          <w:rFonts w:asciiTheme="majorBidi" w:hAnsiTheme="majorBidi"/>
          <w:b/>
          <w:bCs/>
          <w:color w:val="000000" w:themeColor="text1"/>
          <w:sz w:val="24"/>
          <w:szCs w:val="24"/>
        </w:rPr>
      </w:pPr>
      <w:bookmarkStart w:id="40" w:name="_Toc117860174"/>
      <w:r w:rsidRPr="001256D0">
        <w:rPr>
          <w:rFonts w:asciiTheme="majorBidi" w:hAnsiTheme="majorBidi"/>
          <w:b/>
          <w:bCs/>
          <w:color w:val="000000" w:themeColor="text1"/>
          <w:sz w:val="24"/>
          <w:szCs w:val="24"/>
        </w:rPr>
        <w:t xml:space="preserve">CHAPTER </w:t>
      </w:r>
      <w:r w:rsidR="00F14C68" w:rsidRPr="001256D0">
        <w:rPr>
          <w:rFonts w:asciiTheme="majorBidi" w:hAnsiTheme="majorBidi"/>
          <w:b/>
          <w:bCs/>
          <w:color w:val="000000" w:themeColor="text1"/>
          <w:sz w:val="24"/>
          <w:szCs w:val="24"/>
        </w:rPr>
        <w:t>6:</w:t>
      </w:r>
      <w:r w:rsidRPr="001256D0">
        <w:rPr>
          <w:rFonts w:asciiTheme="majorBidi" w:hAnsiTheme="majorBidi"/>
          <w:b/>
          <w:bCs/>
          <w:color w:val="000000" w:themeColor="text1"/>
          <w:sz w:val="24"/>
          <w:szCs w:val="24"/>
        </w:rPr>
        <w:t xml:space="preserve"> </w:t>
      </w:r>
      <w:r w:rsidR="0076397E" w:rsidRPr="001256D0">
        <w:rPr>
          <w:rFonts w:asciiTheme="majorBidi" w:hAnsiTheme="majorBidi"/>
          <w:b/>
          <w:bCs/>
          <w:color w:val="000000" w:themeColor="text1"/>
          <w:sz w:val="24"/>
          <w:szCs w:val="24"/>
        </w:rPr>
        <w:t>CONCLUSION</w:t>
      </w:r>
      <w:r w:rsidR="00BC2A83" w:rsidRPr="001256D0">
        <w:rPr>
          <w:rFonts w:asciiTheme="majorBidi" w:hAnsiTheme="majorBidi"/>
          <w:b/>
          <w:bCs/>
          <w:color w:val="000000" w:themeColor="text1"/>
          <w:sz w:val="24"/>
          <w:szCs w:val="24"/>
        </w:rPr>
        <w:t xml:space="preserve"> </w:t>
      </w:r>
      <w:r w:rsidRPr="001256D0">
        <w:rPr>
          <w:rFonts w:asciiTheme="majorBidi" w:hAnsiTheme="majorBidi"/>
          <w:b/>
          <w:bCs/>
          <w:color w:val="000000" w:themeColor="text1"/>
          <w:sz w:val="24"/>
          <w:szCs w:val="24"/>
        </w:rPr>
        <w:t>AND RECOMMENDATIONS</w:t>
      </w:r>
      <w:bookmarkEnd w:id="40"/>
    </w:p>
    <w:p w14:paraId="6B4A8531" w14:textId="62E3CF77" w:rsidR="00824504" w:rsidRPr="001256D0" w:rsidRDefault="00824504" w:rsidP="0043415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This research has examined Human Resource Management's part in the process of innovation and found that it plays a complex and nuanced (and context-specific) role. Human Resource Management's function in innovation processes is determined by the top management obligation, HRM's invitation to partake </w:t>
      </w:r>
      <w:r w:rsidR="00C831C0" w:rsidRPr="001256D0">
        <w:rPr>
          <w:rFonts w:asciiTheme="majorBidi" w:hAnsiTheme="majorBidi" w:cstheme="majorBidi"/>
          <w:color w:val="000000" w:themeColor="text1"/>
          <w:sz w:val="24"/>
          <w:szCs w:val="24"/>
          <w:lang w:val="en-GB"/>
        </w:rPr>
        <w:t>in</w:t>
      </w:r>
      <w:r w:rsidRPr="001256D0">
        <w:rPr>
          <w:rFonts w:asciiTheme="majorBidi" w:hAnsiTheme="majorBidi" w:cstheme="majorBidi"/>
          <w:color w:val="000000" w:themeColor="text1"/>
          <w:sz w:val="24"/>
          <w:szCs w:val="24"/>
          <w:lang w:val="en-GB"/>
        </w:rPr>
        <w:t xml:space="preserve"> the operational aspects, and HRM's self-assigned role. Human Resources at M&amp;</w:t>
      </w:r>
      <w:r w:rsidR="00D91BA5" w:rsidRPr="001256D0">
        <w:rPr>
          <w:rFonts w:asciiTheme="majorBidi" w:hAnsiTheme="majorBidi" w:cstheme="majorBidi"/>
          <w:color w:val="000000" w:themeColor="text1"/>
          <w:sz w:val="24"/>
          <w:szCs w:val="24"/>
          <w:lang w:val="en-GB"/>
        </w:rPr>
        <w:t>S</w:t>
      </w:r>
      <w:r w:rsidRPr="001256D0">
        <w:rPr>
          <w:rFonts w:asciiTheme="majorBidi" w:hAnsiTheme="majorBidi" w:cstheme="majorBidi"/>
          <w:color w:val="000000" w:themeColor="text1"/>
          <w:sz w:val="24"/>
          <w:szCs w:val="24"/>
          <w:lang w:val="en-GB"/>
        </w:rPr>
        <w:t xml:space="preserve"> retail </w:t>
      </w:r>
      <w:r w:rsidR="00D91BA5" w:rsidRPr="001256D0">
        <w:rPr>
          <w:rFonts w:asciiTheme="majorBidi" w:hAnsiTheme="majorBidi" w:cstheme="majorBidi"/>
          <w:color w:val="000000" w:themeColor="text1"/>
          <w:sz w:val="24"/>
          <w:szCs w:val="24"/>
          <w:lang w:val="en-GB"/>
        </w:rPr>
        <w:t xml:space="preserve">in the Kilburn </w:t>
      </w:r>
      <w:r w:rsidRPr="001256D0">
        <w:rPr>
          <w:rFonts w:asciiTheme="majorBidi" w:hAnsiTheme="majorBidi" w:cstheme="majorBidi"/>
          <w:color w:val="000000" w:themeColor="text1"/>
          <w:sz w:val="24"/>
          <w:szCs w:val="24"/>
          <w:lang w:val="en-GB"/>
        </w:rPr>
        <w:t xml:space="preserve">location was given wide latitude and a hefty requirement to effect cultural change at </w:t>
      </w:r>
      <w:r w:rsidR="00C831C0" w:rsidRPr="001256D0">
        <w:rPr>
          <w:rFonts w:asciiTheme="majorBidi" w:hAnsiTheme="majorBidi" w:cstheme="majorBidi"/>
          <w:color w:val="000000" w:themeColor="text1"/>
          <w:sz w:val="24"/>
          <w:szCs w:val="24"/>
          <w:lang w:val="en-GB"/>
        </w:rPr>
        <w:t>various</w:t>
      </w:r>
      <w:r w:rsidRPr="001256D0">
        <w:rPr>
          <w:rFonts w:asciiTheme="majorBidi" w:hAnsiTheme="majorBidi" w:cstheme="majorBidi"/>
          <w:color w:val="000000" w:themeColor="text1"/>
          <w:sz w:val="24"/>
          <w:szCs w:val="24"/>
          <w:lang w:val="en-GB"/>
        </w:rPr>
        <w:t xml:space="preserve"> organizational levels to foster a more </w:t>
      </w:r>
      <w:r w:rsidR="008F3500" w:rsidRPr="001256D0">
        <w:rPr>
          <w:rFonts w:asciiTheme="majorBidi" w:hAnsiTheme="majorBidi" w:cstheme="majorBidi"/>
          <w:color w:val="000000" w:themeColor="text1"/>
          <w:sz w:val="24"/>
          <w:szCs w:val="24"/>
          <w:lang w:val="en-GB"/>
        </w:rPr>
        <w:t>cre</w:t>
      </w:r>
      <w:r w:rsidRPr="001256D0">
        <w:rPr>
          <w:rFonts w:asciiTheme="majorBidi" w:hAnsiTheme="majorBidi" w:cstheme="majorBidi"/>
          <w:color w:val="000000" w:themeColor="text1"/>
          <w:sz w:val="24"/>
          <w:szCs w:val="24"/>
          <w:lang w:val="en-GB"/>
        </w:rPr>
        <w:t xml:space="preserve">ative atmosphere (Stahl et al., 2020). </w:t>
      </w:r>
      <w:r w:rsidR="00C831C0" w:rsidRPr="001256D0">
        <w:rPr>
          <w:rFonts w:asciiTheme="majorBidi" w:hAnsiTheme="majorBidi" w:cstheme="majorBidi"/>
          <w:color w:val="000000" w:themeColor="text1"/>
          <w:sz w:val="24"/>
          <w:szCs w:val="24"/>
          <w:lang w:val="en-GB"/>
        </w:rPr>
        <w:t>As a symbol of HRM, human resource managers</w:t>
      </w:r>
      <w:r w:rsidRPr="001256D0">
        <w:rPr>
          <w:rFonts w:asciiTheme="majorBidi" w:hAnsiTheme="majorBidi" w:cstheme="majorBidi"/>
          <w:color w:val="000000" w:themeColor="text1"/>
          <w:sz w:val="24"/>
          <w:szCs w:val="24"/>
          <w:lang w:val="en-GB"/>
        </w:rPr>
        <w:t xml:space="preserve"> are seen as a </w:t>
      </w:r>
      <w:r w:rsidRPr="001256D0">
        <w:rPr>
          <w:rFonts w:asciiTheme="majorBidi" w:hAnsiTheme="majorBidi" w:cstheme="majorBidi"/>
          <w:color w:val="000000" w:themeColor="text1"/>
          <w:sz w:val="24"/>
          <w:szCs w:val="24"/>
          <w:lang w:val="en-GB"/>
        </w:rPr>
        <w:lastRenderedPageBreak/>
        <w:t>player in active, direct, and indirect innovativeness. Some of the initiatives that have resulted from this process have been described as both sustaining and subverting.</w:t>
      </w:r>
    </w:p>
    <w:p w14:paraId="24E49E71" w14:textId="3736E54C" w:rsidR="00824504" w:rsidRPr="001256D0" w:rsidRDefault="00824504"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Human resource management at Marks &amp; Spencer Retail HQ in </w:t>
      </w:r>
      <w:r w:rsidR="00D91BA5" w:rsidRPr="001256D0">
        <w:rPr>
          <w:rFonts w:asciiTheme="majorBidi" w:hAnsiTheme="majorBidi" w:cstheme="majorBidi"/>
          <w:color w:val="000000" w:themeColor="text1"/>
          <w:sz w:val="24"/>
          <w:szCs w:val="24"/>
          <w:lang w:val="en-GB"/>
        </w:rPr>
        <w:t>Brent Cross M&amp;S Retail</w:t>
      </w:r>
      <w:r w:rsidRPr="001256D0">
        <w:rPr>
          <w:rFonts w:asciiTheme="majorBidi" w:hAnsiTheme="majorBidi" w:cstheme="majorBidi"/>
          <w:color w:val="000000" w:themeColor="text1"/>
          <w:sz w:val="24"/>
          <w:szCs w:val="24"/>
          <w:lang w:val="en-GB"/>
        </w:rPr>
        <w:t xml:space="preserve"> was credited with playing an </w:t>
      </w:r>
      <w:r w:rsidR="008F3500" w:rsidRPr="001256D0">
        <w:rPr>
          <w:rFonts w:asciiTheme="majorBidi" w:hAnsiTheme="majorBidi" w:cstheme="majorBidi"/>
          <w:color w:val="000000" w:themeColor="text1"/>
          <w:sz w:val="24"/>
          <w:szCs w:val="24"/>
          <w:lang w:val="en-GB"/>
        </w:rPr>
        <w:t>essential</w:t>
      </w:r>
      <w:r w:rsidRPr="001256D0">
        <w:rPr>
          <w:rFonts w:asciiTheme="majorBidi" w:hAnsiTheme="majorBidi" w:cstheme="majorBidi"/>
          <w:color w:val="000000" w:themeColor="text1"/>
          <w:sz w:val="24"/>
          <w:szCs w:val="24"/>
          <w:lang w:val="en-GB"/>
        </w:rPr>
        <w:t xml:space="preserve"> part in innovation activities and processes</w:t>
      </w:r>
      <w:r w:rsidR="008F3500" w:rsidRPr="001256D0">
        <w:rPr>
          <w:rFonts w:asciiTheme="majorBidi" w:hAnsiTheme="majorBidi" w:cstheme="majorBidi"/>
          <w:color w:val="000000" w:themeColor="text1"/>
          <w:sz w:val="24"/>
          <w:szCs w:val="24"/>
          <w:lang w:val="en-GB"/>
        </w:rPr>
        <w:t>. However,</w:t>
      </w:r>
      <w:r w:rsidRPr="001256D0">
        <w:rPr>
          <w:rFonts w:asciiTheme="majorBidi" w:hAnsiTheme="majorBidi" w:cstheme="majorBidi"/>
          <w:color w:val="000000" w:themeColor="text1"/>
          <w:sz w:val="24"/>
          <w:szCs w:val="24"/>
          <w:lang w:val="en-GB"/>
        </w:rPr>
        <w:t xml:space="preserve"> there was no overarching plan to alter the company's culture or boost the quality of innovations. Members of the technical organization invited us to take part in this. HRM's </w:t>
      </w:r>
      <w:r w:rsidR="008F3500" w:rsidRPr="001256D0">
        <w:rPr>
          <w:rFonts w:asciiTheme="majorBidi" w:hAnsiTheme="majorBidi" w:cstheme="majorBidi"/>
          <w:color w:val="000000" w:themeColor="text1"/>
          <w:sz w:val="24"/>
          <w:szCs w:val="24"/>
          <w:lang w:val="en-GB"/>
        </w:rPr>
        <w:t>primary</w:t>
      </w:r>
      <w:r w:rsidRPr="001256D0">
        <w:rPr>
          <w:rFonts w:asciiTheme="majorBidi" w:hAnsiTheme="majorBidi" w:cstheme="majorBidi"/>
          <w:color w:val="000000" w:themeColor="text1"/>
          <w:sz w:val="24"/>
          <w:szCs w:val="24"/>
          <w:lang w:val="en-GB"/>
        </w:rPr>
        <w:t xml:space="preserve"> function is to aid in </w:t>
      </w:r>
      <w:r w:rsidR="00C831C0" w:rsidRPr="001256D0">
        <w:rPr>
          <w:rFonts w:asciiTheme="majorBidi" w:hAnsiTheme="majorBidi" w:cstheme="majorBidi"/>
          <w:color w:val="000000" w:themeColor="text1"/>
          <w:sz w:val="24"/>
          <w:szCs w:val="24"/>
          <w:lang w:val="en-GB"/>
        </w:rPr>
        <w:t>executing</w:t>
      </w:r>
      <w:r w:rsidRPr="001256D0">
        <w:rPr>
          <w:rFonts w:asciiTheme="majorBidi" w:hAnsiTheme="majorBidi" w:cstheme="majorBidi"/>
          <w:color w:val="000000" w:themeColor="text1"/>
          <w:sz w:val="24"/>
          <w:szCs w:val="24"/>
          <w:lang w:val="en-GB"/>
        </w:rPr>
        <w:t xml:space="preserve"> other, more conventional HR management processes and procedures. Human resource management's position was also inextricably intertwined with the actions of specific HR specialists who recognize the value of HRM's involvement in innovation processes and possess the requisite expertise, knowledge, and fortitude to question the department's long-held assumptions and pursue novel approaches. The HRM's role in this scenario could be more or less proactive, straightforward, or roundabout (Lakshman et al., 2022).</w:t>
      </w:r>
    </w:p>
    <w:p w14:paraId="719F0F6B" w14:textId="36927150" w:rsidR="00824504" w:rsidRPr="001256D0" w:rsidRDefault="00824504"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Human resource management was discovered to play a sustaining and undermining role, both of which are valuable in innovation processes, and HRM cannot ignore this duality. Human resource management (HRM) is a company's representative, acting as a steadying force by conveying the company's guiding principles and administrative policies. The stabilizing actions allow for small but significant innovations like continuous step improvements. But disruptive acti</w:t>
      </w:r>
      <w:r w:rsidR="008F3500" w:rsidRPr="001256D0">
        <w:rPr>
          <w:rFonts w:asciiTheme="majorBidi" w:hAnsiTheme="majorBidi" w:cstheme="majorBidi"/>
          <w:color w:val="000000" w:themeColor="text1"/>
          <w:sz w:val="24"/>
          <w:szCs w:val="24"/>
          <w:lang w:val="en-GB"/>
        </w:rPr>
        <w:t>vitie</w:t>
      </w:r>
      <w:r w:rsidRPr="001256D0">
        <w:rPr>
          <w:rFonts w:asciiTheme="majorBidi" w:hAnsiTheme="majorBidi" w:cstheme="majorBidi"/>
          <w:color w:val="000000" w:themeColor="text1"/>
          <w:sz w:val="24"/>
          <w:szCs w:val="24"/>
          <w:lang w:val="en-GB"/>
        </w:rPr>
        <w:t>s encourage the development of novel, dynamic, creative, and thus radical innovations. Human resource management has the potential to either foster or stifle</w:t>
      </w:r>
      <w:r w:rsidR="00F03A8A" w:rsidRPr="001256D0">
        <w:rPr>
          <w:rFonts w:asciiTheme="majorBidi" w:hAnsiTheme="majorBidi" w:cstheme="majorBidi"/>
          <w:color w:val="000000" w:themeColor="text1"/>
          <w:sz w:val="24"/>
          <w:szCs w:val="24"/>
          <w:lang w:val="en-GB"/>
        </w:rPr>
        <w:t>s</w:t>
      </w:r>
      <w:r w:rsidRPr="001256D0">
        <w:rPr>
          <w:rFonts w:asciiTheme="majorBidi" w:hAnsiTheme="majorBidi" w:cstheme="majorBidi"/>
          <w:color w:val="000000" w:themeColor="text1"/>
          <w:sz w:val="24"/>
          <w:szCs w:val="24"/>
          <w:lang w:val="en-GB"/>
        </w:rPr>
        <w:t xml:space="preserve"> innovation processes through its effects on creativity and the free flow of information. Opportunities for Human Resource Management to promote creativity were consistent across the cases, despite the cases' approaches to HRM to </w:t>
      </w:r>
      <w:r w:rsidR="008F3500" w:rsidRPr="001256D0">
        <w:rPr>
          <w:rFonts w:asciiTheme="majorBidi" w:hAnsiTheme="majorBidi" w:cstheme="majorBidi"/>
          <w:color w:val="000000" w:themeColor="text1"/>
          <w:sz w:val="24"/>
          <w:szCs w:val="24"/>
          <w:lang w:val="en-GB"/>
        </w:rPr>
        <w:t>encourag</w:t>
      </w:r>
      <w:r w:rsidRPr="001256D0">
        <w:rPr>
          <w:rFonts w:asciiTheme="majorBidi" w:hAnsiTheme="majorBidi" w:cstheme="majorBidi"/>
          <w:color w:val="000000" w:themeColor="text1"/>
          <w:sz w:val="24"/>
          <w:szCs w:val="24"/>
          <w:lang w:val="en-GB"/>
        </w:rPr>
        <w:t xml:space="preserve">e creativity and relate to innovation activities varied. Human resource management has the potential to influence organizational innovation and creativity </w:t>
      </w:r>
      <w:r w:rsidRPr="001256D0">
        <w:rPr>
          <w:rFonts w:asciiTheme="majorBidi" w:hAnsiTheme="majorBidi" w:cstheme="majorBidi"/>
          <w:color w:val="000000" w:themeColor="text1"/>
          <w:sz w:val="24"/>
          <w:szCs w:val="24"/>
          <w:lang w:val="en-GB"/>
        </w:rPr>
        <w:lastRenderedPageBreak/>
        <w:t xml:space="preserve">through these channels. There were also distinctions between the cases, which the study attributes to the various contexts and approaches used. </w:t>
      </w:r>
      <w:r w:rsidR="00C831C0" w:rsidRPr="001256D0">
        <w:rPr>
          <w:rFonts w:asciiTheme="majorBidi" w:hAnsiTheme="majorBidi" w:cstheme="majorBidi"/>
          <w:color w:val="000000" w:themeColor="text1"/>
          <w:sz w:val="24"/>
          <w:szCs w:val="24"/>
          <w:lang w:val="en-GB"/>
        </w:rPr>
        <w:t>According to this study, human resource management (HRM) techniques and actions were primarily linked to a lack of or the opposite of strategies and practice</w:t>
      </w:r>
      <w:r w:rsidR="008F3500" w:rsidRPr="001256D0">
        <w:rPr>
          <w:rFonts w:asciiTheme="majorBidi" w:hAnsiTheme="majorBidi" w:cstheme="majorBidi"/>
          <w:color w:val="000000" w:themeColor="text1"/>
          <w:sz w:val="24"/>
          <w:szCs w:val="24"/>
          <w:lang w:val="en-GB"/>
        </w:rPr>
        <w:t>s</w:t>
      </w:r>
      <w:r w:rsidR="00C831C0" w:rsidRPr="001256D0">
        <w:rPr>
          <w:rFonts w:asciiTheme="majorBidi" w:hAnsiTheme="majorBidi" w:cstheme="majorBidi"/>
          <w:color w:val="000000" w:themeColor="text1"/>
          <w:sz w:val="24"/>
          <w:szCs w:val="24"/>
          <w:lang w:val="en-GB"/>
        </w:rPr>
        <w:t xml:space="preserve"> that nurture creative drive and advancement</w:t>
      </w:r>
      <w:r w:rsidRPr="001256D0">
        <w:rPr>
          <w:rFonts w:asciiTheme="majorBidi" w:hAnsiTheme="majorBidi" w:cstheme="majorBidi"/>
          <w:color w:val="000000" w:themeColor="text1"/>
          <w:sz w:val="24"/>
          <w:szCs w:val="24"/>
          <w:lang w:val="en-GB"/>
        </w:rPr>
        <w:t>.</w:t>
      </w:r>
    </w:p>
    <w:p w14:paraId="7E1F68D0" w14:textId="4E0EAF08" w:rsidR="00824504" w:rsidRPr="001256D0" w:rsidRDefault="008F3500"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Human resource management (HRM) uses coordinating, resourcing, and inspiring practices to support and nurture creativity in the cases studied</w:t>
      </w:r>
      <w:r w:rsidR="00824504" w:rsidRPr="001256D0">
        <w:rPr>
          <w:rFonts w:asciiTheme="majorBidi" w:hAnsiTheme="majorBidi" w:cstheme="majorBidi"/>
          <w:color w:val="000000" w:themeColor="text1"/>
          <w:sz w:val="24"/>
          <w:szCs w:val="24"/>
          <w:lang w:val="en-GB"/>
        </w:rPr>
        <w:t xml:space="preserve">. In both instances, HRM was able to guide the actions of workers and supervisors by designing and driving Human Resource Management processes. Human resource management </w:t>
      </w:r>
      <w:r w:rsidR="00C831C0" w:rsidRPr="001256D0">
        <w:rPr>
          <w:rFonts w:asciiTheme="majorBidi" w:hAnsiTheme="majorBidi" w:cstheme="majorBidi"/>
          <w:color w:val="000000" w:themeColor="text1"/>
          <w:sz w:val="24"/>
          <w:szCs w:val="24"/>
          <w:lang w:val="en-GB"/>
        </w:rPr>
        <w:t>ensured</w:t>
      </w:r>
      <w:r w:rsidR="00824504" w:rsidRPr="001256D0">
        <w:rPr>
          <w:rFonts w:asciiTheme="majorBidi" w:hAnsiTheme="majorBidi" w:cstheme="majorBidi"/>
          <w:color w:val="000000" w:themeColor="text1"/>
          <w:sz w:val="24"/>
          <w:szCs w:val="24"/>
          <w:lang w:val="en-GB"/>
        </w:rPr>
        <w:t xml:space="preserve"> that instructions were carried out as planned</w:t>
      </w:r>
      <w:r w:rsidR="00C831C0" w:rsidRPr="001256D0">
        <w:rPr>
          <w:rFonts w:asciiTheme="majorBidi" w:hAnsiTheme="majorBidi" w:cstheme="majorBidi"/>
          <w:color w:val="000000" w:themeColor="text1"/>
          <w:sz w:val="24"/>
          <w:szCs w:val="24"/>
          <w:lang w:val="en-GB"/>
        </w:rPr>
        <w:t>,</w:t>
      </w:r>
      <w:r w:rsidR="00824504" w:rsidRPr="001256D0">
        <w:rPr>
          <w:rFonts w:asciiTheme="majorBidi" w:hAnsiTheme="majorBidi" w:cstheme="majorBidi"/>
          <w:color w:val="000000" w:themeColor="text1"/>
          <w:sz w:val="24"/>
          <w:szCs w:val="24"/>
          <w:lang w:val="en-GB"/>
        </w:rPr>
        <w:t xml:space="preserve"> thanks to the </w:t>
      </w:r>
      <w:r w:rsidRPr="001256D0">
        <w:rPr>
          <w:rFonts w:asciiTheme="majorBidi" w:hAnsiTheme="majorBidi" w:cstheme="majorBidi"/>
          <w:color w:val="000000" w:themeColor="text1"/>
          <w:sz w:val="24"/>
          <w:szCs w:val="24"/>
          <w:lang w:val="en-GB"/>
        </w:rPr>
        <w:t>method</w:t>
      </w:r>
      <w:r w:rsidR="00824504" w:rsidRPr="001256D0">
        <w:rPr>
          <w:rFonts w:asciiTheme="majorBidi" w:hAnsiTheme="majorBidi" w:cstheme="majorBidi"/>
          <w:color w:val="000000" w:themeColor="text1"/>
          <w:sz w:val="24"/>
          <w:szCs w:val="24"/>
          <w:lang w:val="en-GB"/>
        </w:rPr>
        <w:t xml:space="preserve">s and associated procedures. In addition, HRM was integrated into staffing-related classes like new-hire orientation and professional development. In doing so, HRM was influencing the kinds of people who were interested in working for the company, the </w:t>
      </w:r>
      <w:r w:rsidRPr="001256D0">
        <w:rPr>
          <w:rFonts w:asciiTheme="majorBidi" w:hAnsiTheme="majorBidi" w:cstheme="majorBidi"/>
          <w:color w:val="000000" w:themeColor="text1"/>
          <w:sz w:val="24"/>
          <w:szCs w:val="24"/>
          <w:lang w:val="en-GB"/>
        </w:rPr>
        <w:t>type</w:t>
      </w:r>
      <w:r w:rsidR="00824504" w:rsidRPr="001256D0">
        <w:rPr>
          <w:rFonts w:asciiTheme="majorBidi" w:hAnsiTheme="majorBidi" w:cstheme="majorBidi"/>
          <w:color w:val="000000" w:themeColor="text1"/>
          <w:sz w:val="24"/>
          <w:szCs w:val="24"/>
          <w:lang w:val="en-GB"/>
        </w:rPr>
        <w:t xml:space="preserve">s of people who were hired to work for the company, and </w:t>
      </w:r>
      <w:r w:rsidR="00C831C0" w:rsidRPr="001256D0">
        <w:rPr>
          <w:rFonts w:asciiTheme="majorBidi" w:hAnsiTheme="majorBidi" w:cstheme="majorBidi"/>
          <w:color w:val="000000" w:themeColor="text1"/>
          <w:sz w:val="24"/>
          <w:szCs w:val="24"/>
          <w:lang w:val="en-GB"/>
        </w:rPr>
        <w:t>how</w:t>
      </w:r>
      <w:r w:rsidR="00824504" w:rsidRPr="001256D0">
        <w:rPr>
          <w:rFonts w:asciiTheme="majorBidi" w:hAnsiTheme="majorBidi" w:cstheme="majorBidi"/>
          <w:color w:val="000000" w:themeColor="text1"/>
          <w:sz w:val="24"/>
          <w:szCs w:val="24"/>
          <w:lang w:val="en-GB"/>
        </w:rPr>
        <w:t xml:space="preserve"> the company's existing staff could improve their skills and knowledge, personalities, and motivating factors (Malik, 2018).</w:t>
      </w:r>
    </w:p>
    <w:p w14:paraId="5FD760E4" w14:textId="77777777" w:rsidR="005D5698" w:rsidRDefault="00824504"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Human resource management (HRM) played a role in both situations by fostering an environment conducive to knowledge sharing and possible </w:t>
      </w:r>
      <w:r w:rsidR="00C831C0" w:rsidRPr="001256D0">
        <w:rPr>
          <w:rFonts w:asciiTheme="majorBidi" w:hAnsiTheme="majorBidi" w:cstheme="majorBidi"/>
          <w:color w:val="000000" w:themeColor="text1"/>
          <w:sz w:val="24"/>
          <w:szCs w:val="24"/>
          <w:lang w:val="en-GB"/>
        </w:rPr>
        <w:t>various</w:t>
      </w:r>
      <w:r w:rsidRPr="001256D0">
        <w:rPr>
          <w:rFonts w:asciiTheme="majorBidi" w:hAnsiTheme="majorBidi" w:cstheme="majorBidi"/>
          <w:color w:val="000000" w:themeColor="text1"/>
          <w:sz w:val="24"/>
          <w:szCs w:val="24"/>
          <w:lang w:val="en-GB"/>
        </w:rPr>
        <w:t xml:space="preserve"> knowledge-sharing activities, thereby enhancing employees' capacities for creative problem</w:t>
      </w:r>
      <w:r w:rsidR="00C831C0"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solving and intrinsic motivation. Marks &amp; Spencer's </w:t>
      </w:r>
      <w:r w:rsidR="00D91BA5" w:rsidRPr="001256D0">
        <w:rPr>
          <w:rFonts w:asciiTheme="majorBidi" w:hAnsiTheme="majorBidi" w:cstheme="majorBidi"/>
          <w:color w:val="000000" w:themeColor="text1"/>
          <w:sz w:val="24"/>
          <w:szCs w:val="24"/>
          <w:lang w:val="en-GB"/>
        </w:rPr>
        <w:t>Brent Cross M&amp;S Retail</w:t>
      </w:r>
      <w:r w:rsidRPr="001256D0">
        <w:rPr>
          <w:rFonts w:asciiTheme="majorBidi" w:hAnsiTheme="majorBidi" w:cstheme="majorBidi"/>
          <w:color w:val="000000" w:themeColor="text1"/>
          <w:sz w:val="24"/>
          <w:szCs w:val="24"/>
          <w:lang w:val="en-GB"/>
        </w:rPr>
        <w:t xml:space="preserve"> </w:t>
      </w:r>
      <w:proofErr w:type="spellStart"/>
      <w:r w:rsidRPr="001256D0">
        <w:rPr>
          <w:rFonts w:asciiTheme="majorBidi" w:hAnsiTheme="majorBidi" w:cstheme="majorBidi"/>
          <w:color w:val="000000" w:themeColor="text1"/>
          <w:sz w:val="24"/>
          <w:szCs w:val="24"/>
          <w:lang w:val="en-GB"/>
        </w:rPr>
        <w:t>retail</w:t>
      </w:r>
      <w:proofErr w:type="spellEnd"/>
      <w:r w:rsidRPr="001256D0">
        <w:rPr>
          <w:rFonts w:asciiTheme="majorBidi" w:hAnsiTheme="majorBidi" w:cstheme="majorBidi"/>
          <w:color w:val="000000" w:themeColor="text1"/>
          <w:sz w:val="24"/>
          <w:szCs w:val="24"/>
          <w:lang w:val="en-GB"/>
        </w:rPr>
        <w:t xml:space="preserve"> location prioritized human resource management practices that emphasized </w:t>
      </w:r>
      <w:r w:rsidR="00C831C0" w:rsidRPr="001256D0">
        <w:rPr>
          <w:rFonts w:asciiTheme="majorBidi" w:hAnsiTheme="majorBidi" w:cstheme="majorBidi"/>
          <w:color w:val="000000" w:themeColor="text1"/>
          <w:sz w:val="24"/>
          <w:szCs w:val="24"/>
          <w:lang w:val="en-GB"/>
        </w:rPr>
        <w:t>acquiring</w:t>
      </w:r>
      <w:r w:rsidRPr="001256D0">
        <w:rPr>
          <w:rFonts w:asciiTheme="majorBidi" w:hAnsiTheme="majorBidi" w:cstheme="majorBidi"/>
          <w:color w:val="000000" w:themeColor="text1"/>
          <w:sz w:val="24"/>
          <w:szCs w:val="24"/>
          <w:lang w:val="en-GB"/>
        </w:rPr>
        <w:t xml:space="preserve"> new information from outside sources. Human resource management at Marks &amp; Spencer's retail </w:t>
      </w:r>
      <w:r w:rsidR="00D91BA5" w:rsidRPr="001256D0">
        <w:rPr>
          <w:rFonts w:asciiTheme="majorBidi" w:hAnsiTheme="majorBidi" w:cstheme="majorBidi"/>
          <w:color w:val="000000" w:themeColor="text1"/>
          <w:sz w:val="24"/>
          <w:szCs w:val="24"/>
          <w:lang w:val="en-GB"/>
        </w:rPr>
        <w:t>in Kilburn</w:t>
      </w:r>
      <w:r w:rsidRPr="001256D0">
        <w:rPr>
          <w:rFonts w:asciiTheme="majorBidi" w:hAnsiTheme="majorBidi" w:cstheme="majorBidi"/>
          <w:color w:val="000000" w:themeColor="text1"/>
          <w:sz w:val="24"/>
          <w:szCs w:val="24"/>
          <w:lang w:val="en-GB"/>
        </w:rPr>
        <w:t xml:space="preserve"> </w:t>
      </w:r>
      <w:r w:rsidR="00D91BA5" w:rsidRPr="001256D0">
        <w:rPr>
          <w:rFonts w:asciiTheme="majorBidi" w:hAnsiTheme="majorBidi" w:cstheme="majorBidi"/>
          <w:color w:val="000000" w:themeColor="text1"/>
          <w:sz w:val="24"/>
          <w:szCs w:val="24"/>
          <w:lang w:val="en-GB"/>
        </w:rPr>
        <w:t>stresses</w:t>
      </w:r>
      <w:r w:rsidRPr="001256D0">
        <w:rPr>
          <w:rFonts w:asciiTheme="majorBidi" w:hAnsiTheme="majorBidi" w:cstheme="majorBidi"/>
          <w:color w:val="000000" w:themeColor="text1"/>
          <w:sz w:val="24"/>
          <w:szCs w:val="24"/>
          <w:lang w:val="en-GB"/>
        </w:rPr>
        <w:t xml:space="preserve"> the importance of encouraging the spread of in-house expertise </w:t>
      </w:r>
      <w:r w:rsidR="00C831C0" w:rsidRPr="001256D0">
        <w:rPr>
          <w:rFonts w:asciiTheme="majorBidi" w:hAnsiTheme="majorBidi" w:cstheme="majorBidi"/>
          <w:color w:val="000000" w:themeColor="text1"/>
          <w:sz w:val="24"/>
          <w:szCs w:val="24"/>
          <w:lang w:val="en-GB"/>
        </w:rPr>
        <w:t>to nurture</w:t>
      </w:r>
      <w:r w:rsidRPr="001256D0">
        <w:rPr>
          <w:rFonts w:asciiTheme="majorBidi" w:hAnsiTheme="majorBidi" w:cstheme="majorBidi"/>
          <w:color w:val="000000" w:themeColor="text1"/>
          <w:sz w:val="24"/>
          <w:szCs w:val="24"/>
          <w:lang w:val="en-GB"/>
        </w:rPr>
        <w:t xml:space="preserve"> original thought. </w:t>
      </w:r>
      <w:r w:rsidR="00D91BA5" w:rsidRPr="001256D0">
        <w:rPr>
          <w:rFonts w:asciiTheme="majorBidi" w:hAnsiTheme="majorBidi" w:cstheme="majorBidi"/>
          <w:color w:val="000000" w:themeColor="text1"/>
          <w:sz w:val="24"/>
          <w:szCs w:val="24"/>
          <w:lang w:val="en-GB"/>
        </w:rPr>
        <w:t>For</w:t>
      </w:r>
      <w:r w:rsidRPr="001256D0">
        <w:rPr>
          <w:rFonts w:asciiTheme="majorBidi" w:hAnsiTheme="majorBidi" w:cstheme="majorBidi"/>
          <w:color w:val="000000" w:themeColor="text1"/>
          <w:sz w:val="24"/>
          <w:szCs w:val="24"/>
          <w:lang w:val="en-GB"/>
        </w:rPr>
        <w:t xml:space="preserve"> example, HRM at Marks &amp; Spencer Retail in </w:t>
      </w:r>
      <w:r w:rsidR="00D91BA5" w:rsidRPr="001256D0">
        <w:rPr>
          <w:rFonts w:asciiTheme="majorBidi" w:hAnsiTheme="majorBidi" w:cstheme="majorBidi"/>
          <w:color w:val="000000" w:themeColor="text1"/>
          <w:sz w:val="24"/>
          <w:szCs w:val="24"/>
          <w:lang w:val="en-GB"/>
        </w:rPr>
        <w:t>Brent Cross M&amp;S Retail</w:t>
      </w:r>
      <w:r w:rsidRPr="001256D0">
        <w:rPr>
          <w:rFonts w:asciiTheme="majorBidi" w:hAnsiTheme="majorBidi" w:cstheme="majorBidi"/>
          <w:color w:val="000000" w:themeColor="text1"/>
          <w:sz w:val="24"/>
          <w:szCs w:val="24"/>
          <w:lang w:val="en-GB"/>
        </w:rPr>
        <w:t xml:space="preserve"> is responsible for employer branding and academic relations activities, which indicate the company's outward focus and contribute to the </w:t>
      </w:r>
      <w:r w:rsidRPr="001256D0">
        <w:rPr>
          <w:rFonts w:asciiTheme="majorBidi" w:hAnsiTheme="majorBidi" w:cstheme="majorBidi"/>
          <w:color w:val="000000" w:themeColor="text1"/>
          <w:sz w:val="24"/>
          <w:szCs w:val="24"/>
          <w:lang w:val="en-GB"/>
        </w:rPr>
        <w:lastRenderedPageBreak/>
        <w:t xml:space="preserve">growth of </w:t>
      </w:r>
      <w:r w:rsidR="00D91BA5" w:rsidRPr="001256D0">
        <w:rPr>
          <w:rFonts w:asciiTheme="majorBidi" w:hAnsiTheme="majorBidi" w:cstheme="majorBidi"/>
          <w:color w:val="000000" w:themeColor="text1"/>
          <w:sz w:val="24"/>
          <w:szCs w:val="24"/>
          <w:lang w:val="en-GB"/>
        </w:rPr>
        <w:t>more outstanding</w:t>
      </w:r>
      <w:r w:rsidRPr="001256D0">
        <w:rPr>
          <w:rFonts w:asciiTheme="majorBidi" w:hAnsiTheme="majorBidi" w:cstheme="majorBidi"/>
          <w:color w:val="000000" w:themeColor="text1"/>
          <w:sz w:val="24"/>
          <w:szCs w:val="24"/>
          <w:lang w:val="en-GB"/>
        </w:rPr>
        <w:t xml:space="preserve"> expertise in the field. HRM in </w:t>
      </w:r>
      <w:r w:rsidR="00840EA9" w:rsidRPr="001256D0">
        <w:rPr>
          <w:rFonts w:asciiTheme="majorBidi" w:hAnsiTheme="majorBidi" w:cstheme="majorBidi"/>
          <w:color w:val="000000" w:themeColor="text1"/>
          <w:sz w:val="24"/>
          <w:szCs w:val="24"/>
          <w:lang w:val="en-GB"/>
        </w:rPr>
        <w:t>M&amp;S Retail in Kilburn</w:t>
      </w:r>
      <w:r w:rsidRPr="001256D0">
        <w:rPr>
          <w:rFonts w:asciiTheme="majorBidi" w:hAnsiTheme="majorBidi" w:cstheme="majorBidi"/>
          <w:color w:val="000000" w:themeColor="text1"/>
          <w:sz w:val="24"/>
          <w:szCs w:val="24"/>
          <w:lang w:val="en-GB"/>
        </w:rPr>
        <w:t xml:space="preserve"> seeks to alter the organi</w:t>
      </w:r>
      <w:r w:rsidR="00C831C0" w:rsidRPr="001256D0">
        <w:rPr>
          <w:rFonts w:asciiTheme="majorBidi" w:hAnsiTheme="majorBidi" w:cstheme="majorBidi"/>
          <w:color w:val="000000" w:themeColor="text1"/>
          <w:sz w:val="24"/>
          <w:szCs w:val="24"/>
          <w:lang w:val="en-GB"/>
        </w:rPr>
        <w:t>z</w:t>
      </w:r>
      <w:r w:rsidRPr="001256D0">
        <w:rPr>
          <w:rFonts w:asciiTheme="majorBidi" w:hAnsiTheme="majorBidi" w:cstheme="majorBidi"/>
          <w:color w:val="000000" w:themeColor="text1"/>
          <w:sz w:val="24"/>
          <w:szCs w:val="24"/>
          <w:lang w:val="en-GB"/>
        </w:rPr>
        <w:t>ational structure</w:t>
      </w:r>
      <w:r w:rsidR="00C831C0" w:rsidRPr="001256D0">
        <w:rPr>
          <w:rFonts w:asciiTheme="majorBidi" w:hAnsiTheme="majorBidi" w:cstheme="majorBidi"/>
          <w:color w:val="000000" w:themeColor="text1"/>
          <w:sz w:val="24"/>
          <w:szCs w:val="24"/>
          <w:lang w:val="en-GB"/>
        </w:rPr>
        <w:t>,</w:t>
      </w:r>
      <w:r w:rsidRPr="001256D0">
        <w:rPr>
          <w:rFonts w:asciiTheme="majorBidi" w:hAnsiTheme="majorBidi" w:cstheme="majorBidi"/>
          <w:color w:val="000000" w:themeColor="text1"/>
          <w:sz w:val="24"/>
          <w:szCs w:val="24"/>
          <w:lang w:val="en-GB"/>
        </w:rPr>
        <w:t xml:space="preserve"> concentrating on the brand personality internally. </w:t>
      </w:r>
      <w:r w:rsidR="00C831C0" w:rsidRPr="001256D0">
        <w:rPr>
          <w:rFonts w:asciiTheme="majorBidi" w:hAnsiTheme="majorBidi" w:cstheme="majorBidi"/>
          <w:color w:val="000000" w:themeColor="text1"/>
          <w:sz w:val="24"/>
          <w:szCs w:val="24"/>
          <w:lang w:val="en-GB"/>
        </w:rPr>
        <w:t xml:space="preserve">Marks &amp; Spencer's </w:t>
      </w:r>
    </w:p>
    <w:p w14:paraId="1604F7F7" w14:textId="5034DB34" w:rsidR="00824504" w:rsidRPr="001256D0" w:rsidRDefault="00C831C0" w:rsidP="00363F6B">
      <w:pPr>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retail operation </w:t>
      </w:r>
      <w:r w:rsidR="00D91BA5" w:rsidRPr="001256D0">
        <w:rPr>
          <w:rFonts w:asciiTheme="majorBidi" w:hAnsiTheme="majorBidi" w:cstheme="majorBidi"/>
          <w:color w:val="000000" w:themeColor="text1"/>
          <w:sz w:val="24"/>
          <w:szCs w:val="24"/>
          <w:lang w:val="en-GB"/>
        </w:rPr>
        <w:t>in Kilburn</w:t>
      </w:r>
      <w:r w:rsidRPr="001256D0">
        <w:rPr>
          <w:rFonts w:asciiTheme="majorBidi" w:hAnsiTheme="majorBidi" w:cstheme="majorBidi"/>
          <w:color w:val="000000" w:themeColor="text1"/>
          <w:sz w:val="24"/>
          <w:szCs w:val="24"/>
          <w:lang w:val="en-GB"/>
        </w:rPr>
        <w:t xml:space="preserve"> may</w:t>
      </w:r>
      <w:r w:rsidR="00824504" w:rsidRPr="001256D0">
        <w:rPr>
          <w:rFonts w:asciiTheme="majorBidi" w:hAnsiTheme="majorBidi" w:cstheme="majorBidi"/>
          <w:color w:val="000000" w:themeColor="text1"/>
          <w:sz w:val="24"/>
          <w:szCs w:val="24"/>
          <w:lang w:val="en-GB"/>
        </w:rPr>
        <w:t xml:space="preserve"> suffer if its employees </w:t>
      </w:r>
      <w:r w:rsidRPr="001256D0">
        <w:rPr>
          <w:rFonts w:asciiTheme="majorBidi" w:hAnsiTheme="majorBidi" w:cstheme="majorBidi"/>
          <w:color w:val="000000" w:themeColor="text1"/>
          <w:sz w:val="24"/>
          <w:szCs w:val="24"/>
          <w:lang w:val="en-GB"/>
        </w:rPr>
        <w:t>rely</w:t>
      </w:r>
      <w:r w:rsidR="00824504" w:rsidRPr="001256D0">
        <w:rPr>
          <w:rFonts w:asciiTheme="majorBidi" w:hAnsiTheme="majorBidi" w:cstheme="majorBidi"/>
          <w:color w:val="000000" w:themeColor="text1"/>
          <w:sz w:val="24"/>
          <w:szCs w:val="24"/>
          <w:lang w:val="en-GB"/>
        </w:rPr>
        <w:t xml:space="preserve"> too heavily on institutional knowledge.</w:t>
      </w:r>
    </w:p>
    <w:p w14:paraId="57A970B5" w14:textId="5D6F8389" w:rsidR="00824504" w:rsidRPr="001256D0" w:rsidRDefault="00824504"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 xml:space="preserve">Human resource management's (HRM) primary function in both cases is to provide substantial assistance to managers to encourage employees' inventiveness and participation. As a result, HRM primarily plays an oblique role in motivational strategies through managers. Leadership was found to be essential in all stages of the innovation process because it influences the level of motivation to be creative. </w:t>
      </w:r>
      <w:r w:rsidR="008F3500" w:rsidRPr="001256D0">
        <w:rPr>
          <w:rFonts w:asciiTheme="majorBidi" w:hAnsiTheme="majorBidi" w:cstheme="majorBidi"/>
          <w:color w:val="000000" w:themeColor="text1"/>
          <w:sz w:val="24"/>
          <w:szCs w:val="24"/>
          <w:lang w:val="en-GB"/>
        </w:rPr>
        <w:t>The basis</w:t>
      </w:r>
      <w:r w:rsidRPr="001256D0">
        <w:rPr>
          <w:rFonts w:asciiTheme="majorBidi" w:hAnsiTheme="majorBidi" w:cstheme="majorBidi"/>
          <w:color w:val="000000" w:themeColor="text1"/>
          <w:sz w:val="24"/>
          <w:szCs w:val="24"/>
          <w:lang w:val="en-GB"/>
        </w:rPr>
        <w:t xml:space="preserve"> for creativity was significantly </w:t>
      </w:r>
      <w:r w:rsidR="008F3500" w:rsidRPr="001256D0">
        <w:rPr>
          <w:rFonts w:asciiTheme="majorBidi" w:hAnsiTheme="majorBidi" w:cstheme="majorBidi"/>
          <w:color w:val="000000" w:themeColor="text1"/>
          <w:sz w:val="24"/>
          <w:szCs w:val="24"/>
          <w:lang w:val="en-GB"/>
        </w:rPr>
        <w:t>affect</w:t>
      </w:r>
      <w:r w:rsidRPr="001256D0">
        <w:rPr>
          <w:rFonts w:asciiTheme="majorBidi" w:hAnsiTheme="majorBidi" w:cstheme="majorBidi"/>
          <w:color w:val="000000" w:themeColor="text1"/>
          <w:sz w:val="24"/>
          <w:szCs w:val="24"/>
          <w:lang w:val="en-GB"/>
        </w:rPr>
        <w:t>ed by leadership practices like encouraging and trusting workers, providing support and encouragement, valuing different perspectives, and ensuring that the right people were assigned to the right tasks within project teams. Human resource management was discovered to initiate change and indirectly contribute to innovation processes by providing support for and skilled and dedicated in a coaching style that focuse</w:t>
      </w:r>
      <w:r w:rsidR="00C831C0" w:rsidRPr="001256D0">
        <w:rPr>
          <w:rFonts w:asciiTheme="majorBidi" w:hAnsiTheme="majorBidi" w:cstheme="majorBidi"/>
          <w:color w:val="000000" w:themeColor="text1"/>
          <w:sz w:val="24"/>
          <w:szCs w:val="24"/>
          <w:lang w:val="en-GB"/>
        </w:rPr>
        <w:t>s</w:t>
      </w:r>
      <w:r w:rsidRPr="001256D0">
        <w:rPr>
          <w:rFonts w:asciiTheme="majorBidi" w:hAnsiTheme="majorBidi" w:cstheme="majorBidi"/>
          <w:color w:val="000000" w:themeColor="text1"/>
          <w:sz w:val="24"/>
          <w:szCs w:val="24"/>
          <w:lang w:val="en-GB"/>
        </w:rPr>
        <w:t xml:space="preserve"> </w:t>
      </w:r>
      <w:r w:rsidR="00C831C0" w:rsidRPr="001256D0">
        <w:rPr>
          <w:rFonts w:asciiTheme="majorBidi" w:hAnsiTheme="majorBidi" w:cstheme="majorBidi"/>
          <w:color w:val="000000" w:themeColor="text1"/>
          <w:sz w:val="24"/>
          <w:szCs w:val="24"/>
          <w:lang w:val="en-GB"/>
        </w:rPr>
        <w:t xml:space="preserve">on </w:t>
      </w:r>
      <w:r w:rsidRPr="001256D0">
        <w:rPr>
          <w:rFonts w:asciiTheme="majorBidi" w:hAnsiTheme="majorBidi" w:cstheme="majorBidi"/>
          <w:color w:val="000000" w:themeColor="text1"/>
          <w:sz w:val="24"/>
          <w:szCs w:val="24"/>
          <w:lang w:val="en-GB"/>
        </w:rPr>
        <w:t>guiding but not directing. However, it was difficult because feeling manipulated and powerless dampened initiative and stunted innovation. Human resource management's directive that managers foster employees' creativity could have a chilling effect on leaders' inventiveness.</w:t>
      </w:r>
    </w:p>
    <w:p w14:paraId="3883EE3D" w14:textId="597918A0" w:rsidR="00824504" w:rsidRPr="001256D0" w:rsidRDefault="00824504" w:rsidP="00DA6E90">
      <w:pPr>
        <w:spacing w:line="480" w:lineRule="auto"/>
        <w:ind w:firstLine="720"/>
        <w:contextualSpacing/>
        <w:jc w:val="both"/>
        <w:rPr>
          <w:rFonts w:asciiTheme="majorBidi" w:hAnsiTheme="majorBidi" w:cstheme="majorBidi"/>
          <w:color w:val="000000" w:themeColor="text1"/>
          <w:sz w:val="24"/>
          <w:szCs w:val="24"/>
          <w:lang w:val="en-GB"/>
        </w:rPr>
      </w:pPr>
      <w:r w:rsidRPr="001256D0">
        <w:rPr>
          <w:rFonts w:asciiTheme="majorBidi" w:hAnsiTheme="majorBidi" w:cstheme="majorBidi"/>
          <w:color w:val="000000" w:themeColor="text1"/>
          <w:sz w:val="24"/>
          <w:szCs w:val="24"/>
          <w:lang w:val="en-GB"/>
        </w:rPr>
        <w:t>In th</w:t>
      </w:r>
      <w:r w:rsidR="00C831C0" w:rsidRPr="001256D0">
        <w:rPr>
          <w:rFonts w:asciiTheme="majorBidi" w:hAnsiTheme="majorBidi" w:cstheme="majorBidi"/>
          <w:color w:val="000000" w:themeColor="text1"/>
          <w:sz w:val="24"/>
          <w:szCs w:val="24"/>
          <w:lang w:val="en-GB"/>
        </w:rPr>
        <w:t>es</w:t>
      </w:r>
      <w:r w:rsidRPr="001256D0">
        <w:rPr>
          <w:rFonts w:asciiTheme="majorBidi" w:hAnsiTheme="majorBidi" w:cstheme="majorBidi"/>
          <w:color w:val="000000" w:themeColor="text1"/>
          <w:sz w:val="24"/>
          <w:szCs w:val="24"/>
          <w:lang w:val="en-GB"/>
        </w:rPr>
        <w:t>e situations, it was argued that diversity was crucial to fostering original thought and new approaches to problems. Meanwhile, the very nature of processes and procedures lends itself to standardization. Examples of initiatives and concepts that could be barriers to diversity in the workplace include having a basic idea of what kind of character is suited to working creative abilities on innovations and generating mechanisms that are supposed to be relevant for c</w:t>
      </w:r>
      <w:r w:rsidR="008F3500" w:rsidRPr="001256D0">
        <w:rPr>
          <w:rFonts w:asciiTheme="majorBidi" w:hAnsiTheme="majorBidi" w:cstheme="majorBidi"/>
          <w:color w:val="000000" w:themeColor="text1"/>
          <w:sz w:val="24"/>
          <w:szCs w:val="24"/>
          <w:lang w:val="en-GB"/>
        </w:rPr>
        <w:t>lever</w:t>
      </w:r>
      <w:r w:rsidRPr="001256D0">
        <w:rPr>
          <w:rFonts w:asciiTheme="majorBidi" w:hAnsiTheme="majorBidi" w:cstheme="majorBidi"/>
          <w:color w:val="000000" w:themeColor="text1"/>
          <w:sz w:val="24"/>
          <w:szCs w:val="24"/>
          <w:lang w:val="en-GB"/>
        </w:rPr>
        <w:t xml:space="preserve"> minds as the target group. </w:t>
      </w:r>
      <w:r w:rsidR="00C831C0" w:rsidRPr="001256D0">
        <w:rPr>
          <w:rFonts w:asciiTheme="majorBidi" w:hAnsiTheme="majorBidi" w:cstheme="majorBidi"/>
          <w:color w:val="000000" w:themeColor="text1"/>
          <w:sz w:val="24"/>
          <w:szCs w:val="24"/>
          <w:lang w:val="en-GB"/>
        </w:rPr>
        <w:t>When developing policies and procedures, people are assumed to belong to the same categories</w:t>
      </w:r>
      <w:r w:rsidRPr="001256D0">
        <w:rPr>
          <w:rFonts w:asciiTheme="majorBidi" w:hAnsiTheme="majorBidi" w:cstheme="majorBidi"/>
          <w:color w:val="000000" w:themeColor="text1"/>
          <w:sz w:val="24"/>
          <w:szCs w:val="24"/>
          <w:lang w:val="en-GB"/>
        </w:rPr>
        <w:t>.</w:t>
      </w:r>
    </w:p>
    <w:p w14:paraId="159D6EF2" w14:textId="0FE17480" w:rsidR="00E52441" w:rsidRPr="001256D0" w:rsidRDefault="00E20AA3" w:rsidP="00DA6E90">
      <w:pPr>
        <w:pStyle w:val="Heading2"/>
        <w:spacing w:line="480" w:lineRule="auto"/>
        <w:contextualSpacing/>
        <w:jc w:val="both"/>
        <w:rPr>
          <w:rFonts w:asciiTheme="majorBidi" w:hAnsiTheme="majorBidi"/>
          <w:b/>
          <w:bCs/>
          <w:color w:val="000000" w:themeColor="text1"/>
          <w:sz w:val="24"/>
          <w:szCs w:val="24"/>
        </w:rPr>
      </w:pPr>
      <w:bookmarkStart w:id="41" w:name="_Toc117860175"/>
      <w:r w:rsidRPr="001256D0">
        <w:rPr>
          <w:rFonts w:asciiTheme="majorBidi" w:hAnsiTheme="majorBidi"/>
          <w:b/>
          <w:bCs/>
          <w:color w:val="000000" w:themeColor="text1"/>
          <w:sz w:val="24"/>
          <w:szCs w:val="24"/>
        </w:rPr>
        <w:lastRenderedPageBreak/>
        <w:t>Suggestions for future research</w:t>
      </w:r>
      <w:bookmarkEnd w:id="41"/>
      <w:r w:rsidR="00E52441" w:rsidRPr="001256D0">
        <w:rPr>
          <w:rFonts w:asciiTheme="majorBidi" w:hAnsiTheme="majorBidi"/>
          <w:b/>
          <w:bCs/>
          <w:color w:val="000000" w:themeColor="text1"/>
          <w:sz w:val="24"/>
          <w:szCs w:val="24"/>
        </w:rPr>
        <w:t xml:space="preserve"> </w:t>
      </w:r>
    </w:p>
    <w:p w14:paraId="1A746297" w14:textId="2EC0341B" w:rsidR="00E52441" w:rsidRPr="001256D0" w:rsidRDefault="003E50C5" w:rsidP="00DA6E90">
      <w:pPr>
        <w:spacing w:line="480" w:lineRule="auto"/>
        <w:ind w:firstLine="218"/>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Most of what we know about this topic comes from quantitative analyses. This study gives new insight into the function of HRM in innovation processes by taking a qualitative approach, focusing on the viewpoint of employees. It's possible to raise doubts about the study's reliability and validity by wondering if the participants weren't talking about different subjects when they discussed creativity and innovation, given the varying approaches and contexts in the various examples. Potentially, this is one of the study's flaws. However, I contend that what has been focused on in this study in terms of creativity and innovation has been </w:t>
      </w:r>
      <w:r w:rsidR="008814F2" w:rsidRPr="001256D0">
        <w:rPr>
          <w:rFonts w:asciiTheme="majorBidi" w:hAnsiTheme="majorBidi" w:cstheme="majorBidi"/>
          <w:color w:val="000000" w:themeColor="text1"/>
          <w:sz w:val="24"/>
          <w:szCs w:val="24"/>
        </w:rPr>
        <w:t>highly relevant to</w:t>
      </w:r>
      <w:r w:rsidRPr="001256D0">
        <w:rPr>
          <w:rFonts w:asciiTheme="majorBidi" w:hAnsiTheme="majorBidi" w:cstheme="majorBidi"/>
          <w:color w:val="000000" w:themeColor="text1"/>
          <w:sz w:val="24"/>
          <w:szCs w:val="24"/>
        </w:rPr>
        <w:t xml:space="preserve"> the outcomes of the research and does not adversely influence its </w:t>
      </w:r>
      <w:r w:rsidR="00824504" w:rsidRPr="001256D0">
        <w:rPr>
          <w:rFonts w:asciiTheme="majorBidi" w:hAnsiTheme="majorBidi" w:cstheme="majorBidi"/>
          <w:color w:val="000000" w:themeColor="text1"/>
          <w:sz w:val="24"/>
          <w:szCs w:val="24"/>
        </w:rPr>
        <w:t>consistency</w:t>
      </w:r>
      <w:r w:rsidRPr="001256D0">
        <w:rPr>
          <w:rFonts w:asciiTheme="majorBidi" w:hAnsiTheme="majorBidi" w:cstheme="majorBidi"/>
          <w:color w:val="000000" w:themeColor="text1"/>
          <w:sz w:val="24"/>
          <w:szCs w:val="24"/>
        </w:rPr>
        <w:t xml:space="preserve"> and </w:t>
      </w:r>
      <w:r w:rsidR="00824504" w:rsidRPr="001256D0">
        <w:rPr>
          <w:rFonts w:asciiTheme="majorBidi" w:hAnsiTheme="majorBidi" w:cstheme="majorBidi"/>
          <w:color w:val="000000" w:themeColor="text1"/>
          <w:sz w:val="24"/>
          <w:szCs w:val="24"/>
        </w:rPr>
        <w:t>legitimacy</w:t>
      </w:r>
      <w:r w:rsidRPr="001256D0">
        <w:rPr>
          <w:rFonts w:asciiTheme="majorBidi" w:hAnsiTheme="majorBidi" w:cstheme="majorBidi"/>
          <w:color w:val="000000" w:themeColor="text1"/>
          <w:sz w:val="24"/>
          <w:szCs w:val="24"/>
        </w:rPr>
        <w:t xml:space="preserve"> because the techniques analyzed have the same </w:t>
      </w:r>
      <w:r w:rsidR="00824504" w:rsidRPr="001256D0">
        <w:rPr>
          <w:rFonts w:asciiTheme="majorBidi" w:hAnsiTheme="majorBidi" w:cstheme="majorBidi"/>
          <w:color w:val="000000" w:themeColor="text1"/>
          <w:sz w:val="24"/>
          <w:szCs w:val="24"/>
        </w:rPr>
        <w:t>goal</w:t>
      </w:r>
      <w:r w:rsidRPr="001256D0">
        <w:rPr>
          <w:rFonts w:asciiTheme="majorBidi" w:hAnsiTheme="majorBidi" w:cstheme="majorBidi"/>
          <w:color w:val="000000" w:themeColor="text1"/>
          <w:sz w:val="24"/>
          <w:szCs w:val="24"/>
        </w:rPr>
        <w:t xml:space="preserve">, which is to </w:t>
      </w:r>
      <w:r w:rsidR="00824504" w:rsidRPr="001256D0">
        <w:rPr>
          <w:rFonts w:asciiTheme="majorBidi" w:hAnsiTheme="majorBidi" w:cstheme="majorBidi"/>
          <w:color w:val="000000" w:themeColor="text1"/>
          <w:sz w:val="24"/>
          <w:szCs w:val="24"/>
        </w:rPr>
        <w:t>provi</w:t>
      </w:r>
      <w:r w:rsidR="00C831C0" w:rsidRPr="001256D0">
        <w:rPr>
          <w:rFonts w:asciiTheme="majorBidi" w:hAnsiTheme="majorBidi" w:cstheme="majorBidi"/>
          <w:color w:val="000000" w:themeColor="text1"/>
          <w:sz w:val="24"/>
          <w:szCs w:val="24"/>
        </w:rPr>
        <w:t>de</w:t>
      </w:r>
      <w:r w:rsidRPr="001256D0">
        <w:rPr>
          <w:rFonts w:asciiTheme="majorBidi" w:hAnsiTheme="majorBidi" w:cstheme="majorBidi"/>
          <w:color w:val="000000" w:themeColor="text1"/>
          <w:sz w:val="24"/>
          <w:szCs w:val="24"/>
        </w:rPr>
        <w:t xml:space="preserve"> the creation of new products or enhancements to </w:t>
      </w:r>
      <w:r w:rsidR="00824504" w:rsidRPr="001256D0">
        <w:rPr>
          <w:rFonts w:asciiTheme="majorBidi" w:hAnsiTheme="majorBidi" w:cstheme="majorBidi"/>
          <w:color w:val="000000" w:themeColor="text1"/>
          <w:sz w:val="24"/>
          <w:szCs w:val="24"/>
        </w:rPr>
        <w:t>prevailing</w:t>
      </w:r>
      <w:r w:rsidRPr="001256D0">
        <w:rPr>
          <w:rFonts w:asciiTheme="majorBidi" w:hAnsiTheme="majorBidi" w:cstheme="majorBidi"/>
          <w:color w:val="000000" w:themeColor="text1"/>
          <w:sz w:val="24"/>
          <w:szCs w:val="24"/>
        </w:rPr>
        <w:t xml:space="preserve"> </w:t>
      </w:r>
      <w:r w:rsidR="00824504" w:rsidRPr="001256D0">
        <w:rPr>
          <w:rFonts w:asciiTheme="majorBidi" w:hAnsiTheme="majorBidi" w:cstheme="majorBidi"/>
          <w:color w:val="000000" w:themeColor="text1"/>
          <w:sz w:val="24"/>
          <w:szCs w:val="24"/>
        </w:rPr>
        <w:t>goods</w:t>
      </w:r>
      <w:r w:rsidRPr="001256D0">
        <w:rPr>
          <w:rFonts w:asciiTheme="majorBidi" w:hAnsiTheme="majorBidi" w:cstheme="majorBidi"/>
          <w:color w:val="000000" w:themeColor="text1"/>
          <w:sz w:val="24"/>
          <w:szCs w:val="24"/>
        </w:rPr>
        <w:t xml:space="preserve">. </w:t>
      </w:r>
    </w:p>
    <w:p w14:paraId="32D85681" w14:textId="2B11E21B" w:rsidR="00E52441" w:rsidRPr="001256D0" w:rsidRDefault="003E50C5" w:rsidP="00DA6E90">
      <w:pPr>
        <w:spacing w:line="480" w:lineRule="auto"/>
        <w:ind w:firstLine="218"/>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Since this research is based on anecdotal evidence, further testing with quantitative methods is recommended to determine whether the results are robust and can be extrapolated to larger sample size. The linkages between HRM and innovation processes can be explained through a quantitative method that </w:t>
      </w:r>
      <w:r w:rsidR="008814F2" w:rsidRPr="001256D0">
        <w:rPr>
          <w:rFonts w:asciiTheme="majorBidi" w:hAnsiTheme="majorBidi" w:cstheme="majorBidi"/>
          <w:color w:val="000000" w:themeColor="text1"/>
          <w:sz w:val="24"/>
          <w:szCs w:val="24"/>
        </w:rPr>
        <w:t>considers</w:t>
      </w:r>
      <w:r w:rsidRPr="001256D0">
        <w:rPr>
          <w:rFonts w:asciiTheme="majorBidi" w:hAnsiTheme="majorBidi" w:cstheme="majorBidi"/>
          <w:color w:val="000000" w:themeColor="text1"/>
          <w:sz w:val="24"/>
          <w:szCs w:val="24"/>
        </w:rPr>
        <w:t xml:space="preserve"> the themes identified in this study and any others that may arise in future research. Variables such as gender, age, level of education, and culture were not accounted for in this study but might prove fruitful in future investigations. </w:t>
      </w:r>
    </w:p>
    <w:p w14:paraId="7F93BD96" w14:textId="16CA4B69" w:rsidR="0076397E" w:rsidRDefault="003E50C5" w:rsidP="00551E1A">
      <w:pPr>
        <w:spacing w:line="480" w:lineRule="auto"/>
        <w:jc w:val="both"/>
        <w:rPr>
          <w:rFonts w:ascii="Times New Roman" w:hAnsi="Times New Roman" w:cs="Times New Roman"/>
          <w:sz w:val="24"/>
          <w:szCs w:val="24"/>
        </w:rPr>
      </w:pPr>
      <w:r w:rsidRPr="00246785">
        <w:rPr>
          <w:rFonts w:ascii="Times New Roman" w:hAnsi="Times New Roman" w:cs="Times New Roman"/>
          <w:sz w:val="24"/>
          <w:szCs w:val="24"/>
        </w:rPr>
        <w:t xml:space="preserve">Both of the companies in the case studies are worldwide players. It would be fascinating to learn more about how the </w:t>
      </w:r>
      <w:r w:rsidR="008814F2" w:rsidRPr="00246785">
        <w:rPr>
          <w:rFonts w:ascii="Times New Roman" w:hAnsi="Times New Roman" w:cs="Times New Roman"/>
          <w:sz w:val="24"/>
          <w:szCs w:val="24"/>
        </w:rPr>
        <w:t>global setting in</w:t>
      </w:r>
      <w:r w:rsidRPr="00246785">
        <w:rPr>
          <w:rFonts w:ascii="Times New Roman" w:hAnsi="Times New Roman" w:cs="Times New Roman"/>
          <w:sz w:val="24"/>
          <w:szCs w:val="24"/>
        </w:rPr>
        <w:t xml:space="preserve"> leading personnel stationed at different sites influences their motivation to be creative and take risks. This study found that constant and everyday recognition and comments from bosses are essential variables in creativity, suggesting that the problem may be complex and worth investigating. Does having management in another nation make it harder to be creative? Human resource management (HRM) professionals interested in developing HRM </w:t>
      </w:r>
      <w:r w:rsidRPr="00246785">
        <w:rPr>
          <w:rFonts w:ascii="Times New Roman" w:hAnsi="Times New Roman" w:cs="Times New Roman"/>
          <w:sz w:val="24"/>
          <w:szCs w:val="24"/>
        </w:rPr>
        <w:lastRenderedPageBreak/>
        <w:t>strategies that are tailored to the demands of their organizations and that help to innovativeness should familiarize themselves with the</w:t>
      </w:r>
      <w:r w:rsidR="00824504" w:rsidRPr="00246785">
        <w:rPr>
          <w:rFonts w:ascii="Times New Roman" w:hAnsi="Times New Roman" w:cs="Times New Roman"/>
          <w:sz w:val="24"/>
          <w:szCs w:val="24"/>
        </w:rPr>
        <w:t xml:space="preserve"> </w:t>
      </w:r>
      <w:r w:rsidRPr="00246785">
        <w:rPr>
          <w:rFonts w:ascii="Times New Roman" w:hAnsi="Times New Roman" w:cs="Times New Roman"/>
          <w:sz w:val="24"/>
          <w:szCs w:val="24"/>
        </w:rPr>
        <w:t xml:space="preserve">worldwide context </w:t>
      </w:r>
      <w:r w:rsidR="0076397E" w:rsidRPr="00246785">
        <w:rPr>
          <w:rFonts w:ascii="Times New Roman" w:hAnsi="Times New Roman" w:cs="Times New Roman"/>
          <w:sz w:val="24"/>
          <w:szCs w:val="24"/>
        </w:rPr>
        <w:t xml:space="preserve">with the </w:t>
      </w:r>
      <w:r w:rsidR="008814F2" w:rsidRPr="00246785">
        <w:rPr>
          <w:rFonts w:ascii="Times New Roman" w:hAnsi="Times New Roman" w:cs="Times New Roman"/>
          <w:sz w:val="24"/>
          <w:szCs w:val="24"/>
        </w:rPr>
        <w:t>exact</w:t>
      </w:r>
      <w:r w:rsidR="0076397E" w:rsidRPr="00246785">
        <w:rPr>
          <w:rFonts w:ascii="Times New Roman" w:hAnsi="Times New Roman" w:cs="Times New Roman"/>
          <w:sz w:val="24"/>
          <w:szCs w:val="24"/>
        </w:rPr>
        <w:t xml:space="preserve"> needs, might be </w:t>
      </w:r>
      <w:r w:rsidR="008814F2" w:rsidRPr="00246785">
        <w:rPr>
          <w:rFonts w:ascii="Times New Roman" w:hAnsi="Times New Roman" w:cs="Times New Roman"/>
          <w:sz w:val="24"/>
          <w:szCs w:val="24"/>
        </w:rPr>
        <w:t>suitable</w:t>
      </w:r>
      <w:r w:rsidR="0076397E" w:rsidRPr="00246785">
        <w:rPr>
          <w:rFonts w:ascii="Times New Roman" w:hAnsi="Times New Roman" w:cs="Times New Roman"/>
          <w:sz w:val="24"/>
          <w:szCs w:val="24"/>
        </w:rPr>
        <w:t xml:space="preserve"> for planning by supporting</w:t>
      </w:r>
      <w:r w:rsidR="00C24BC4" w:rsidRPr="00246785">
        <w:rPr>
          <w:rFonts w:ascii="Times New Roman" w:hAnsi="Times New Roman" w:cs="Times New Roman"/>
          <w:sz w:val="24"/>
          <w:szCs w:val="24"/>
        </w:rPr>
        <w:t xml:space="preserve"> </w:t>
      </w:r>
      <w:r w:rsidR="0076397E" w:rsidRPr="00246785">
        <w:rPr>
          <w:rFonts w:ascii="Times New Roman" w:hAnsi="Times New Roman" w:cs="Times New Roman"/>
          <w:sz w:val="24"/>
          <w:szCs w:val="24"/>
        </w:rPr>
        <w:t>predictability, but might at the</w:t>
      </w:r>
      <w:r w:rsidR="0076397E" w:rsidRPr="00246785">
        <w:rPr>
          <w:rFonts w:ascii="Times New Roman" w:hAnsi="Times New Roman" w:cs="Times New Roman"/>
          <w:spacing w:val="-57"/>
          <w:sz w:val="24"/>
          <w:szCs w:val="24"/>
        </w:rPr>
        <w:t xml:space="preserve"> </w:t>
      </w:r>
      <w:r w:rsidR="0076397E" w:rsidRPr="00246785">
        <w:rPr>
          <w:rFonts w:ascii="Times New Roman" w:hAnsi="Times New Roman" w:cs="Times New Roman"/>
          <w:sz w:val="24"/>
          <w:szCs w:val="24"/>
        </w:rPr>
        <w:t xml:space="preserve">same time </w:t>
      </w:r>
      <w:r w:rsidR="00C24BC4" w:rsidRPr="00246785">
        <w:rPr>
          <w:rFonts w:ascii="Times New Roman" w:hAnsi="Times New Roman" w:cs="Times New Roman"/>
          <w:sz w:val="24"/>
          <w:szCs w:val="24"/>
        </w:rPr>
        <w:t>compel</w:t>
      </w:r>
      <w:r w:rsidR="0076397E" w:rsidRPr="00246785">
        <w:rPr>
          <w:rFonts w:ascii="Times New Roman" w:hAnsi="Times New Roman" w:cs="Times New Roman"/>
          <w:sz w:val="24"/>
          <w:szCs w:val="24"/>
        </w:rPr>
        <w:t xml:space="preserve"> creativity since </w:t>
      </w:r>
      <w:r w:rsidR="00C24BC4" w:rsidRPr="00246785">
        <w:rPr>
          <w:rFonts w:ascii="Times New Roman" w:hAnsi="Times New Roman" w:cs="Times New Roman"/>
          <w:sz w:val="24"/>
          <w:szCs w:val="24"/>
        </w:rPr>
        <w:t>inventiveness</w:t>
      </w:r>
      <w:r w:rsidR="0076397E" w:rsidRPr="00246785">
        <w:rPr>
          <w:rFonts w:ascii="Times New Roman" w:hAnsi="Times New Roman" w:cs="Times New Roman"/>
          <w:sz w:val="24"/>
          <w:szCs w:val="24"/>
        </w:rPr>
        <w:t xml:space="preserve"> </w:t>
      </w:r>
      <w:r w:rsidR="00C24BC4" w:rsidRPr="00246785">
        <w:rPr>
          <w:rFonts w:ascii="Times New Roman" w:hAnsi="Times New Roman" w:cs="Times New Roman"/>
          <w:sz w:val="24"/>
          <w:szCs w:val="24"/>
        </w:rPr>
        <w:t>require</w:t>
      </w:r>
      <w:r w:rsidR="0076397E" w:rsidRPr="00246785">
        <w:rPr>
          <w:rFonts w:ascii="Times New Roman" w:hAnsi="Times New Roman" w:cs="Times New Roman"/>
          <w:sz w:val="24"/>
          <w:szCs w:val="24"/>
        </w:rPr>
        <w:t xml:space="preserve">s freedom, </w:t>
      </w:r>
      <w:r w:rsidR="00C24BC4" w:rsidRPr="00246785">
        <w:rPr>
          <w:rFonts w:ascii="Times New Roman" w:hAnsi="Times New Roman" w:cs="Times New Roman"/>
          <w:sz w:val="24"/>
          <w:szCs w:val="24"/>
        </w:rPr>
        <w:t>changing aspects</w:t>
      </w:r>
      <w:r w:rsidR="0076397E" w:rsidRPr="00246785">
        <w:rPr>
          <w:rFonts w:ascii="Times New Roman" w:hAnsi="Times New Roman" w:cs="Times New Roman"/>
          <w:sz w:val="24"/>
          <w:szCs w:val="24"/>
        </w:rPr>
        <w:t xml:space="preserve"> and being </w:t>
      </w:r>
      <w:r w:rsidR="008814F2" w:rsidRPr="00246785">
        <w:rPr>
          <w:rFonts w:ascii="Times New Roman" w:hAnsi="Times New Roman" w:cs="Times New Roman"/>
          <w:sz w:val="24"/>
          <w:szCs w:val="24"/>
        </w:rPr>
        <w:t>i</w:t>
      </w:r>
      <w:r w:rsidR="0076397E" w:rsidRPr="00246785">
        <w:rPr>
          <w:rFonts w:ascii="Times New Roman" w:hAnsi="Times New Roman" w:cs="Times New Roman"/>
          <w:sz w:val="24"/>
          <w:szCs w:val="24"/>
        </w:rPr>
        <w:t>nsecure</w:t>
      </w:r>
      <w:r w:rsidR="0076397E" w:rsidRPr="00246785">
        <w:rPr>
          <w:rFonts w:ascii="Times New Roman" w:hAnsi="Times New Roman" w:cs="Times New Roman"/>
          <w:spacing w:val="1"/>
          <w:sz w:val="24"/>
          <w:szCs w:val="24"/>
        </w:rPr>
        <w:t xml:space="preserve"> </w:t>
      </w:r>
      <w:r w:rsidR="0076397E" w:rsidRPr="00246785">
        <w:rPr>
          <w:rFonts w:ascii="Times New Roman" w:hAnsi="Times New Roman" w:cs="Times New Roman"/>
          <w:sz w:val="24"/>
          <w:szCs w:val="24"/>
        </w:rPr>
        <w:t>about</w:t>
      </w:r>
      <w:r w:rsidR="0076397E" w:rsidRPr="00246785">
        <w:rPr>
          <w:rFonts w:ascii="Times New Roman" w:hAnsi="Times New Roman" w:cs="Times New Roman"/>
          <w:spacing w:val="-1"/>
          <w:sz w:val="24"/>
          <w:szCs w:val="24"/>
        </w:rPr>
        <w:t xml:space="preserve"> </w:t>
      </w:r>
      <w:r w:rsidR="0076397E" w:rsidRPr="00246785">
        <w:rPr>
          <w:rFonts w:ascii="Times New Roman" w:hAnsi="Times New Roman" w:cs="Times New Roman"/>
          <w:sz w:val="24"/>
          <w:szCs w:val="24"/>
        </w:rPr>
        <w:t>the</w:t>
      </w:r>
      <w:r w:rsidR="0076397E" w:rsidRPr="00246785">
        <w:rPr>
          <w:rFonts w:ascii="Times New Roman" w:hAnsi="Times New Roman" w:cs="Times New Roman"/>
          <w:spacing w:val="-1"/>
          <w:sz w:val="24"/>
          <w:szCs w:val="24"/>
        </w:rPr>
        <w:t xml:space="preserve"> </w:t>
      </w:r>
      <w:r w:rsidR="00C24BC4" w:rsidRPr="00246785">
        <w:rPr>
          <w:rFonts w:ascii="Times New Roman" w:hAnsi="Times New Roman" w:cs="Times New Roman"/>
          <w:sz w:val="24"/>
          <w:szCs w:val="24"/>
        </w:rPr>
        <w:t>result</w:t>
      </w:r>
      <w:r w:rsidR="0076397E" w:rsidRPr="00246785">
        <w:rPr>
          <w:rFonts w:ascii="Times New Roman" w:hAnsi="Times New Roman" w:cs="Times New Roman"/>
          <w:sz w:val="24"/>
          <w:szCs w:val="24"/>
        </w:rPr>
        <w:t>.</w:t>
      </w:r>
    </w:p>
    <w:p w14:paraId="69BBB5BC" w14:textId="77777777" w:rsidR="00363F6B" w:rsidRPr="00246785" w:rsidRDefault="00363F6B" w:rsidP="00551E1A">
      <w:pPr>
        <w:spacing w:line="480" w:lineRule="auto"/>
        <w:jc w:val="both"/>
        <w:rPr>
          <w:rFonts w:ascii="Times New Roman" w:hAnsi="Times New Roman" w:cs="Times New Roman"/>
          <w:sz w:val="24"/>
          <w:szCs w:val="24"/>
        </w:rPr>
      </w:pPr>
    </w:p>
    <w:p w14:paraId="5537F5A5" w14:textId="77777777" w:rsidR="003A7F66" w:rsidRPr="00246785" w:rsidRDefault="00DB2C82" w:rsidP="005D5698">
      <w:pPr>
        <w:spacing w:line="480" w:lineRule="auto"/>
        <w:ind w:left="2880"/>
        <w:jc w:val="both"/>
        <w:rPr>
          <w:rFonts w:ascii="Times New Roman" w:hAnsi="Times New Roman" w:cs="Times New Roman"/>
          <w:b/>
          <w:bCs/>
          <w:sz w:val="24"/>
          <w:szCs w:val="24"/>
        </w:rPr>
      </w:pPr>
      <w:r w:rsidRPr="00246785">
        <w:rPr>
          <w:rFonts w:ascii="Times New Roman" w:hAnsi="Times New Roman" w:cs="Times New Roman"/>
          <w:b/>
          <w:bCs/>
          <w:sz w:val="24"/>
          <w:szCs w:val="24"/>
        </w:rPr>
        <w:t>Refe</w:t>
      </w:r>
      <w:r w:rsidR="00966E21" w:rsidRPr="00246785">
        <w:rPr>
          <w:rFonts w:ascii="Times New Roman" w:hAnsi="Times New Roman" w:cs="Times New Roman"/>
          <w:b/>
          <w:bCs/>
          <w:sz w:val="24"/>
          <w:szCs w:val="24"/>
        </w:rPr>
        <w:t>rences</w:t>
      </w:r>
    </w:p>
    <w:sdt>
      <w:sdtPr>
        <w:rPr>
          <w:rFonts w:ascii="Times New Roman" w:hAnsi="Times New Roman" w:cs="Times New Roman"/>
          <w:sz w:val="24"/>
          <w:szCs w:val="24"/>
        </w:rPr>
        <w:id w:val="-2110424554"/>
        <w:docPartObj>
          <w:docPartGallery w:val="Bibliographies"/>
          <w:docPartUnique/>
        </w:docPartObj>
      </w:sdtPr>
      <w:sdtEndPr/>
      <w:sdtContent>
        <w:p w14:paraId="7CFFA74A" w14:textId="6DF2E741" w:rsidR="003A7F66" w:rsidRPr="00551E1A" w:rsidRDefault="003A7F66" w:rsidP="005D5698">
          <w:pPr>
            <w:spacing w:line="480" w:lineRule="auto"/>
            <w:jc w:val="both"/>
            <w:rPr>
              <w:rFonts w:ascii="Times New Roman" w:hAnsi="Times New Roman" w:cs="Times New Roman"/>
              <w:sz w:val="24"/>
              <w:szCs w:val="24"/>
            </w:rPr>
          </w:pPr>
        </w:p>
        <w:sdt>
          <w:sdtPr>
            <w:rPr>
              <w:rFonts w:ascii="Times New Roman" w:hAnsi="Times New Roman" w:cs="Times New Roman"/>
              <w:sz w:val="24"/>
              <w:szCs w:val="24"/>
            </w:rPr>
            <w:id w:val="1671524926"/>
            <w:docPartObj>
              <w:docPartGallery w:val="Bibliographies"/>
              <w:docPartUnique/>
            </w:docPartObj>
          </w:sdtPr>
          <w:sdtEndPr/>
          <w:sdtContent>
            <w:p w14:paraId="76C1C694" w14:textId="10363EC6" w:rsidR="003A7F66" w:rsidRPr="00551E1A" w:rsidRDefault="003A7F66" w:rsidP="005D5698">
              <w:pPr>
                <w:spacing w:line="480" w:lineRule="auto"/>
                <w:jc w:val="both"/>
                <w:rPr>
                  <w:rFonts w:ascii="Times New Roman" w:hAnsi="Times New Roman" w:cs="Times New Roman"/>
                  <w:sz w:val="24"/>
                  <w:szCs w:val="24"/>
                </w:rPr>
              </w:pPr>
            </w:p>
            <w:sdt>
              <w:sdtPr>
                <w:rPr>
                  <w:rFonts w:ascii="Times New Roman" w:hAnsi="Times New Roman" w:cs="Times New Roman"/>
                  <w:sz w:val="24"/>
                  <w:szCs w:val="24"/>
                </w:rPr>
                <w:id w:val="-573587230"/>
                <w:bibliography/>
              </w:sdtPr>
              <w:sdtEndPr/>
              <w:sdtContent>
                <w:p w14:paraId="017FE7CA"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sz w:val="24"/>
                      <w:szCs w:val="24"/>
                    </w:rPr>
                    <w:fldChar w:fldCharType="begin"/>
                  </w:r>
                  <w:r w:rsidRPr="00551E1A">
                    <w:rPr>
                      <w:rFonts w:ascii="Times New Roman" w:hAnsi="Times New Roman" w:cs="Times New Roman"/>
                      <w:sz w:val="24"/>
                      <w:szCs w:val="24"/>
                    </w:rPr>
                    <w:instrText xml:space="preserve"> BIBLIOGRAPHY </w:instrText>
                  </w:r>
                  <w:r w:rsidRPr="00551E1A">
                    <w:rPr>
                      <w:rFonts w:ascii="Times New Roman" w:hAnsi="Times New Roman" w:cs="Times New Roman"/>
                      <w:sz w:val="24"/>
                      <w:szCs w:val="24"/>
                    </w:rPr>
                    <w:fldChar w:fldCharType="separate"/>
                  </w:r>
                  <w:r w:rsidRPr="00551E1A">
                    <w:rPr>
                      <w:rFonts w:ascii="Times New Roman" w:hAnsi="Times New Roman" w:cs="Times New Roman"/>
                      <w:noProof/>
                      <w:sz w:val="24"/>
                      <w:szCs w:val="24"/>
                    </w:rPr>
                    <w:t xml:space="preserve">Awwad, K A, A &amp; Shibani, and M Ghostin. 2022. “Exploring the critical succeww factors inluencing BIM level2 implementation in UK construction industry: the case osf SMEs.” </w:t>
                  </w:r>
                  <w:r w:rsidRPr="00551E1A">
                    <w:rPr>
                      <w:rFonts w:ascii="Times New Roman" w:hAnsi="Times New Roman" w:cs="Times New Roman"/>
                      <w:i/>
                      <w:iCs/>
                      <w:noProof/>
                      <w:sz w:val="24"/>
                      <w:szCs w:val="24"/>
                    </w:rPr>
                    <w:t>International journal of construction management</w:t>
                  </w:r>
                  <w:r w:rsidRPr="00551E1A">
                    <w:rPr>
                      <w:rFonts w:ascii="Times New Roman" w:hAnsi="Times New Roman" w:cs="Times New Roman"/>
                      <w:noProof/>
                      <w:sz w:val="24"/>
                      <w:szCs w:val="24"/>
                    </w:rPr>
                    <w:t xml:space="preserve"> 22 (10): 1894-1901.</w:t>
                  </w:r>
                </w:p>
                <w:p w14:paraId="22EBD16E"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Belizon, M J &amp;, and Kieran S. (2022). “Human resource analytics: A legitimacy process.” </w:t>
                  </w:r>
                  <w:r w:rsidRPr="00551E1A">
                    <w:rPr>
                      <w:rFonts w:ascii="Times New Roman" w:hAnsi="Times New Roman" w:cs="Times New Roman"/>
                      <w:i/>
                      <w:iCs/>
                      <w:noProof/>
                      <w:sz w:val="24"/>
                      <w:szCs w:val="24"/>
                    </w:rPr>
                    <w:t>Human resource management Journal</w:t>
                  </w:r>
                  <w:r w:rsidRPr="00551E1A">
                    <w:rPr>
                      <w:rFonts w:ascii="Times New Roman" w:hAnsi="Times New Roman" w:cs="Times New Roman"/>
                      <w:noProof/>
                      <w:sz w:val="24"/>
                      <w:szCs w:val="24"/>
                    </w:rPr>
                    <w:t xml:space="preserve"> 32 (3): 603-630.</w:t>
                  </w:r>
                </w:p>
                <w:p w14:paraId="4BCE2069"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Boon, C, Hartog D N &amp; Den, D Lepak, and P. (2019). “A systematic review of human resource system and their measurement.” </w:t>
                  </w:r>
                  <w:r w:rsidRPr="00551E1A">
                    <w:rPr>
                      <w:rFonts w:ascii="Times New Roman" w:hAnsi="Times New Roman" w:cs="Times New Roman"/>
                      <w:i/>
                      <w:iCs/>
                      <w:noProof/>
                      <w:sz w:val="24"/>
                      <w:szCs w:val="24"/>
                    </w:rPr>
                    <w:t>Journal of Management.</w:t>
                  </w:r>
                  <w:r w:rsidRPr="00551E1A">
                    <w:rPr>
                      <w:rFonts w:ascii="Times New Roman" w:hAnsi="Times New Roman" w:cs="Times New Roman"/>
                      <w:noProof/>
                      <w:sz w:val="24"/>
                      <w:szCs w:val="24"/>
                    </w:rPr>
                    <w:t xml:space="preserve"> 45 (6): 2498-2537.</w:t>
                  </w:r>
                </w:p>
                <w:p w14:paraId="4648FECF" w14:textId="77777777" w:rsidR="005D5698"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Boudlaie, H., H A Shamis, S. Mahdiraji, V . Jafari- Sadeghi, &amp;, and , A Garcia -Pereze. (2020). “Desiging a human resource scorecard: An empirical stakeholder-based study with a company culture percsperctive.” </w:t>
                  </w:r>
                  <w:r w:rsidRPr="00551E1A">
                    <w:rPr>
                      <w:rFonts w:ascii="Times New Roman" w:hAnsi="Times New Roman" w:cs="Times New Roman"/>
                      <w:i/>
                      <w:iCs/>
                      <w:noProof/>
                      <w:sz w:val="24"/>
                      <w:szCs w:val="24"/>
                    </w:rPr>
                    <w:t>Journal of Enteprenueurship, Management and innovation</w:t>
                  </w:r>
                  <w:r w:rsidRPr="00551E1A">
                    <w:rPr>
                      <w:rFonts w:ascii="Times New Roman" w:hAnsi="Times New Roman" w:cs="Times New Roman"/>
                      <w:noProof/>
                      <w:sz w:val="24"/>
                      <w:szCs w:val="24"/>
                    </w:rPr>
                    <w:t xml:space="preserve"> 16 (4): 113-147.</w:t>
                  </w:r>
                </w:p>
                <w:p w14:paraId="77C2EC47" w14:textId="77777777" w:rsidR="005D5698"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Cho, H , P ; &amp; Lee, and C H Shin. (2019). “focusing on process ,administration inavation, s. resource practiand human.” </w:t>
                  </w:r>
                  <w:r w:rsidRPr="00551E1A">
                    <w:rPr>
                      <w:rFonts w:ascii="Times New Roman" w:hAnsi="Times New Roman" w:cs="Times New Roman"/>
                      <w:i/>
                      <w:iCs/>
                      <w:noProof/>
                      <w:sz w:val="24"/>
                      <w:szCs w:val="24"/>
                    </w:rPr>
                    <w:t>Becoming a sustainable organjsation</w:t>
                  </w:r>
                  <w:r w:rsidRPr="00551E1A">
                    <w:rPr>
                      <w:rFonts w:ascii="Times New Roman" w:hAnsi="Times New Roman" w:cs="Times New Roman"/>
                      <w:noProof/>
                      <w:sz w:val="24"/>
                      <w:szCs w:val="24"/>
                    </w:rPr>
                    <w:t xml:space="preserve"> 11 (13): 3554</w:t>
                  </w:r>
                </w:p>
                <w:p w14:paraId="07BC78C4" w14:textId="572D1672"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lastRenderedPageBreak/>
                    <w:t xml:space="preserve">Cooke, F , L. ,, Schuler ,R . , &amp; , and A Varma ,. (2020). “Human resource management research and practice in Asia : Past, Present and future.” </w:t>
                  </w:r>
                  <w:r w:rsidRPr="00551E1A">
                    <w:rPr>
                      <w:rFonts w:ascii="Times New Roman" w:hAnsi="Times New Roman" w:cs="Times New Roman"/>
                      <w:i/>
                      <w:iCs/>
                      <w:noProof/>
                      <w:sz w:val="24"/>
                      <w:szCs w:val="24"/>
                    </w:rPr>
                    <w:t>Human Resource Management Review,</w:t>
                  </w:r>
                  <w:r w:rsidRPr="00551E1A">
                    <w:rPr>
                      <w:rFonts w:ascii="Times New Roman" w:hAnsi="Times New Roman" w:cs="Times New Roman"/>
                      <w:noProof/>
                      <w:sz w:val="24"/>
                      <w:szCs w:val="24"/>
                    </w:rPr>
                    <w:t xml:space="preserve"> 30 (4): 100-778.</w:t>
                  </w:r>
                </w:p>
                <w:p w14:paraId="6471ADF9"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Davidescu, A. A., , S A. , Apostu, and , A. , &amp; Casuneanu, I. Paul. (2020). “Work flexibility, job sasfaction ,and job perfomance among romainian employees-.” </w:t>
                  </w:r>
                  <w:r w:rsidRPr="00551E1A">
                    <w:rPr>
                      <w:rFonts w:ascii="Times New Roman" w:hAnsi="Times New Roman" w:cs="Times New Roman"/>
                      <w:i/>
                      <w:iCs/>
                      <w:noProof/>
                      <w:sz w:val="24"/>
                      <w:szCs w:val="24"/>
                    </w:rPr>
                    <w:t>Implication for sustainable human resource management. Sustainabijity</w:t>
                  </w:r>
                  <w:r w:rsidRPr="00551E1A">
                    <w:rPr>
                      <w:rFonts w:ascii="Times New Roman" w:hAnsi="Times New Roman" w:cs="Times New Roman"/>
                      <w:noProof/>
                      <w:sz w:val="24"/>
                      <w:szCs w:val="24"/>
                    </w:rPr>
                    <w:t xml:space="preserve"> 12 (15): 6086.</w:t>
                  </w:r>
                </w:p>
                <w:p w14:paraId="782C2130"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Easa, N F, and H ., &amp; EI Orra. (2020). “HRM practices and innotion : a systematic emperical reiview.” </w:t>
                  </w:r>
                  <w:r w:rsidRPr="00551E1A">
                    <w:rPr>
                      <w:rFonts w:ascii="Times New Roman" w:hAnsi="Times New Roman" w:cs="Times New Roman"/>
                      <w:i/>
                      <w:iCs/>
                      <w:noProof/>
                      <w:sz w:val="24"/>
                      <w:szCs w:val="24"/>
                    </w:rPr>
                    <w:t>International journal of Disruptive Innovation in Govererment</w:t>
                  </w:r>
                  <w:r w:rsidRPr="00551E1A">
                    <w:rPr>
                      <w:rFonts w:ascii="Times New Roman" w:hAnsi="Times New Roman" w:cs="Times New Roman"/>
                      <w:noProof/>
                      <w:sz w:val="24"/>
                      <w:szCs w:val="24"/>
                    </w:rPr>
                    <w:t xml:space="preserve"> 1 (1): 15-35.</w:t>
                  </w:r>
                </w:p>
                <w:p w14:paraId="500238AE"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Edvardsson, B, P Frow, E Jaakkola, T L Keinningham, K Koskela-Huotari, C Mele, and A &amp; Tombs. 2018. “Examing how context changes foster services innovation.” </w:t>
                  </w:r>
                  <w:r w:rsidRPr="00551E1A">
                    <w:rPr>
                      <w:rFonts w:ascii="Times New Roman" w:hAnsi="Times New Roman" w:cs="Times New Roman"/>
                      <w:i/>
                      <w:iCs/>
                      <w:noProof/>
                      <w:sz w:val="24"/>
                      <w:szCs w:val="24"/>
                    </w:rPr>
                    <w:t>Journal of service Management.</w:t>
                  </w:r>
                  <w:r w:rsidRPr="00551E1A">
                    <w:rPr>
                      <w:rFonts w:ascii="Times New Roman" w:hAnsi="Times New Roman" w:cs="Times New Roman"/>
                      <w:noProof/>
                      <w:sz w:val="24"/>
                      <w:szCs w:val="24"/>
                    </w:rPr>
                    <w:t xml:space="preserve"> </w:t>
                  </w:r>
                </w:p>
                <w:p w14:paraId="00454A00"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Garcia- Arroyo, J, and A &amp; Osca. (2021). “Significantndatancontributions to human resources management : a systematic review.” </w:t>
                  </w:r>
                  <w:r w:rsidRPr="00551E1A">
                    <w:rPr>
                      <w:rFonts w:ascii="Times New Roman" w:hAnsi="Times New Roman" w:cs="Times New Roman"/>
                      <w:i/>
                      <w:iCs/>
                      <w:noProof/>
                      <w:sz w:val="24"/>
                      <w:szCs w:val="24"/>
                    </w:rPr>
                    <w:t>The international Journal of Human Mesource Service Management</w:t>
                  </w:r>
                  <w:r w:rsidRPr="00551E1A">
                    <w:rPr>
                      <w:rFonts w:ascii="Times New Roman" w:hAnsi="Times New Roman" w:cs="Times New Roman"/>
                      <w:noProof/>
                      <w:sz w:val="24"/>
                      <w:szCs w:val="24"/>
                    </w:rPr>
                    <w:t xml:space="preserve"> 32 (20): 4337-4362.</w:t>
                  </w:r>
                </w:p>
                <w:p w14:paraId="7D348CDB"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Hamadamin, C H, and T &amp; Atan. (2019). “The impact of strategic human resource management practices on competitive sustainability:The mediation of human capital developement and employee commitment.” </w:t>
                  </w:r>
                  <w:r w:rsidRPr="00551E1A">
                    <w:rPr>
                      <w:rFonts w:ascii="Times New Roman" w:hAnsi="Times New Roman" w:cs="Times New Roman"/>
                      <w:i/>
                      <w:iCs/>
                      <w:noProof/>
                      <w:sz w:val="24"/>
                      <w:szCs w:val="24"/>
                    </w:rPr>
                    <w:t>Sustainability</w:t>
                  </w:r>
                  <w:r w:rsidRPr="00551E1A">
                    <w:rPr>
                      <w:rFonts w:ascii="Times New Roman" w:hAnsi="Times New Roman" w:cs="Times New Roman"/>
                      <w:noProof/>
                      <w:sz w:val="24"/>
                      <w:szCs w:val="24"/>
                    </w:rPr>
                    <w:t xml:space="preserve"> 11 (20): 5782.</w:t>
                  </w:r>
                </w:p>
                <w:p w14:paraId="640CA9DD"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Lee, H W, J Pak, S Kim, and L Z Li. (2019). “Effects of human resource management systems on employee proactivity and group innovation.” </w:t>
                  </w:r>
                  <w:r w:rsidRPr="00551E1A">
                    <w:rPr>
                      <w:rFonts w:ascii="Times New Roman" w:hAnsi="Times New Roman" w:cs="Times New Roman"/>
                      <w:i/>
                      <w:iCs/>
                      <w:noProof/>
                      <w:sz w:val="24"/>
                      <w:szCs w:val="24"/>
                    </w:rPr>
                    <w:t>Journal of Management</w:t>
                  </w:r>
                  <w:r w:rsidRPr="00551E1A">
                    <w:rPr>
                      <w:rFonts w:ascii="Times New Roman" w:hAnsi="Times New Roman" w:cs="Times New Roman"/>
                      <w:noProof/>
                      <w:sz w:val="24"/>
                      <w:szCs w:val="24"/>
                    </w:rPr>
                    <w:t xml:space="preserve"> 33 (12): 2473-2502.</w:t>
                  </w:r>
                </w:p>
                <w:p w14:paraId="54DD78B2"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lastRenderedPageBreak/>
                    <w:t xml:space="preserve">Lei, H, M Khamkhoutlavong, and P B Le. n.d. “The moderating effect of knowledge-centered culture is to foster exploitative and exploratory innovation through HRM practices and knowledge management capability.” </w:t>
                  </w:r>
                  <w:r w:rsidRPr="00551E1A">
                    <w:rPr>
                      <w:rFonts w:ascii="Times New Roman" w:hAnsi="Times New Roman" w:cs="Times New Roman"/>
                      <w:i/>
                      <w:iCs/>
                      <w:noProof/>
                      <w:sz w:val="24"/>
                      <w:szCs w:val="24"/>
                    </w:rPr>
                    <w:t>Journal of Knowledge Management.</w:t>
                  </w:r>
                  <w:r w:rsidRPr="00551E1A">
                    <w:rPr>
                      <w:rFonts w:ascii="Times New Roman" w:hAnsi="Times New Roman" w:cs="Times New Roman"/>
                      <w:noProof/>
                      <w:sz w:val="24"/>
                      <w:szCs w:val="24"/>
                    </w:rPr>
                    <w:t xml:space="preserve"> </w:t>
                  </w:r>
                </w:p>
                <w:p w14:paraId="4F6C36B4"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Malik, A. (2018). “Strategic human resource management and employment relation.” </w:t>
                  </w:r>
                  <w:r w:rsidRPr="00551E1A">
                    <w:rPr>
                      <w:rFonts w:ascii="Times New Roman" w:hAnsi="Times New Roman" w:cs="Times New Roman"/>
                      <w:i/>
                      <w:iCs/>
                      <w:noProof/>
                      <w:sz w:val="24"/>
                      <w:szCs w:val="24"/>
                    </w:rPr>
                    <w:t>An I nternational Perspective . springer</w:t>
                  </w:r>
                  <w:r w:rsidRPr="00551E1A">
                    <w:rPr>
                      <w:rFonts w:ascii="Times New Roman" w:hAnsi="Times New Roman" w:cs="Times New Roman"/>
                      <w:noProof/>
                      <w:sz w:val="24"/>
                      <w:szCs w:val="24"/>
                    </w:rPr>
                    <w:t xml:space="preserve"> 10: 978-981.</w:t>
                  </w:r>
                </w:p>
                <w:p w14:paraId="057B82C4"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Mariani, M M, and S F &amp; Wamba. (2020). “Exploring how consumer goods companies innovate in the digital age: The role of big data analystic companies.” </w:t>
                  </w:r>
                  <w:r w:rsidRPr="00551E1A">
                    <w:rPr>
                      <w:rFonts w:ascii="Times New Roman" w:hAnsi="Times New Roman" w:cs="Times New Roman"/>
                      <w:i/>
                      <w:iCs/>
                      <w:noProof/>
                      <w:sz w:val="24"/>
                      <w:szCs w:val="24"/>
                    </w:rPr>
                    <w:t xml:space="preserve">Journal of Business Research </w:t>
                  </w:r>
                  <w:r w:rsidRPr="00551E1A">
                    <w:rPr>
                      <w:rFonts w:ascii="Times New Roman" w:hAnsi="Times New Roman" w:cs="Times New Roman"/>
                      <w:noProof/>
                      <w:sz w:val="24"/>
                      <w:szCs w:val="24"/>
                    </w:rPr>
                    <w:t>121: 338-352.</w:t>
                  </w:r>
                </w:p>
                <w:p w14:paraId="6E5457D7"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Narayanan, A, S Rajithakumar, and M &amp; Menon. (2019). “Talent management and employee retention:An integrative research framework .” </w:t>
                  </w:r>
                  <w:r w:rsidRPr="00551E1A">
                    <w:rPr>
                      <w:rFonts w:ascii="Times New Roman" w:hAnsi="Times New Roman" w:cs="Times New Roman"/>
                      <w:i/>
                      <w:iCs/>
                      <w:noProof/>
                      <w:sz w:val="24"/>
                      <w:szCs w:val="24"/>
                    </w:rPr>
                    <w:t>Human Resource Development Review</w:t>
                  </w:r>
                  <w:r w:rsidRPr="00551E1A">
                    <w:rPr>
                      <w:rFonts w:ascii="Times New Roman" w:hAnsi="Times New Roman" w:cs="Times New Roman"/>
                      <w:noProof/>
                      <w:sz w:val="24"/>
                      <w:szCs w:val="24"/>
                    </w:rPr>
                    <w:t xml:space="preserve"> 18 (2): 228-247.</w:t>
                  </w:r>
                </w:p>
                <w:p w14:paraId="34BACD9D"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Papa, A, L Dezi, G L Gregori, and N Mueller. n.d. “Improving innovation performance through knowledge acquisition: the moderating role of employee retention and human resource management practices.” </w:t>
                  </w:r>
                  <w:r w:rsidRPr="00551E1A">
                    <w:rPr>
                      <w:rFonts w:ascii="Times New Roman" w:hAnsi="Times New Roman" w:cs="Times New Roman"/>
                      <w:i/>
                      <w:iCs/>
                      <w:noProof/>
                      <w:sz w:val="24"/>
                      <w:szCs w:val="24"/>
                    </w:rPr>
                    <w:t>Journal of Knowledge Management.</w:t>
                  </w:r>
                  <w:r w:rsidRPr="00551E1A">
                    <w:rPr>
                      <w:rFonts w:ascii="Times New Roman" w:hAnsi="Times New Roman" w:cs="Times New Roman"/>
                      <w:noProof/>
                      <w:sz w:val="24"/>
                      <w:szCs w:val="24"/>
                    </w:rPr>
                    <w:t xml:space="preserve"> </w:t>
                  </w:r>
                </w:p>
                <w:p w14:paraId="7D6ED945"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Rasool, S F, M Samma, M Wang, Y Zhao, and Y &amp; Zhang. 2019. “Hman resource management practices translate into sustainable organisational performance: the mediating role of products process ,and knowledge innovation.” </w:t>
                  </w:r>
                  <w:r w:rsidRPr="00551E1A">
                    <w:rPr>
                      <w:rFonts w:ascii="Times New Roman" w:hAnsi="Times New Roman" w:cs="Times New Roman"/>
                      <w:i/>
                      <w:iCs/>
                      <w:noProof/>
                      <w:sz w:val="24"/>
                      <w:szCs w:val="24"/>
                    </w:rPr>
                    <w:t>Psychology and behavior management</w:t>
                  </w:r>
                  <w:r w:rsidRPr="00551E1A">
                    <w:rPr>
                      <w:rFonts w:ascii="Times New Roman" w:hAnsi="Times New Roman" w:cs="Times New Roman"/>
                      <w:noProof/>
                      <w:sz w:val="24"/>
                      <w:szCs w:val="24"/>
                    </w:rPr>
                    <w:t xml:space="preserve"> 12: 1009.</w:t>
                  </w:r>
                </w:p>
                <w:p w14:paraId="20923915"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Remmeland Wikhamn, B., Styhre, A &amp; Wikhamn , W. (2022). “HRM work and open innovation: evidence from case study.” </w:t>
                  </w:r>
                  <w:r w:rsidRPr="00551E1A">
                    <w:rPr>
                      <w:rFonts w:ascii="Times New Roman" w:hAnsi="Times New Roman" w:cs="Times New Roman"/>
                      <w:i/>
                      <w:iCs/>
                      <w:noProof/>
                      <w:sz w:val="24"/>
                      <w:szCs w:val="24"/>
                    </w:rPr>
                    <w:t>The International Journal of Human Resources Management</w:t>
                  </w:r>
                  <w:r w:rsidRPr="00551E1A">
                    <w:rPr>
                      <w:rFonts w:ascii="Times New Roman" w:hAnsi="Times New Roman" w:cs="Times New Roman"/>
                      <w:noProof/>
                      <w:sz w:val="24"/>
                      <w:szCs w:val="24"/>
                    </w:rPr>
                    <w:t xml:space="preserve"> 1-33.</w:t>
                  </w:r>
                </w:p>
                <w:p w14:paraId="24A4AEC6"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t xml:space="preserve">Ren, S., &amp; Jackson S. , E. (2020). “HRM institutional entreprenurship foe sustainable business organisations .” </w:t>
                  </w:r>
                  <w:r w:rsidRPr="00551E1A">
                    <w:rPr>
                      <w:rFonts w:ascii="Times New Roman" w:hAnsi="Times New Roman" w:cs="Times New Roman"/>
                      <w:i/>
                      <w:iCs/>
                      <w:noProof/>
                      <w:sz w:val="24"/>
                      <w:szCs w:val="24"/>
                    </w:rPr>
                    <w:t>Human Resource Management Review.</w:t>
                  </w:r>
                  <w:r w:rsidRPr="00551E1A">
                    <w:rPr>
                      <w:rFonts w:ascii="Times New Roman" w:hAnsi="Times New Roman" w:cs="Times New Roman"/>
                      <w:noProof/>
                      <w:sz w:val="24"/>
                      <w:szCs w:val="24"/>
                    </w:rPr>
                    <w:t xml:space="preserve"> 30 (3): 100691.</w:t>
                  </w:r>
                </w:p>
                <w:p w14:paraId="5CD1BB18" w14:textId="77777777" w:rsidR="003A7F66" w:rsidRPr="00551E1A" w:rsidRDefault="003A7F66" w:rsidP="005D5698">
                  <w:pPr>
                    <w:spacing w:line="480" w:lineRule="auto"/>
                    <w:jc w:val="both"/>
                    <w:rPr>
                      <w:rFonts w:ascii="Times New Roman" w:hAnsi="Times New Roman" w:cs="Times New Roman"/>
                      <w:noProof/>
                      <w:sz w:val="24"/>
                      <w:szCs w:val="24"/>
                    </w:rPr>
                  </w:pPr>
                  <w:r w:rsidRPr="00551E1A">
                    <w:rPr>
                      <w:rFonts w:ascii="Times New Roman" w:hAnsi="Times New Roman" w:cs="Times New Roman"/>
                      <w:noProof/>
                      <w:sz w:val="24"/>
                      <w:szCs w:val="24"/>
                    </w:rPr>
                    <w:lastRenderedPageBreak/>
                    <w:t xml:space="preserve">Renkema, M, J Meijerink, and T &amp; Bondarouk. (2021). “Routes for employee- driven innovation : how HRM supports the emergency of innovation in formalized context.” </w:t>
                  </w:r>
                  <w:r w:rsidRPr="00551E1A">
                    <w:rPr>
                      <w:rFonts w:ascii="Times New Roman" w:hAnsi="Times New Roman" w:cs="Times New Roman"/>
                      <w:i/>
                      <w:iCs/>
                      <w:noProof/>
                      <w:sz w:val="24"/>
                      <w:szCs w:val="24"/>
                    </w:rPr>
                    <w:t>The International Journal of Human Resource Management</w:t>
                  </w:r>
                  <w:r w:rsidRPr="00551E1A">
                    <w:rPr>
                      <w:rFonts w:ascii="Times New Roman" w:hAnsi="Times New Roman" w:cs="Times New Roman"/>
                      <w:noProof/>
                      <w:sz w:val="24"/>
                      <w:szCs w:val="24"/>
                    </w:rPr>
                    <w:t xml:space="preserve"> 1-35.</w:t>
                  </w:r>
                </w:p>
                <w:p w14:paraId="75036766" w14:textId="123E704C" w:rsidR="003A7F66" w:rsidRPr="00551E1A" w:rsidRDefault="003A7F66" w:rsidP="005D5698">
                  <w:pPr>
                    <w:spacing w:line="480" w:lineRule="auto"/>
                    <w:jc w:val="both"/>
                    <w:rPr>
                      <w:rFonts w:ascii="Times New Roman" w:hAnsi="Times New Roman" w:cs="Times New Roman"/>
                      <w:noProof/>
                      <w:sz w:val="24"/>
                      <w:szCs w:val="24"/>
                    </w:rPr>
                  </w:pPr>
                </w:p>
                <w:p w14:paraId="1C7AB38D" w14:textId="3B01AA61" w:rsidR="00E20AA3" w:rsidRPr="00551E1A" w:rsidRDefault="003A7F66" w:rsidP="005D5698">
                  <w:pPr>
                    <w:spacing w:line="480" w:lineRule="auto"/>
                    <w:jc w:val="both"/>
                    <w:rPr>
                      <w:rFonts w:ascii="Times New Roman" w:hAnsi="Times New Roman" w:cs="Times New Roman"/>
                      <w:sz w:val="24"/>
                      <w:szCs w:val="24"/>
                    </w:rPr>
                  </w:pPr>
                  <w:r w:rsidRPr="00551E1A">
                    <w:rPr>
                      <w:rFonts w:ascii="Times New Roman" w:hAnsi="Times New Roman" w:cs="Times New Roman"/>
                      <w:b/>
                      <w:bCs/>
                      <w:noProof/>
                      <w:sz w:val="24"/>
                      <w:szCs w:val="24"/>
                    </w:rPr>
                    <w:fldChar w:fldCharType="end"/>
                  </w:r>
                  <w:r w:rsidR="00E20AA3" w:rsidRPr="00551E1A">
                    <w:rPr>
                      <w:rFonts w:ascii="Times New Roman" w:hAnsi="Times New Roman" w:cs="Times New Roman"/>
                      <w:sz w:val="24"/>
                      <w:szCs w:val="24"/>
                    </w:rPr>
                    <w:t>Bratton, J., Gold, J., Bratton, A., &amp; Steele, L. (2021). Human resource management. Bloomsbury Publishing.</w:t>
                  </w:r>
                </w:p>
              </w:sdtContent>
            </w:sdt>
          </w:sdtContent>
        </w:sdt>
        <w:p w14:paraId="78C13C88" w14:textId="6B8D39D7" w:rsidR="00E20AA3" w:rsidRPr="00551E1A" w:rsidRDefault="00E20AA3" w:rsidP="005D5698">
          <w:pPr>
            <w:spacing w:line="480" w:lineRule="auto"/>
            <w:jc w:val="both"/>
            <w:rPr>
              <w:rFonts w:ascii="Times New Roman" w:hAnsi="Times New Roman" w:cs="Times New Roman"/>
              <w:sz w:val="24"/>
              <w:szCs w:val="24"/>
              <w:shd w:val="clear" w:color="auto" w:fill="FFFFFF"/>
            </w:rPr>
          </w:pPr>
          <w:proofErr w:type="spellStart"/>
          <w:r w:rsidRPr="00551E1A">
            <w:rPr>
              <w:rFonts w:ascii="Times New Roman" w:hAnsi="Times New Roman" w:cs="Times New Roman"/>
              <w:sz w:val="24"/>
              <w:szCs w:val="24"/>
              <w:shd w:val="clear" w:color="auto" w:fill="FFFFFF"/>
            </w:rPr>
            <w:t>ent</w:t>
          </w:r>
          <w:proofErr w:type="spellEnd"/>
          <w:r w:rsidRPr="00551E1A">
            <w:rPr>
              <w:rFonts w:ascii="Times New Roman" w:hAnsi="Times New Roman" w:cs="Times New Roman"/>
              <w:sz w:val="24"/>
              <w:szCs w:val="24"/>
              <w:shd w:val="clear" w:color="auto" w:fill="FFFFFF"/>
            </w:rPr>
            <w:t xml:space="preserve"> research and practice in Asia: Past, present, and future. Human Resource Management Review, 30(4), 100778.</w:t>
          </w:r>
        </w:p>
        <w:p w14:paraId="161147F1" w14:textId="0F24DBD6" w:rsidR="00E20AA3" w:rsidRPr="00551E1A" w:rsidRDefault="00E20AA3" w:rsidP="005D5698">
          <w:pPr>
            <w:spacing w:line="480" w:lineRule="auto"/>
            <w:jc w:val="both"/>
            <w:rPr>
              <w:rFonts w:ascii="Times New Roman" w:hAnsi="Times New Roman" w:cs="Times New Roman"/>
              <w:sz w:val="24"/>
              <w:szCs w:val="24"/>
            </w:rPr>
          </w:pPr>
          <w:proofErr w:type="spellStart"/>
          <w:r w:rsidRPr="00551E1A">
            <w:rPr>
              <w:rFonts w:ascii="Times New Roman" w:hAnsi="Times New Roman" w:cs="Times New Roman"/>
              <w:sz w:val="24"/>
              <w:szCs w:val="24"/>
            </w:rPr>
            <w:t>Hamadamin</w:t>
          </w:r>
          <w:proofErr w:type="spellEnd"/>
          <w:r w:rsidRPr="00551E1A">
            <w:rPr>
              <w:rFonts w:ascii="Times New Roman" w:hAnsi="Times New Roman" w:cs="Times New Roman"/>
              <w:sz w:val="24"/>
              <w:szCs w:val="24"/>
            </w:rPr>
            <w:t xml:space="preserve">, H. H., &amp; </w:t>
          </w:r>
          <w:proofErr w:type="spellStart"/>
          <w:r w:rsidRPr="00551E1A">
            <w:rPr>
              <w:rFonts w:ascii="Times New Roman" w:hAnsi="Times New Roman" w:cs="Times New Roman"/>
              <w:sz w:val="24"/>
              <w:szCs w:val="24"/>
            </w:rPr>
            <w:t>Atan</w:t>
          </w:r>
          <w:proofErr w:type="spellEnd"/>
          <w:r w:rsidRPr="00551E1A">
            <w:rPr>
              <w:rFonts w:ascii="Times New Roman" w:hAnsi="Times New Roman" w:cs="Times New Roman"/>
              <w:sz w:val="24"/>
              <w:szCs w:val="24"/>
            </w:rPr>
            <w:t>, T. (2019). The impact of strategic human resource management practices on competitive advantage sustainability: The mediation of human capital development and employee commitment. Sustainability, 11(20), 5782.</w:t>
          </w:r>
        </w:p>
        <w:p w14:paraId="14126B4D" w14:textId="3AE56B2B" w:rsidR="00E20AA3" w:rsidRPr="00551E1A" w:rsidRDefault="00E20AA3" w:rsidP="005D5698">
          <w:pPr>
            <w:spacing w:line="480" w:lineRule="auto"/>
            <w:jc w:val="both"/>
            <w:rPr>
              <w:rFonts w:ascii="Times New Roman" w:hAnsi="Times New Roman" w:cs="Times New Roman"/>
              <w:sz w:val="24"/>
              <w:szCs w:val="24"/>
            </w:rPr>
          </w:pPr>
          <w:r w:rsidRPr="00551E1A">
            <w:rPr>
              <w:rFonts w:ascii="Times New Roman" w:hAnsi="Times New Roman" w:cs="Times New Roman"/>
              <w:sz w:val="24"/>
              <w:szCs w:val="24"/>
            </w:rPr>
            <w:t>Lakshman, C., Wang, L., Adhikari, A., &amp; Cheng, G. (2022). Flexibility-oriented HRM practices and innovation: evidence from China and India. The International Journal of Human Resource Management, 33(12), 2473-2502.</w:t>
          </w:r>
        </w:p>
        <w:p w14:paraId="3A7E925D" w14:textId="7C390D68" w:rsidR="00E20AA3" w:rsidRPr="00551E1A" w:rsidRDefault="00E20AA3" w:rsidP="005D5698">
          <w:pPr>
            <w:spacing w:line="480" w:lineRule="auto"/>
            <w:jc w:val="both"/>
            <w:rPr>
              <w:rFonts w:ascii="Times New Roman" w:hAnsi="Times New Roman" w:cs="Times New Roman"/>
              <w:sz w:val="24"/>
              <w:szCs w:val="24"/>
            </w:rPr>
          </w:pPr>
          <w:r w:rsidRPr="00551E1A">
            <w:rPr>
              <w:rFonts w:ascii="Times New Roman" w:hAnsi="Times New Roman" w:cs="Times New Roman"/>
              <w:sz w:val="24"/>
              <w:szCs w:val="24"/>
            </w:rPr>
            <w:t>Rasool, S. F., Samma, M., Wang, M., Zhao, Y., &amp; Zhang, Y. (2019). Human resource management practices translate into sustainable organizational performance: the mediating role of product, process, and knowledge innovation: psychology research and behavior management, 12, 1009.</w:t>
          </w:r>
        </w:p>
        <w:p w14:paraId="33C44073" w14:textId="5A49490C" w:rsidR="00E20AA3" w:rsidRPr="00551E1A" w:rsidRDefault="00E20AA3" w:rsidP="005D5698">
          <w:pPr>
            <w:spacing w:line="480" w:lineRule="auto"/>
            <w:jc w:val="both"/>
            <w:rPr>
              <w:rFonts w:ascii="Times New Roman" w:hAnsi="Times New Roman" w:cs="Times New Roman"/>
              <w:sz w:val="24"/>
              <w:szCs w:val="24"/>
            </w:rPr>
          </w:pPr>
          <w:r w:rsidRPr="00551E1A">
            <w:rPr>
              <w:rFonts w:ascii="Times New Roman" w:hAnsi="Times New Roman" w:cs="Times New Roman"/>
              <w:sz w:val="24"/>
              <w:szCs w:val="24"/>
            </w:rPr>
            <w:t>Rees, G., &amp; Smith, P. (Eds.). (2021). Strategic human resource management: An international perspective. Sage.</w:t>
          </w:r>
        </w:p>
        <w:p w14:paraId="46AF6327" w14:textId="0B681829" w:rsidR="00E20AA3" w:rsidRPr="00551E1A" w:rsidRDefault="00E20AA3" w:rsidP="005D5698">
          <w:pPr>
            <w:spacing w:line="480" w:lineRule="auto"/>
            <w:jc w:val="both"/>
            <w:rPr>
              <w:rFonts w:ascii="Times New Roman" w:hAnsi="Times New Roman" w:cs="Times New Roman"/>
              <w:sz w:val="24"/>
              <w:szCs w:val="24"/>
              <w:shd w:val="clear" w:color="auto" w:fill="FFFFFF"/>
            </w:rPr>
          </w:pPr>
          <w:proofErr w:type="spellStart"/>
          <w:r w:rsidRPr="00551E1A">
            <w:rPr>
              <w:rFonts w:ascii="Times New Roman" w:hAnsi="Times New Roman" w:cs="Times New Roman"/>
              <w:sz w:val="24"/>
              <w:szCs w:val="24"/>
              <w:shd w:val="clear" w:color="auto" w:fill="FFFFFF"/>
            </w:rPr>
            <w:t>Remneland</w:t>
          </w:r>
          <w:proofErr w:type="spellEnd"/>
          <w:r w:rsidRPr="00551E1A">
            <w:rPr>
              <w:rFonts w:ascii="Times New Roman" w:hAnsi="Times New Roman" w:cs="Times New Roman"/>
              <w:sz w:val="24"/>
              <w:szCs w:val="24"/>
              <w:shd w:val="clear" w:color="auto" w:fill="FFFFFF"/>
            </w:rPr>
            <w:t xml:space="preserve"> </w:t>
          </w:r>
          <w:proofErr w:type="spellStart"/>
          <w:r w:rsidRPr="00551E1A">
            <w:rPr>
              <w:rFonts w:ascii="Times New Roman" w:hAnsi="Times New Roman" w:cs="Times New Roman"/>
              <w:sz w:val="24"/>
              <w:szCs w:val="24"/>
              <w:shd w:val="clear" w:color="auto" w:fill="FFFFFF"/>
            </w:rPr>
            <w:t>Wikhamn</w:t>
          </w:r>
          <w:proofErr w:type="spellEnd"/>
          <w:r w:rsidRPr="00551E1A">
            <w:rPr>
              <w:rFonts w:ascii="Times New Roman" w:hAnsi="Times New Roman" w:cs="Times New Roman"/>
              <w:sz w:val="24"/>
              <w:szCs w:val="24"/>
              <w:shd w:val="clear" w:color="auto" w:fill="FFFFFF"/>
            </w:rPr>
            <w:t xml:space="preserve">, B., </w:t>
          </w:r>
          <w:proofErr w:type="spellStart"/>
          <w:r w:rsidRPr="00551E1A">
            <w:rPr>
              <w:rFonts w:ascii="Times New Roman" w:hAnsi="Times New Roman" w:cs="Times New Roman"/>
              <w:sz w:val="24"/>
              <w:szCs w:val="24"/>
              <w:shd w:val="clear" w:color="auto" w:fill="FFFFFF"/>
            </w:rPr>
            <w:t>Styhre</w:t>
          </w:r>
          <w:proofErr w:type="spellEnd"/>
          <w:r w:rsidRPr="00551E1A">
            <w:rPr>
              <w:rFonts w:ascii="Times New Roman" w:hAnsi="Times New Roman" w:cs="Times New Roman"/>
              <w:sz w:val="24"/>
              <w:szCs w:val="24"/>
              <w:shd w:val="clear" w:color="auto" w:fill="FFFFFF"/>
            </w:rPr>
            <w:t xml:space="preserve">, A., &amp; </w:t>
          </w:r>
          <w:proofErr w:type="spellStart"/>
          <w:r w:rsidRPr="00551E1A">
            <w:rPr>
              <w:rFonts w:ascii="Times New Roman" w:hAnsi="Times New Roman" w:cs="Times New Roman"/>
              <w:sz w:val="24"/>
              <w:szCs w:val="24"/>
              <w:shd w:val="clear" w:color="auto" w:fill="FFFFFF"/>
            </w:rPr>
            <w:t>Wikhamn</w:t>
          </w:r>
          <w:proofErr w:type="spellEnd"/>
          <w:r w:rsidRPr="00551E1A">
            <w:rPr>
              <w:rFonts w:ascii="Times New Roman" w:hAnsi="Times New Roman" w:cs="Times New Roman"/>
              <w:sz w:val="24"/>
              <w:szCs w:val="24"/>
              <w:shd w:val="clear" w:color="auto" w:fill="FFFFFF"/>
            </w:rPr>
            <w:t>, W. (2022). HRM work and open innovation: evidence from a case study. </w:t>
          </w:r>
          <w:r w:rsidRPr="00551E1A">
            <w:rPr>
              <w:rFonts w:ascii="Times New Roman" w:hAnsi="Times New Roman" w:cs="Times New Roman"/>
              <w:i/>
              <w:iCs/>
              <w:sz w:val="24"/>
              <w:szCs w:val="24"/>
              <w:shd w:val="clear" w:color="auto" w:fill="FFFFFF"/>
            </w:rPr>
            <w:t>The International Journal of Human Resource Management</w:t>
          </w:r>
          <w:r w:rsidRPr="00551E1A">
            <w:rPr>
              <w:rFonts w:ascii="Times New Roman" w:hAnsi="Times New Roman" w:cs="Times New Roman"/>
              <w:sz w:val="24"/>
              <w:szCs w:val="24"/>
              <w:shd w:val="clear" w:color="auto" w:fill="FFFFFF"/>
            </w:rPr>
            <w:t xml:space="preserve">, </w:t>
          </w:r>
        </w:p>
        <w:p w14:paraId="3DC6A53B" w14:textId="0E7EE246" w:rsidR="00E20AA3" w:rsidRPr="00551E1A" w:rsidRDefault="00E20AA3" w:rsidP="005D5698">
          <w:pPr>
            <w:spacing w:line="480" w:lineRule="auto"/>
            <w:jc w:val="both"/>
            <w:rPr>
              <w:rFonts w:ascii="Times New Roman" w:hAnsi="Times New Roman" w:cs="Times New Roman"/>
              <w:sz w:val="24"/>
              <w:szCs w:val="24"/>
              <w:shd w:val="clear" w:color="auto" w:fill="FFFFFF"/>
            </w:rPr>
          </w:pPr>
          <w:proofErr w:type="spellStart"/>
          <w:r w:rsidRPr="00551E1A">
            <w:rPr>
              <w:rFonts w:ascii="Times New Roman" w:hAnsi="Times New Roman" w:cs="Times New Roman"/>
              <w:sz w:val="24"/>
              <w:szCs w:val="24"/>
              <w:shd w:val="clear" w:color="auto" w:fill="FFFFFF"/>
            </w:rPr>
            <w:lastRenderedPageBreak/>
            <w:t>Rondi</w:t>
          </w:r>
          <w:proofErr w:type="spellEnd"/>
          <w:r w:rsidRPr="00551E1A">
            <w:rPr>
              <w:rFonts w:ascii="Times New Roman" w:hAnsi="Times New Roman" w:cs="Times New Roman"/>
              <w:sz w:val="24"/>
              <w:szCs w:val="24"/>
              <w:shd w:val="clear" w:color="auto" w:fill="FFFFFF"/>
            </w:rPr>
            <w:t xml:space="preserve">, E., </w:t>
          </w:r>
          <w:proofErr w:type="spellStart"/>
          <w:r w:rsidRPr="00551E1A">
            <w:rPr>
              <w:rFonts w:ascii="Times New Roman" w:hAnsi="Times New Roman" w:cs="Times New Roman"/>
              <w:sz w:val="24"/>
              <w:szCs w:val="24"/>
              <w:shd w:val="clear" w:color="auto" w:fill="FFFFFF"/>
            </w:rPr>
            <w:t>Überbacher</w:t>
          </w:r>
          <w:proofErr w:type="spellEnd"/>
          <w:r w:rsidRPr="00551E1A">
            <w:rPr>
              <w:rFonts w:ascii="Times New Roman" w:hAnsi="Times New Roman" w:cs="Times New Roman"/>
              <w:sz w:val="24"/>
              <w:szCs w:val="24"/>
              <w:shd w:val="clear" w:color="auto" w:fill="FFFFFF"/>
            </w:rPr>
            <w:t>, R., von Schlenk-</w:t>
          </w:r>
          <w:proofErr w:type="spellStart"/>
          <w:r w:rsidRPr="00551E1A">
            <w:rPr>
              <w:rFonts w:ascii="Times New Roman" w:hAnsi="Times New Roman" w:cs="Times New Roman"/>
              <w:sz w:val="24"/>
              <w:szCs w:val="24"/>
              <w:shd w:val="clear" w:color="auto" w:fill="FFFFFF"/>
            </w:rPr>
            <w:t>Barnsdorf</w:t>
          </w:r>
          <w:proofErr w:type="spellEnd"/>
          <w:r w:rsidRPr="00551E1A">
            <w:rPr>
              <w:rFonts w:ascii="Times New Roman" w:hAnsi="Times New Roman" w:cs="Times New Roman"/>
              <w:sz w:val="24"/>
              <w:szCs w:val="24"/>
              <w:shd w:val="clear" w:color="auto" w:fill="FFFFFF"/>
            </w:rPr>
            <w:t xml:space="preserve">, L., De </w:t>
          </w:r>
          <w:proofErr w:type="spellStart"/>
          <w:r w:rsidRPr="00551E1A">
            <w:rPr>
              <w:rFonts w:ascii="Times New Roman" w:hAnsi="Times New Roman" w:cs="Times New Roman"/>
              <w:sz w:val="24"/>
              <w:szCs w:val="24"/>
              <w:shd w:val="clear" w:color="auto" w:fill="FFFFFF"/>
            </w:rPr>
            <w:t>Massis</w:t>
          </w:r>
          <w:proofErr w:type="spellEnd"/>
          <w:r w:rsidRPr="00551E1A">
            <w:rPr>
              <w:rFonts w:ascii="Times New Roman" w:hAnsi="Times New Roman" w:cs="Times New Roman"/>
              <w:sz w:val="24"/>
              <w:szCs w:val="24"/>
              <w:shd w:val="clear" w:color="auto" w:fill="FFFFFF"/>
            </w:rPr>
            <w:t xml:space="preserve">, A., &amp; </w:t>
          </w:r>
          <w:proofErr w:type="spellStart"/>
          <w:r w:rsidRPr="00551E1A">
            <w:rPr>
              <w:rFonts w:ascii="Times New Roman" w:hAnsi="Times New Roman" w:cs="Times New Roman"/>
              <w:sz w:val="24"/>
              <w:szCs w:val="24"/>
              <w:shd w:val="clear" w:color="auto" w:fill="FFFFFF"/>
            </w:rPr>
            <w:t>Hülsbeck</w:t>
          </w:r>
          <w:proofErr w:type="spellEnd"/>
          <w:r w:rsidRPr="00551E1A">
            <w:rPr>
              <w:rFonts w:ascii="Times New Roman" w:hAnsi="Times New Roman" w:cs="Times New Roman"/>
              <w:sz w:val="24"/>
              <w:szCs w:val="24"/>
              <w:shd w:val="clear" w:color="auto" w:fill="FFFFFF"/>
            </w:rPr>
            <w:t>, M. (2022). One for all, all for one: A mutual gains perspective on HRM and innovation management practices in family firms. </w:t>
          </w:r>
          <w:r w:rsidRPr="00551E1A">
            <w:rPr>
              <w:rFonts w:ascii="Times New Roman" w:hAnsi="Times New Roman" w:cs="Times New Roman"/>
              <w:i/>
              <w:iCs/>
              <w:sz w:val="24"/>
              <w:szCs w:val="24"/>
              <w:shd w:val="clear" w:color="auto" w:fill="FFFFFF"/>
            </w:rPr>
            <w:t>Journal of Family Business Strategy</w:t>
          </w:r>
          <w:r w:rsidRPr="00551E1A">
            <w:rPr>
              <w:rFonts w:ascii="Times New Roman" w:hAnsi="Times New Roman" w:cs="Times New Roman"/>
              <w:sz w:val="24"/>
              <w:szCs w:val="24"/>
              <w:shd w:val="clear" w:color="auto" w:fill="FFFFFF"/>
            </w:rPr>
            <w:t>, </w:t>
          </w:r>
          <w:r w:rsidRPr="00551E1A">
            <w:rPr>
              <w:rFonts w:ascii="Times New Roman" w:hAnsi="Times New Roman" w:cs="Times New Roman"/>
              <w:i/>
              <w:iCs/>
              <w:sz w:val="24"/>
              <w:szCs w:val="24"/>
              <w:shd w:val="clear" w:color="auto" w:fill="FFFFFF"/>
            </w:rPr>
            <w:t>13</w:t>
          </w:r>
          <w:r w:rsidRPr="00551E1A">
            <w:rPr>
              <w:rFonts w:ascii="Times New Roman" w:hAnsi="Times New Roman" w:cs="Times New Roman"/>
              <w:sz w:val="24"/>
              <w:szCs w:val="24"/>
              <w:shd w:val="clear" w:color="auto" w:fill="FFFFFF"/>
            </w:rPr>
            <w:t xml:space="preserve">(2), 100394. </w:t>
          </w:r>
        </w:p>
        <w:p w14:paraId="1154EB06" w14:textId="70404212" w:rsidR="00E20AA3" w:rsidRPr="00551E1A" w:rsidRDefault="00E20AA3" w:rsidP="005D5698">
          <w:pPr>
            <w:spacing w:line="480" w:lineRule="auto"/>
            <w:jc w:val="both"/>
            <w:rPr>
              <w:rFonts w:ascii="Times New Roman" w:hAnsi="Times New Roman" w:cs="Times New Roman"/>
              <w:sz w:val="24"/>
              <w:szCs w:val="24"/>
              <w:shd w:val="clear" w:color="auto" w:fill="FFFFFF"/>
              <w:lang w:val="it-IT"/>
            </w:rPr>
          </w:pPr>
          <w:proofErr w:type="spellStart"/>
          <w:r w:rsidRPr="00551E1A">
            <w:rPr>
              <w:rFonts w:ascii="Times New Roman" w:hAnsi="Times New Roman" w:cs="Times New Roman"/>
              <w:sz w:val="24"/>
              <w:szCs w:val="24"/>
            </w:rPr>
            <w:t>Sabuhari</w:t>
          </w:r>
          <w:proofErr w:type="spellEnd"/>
          <w:r w:rsidRPr="00551E1A">
            <w:rPr>
              <w:rFonts w:ascii="Times New Roman" w:hAnsi="Times New Roman" w:cs="Times New Roman"/>
              <w:sz w:val="24"/>
              <w:szCs w:val="24"/>
            </w:rPr>
            <w:t xml:space="preserve">, R., </w:t>
          </w:r>
          <w:proofErr w:type="spellStart"/>
          <w:r w:rsidRPr="00551E1A">
            <w:rPr>
              <w:rFonts w:ascii="Times New Roman" w:hAnsi="Times New Roman" w:cs="Times New Roman"/>
              <w:sz w:val="24"/>
              <w:szCs w:val="24"/>
            </w:rPr>
            <w:t>Sudiro</w:t>
          </w:r>
          <w:proofErr w:type="spellEnd"/>
          <w:r w:rsidRPr="00551E1A">
            <w:rPr>
              <w:rFonts w:ascii="Times New Roman" w:hAnsi="Times New Roman" w:cs="Times New Roman"/>
              <w:sz w:val="24"/>
              <w:szCs w:val="24"/>
            </w:rPr>
            <w:t xml:space="preserve">, A., </w:t>
          </w:r>
          <w:proofErr w:type="spellStart"/>
          <w:r w:rsidRPr="00551E1A">
            <w:rPr>
              <w:rFonts w:ascii="Times New Roman" w:hAnsi="Times New Roman" w:cs="Times New Roman"/>
              <w:sz w:val="24"/>
              <w:szCs w:val="24"/>
            </w:rPr>
            <w:t>Irawanto</w:t>
          </w:r>
          <w:proofErr w:type="spellEnd"/>
          <w:r w:rsidRPr="00551E1A">
            <w:rPr>
              <w:rFonts w:ascii="Times New Roman" w:hAnsi="Times New Roman" w:cs="Times New Roman"/>
              <w:sz w:val="24"/>
              <w:szCs w:val="24"/>
            </w:rPr>
            <w:t xml:space="preserve">, D., &amp; </w:t>
          </w:r>
          <w:proofErr w:type="spellStart"/>
          <w:r w:rsidRPr="00551E1A">
            <w:rPr>
              <w:rFonts w:ascii="Times New Roman" w:hAnsi="Times New Roman" w:cs="Times New Roman"/>
              <w:sz w:val="24"/>
              <w:szCs w:val="24"/>
            </w:rPr>
            <w:t>Rahayu</w:t>
          </w:r>
          <w:proofErr w:type="spellEnd"/>
          <w:r w:rsidRPr="00551E1A">
            <w:rPr>
              <w:rFonts w:ascii="Times New Roman" w:hAnsi="Times New Roman" w:cs="Times New Roman"/>
              <w:sz w:val="24"/>
              <w:szCs w:val="24"/>
            </w:rPr>
            <w:t xml:space="preserve">, M. (2020). The effects of human resource flexibility, employee competency, organizational culture adaptation, and job satisfaction on employee performance. </w:t>
          </w:r>
          <w:r w:rsidRPr="00551E1A">
            <w:rPr>
              <w:rFonts w:ascii="Times New Roman" w:hAnsi="Times New Roman" w:cs="Times New Roman"/>
              <w:sz w:val="24"/>
              <w:szCs w:val="24"/>
              <w:lang w:val="it-IT"/>
            </w:rPr>
            <w:t>Management Science Letters, 10(8), 1775-1786.</w:t>
          </w:r>
        </w:p>
        <w:p w14:paraId="17624669" w14:textId="5364E76F" w:rsidR="00E20AA3" w:rsidRPr="00551E1A" w:rsidRDefault="00E20AA3" w:rsidP="005D5698">
          <w:pPr>
            <w:spacing w:line="480" w:lineRule="auto"/>
            <w:jc w:val="both"/>
            <w:rPr>
              <w:rFonts w:ascii="Times New Roman" w:hAnsi="Times New Roman" w:cs="Times New Roman"/>
              <w:sz w:val="24"/>
              <w:szCs w:val="24"/>
              <w:shd w:val="clear" w:color="auto" w:fill="FFFFFF"/>
            </w:rPr>
          </w:pPr>
          <w:r w:rsidRPr="00551E1A">
            <w:rPr>
              <w:rFonts w:ascii="Times New Roman" w:hAnsi="Times New Roman" w:cs="Times New Roman"/>
              <w:sz w:val="24"/>
              <w:szCs w:val="24"/>
              <w:shd w:val="clear" w:color="auto" w:fill="FFFFFF"/>
              <w:lang w:val="it-IT"/>
            </w:rPr>
            <w:t xml:space="preserve">Sardi, A., Sorano, E., Garengo, P., &amp; Ferraris, A. (2020). </w:t>
          </w:r>
          <w:r w:rsidRPr="00551E1A">
            <w:rPr>
              <w:rFonts w:ascii="Times New Roman" w:hAnsi="Times New Roman" w:cs="Times New Roman"/>
              <w:sz w:val="24"/>
              <w:szCs w:val="24"/>
              <w:shd w:val="clear" w:color="auto" w:fill="FFFFFF"/>
            </w:rPr>
            <w:t>The role of HRM in the innovation of performance measurement and management systems: a multiple case study in SMEs. </w:t>
          </w:r>
          <w:r w:rsidRPr="00551E1A">
            <w:rPr>
              <w:rFonts w:ascii="Times New Roman" w:hAnsi="Times New Roman" w:cs="Times New Roman"/>
              <w:i/>
              <w:iCs/>
              <w:sz w:val="24"/>
              <w:szCs w:val="24"/>
              <w:shd w:val="clear" w:color="auto" w:fill="FFFFFF"/>
            </w:rPr>
            <w:t>Employee Relations: The International Journal</w:t>
          </w:r>
          <w:r w:rsidRPr="00551E1A">
            <w:rPr>
              <w:rFonts w:ascii="Times New Roman" w:hAnsi="Times New Roman" w:cs="Times New Roman"/>
              <w:sz w:val="24"/>
              <w:szCs w:val="24"/>
              <w:shd w:val="clear" w:color="auto" w:fill="FFFFFF"/>
            </w:rPr>
            <w:t>, </w:t>
          </w:r>
          <w:r w:rsidRPr="00551E1A">
            <w:rPr>
              <w:rFonts w:ascii="Times New Roman" w:hAnsi="Times New Roman" w:cs="Times New Roman"/>
              <w:i/>
              <w:iCs/>
              <w:sz w:val="24"/>
              <w:szCs w:val="24"/>
              <w:shd w:val="clear" w:color="auto" w:fill="FFFFFF"/>
            </w:rPr>
            <w:t>43</w:t>
          </w:r>
          <w:r w:rsidRPr="00551E1A">
            <w:rPr>
              <w:rFonts w:ascii="Times New Roman" w:hAnsi="Times New Roman" w:cs="Times New Roman"/>
              <w:sz w:val="24"/>
              <w:szCs w:val="24"/>
              <w:shd w:val="clear" w:color="auto" w:fill="FFFFFF"/>
            </w:rPr>
            <w:t xml:space="preserve">(2), 589-606. </w:t>
          </w:r>
        </w:p>
        <w:p w14:paraId="23CDFD6E" w14:textId="1ECFFC21" w:rsidR="00E20AA3" w:rsidRPr="00551E1A" w:rsidRDefault="00E20AA3" w:rsidP="005D5698">
          <w:pPr>
            <w:spacing w:line="480" w:lineRule="auto"/>
            <w:jc w:val="both"/>
            <w:rPr>
              <w:rFonts w:ascii="Times New Roman" w:hAnsi="Times New Roman" w:cs="Times New Roman"/>
              <w:sz w:val="24"/>
              <w:szCs w:val="24"/>
              <w:shd w:val="clear" w:color="auto" w:fill="FFFFFF"/>
            </w:rPr>
          </w:pPr>
          <w:r w:rsidRPr="00551E1A">
            <w:rPr>
              <w:rFonts w:ascii="Times New Roman" w:hAnsi="Times New Roman" w:cs="Times New Roman"/>
              <w:sz w:val="24"/>
              <w:szCs w:val="24"/>
              <w:shd w:val="clear" w:color="auto" w:fill="FFFFFF"/>
            </w:rPr>
            <w:t xml:space="preserve">Singh, S. K., </w:t>
          </w:r>
          <w:proofErr w:type="spellStart"/>
          <w:r w:rsidRPr="00551E1A">
            <w:rPr>
              <w:rFonts w:ascii="Times New Roman" w:hAnsi="Times New Roman" w:cs="Times New Roman"/>
              <w:sz w:val="24"/>
              <w:szCs w:val="24"/>
              <w:shd w:val="clear" w:color="auto" w:fill="FFFFFF"/>
            </w:rPr>
            <w:t>Mazzucchelli</w:t>
          </w:r>
          <w:proofErr w:type="spellEnd"/>
          <w:r w:rsidRPr="00551E1A">
            <w:rPr>
              <w:rFonts w:ascii="Times New Roman" w:hAnsi="Times New Roman" w:cs="Times New Roman"/>
              <w:sz w:val="24"/>
              <w:szCs w:val="24"/>
              <w:shd w:val="clear" w:color="auto" w:fill="FFFFFF"/>
            </w:rPr>
            <w:t xml:space="preserve">, A., </w:t>
          </w:r>
          <w:proofErr w:type="spellStart"/>
          <w:r w:rsidRPr="00551E1A">
            <w:rPr>
              <w:rFonts w:ascii="Times New Roman" w:hAnsi="Times New Roman" w:cs="Times New Roman"/>
              <w:sz w:val="24"/>
              <w:szCs w:val="24"/>
              <w:shd w:val="clear" w:color="auto" w:fill="FFFFFF"/>
            </w:rPr>
            <w:t>Vessal</w:t>
          </w:r>
          <w:proofErr w:type="spellEnd"/>
          <w:r w:rsidRPr="00551E1A">
            <w:rPr>
              <w:rFonts w:ascii="Times New Roman" w:hAnsi="Times New Roman" w:cs="Times New Roman"/>
              <w:sz w:val="24"/>
              <w:szCs w:val="24"/>
              <w:shd w:val="clear" w:color="auto" w:fill="FFFFFF"/>
            </w:rPr>
            <w:t xml:space="preserve">, S. R., &amp; </w:t>
          </w:r>
          <w:proofErr w:type="spellStart"/>
          <w:r w:rsidRPr="00551E1A">
            <w:rPr>
              <w:rFonts w:ascii="Times New Roman" w:hAnsi="Times New Roman" w:cs="Times New Roman"/>
              <w:sz w:val="24"/>
              <w:szCs w:val="24"/>
              <w:shd w:val="clear" w:color="auto" w:fill="FFFFFF"/>
            </w:rPr>
            <w:t>Solidoro</w:t>
          </w:r>
          <w:proofErr w:type="spellEnd"/>
          <w:r w:rsidRPr="00551E1A">
            <w:rPr>
              <w:rFonts w:ascii="Times New Roman" w:hAnsi="Times New Roman" w:cs="Times New Roman"/>
              <w:sz w:val="24"/>
              <w:szCs w:val="24"/>
              <w:shd w:val="clear" w:color="auto" w:fill="FFFFFF"/>
            </w:rPr>
            <w:t>, A. (2021). Knowledge-based HRM practices and innovation performance: Role of social capital and knowledge sharing. </w:t>
          </w:r>
          <w:r w:rsidRPr="00551E1A">
            <w:rPr>
              <w:rFonts w:ascii="Times New Roman" w:hAnsi="Times New Roman" w:cs="Times New Roman"/>
              <w:i/>
              <w:iCs/>
              <w:sz w:val="24"/>
              <w:szCs w:val="24"/>
              <w:shd w:val="clear" w:color="auto" w:fill="FFFFFF"/>
            </w:rPr>
            <w:t>Journal of International Management</w:t>
          </w:r>
          <w:r w:rsidRPr="00551E1A">
            <w:rPr>
              <w:rFonts w:ascii="Times New Roman" w:hAnsi="Times New Roman" w:cs="Times New Roman"/>
              <w:sz w:val="24"/>
              <w:szCs w:val="24"/>
              <w:shd w:val="clear" w:color="auto" w:fill="FFFFFF"/>
            </w:rPr>
            <w:t>, </w:t>
          </w:r>
          <w:r w:rsidRPr="00551E1A">
            <w:rPr>
              <w:rFonts w:ascii="Times New Roman" w:hAnsi="Times New Roman" w:cs="Times New Roman"/>
              <w:i/>
              <w:iCs/>
              <w:sz w:val="24"/>
              <w:szCs w:val="24"/>
              <w:shd w:val="clear" w:color="auto" w:fill="FFFFFF"/>
            </w:rPr>
            <w:t>27</w:t>
          </w:r>
          <w:r w:rsidRPr="00551E1A">
            <w:rPr>
              <w:rFonts w:ascii="Times New Roman" w:hAnsi="Times New Roman" w:cs="Times New Roman"/>
              <w:sz w:val="24"/>
              <w:szCs w:val="24"/>
              <w:shd w:val="clear" w:color="auto" w:fill="FFFFFF"/>
            </w:rPr>
            <w:t xml:space="preserve">(1), 100830. </w:t>
          </w:r>
        </w:p>
        <w:p w14:paraId="2C08526F" w14:textId="53E7FEDA" w:rsidR="00E20AA3" w:rsidRPr="00551E1A" w:rsidRDefault="00E20AA3" w:rsidP="005D5698">
          <w:pPr>
            <w:spacing w:line="480" w:lineRule="auto"/>
            <w:jc w:val="both"/>
            <w:rPr>
              <w:rFonts w:ascii="Times New Roman" w:hAnsi="Times New Roman" w:cs="Times New Roman"/>
              <w:sz w:val="24"/>
              <w:szCs w:val="24"/>
              <w:shd w:val="clear" w:color="auto" w:fill="FFFFFF"/>
            </w:rPr>
          </w:pPr>
          <w:r w:rsidRPr="00551E1A">
            <w:rPr>
              <w:rFonts w:ascii="Times New Roman" w:hAnsi="Times New Roman" w:cs="Times New Roman"/>
              <w:sz w:val="24"/>
              <w:szCs w:val="24"/>
              <w:shd w:val="clear" w:color="auto" w:fill="FFFFFF"/>
            </w:rPr>
            <w:t xml:space="preserve">Stahl, G. K., Brewster, C. J., Collings, D. G., &amp; </w:t>
          </w:r>
          <w:proofErr w:type="spellStart"/>
          <w:r w:rsidRPr="00551E1A">
            <w:rPr>
              <w:rFonts w:ascii="Times New Roman" w:hAnsi="Times New Roman" w:cs="Times New Roman"/>
              <w:sz w:val="24"/>
              <w:szCs w:val="24"/>
              <w:shd w:val="clear" w:color="auto" w:fill="FFFFFF"/>
            </w:rPr>
            <w:t>Hajro</w:t>
          </w:r>
          <w:proofErr w:type="spellEnd"/>
          <w:r w:rsidRPr="00551E1A">
            <w:rPr>
              <w:rFonts w:ascii="Times New Roman" w:hAnsi="Times New Roman" w:cs="Times New Roman"/>
              <w:sz w:val="24"/>
              <w:szCs w:val="24"/>
              <w:shd w:val="clear" w:color="auto" w:fill="FFFFFF"/>
            </w:rPr>
            <w:t>, A. (2020). Enhancing the role of human resource management in corporate sustainability and social responsibility: A multi-stakeholder, multidimensional approach to HRM. Human Resource Management Review, 30(3), 100708.</w:t>
          </w:r>
        </w:p>
        <w:p w14:paraId="598E3828" w14:textId="0628D48E" w:rsidR="00E20AA3" w:rsidRPr="00551E1A" w:rsidRDefault="00E20AA3" w:rsidP="005D5698">
          <w:pPr>
            <w:spacing w:line="480" w:lineRule="auto"/>
            <w:jc w:val="both"/>
            <w:rPr>
              <w:rFonts w:ascii="Times New Roman" w:hAnsi="Times New Roman" w:cs="Times New Roman"/>
              <w:sz w:val="24"/>
              <w:szCs w:val="24"/>
            </w:rPr>
          </w:pPr>
          <w:proofErr w:type="spellStart"/>
          <w:r w:rsidRPr="00551E1A">
            <w:rPr>
              <w:rFonts w:ascii="Times New Roman" w:hAnsi="Times New Roman" w:cs="Times New Roman"/>
              <w:sz w:val="24"/>
              <w:szCs w:val="24"/>
            </w:rPr>
            <w:t>Stankevičiūtė</w:t>
          </w:r>
          <w:proofErr w:type="spellEnd"/>
          <w:r w:rsidRPr="00551E1A">
            <w:rPr>
              <w:rFonts w:ascii="Times New Roman" w:hAnsi="Times New Roman" w:cs="Times New Roman"/>
              <w:sz w:val="24"/>
              <w:szCs w:val="24"/>
            </w:rPr>
            <w:t xml:space="preserve">, Ž., &amp; </w:t>
          </w:r>
          <w:proofErr w:type="spellStart"/>
          <w:r w:rsidRPr="00551E1A">
            <w:rPr>
              <w:rFonts w:ascii="Times New Roman" w:hAnsi="Times New Roman" w:cs="Times New Roman"/>
              <w:sz w:val="24"/>
              <w:szCs w:val="24"/>
            </w:rPr>
            <w:t>Savanevičienė</w:t>
          </w:r>
          <w:proofErr w:type="spellEnd"/>
          <w:r w:rsidRPr="00551E1A">
            <w:rPr>
              <w:rFonts w:ascii="Times New Roman" w:hAnsi="Times New Roman" w:cs="Times New Roman"/>
              <w:sz w:val="24"/>
              <w:szCs w:val="24"/>
            </w:rPr>
            <w:t>, A. (2018). Designing sustainable HRM: The core characteristics of an emerging field. Sustainability, 10(12), 4798.</w:t>
          </w:r>
        </w:p>
        <w:p w14:paraId="56430548" w14:textId="134EDF9B" w:rsidR="00E20AA3" w:rsidRPr="00551E1A" w:rsidRDefault="00E20AA3" w:rsidP="005D5698">
          <w:pPr>
            <w:spacing w:line="480" w:lineRule="auto"/>
            <w:jc w:val="both"/>
            <w:rPr>
              <w:rFonts w:ascii="Times New Roman" w:hAnsi="Times New Roman" w:cs="Times New Roman"/>
              <w:sz w:val="24"/>
              <w:szCs w:val="24"/>
              <w:shd w:val="clear" w:color="auto" w:fill="FFFFFF"/>
            </w:rPr>
          </w:pPr>
          <w:r w:rsidRPr="00551E1A">
            <w:rPr>
              <w:rFonts w:ascii="Times New Roman" w:hAnsi="Times New Roman" w:cs="Times New Roman"/>
              <w:sz w:val="24"/>
              <w:szCs w:val="24"/>
            </w:rPr>
            <w:t>Stone, R. J., Cox, A., &amp; Gavin, M. (2020). Human resource management. John Wiley &amp; Sons.</w:t>
          </w:r>
        </w:p>
        <w:p w14:paraId="767F65BA" w14:textId="36B67F07" w:rsidR="00DB2C82" w:rsidRPr="00551E1A" w:rsidRDefault="00DB2C82" w:rsidP="005D5698">
          <w:pPr>
            <w:spacing w:line="480" w:lineRule="auto"/>
            <w:jc w:val="both"/>
            <w:rPr>
              <w:rFonts w:ascii="Times New Roman" w:hAnsi="Times New Roman" w:cs="Times New Roman"/>
              <w:sz w:val="24"/>
              <w:szCs w:val="24"/>
              <w:shd w:val="clear" w:color="auto" w:fill="FFFFFF"/>
            </w:rPr>
          </w:pPr>
          <w:proofErr w:type="spellStart"/>
          <w:r w:rsidRPr="00551E1A">
            <w:rPr>
              <w:rFonts w:ascii="Times New Roman" w:hAnsi="Times New Roman" w:cs="Times New Roman"/>
              <w:sz w:val="24"/>
              <w:szCs w:val="24"/>
              <w:shd w:val="clear" w:color="auto" w:fill="FFFFFF"/>
            </w:rPr>
            <w:t>Tehseen</w:t>
          </w:r>
          <w:proofErr w:type="spellEnd"/>
          <w:r w:rsidRPr="00551E1A">
            <w:rPr>
              <w:rFonts w:ascii="Times New Roman" w:hAnsi="Times New Roman" w:cs="Times New Roman"/>
              <w:sz w:val="24"/>
              <w:szCs w:val="24"/>
              <w:shd w:val="clear" w:color="auto" w:fill="FFFFFF"/>
            </w:rPr>
            <w:t xml:space="preserve">, S., Khalid, S., Rather, R. A., Qureshi, Z. H., &amp; Al </w:t>
          </w:r>
          <w:proofErr w:type="spellStart"/>
          <w:r w:rsidRPr="00551E1A">
            <w:rPr>
              <w:rFonts w:ascii="Times New Roman" w:hAnsi="Times New Roman" w:cs="Times New Roman"/>
              <w:sz w:val="24"/>
              <w:szCs w:val="24"/>
              <w:shd w:val="clear" w:color="auto" w:fill="FFFFFF"/>
            </w:rPr>
            <w:t>Halbusi</w:t>
          </w:r>
          <w:proofErr w:type="spellEnd"/>
          <w:r w:rsidRPr="00551E1A">
            <w:rPr>
              <w:rFonts w:ascii="Times New Roman" w:hAnsi="Times New Roman" w:cs="Times New Roman"/>
              <w:sz w:val="24"/>
              <w:szCs w:val="24"/>
              <w:shd w:val="clear" w:color="auto" w:fill="FFFFFF"/>
            </w:rPr>
            <w:t xml:space="preserve">, H. (2020). HRM PRACTICES FOR KNOWLEDGE MANAGEMENT AND RETAIL FIRMS PERFORMANCES: A </w:t>
          </w:r>
          <w:r w:rsidRPr="00551E1A">
            <w:rPr>
              <w:rFonts w:ascii="Times New Roman" w:hAnsi="Times New Roman" w:cs="Times New Roman"/>
              <w:sz w:val="24"/>
              <w:szCs w:val="24"/>
              <w:shd w:val="clear" w:color="auto" w:fill="FFFFFF"/>
            </w:rPr>
            <w:lastRenderedPageBreak/>
            <w:t>COMPARATIVE STUDY AMONG MALAY AND CHINESE FIRMS. </w:t>
          </w:r>
          <w:r w:rsidRPr="00551E1A">
            <w:rPr>
              <w:rFonts w:ascii="Times New Roman" w:hAnsi="Times New Roman" w:cs="Times New Roman"/>
              <w:i/>
              <w:iCs/>
              <w:sz w:val="24"/>
              <w:szCs w:val="24"/>
              <w:shd w:val="clear" w:color="auto" w:fill="FFFFFF"/>
            </w:rPr>
            <w:t>International Journal of Entrepreneurship</w:t>
          </w:r>
          <w:r w:rsidRPr="00551E1A">
            <w:rPr>
              <w:rFonts w:ascii="Times New Roman" w:hAnsi="Times New Roman" w:cs="Times New Roman"/>
              <w:sz w:val="24"/>
              <w:szCs w:val="24"/>
              <w:shd w:val="clear" w:color="auto" w:fill="FFFFFF"/>
            </w:rPr>
            <w:t>, </w:t>
          </w:r>
          <w:r w:rsidRPr="00551E1A">
            <w:rPr>
              <w:rFonts w:ascii="Times New Roman" w:hAnsi="Times New Roman" w:cs="Times New Roman"/>
              <w:i/>
              <w:iCs/>
              <w:sz w:val="24"/>
              <w:szCs w:val="24"/>
              <w:shd w:val="clear" w:color="auto" w:fill="FFFFFF"/>
            </w:rPr>
            <w:t>24</w:t>
          </w:r>
          <w:r w:rsidRPr="00551E1A">
            <w:rPr>
              <w:rFonts w:ascii="Times New Roman" w:hAnsi="Times New Roman" w:cs="Times New Roman"/>
              <w:sz w:val="24"/>
              <w:szCs w:val="24"/>
              <w:shd w:val="clear" w:color="auto" w:fill="FFFFFF"/>
            </w:rPr>
            <w:t xml:space="preserve">(1), 1-7. </w:t>
          </w:r>
        </w:p>
        <w:p w14:paraId="71278762" w14:textId="78264585" w:rsidR="00993E7E" w:rsidRPr="00551E1A" w:rsidRDefault="00993E7E" w:rsidP="005D5698">
          <w:pPr>
            <w:spacing w:line="480" w:lineRule="auto"/>
            <w:jc w:val="both"/>
            <w:rPr>
              <w:rFonts w:ascii="Times New Roman" w:hAnsi="Times New Roman" w:cs="Times New Roman"/>
              <w:sz w:val="24"/>
              <w:szCs w:val="24"/>
            </w:rPr>
          </w:pPr>
          <w:proofErr w:type="spellStart"/>
          <w:r w:rsidRPr="00551E1A">
            <w:rPr>
              <w:rFonts w:ascii="Times New Roman" w:hAnsi="Times New Roman" w:cs="Times New Roman"/>
              <w:sz w:val="24"/>
              <w:szCs w:val="24"/>
            </w:rPr>
            <w:t>Usai</w:t>
          </w:r>
          <w:proofErr w:type="spellEnd"/>
          <w:r w:rsidRPr="00551E1A">
            <w:rPr>
              <w:rFonts w:ascii="Times New Roman" w:hAnsi="Times New Roman" w:cs="Times New Roman"/>
              <w:sz w:val="24"/>
              <w:szCs w:val="24"/>
            </w:rPr>
            <w:t xml:space="preserve">, A., </w:t>
          </w:r>
          <w:proofErr w:type="spellStart"/>
          <w:r w:rsidRPr="00551E1A">
            <w:rPr>
              <w:rFonts w:ascii="Times New Roman" w:hAnsi="Times New Roman" w:cs="Times New Roman"/>
              <w:sz w:val="24"/>
              <w:szCs w:val="24"/>
            </w:rPr>
            <w:t>Scuotto</w:t>
          </w:r>
          <w:proofErr w:type="spellEnd"/>
          <w:r w:rsidRPr="00551E1A">
            <w:rPr>
              <w:rFonts w:ascii="Times New Roman" w:hAnsi="Times New Roman" w:cs="Times New Roman"/>
              <w:sz w:val="24"/>
              <w:szCs w:val="24"/>
            </w:rPr>
            <w:t xml:space="preserve">, V., Murray, A., </w:t>
          </w:r>
          <w:proofErr w:type="spellStart"/>
          <w:r w:rsidRPr="00551E1A">
            <w:rPr>
              <w:rFonts w:ascii="Times New Roman" w:hAnsi="Times New Roman" w:cs="Times New Roman"/>
              <w:sz w:val="24"/>
              <w:szCs w:val="24"/>
            </w:rPr>
            <w:t>Fiano</w:t>
          </w:r>
          <w:proofErr w:type="spellEnd"/>
          <w:r w:rsidRPr="00551E1A">
            <w:rPr>
              <w:rFonts w:ascii="Times New Roman" w:hAnsi="Times New Roman" w:cs="Times New Roman"/>
              <w:sz w:val="24"/>
              <w:szCs w:val="24"/>
            </w:rPr>
            <w:t xml:space="preserve">, F., &amp; </w:t>
          </w:r>
          <w:proofErr w:type="spellStart"/>
          <w:r w:rsidRPr="00551E1A">
            <w:rPr>
              <w:rFonts w:ascii="Times New Roman" w:hAnsi="Times New Roman" w:cs="Times New Roman"/>
              <w:sz w:val="24"/>
              <w:szCs w:val="24"/>
            </w:rPr>
            <w:t>Dezi</w:t>
          </w:r>
          <w:proofErr w:type="spellEnd"/>
          <w:r w:rsidRPr="00551E1A">
            <w:rPr>
              <w:rFonts w:ascii="Times New Roman" w:hAnsi="Times New Roman" w:cs="Times New Roman"/>
              <w:sz w:val="24"/>
              <w:szCs w:val="24"/>
            </w:rPr>
            <w:t xml:space="preserve">, L. (2018). Do entrepreneurial knowledge and innovative attitude overcome “imperfections” in </w:t>
          </w:r>
          <w:r w:rsidR="008814F2" w:rsidRPr="00551E1A">
            <w:rPr>
              <w:rFonts w:ascii="Times New Roman" w:hAnsi="Times New Roman" w:cs="Times New Roman"/>
              <w:sz w:val="24"/>
              <w:szCs w:val="24"/>
            </w:rPr>
            <w:t>innovation</w:t>
          </w:r>
          <w:r w:rsidRPr="00551E1A">
            <w:rPr>
              <w:rFonts w:ascii="Times New Roman" w:hAnsi="Times New Roman" w:cs="Times New Roman"/>
              <w:sz w:val="24"/>
              <w:szCs w:val="24"/>
            </w:rPr>
            <w:t>? Insights from SMEs in the UK and Italy. Journal of Knowledge Management.</w:t>
          </w:r>
        </w:p>
        <w:p w14:paraId="3ADF0487" w14:textId="0FCB2E25" w:rsidR="00E20AA3" w:rsidRPr="00551E1A" w:rsidRDefault="00E20AA3" w:rsidP="005D5698">
          <w:pPr>
            <w:spacing w:line="480" w:lineRule="auto"/>
            <w:jc w:val="both"/>
            <w:rPr>
              <w:rFonts w:ascii="Times New Roman" w:hAnsi="Times New Roman" w:cs="Times New Roman"/>
              <w:sz w:val="24"/>
              <w:szCs w:val="24"/>
              <w:shd w:val="clear" w:color="auto" w:fill="FFFFFF"/>
            </w:rPr>
          </w:pPr>
          <w:r w:rsidRPr="00551E1A">
            <w:rPr>
              <w:rFonts w:ascii="Times New Roman" w:hAnsi="Times New Roman" w:cs="Times New Roman"/>
              <w:sz w:val="24"/>
              <w:szCs w:val="24"/>
              <w:shd w:val="clear" w:color="auto" w:fill="FFFFFF"/>
              <w:lang w:val="pt-PT"/>
            </w:rPr>
            <w:t xml:space="preserve">Vlados, C., &amp; Chatzinikolaou, D. (2020). Stra. </w:t>
          </w:r>
          <w:r w:rsidRPr="00551E1A">
            <w:rPr>
              <w:rFonts w:ascii="Times New Roman" w:hAnsi="Times New Roman" w:cs="Times New Roman"/>
              <w:sz w:val="24"/>
              <w:szCs w:val="24"/>
              <w:shd w:val="clear" w:color="auto" w:fill="FFFFFF"/>
            </w:rPr>
            <w:t>Tech. Man innovation, HRM and Perception of Educational Needs in Underdeveloped Business Ecosystems: The Case of Retail Sector Firms in Eastern Macedonia and Thrace. </w:t>
          </w:r>
          <w:r w:rsidRPr="00551E1A">
            <w:rPr>
              <w:rFonts w:ascii="Times New Roman" w:hAnsi="Times New Roman" w:cs="Times New Roman"/>
              <w:i/>
              <w:iCs/>
              <w:sz w:val="24"/>
              <w:szCs w:val="24"/>
              <w:shd w:val="clear" w:color="auto" w:fill="FFFFFF"/>
            </w:rPr>
            <w:t xml:space="preserve">Stra. Tech. Man Innovation, </w:t>
          </w:r>
          <w:proofErr w:type="spellStart"/>
          <w:r w:rsidRPr="00551E1A">
            <w:rPr>
              <w:rFonts w:ascii="Times New Roman" w:hAnsi="Times New Roman" w:cs="Times New Roman"/>
              <w:i/>
              <w:iCs/>
              <w:sz w:val="24"/>
              <w:szCs w:val="24"/>
              <w:shd w:val="clear" w:color="auto" w:fill="FFFFFF"/>
            </w:rPr>
            <w:t>Hrm</w:t>
          </w:r>
          <w:proofErr w:type="spellEnd"/>
          <w:r w:rsidRPr="00551E1A">
            <w:rPr>
              <w:rFonts w:ascii="Times New Roman" w:hAnsi="Times New Roman" w:cs="Times New Roman"/>
              <w:i/>
              <w:iCs/>
              <w:sz w:val="24"/>
              <w:szCs w:val="24"/>
              <w:shd w:val="clear" w:color="auto" w:fill="FFFFFF"/>
            </w:rPr>
            <w:t>, and Perception of Educational Need in Underdeveloped Business Ecosystems: The Case of Retail Sector Firms in Eastern Macedonia and Thrace (June 2, 2020). International Journal of Human Resource Studies</w:t>
          </w:r>
          <w:r w:rsidRPr="00551E1A">
            <w:rPr>
              <w:rFonts w:ascii="Times New Roman" w:hAnsi="Times New Roman" w:cs="Times New Roman"/>
              <w:sz w:val="24"/>
              <w:szCs w:val="24"/>
              <w:shd w:val="clear" w:color="auto" w:fill="FFFFFF"/>
            </w:rPr>
            <w:t>, </w:t>
          </w:r>
          <w:r w:rsidRPr="00551E1A">
            <w:rPr>
              <w:rFonts w:ascii="Times New Roman" w:hAnsi="Times New Roman" w:cs="Times New Roman"/>
              <w:i/>
              <w:iCs/>
              <w:sz w:val="24"/>
              <w:szCs w:val="24"/>
              <w:shd w:val="clear" w:color="auto" w:fill="FFFFFF"/>
            </w:rPr>
            <w:t>10</w:t>
          </w:r>
          <w:r w:rsidRPr="00551E1A">
            <w:rPr>
              <w:rFonts w:ascii="Times New Roman" w:hAnsi="Times New Roman" w:cs="Times New Roman"/>
              <w:sz w:val="24"/>
              <w:szCs w:val="24"/>
              <w:shd w:val="clear" w:color="auto" w:fill="FFFFFF"/>
            </w:rPr>
            <w:t xml:space="preserve">(2), 330-354. </w:t>
          </w:r>
        </w:p>
        <w:p w14:paraId="00B5FB11" w14:textId="5F66436B" w:rsidR="00E20AA3" w:rsidRPr="00551E1A" w:rsidRDefault="00E20AA3" w:rsidP="005D5698">
          <w:pPr>
            <w:spacing w:line="480" w:lineRule="auto"/>
            <w:jc w:val="both"/>
            <w:rPr>
              <w:rFonts w:ascii="Times New Roman" w:hAnsi="Times New Roman" w:cs="Times New Roman"/>
              <w:sz w:val="24"/>
              <w:szCs w:val="24"/>
              <w:shd w:val="clear" w:color="auto" w:fill="FFFFFF"/>
            </w:rPr>
          </w:pPr>
          <w:proofErr w:type="spellStart"/>
          <w:r w:rsidRPr="00551E1A">
            <w:rPr>
              <w:rFonts w:ascii="Times New Roman" w:hAnsi="Times New Roman" w:cs="Times New Roman"/>
              <w:sz w:val="24"/>
              <w:szCs w:val="24"/>
              <w:shd w:val="clear" w:color="auto" w:fill="FFFFFF"/>
            </w:rPr>
            <w:t>Wikhamn</w:t>
          </w:r>
          <w:proofErr w:type="spellEnd"/>
          <w:r w:rsidRPr="00551E1A">
            <w:rPr>
              <w:rFonts w:ascii="Times New Roman" w:hAnsi="Times New Roman" w:cs="Times New Roman"/>
              <w:sz w:val="24"/>
              <w:szCs w:val="24"/>
              <w:shd w:val="clear" w:color="auto" w:fill="FFFFFF"/>
            </w:rPr>
            <w:t>, W. (2019). Innovation, sustainable HRM, and customer satisfaction. </w:t>
          </w:r>
          <w:r w:rsidRPr="00551E1A">
            <w:rPr>
              <w:rFonts w:ascii="Times New Roman" w:hAnsi="Times New Roman" w:cs="Times New Roman"/>
              <w:i/>
              <w:iCs/>
              <w:sz w:val="24"/>
              <w:szCs w:val="24"/>
              <w:shd w:val="clear" w:color="auto" w:fill="FFFFFF"/>
            </w:rPr>
            <w:t>International Journal of Hospitality Management</w:t>
          </w:r>
          <w:r w:rsidRPr="00551E1A">
            <w:rPr>
              <w:rFonts w:ascii="Times New Roman" w:hAnsi="Times New Roman" w:cs="Times New Roman"/>
              <w:sz w:val="24"/>
              <w:szCs w:val="24"/>
              <w:shd w:val="clear" w:color="auto" w:fill="FFFFFF"/>
            </w:rPr>
            <w:t>, </w:t>
          </w:r>
          <w:r w:rsidRPr="00551E1A">
            <w:rPr>
              <w:rFonts w:ascii="Times New Roman" w:hAnsi="Times New Roman" w:cs="Times New Roman"/>
              <w:i/>
              <w:iCs/>
              <w:sz w:val="24"/>
              <w:szCs w:val="24"/>
              <w:shd w:val="clear" w:color="auto" w:fill="FFFFFF"/>
            </w:rPr>
            <w:t>76</w:t>
          </w:r>
          <w:r w:rsidRPr="00551E1A">
            <w:rPr>
              <w:rFonts w:ascii="Times New Roman" w:hAnsi="Times New Roman" w:cs="Times New Roman"/>
              <w:sz w:val="24"/>
              <w:szCs w:val="24"/>
              <w:shd w:val="clear" w:color="auto" w:fill="FFFFFF"/>
            </w:rPr>
            <w:t xml:space="preserve">, 102-110. </w:t>
          </w:r>
        </w:p>
        <w:p w14:paraId="306244EB" w14:textId="0AB0244A" w:rsidR="008D6219" w:rsidRPr="00551E1A" w:rsidRDefault="00993E7E" w:rsidP="005D5698">
          <w:pPr>
            <w:spacing w:line="480" w:lineRule="auto"/>
            <w:jc w:val="both"/>
            <w:rPr>
              <w:rFonts w:ascii="Times New Roman" w:hAnsi="Times New Roman" w:cs="Times New Roman"/>
              <w:sz w:val="24"/>
              <w:szCs w:val="24"/>
              <w:shd w:val="clear" w:color="auto" w:fill="FFFFFF"/>
            </w:rPr>
          </w:pPr>
          <w:r w:rsidRPr="00551E1A">
            <w:rPr>
              <w:rFonts w:ascii="Times New Roman" w:hAnsi="Times New Roman" w:cs="Times New Roman"/>
              <w:sz w:val="24"/>
              <w:szCs w:val="24"/>
              <w:shd w:val="clear" w:color="auto" w:fill="FFFFFF"/>
            </w:rPr>
            <w:t xml:space="preserve">Ying, S., </w:t>
          </w:r>
          <w:proofErr w:type="spellStart"/>
          <w:r w:rsidRPr="00551E1A">
            <w:rPr>
              <w:rFonts w:ascii="Times New Roman" w:hAnsi="Times New Roman" w:cs="Times New Roman"/>
              <w:sz w:val="24"/>
              <w:szCs w:val="24"/>
              <w:shd w:val="clear" w:color="auto" w:fill="FFFFFF"/>
            </w:rPr>
            <w:t>Sindakis</w:t>
          </w:r>
          <w:proofErr w:type="spellEnd"/>
          <w:r w:rsidRPr="00551E1A">
            <w:rPr>
              <w:rFonts w:ascii="Times New Roman" w:hAnsi="Times New Roman" w:cs="Times New Roman"/>
              <w:sz w:val="24"/>
              <w:szCs w:val="24"/>
              <w:shd w:val="clear" w:color="auto" w:fill="FFFFFF"/>
            </w:rPr>
            <w:t xml:space="preserve">, S., Aggarwal, S., Chen, C., &amp; </w:t>
          </w:r>
          <w:proofErr w:type="spellStart"/>
          <w:r w:rsidRPr="00551E1A">
            <w:rPr>
              <w:rFonts w:ascii="Times New Roman" w:hAnsi="Times New Roman" w:cs="Times New Roman"/>
              <w:sz w:val="24"/>
              <w:szCs w:val="24"/>
              <w:shd w:val="clear" w:color="auto" w:fill="FFFFFF"/>
            </w:rPr>
            <w:t>Su</w:t>
          </w:r>
          <w:proofErr w:type="spellEnd"/>
          <w:r w:rsidRPr="00551E1A">
            <w:rPr>
              <w:rFonts w:ascii="Times New Roman" w:hAnsi="Times New Roman" w:cs="Times New Roman"/>
              <w:sz w:val="24"/>
              <w:szCs w:val="24"/>
              <w:shd w:val="clear" w:color="auto" w:fill="FFFFFF"/>
            </w:rPr>
            <w:t>, J. (2021). Managing big data in the retail industry of Singapore: Examining the impact on customer satisfaction and organizational performance. </w:t>
          </w:r>
          <w:r w:rsidRPr="00551E1A">
            <w:rPr>
              <w:rFonts w:ascii="Times New Roman" w:hAnsi="Times New Roman" w:cs="Times New Roman"/>
              <w:i/>
              <w:iCs/>
              <w:sz w:val="24"/>
              <w:szCs w:val="24"/>
              <w:shd w:val="clear" w:color="auto" w:fill="FFFFFF"/>
            </w:rPr>
            <w:t>European Management Journal</w:t>
          </w:r>
          <w:r w:rsidRPr="00551E1A">
            <w:rPr>
              <w:rFonts w:ascii="Times New Roman" w:hAnsi="Times New Roman" w:cs="Times New Roman"/>
              <w:sz w:val="24"/>
              <w:szCs w:val="24"/>
              <w:shd w:val="clear" w:color="auto" w:fill="FFFFFF"/>
            </w:rPr>
            <w:t>, </w:t>
          </w:r>
          <w:r w:rsidRPr="00551E1A">
            <w:rPr>
              <w:rFonts w:ascii="Times New Roman" w:hAnsi="Times New Roman" w:cs="Times New Roman"/>
              <w:i/>
              <w:iCs/>
              <w:sz w:val="24"/>
              <w:szCs w:val="24"/>
              <w:shd w:val="clear" w:color="auto" w:fill="FFFFFF"/>
            </w:rPr>
            <w:t>39</w:t>
          </w:r>
          <w:r w:rsidRPr="00551E1A">
            <w:rPr>
              <w:rFonts w:ascii="Times New Roman" w:hAnsi="Times New Roman" w:cs="Times New Roman"/>
              <w:sz w:val="24"/>
              <w:szCs w:val="24"/>
              <w:shd w:val="clear" w:color="auto" w:fill="FFFFFF"/>
            </w:rPr>
            <w:t>(3), 390-400.</w:t>
          </w:r>
        </w:p>
        <w:p w14:paraId="226CE208" w14:textId="77777777" w:rsidR="008D6219" w:rsidRPr="00246785" w:rsidRDefault="008D6219" w:rsidP="005D5698">
          <w:pPr>
            <w:jc w:val="both"/>
            <w:rPr>
              <w:rFonts w:ascii="Times New Roman" w:hAnsi="Times New Roman" w:cs="Times New Roman"/>
              <w:shd w:val="clear" w:color="auto" w:fill="FFFFFF"/>
            </w:rPr>
          </w:pPr>
          <w:r w:rsidRPr="00246785">
            <w:rPr>
              <w:rFonts w:ascii="Times New Roman" w:hAnsi="Times New Roman" w:cs="Times New Roman"/>
              <w:shd w:val="clear" w:color="auto" w:fill="FFFFFF"/>
            </w:rPr>
            <w:br w:type="page"/>
          </w:r>
        </w:p>
        <w:p w14:paraId="3A8E4648" w14:textId="57068FB2" w:rsidR="00F03A8A" w:rsidRPr="001256D0" w:rsidRDefault="00F03A8A" w:rsidP="005D5698">
          <w:pPr>
            <w:pStyle w:val="Heading1"/>
            <w:spacing w:line="480" w:lineRule="auto"/>
            <w:contextualSpacing/>
            <w:jc w:val="both"/>
            <w:rPr>
              <w:rFonts w:asciiTheme="majorBidi" w:hAnsiTheme="majorBidi"/>
              <w:b/>
              <w:bCs/>
              <w:color w:val="000000" w:themeColor="text1"/>
              <w:sz w:val="24"/>
              <w:szCs w:val="24"/>
            </w:rPr>
          </w:pPr>
          <w:bookmarkStart w:id="42" w:name="_Toc117860176"/>
          <w:r w:rsidRPr="001256D0">
            <w:rPr>
              <w:rFonts w:asciiTheme="majorBidi" w:hAnsiTheme="majorBidi"/>
              <w:b/>
              <w:bCs/>
              <w:color w:val="000000" w:themeColor="text1"/>
              <w:sz w:val="24"/>
              <w:szCs w:val="24"/>
            </w:rPr>
            <w:lastRenderedPageBreak/>
            <w:t>Abbreviations</w:t>
          </w:r>
          <w:bookmarkEnd w:id="42"/>
          <w:r w:rsidRPr="001256D0">
            <w:rPr>
              <w:rFonts w:asciiTheme="majorBidi" w:hAnsiTheme="majorBidi"/>
              <w:b/>
              <w:bCs/>
              <w:color w:val="000000" w:themeColor="text1"/>
              <w:sz w:val="24"/>
              <w:szCs w:val="24"/>
            </w:rPr>
            <w:t xml:space="preserve"> </w:t>
          </w:r>
        </w:p>
        <w:p w14:paraId="6A568EE5" w14:textId="589C1B62" w:rsidR="00F03A8A" w:rsidRPr="001256D0" w:rsidRDefault="00F03A8A" w:rsidP="005D5698">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HRM- Human Resource Management </w:t>
          </w:r>
        </w:p>
        <w:p w14:paraId="75F603CA" w14:textId="73A1E21F" w:rsidR="00F03A8A" w:rsidRPr="001256D0" w:rsidRDefault="00F03A8A" w:rsidP="005D5698">
          <w:pPr>
            <w:spacing w:line="480" w:lineRule="auto"/>
            <w:contextualSpacing/>
            <w:jc w:val="both"/>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HR-Human Resource </w:t>
          </w:r>
        </w:p>
        <w:p w14:paraId="43F18284" w14:textId="3C8100D5" w:rsidR="00F03A8A" w:rsidRPr="001256D0" w:rsidRDefault="00F03A8A" w:rsidP="005D5698">
          <w:pPr>
            <w:spacing w:line="480" w:lineRule="auto"/>
            <w:contextualSpacing/>
            <w:jc w:val="both"/>
            <w:rPr>
              <w:rFonts w:asciiTheme="majorBidi" w:eastAsiaTheme="majorEastAsia" w:hAnsiTheme="majorBidi" w:cstheme="majorBidi"/>
              <w:b/>
              <w:bCs/>
              <w:color w:val="000000" w:themeColor="text1"/>
              <w:sz w:val="24"/>
              <w:szCs w:val="24"/>
              <w:lang w:val="en-GB"/>
            </w:rPr>
          </w:pPr>
          <w:r w:rsidRPr="001256D0">
            <w:rPr>
              <w:rFonts w:asciiTheme="majorBidi" w:hAnsiTheme="majorBidi" w:cstheme="majorBidi"/>
              <w:color w:val="000000" w:themeColor="text1"/>
              <w:sz w:val="24"/>
              <w:szCs w:val="24"/>
            </w:rPr>
            <w:t>M&amp;S- Marks &amp; Spencer</w:t>
          </w:r>
          <w:r w:rsidRPr="001256D0">
            <w:rPr>
              <w:rFonts w:asciiTheme="majorBidi" w:hAnsiTheme="majorBidi" w:cstheme="majorBidi"/>
              <w:b/>
              <w:bCs/>
              <w:color w:val="000000" w:themeColor="text1"/>
              <w:sz w:val="24"/>
              <w:szCs w:val="24"/>
            </w:rPr>
            <w:br w:type="page"/>
          </w:r>
        </w:p>
        <w:p w14:paraId="669F5C98" w14:textId="17E84025" w:rsidR="00993E7E" w:rsidRPr="001256D0" w:rsidRDefault="008D6219" w:rsidP="009220C1">
          <w:bookmarkStart w:id="43" w:name="_Toc117860177"/>
          <w:r w:rsidRPr="001256D0">
            <w:lastRenderedPageBreak/>
            <w:t>Appendix</w:t>
          </w:r>
          <w:bookmarkEnd w:id="43"/>
        </w:p>
        <w:p w14:paraId="317BCC20" w14:textId="66F5C396" w:rsidR="008D6219" w:rsidRPr="001256D0" w:rsidRDefault="008D6219" w:rsidP="00F03A8A">
          <w:pPr>
            <w:spacing w:line="480" w:lineRule="auto"/>
            <w:contextualSpacing/>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Interview guide</w:t>
          </w:r>
        </w:p>
        <w:p w14:paraId="66F614E3"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Age? </w:t>
          </w:r>
        </w:p>
        <w:p w14:paraId="098C2E99"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What is your academic background? </w:t>
          </w:r>
        </w:p>
        <w:p w14:paraId="61E446CC"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What is the nature of your job?</w:t>
          </w:r>
        </w:p>
        <w:p w14:paraId="0D7CE830"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How long have you been with the company/in this position? </w:t>
          </w:r>
        </w:p>
        <w:p w14:paraId="0BE43861"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Could you provide an outline of what your team is up to? </w:t>
          </w:r>
        </w:p>
        <w:p w14:paraId="4D53AAE4"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What obligations do you believe those innovation projects impose on you? </w:t>
          </w:r>
        </w:p>
        <w:p w14:paraId="1DCFDBE0"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Would you describe the organizational tasks with innovation as creative? In what sense? </w:t>
          </w:r>
        </w:p>
        <w:p w14:paraId="4A32DB32"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Is creativity essential in the organization? Why or why not? For what? </w:t>
          </w:r>
        </w:p>
        <w:p w14:paraId="1C0FD732"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When do employees feel inspired to be creative and innovative? </w:t>
          </w:r>
        </w:p>
        <w:p w14:paraId="26BF5E53"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What factors influence employees' ability to be creative and innovative at work? </w:t>
          </w:r>
        </w:p>
        <w:p w14:paraId="169262BB"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How do you describe the organizational conditions for being creative? </w:t>
          </w:r>
        </w:p>
        <w:p w14:paraId="08E26BD7"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What influences, improve, and may impede innovative thinking and creativity in this organization? </w:t>
          </w:r>
        </w:p>
        <w:p w14:paraId="714FCAA7"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How might this organization affect the amount of creativity and innovation? </w:t>
          </w:r>
        </w:p>
        <w:p w14:paraId="1D1E67AD"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Have you witnessed any initiatives in the organization/HR to improve creativity and innovation? What? Have you been a part of them? In what sense? </w:t>
          </w:r>
        </w:p>
        <w:p w14:paraId="327C06D4"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How have you interpreted them? </w:t>
          </w:r>
        </w:p>
        <w:p w14:paraId="5B1EC895"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How have these initiatives influenced the level of creativity and innovation among personnel in the organization? In what sense? </w:t>
          </w:r>
        </w:p>
        <w:p w14:paraId="4701E69A"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t xml:space="preserve">Have the organization's/attempts HR to improve creativity and innovation influence employee motivation favorably or negatively? Describe. </w:t>
          </w:r>
        </w:p>
        <w:p w14:paraId="2EF8800E" w14:textId="77777777" w:rsidR="008D6219" w:rsidRPr="001256D0" w:rsidRDefault="008D6219" w:rsidP="00F03A8A">
          <w:pPr>
            <w:pStyle w:val="ListParagraph"/>
            <w:numPr>
              <w:ilvl w:val="0"/>
              <w:numId w:val="9"/>
            </w:numPr>
            <w:spacing w:line="480" w:lineRule="auto"/>
            <w:rPr>
              <w:rFonts w:asciiTheme="majorBidi" w:hAnsiTheme="majorBidi" w:cstheme="majorBidi"/>
              <w:color w:val="000000" w:themeColor="text1"/>
              <w:sz w:val="24"/>
              <w:szCs w:val="24"/>
            </w:rPr>
          </w:pPr>
          <w:r w:rsidRPr="001256D0">
            <w:rPr>
              <w:rFonts w:asciiTheme="majorBidi" w:hAnsiTheme="majorBidi" w:cstheme="majorBidi"/>
              <w:color w:val="000000" w:themeColor="text1"/>
              <w:sz w:val="24"/>
              <w:szCs w:val="24"/>
            </w:rPr>
            <w:lastRenderedPageBreak/>
            <w:t>What can HR do to help the organization's creativity? What options does the company have?</w:t>
          </w:r>
        </w:p>
        <w:p w14:paraId="4774CD55" w14:textId="77777777" w:rsidR="008D6219" w:rsidRPr="001256D0" w:rsidRDefault="00FF7113" w:rsidP="00F03A8A">
          <w:pPr>
            <w:spacing w:before="240" w:line="480" w:lineRule="auto"/>
            <w:ind w:left="720" w:hanging="720"/>
            <w:contextualSpacing/>
            <w:rPr>
              <w:rFonts w:asciiTheme="majorBidi" w:hAnsiTheme="majorBidi" w:cstheme="majorBidi"/>
              <w:color w:val="000000" w:themeColor="text1"/>
              <w:sz w:val="24"/>
              <w:szCs w:val="24"/>
            </w:rPr>
          </w:pPr>
        </w:p>
      </w:sdtContent>
    </w:sdt>
    <w:sectPr w:rsidR="008D6219" w:rsidRPr="001256D0" w:rsidSect="001256D0">
      <w:headerReference w:type="default" r:id="rId10"/>
      <w:pgSz w:w="12240" w:h="15840"/>
      <w:pgMar w:top="1440" w:right="1440" w:bottom="1440" w:left="144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B9783" w14:textId="77777777" w:rsidR="00C93F95" w:rsidRDefault="00C93F95" w:rsidP="00F73EF0">
      <w:pPr>
        <w:spacing w:after="0" w:line="240" w:lineRule="auto"/>
      </w:pPr>
      <w:r>
        <w:separator/>
      </w:r>
    </w:p>
  </w:endnote>
  <w:endnote w:type="continuationSeparator" w:id="0">
    <w:p w14:paraId="2C7FE9E6" w14:textId="77777777" w:rsidR="00C93F95" w:rsidRDefault="00C93F95" w:rsidP="00F7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56CE1" w14:textId="77777777" w:rsidR="00C93F95" w:rsidRDefault="00C93F95" w:rsidP="00F73EF0">
      <w:pPr>
        <w:spacing w:after="0" w:line="240" w:lineRule="auto"/>
      </w:pPr>
      <w:r>
        <w:separator/>
      </w:r>
    </w:p>
  </w:footnote>
  <w:footnote w:type="continuationSeparator" w:id="0">
    <w:p w14:paraId="14A41619" w14:textId="77777777" w:rsidR="00C93F95" w:rsidRDefault="00C93F95" w:rsidP="00F73E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493194"/>
      <w:docPartObj>
        <w:docPartGallery w:val="Page Numbers (Top of Page)"/>
        <w:docPartUnique/>
      </w:docPartObj>
    </w:sdtPr>
    <w:sdtEndPr>
      <w:rPr>
        <w:noProof/>
      </w:rPr>
    </w:sdtEndPr>
    <w:sdtContent>
      <w:p w14:paraId="265DE4B7" w14:textId="0B26B23F" w:rsidR="00CC7B93" w:rsidRDefault="00CC7B93">
        <w:pPr>
          <w:pStyle w:val="Header"/>
        </w:pPr>
        <w:r>
          <w:fldChar w:fldCharType="begin"/>
        </w:r>
        <w:r>
          <w:instrText xml:space="preserve"> PAGE   \* MERGEFORMAT </w:instrText>
        </w:r>
        <w:r>
          <w:fldChar w:fldCharType="separate"/>
        </w:r>
        <w:r>
          <w:rPr>
            <w:noProof/>
          </w:rPr>
          <w:t>2</w:t>
        </w:r>
        <w:r>
          <w:rPr>
            <w:noProof/>
          </w:rPr>
          <w:fldChar w:fldCharType="end"/>
        </w:r>
      </w:p>
    </w:sdtContent>
  </w:sdt>
  <w:p w14:paraId="4DC63438" w14:textId="77777777" w:rsidR="009674C2" w:rsidRDefault="009674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7080C"/>
    <w:multiLevelType w:val="hybridMultilevel"/>
    <w:tmpl w:val="BC20A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6D0791"/>
    <w:multiLevelType w:val="hybridMultilevel"/>
    <w:tmpl w:val="BFE09B3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711807"/>
    <w:multiLevelType w:val="hybridMultilevel"/>
    <w:tmpl w:val="0A4EBE5A"/>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CD4EE4"/>
    <w:multiLevelType w:val="hybridMultilevel"/>
    <w:tmpl w:val="39CE12F8"/>
    <w:lvl w:ilvl="0" w:tplc="9580D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897988"/>
    <w:multiLevelType w:val="hybridMultilevel"/>
    <w:tmpl w:val="44D2A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C40B25"/>
    <w:multiLevelType w:val="multilevel"/>
    <w:tmpl w:val="73C4C632"/>
    <w:lvl w:ilvl="0">
      <w:start w:val="1"/>
      <w:numFmt w:val="decimal"/>
      <w:lvlText w:val="%1."/>
      <w:lvlJc w:val="left"/>
      <w:pPr>
        <w:ind w:left="552" w:hanging="334"/>
      </w:pPr>
      <w:rPr>
        <w:rFonts w:ascii="Cambria" w:eastAsia="Cambria" w:hAnsi="Cambria" w:cs="Cambria" w:hint="default"/>
        <w:b/>
        <w:bCs/>
        <w:color w:val="365F91"/>
        <w:w w:val="99"/>
        <w:sz w:val="32"/>
        <w:szCs w:val="32"/>
        <w:lang w:val="en-US" w:eastAsia="en-US" w:bidi="ar-SA"/>
      </w:rPr>
    </w:lvl>
    <w:lvl w:ilvl="1">
      <w:start w:val="1"/>
      <w:numFmt w:val="decimal"/>
      <w:lvlText w:val="%1.%2"/>
      <w:lvlJc w:val="left"/>
      <w:pPr>
        <w:ind w:left="642" w:hanging="424"/>
      </w:pPr>
      <w:rPr>
        <w:b/>
        <w:bCs/>
        <w:spacing w:val="-1"/>
        <w:w w:val="99"/>
        <w:lang w:val="en-US" w:eastAsia="en-US" w:bidi="ar-SA"/>
      </w:rPr>
    </w:lvl>
    <w:lvl w:ilvl="2">
      <w:numFmt w:val="bullet"/>
      <w:lvlText w:val=""/>
      <w:lvlJc w:val="left"/>
      <w:pPr>
        <w:ind w:left="938" w:hanging="424"/>
      </w:pPr>
      <w:rPr>
        <w:rFonts w:ascii="Symbol" w:eastAsia="Symbol" w:hAnsi="Symbol" w:cs="Symbol" w:hint="default"/>
        <w:w w:val="100"/>
        <w:sz w:val="24"/>
        <w:szCs w:val="24"/>
        <w:lang w:val="en-US" w:eastAsia="en-US" w:bidi="ar-SA"/>
      </w:rPr>
    </w:lvl>
    <w:lvl w:ilvl="3">
      <w:numFmt w:val="bullet"/>
      <w:lvlText w:val="•"/>
      <w:lvlJc w:val="left"/>
      <w:pPr>
        <w:ind w:left="2010" w:hanging="424"/>
      </w:pPr>
      <w:rPr>
        <w:lang w:val="en-US" w:eastAsia="en-US" w:bidi="ar-SA"/>
      </w:rPr>
    </w:lvl>
    <w:lvl w:ilvl="4">
      <w:numFmt w:val="bullet"/>
      <w:lvlText w:val="•"/>
      <w:lvlJc w:val="left"/>
      <w:pPr>
        <w:ind w:left="3081" w:hanging="424"/>
      </w:pPr>
      <w:rPr>
        <w:lang w:val="en-US" w:eastAsia="en-US" w:bidi="ar-SA"/>
      </w:rPr>
    </w:lvl>
    <w:lvl w:ilvl="5">
      <w:numFmt w:val="bullet"/>
      <w:lvlText w:val="•"/>
      <w:lvlJc w:val="left"/>
      <w:pPr>
        <w:ind w:left="4152" w:hanging="424"/>
      </w:pPr>
      <w:rPr>
        <w:lang w:val="en-US" w:eastAsia="en-US" w:bidi="ar-SA"/>
      </w:rPr>
    </w:lvl>
    <w:lvl w:ilvl="6">
      <w:numFmt w:val="bullet"/>
      <w:lvlText w:val="•"/>
      <w:lvlJc w:val="left"/>
      <w:pPr>
        <w:ind w:left="5223" w:hanging="424"/>
      </w:pPr>
      <w:rPr>
        <w:lang w:val="en-US" w:eastAsia="en-US" w:bidi="ar-SA"/>
      </w:rPr>
    </w:lvl>
    <w:lvl w:ilvl="7">
      <w:numFmt w:val="bullet"/>
      <w:lvlText w:val="•"/>
      <w:lvlJc w:val="left"/>
      <w:pPr>
        <w:ind w:left="6294" w:hanging="424"/>
      </w:pPr>
      <w:rPr>
        <w:lang w:val="en-US" w:eastAsia="en-US" w:bidi="ar-SA"/>
      </w:rPr>
    </w:lvl>
    <w:lvl w:ilvl="8">
      <w:numFmt w:val="bullet"/>
      <w:lvlText w:val="•"/>
      <w:lvlJc w:val="left"/>
      <w:pPr>
        <w:ind w:left="7364" w:hanging="424"/>
      </w:pPr>
      <w:rPr>
        <w:lang w:val="en-US" w:eastAsia="en-US" w:bidi="ar-SA"/>
      </w:rPr>
    </w:lvl>
  </w:abstractNum>
  <w:abstractNum w:abstractNumId="6" w15:restartNumberingAfterBreak="0">
    <w:nsid w:val="6E2B3AC9"/>
    <w:multiLevelType w:val="hybridMultilevel"/>
    <w:tmpl w:val="EFD2CBA6"/>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716D3486"/>
    <w:multiLevelType w:val="hybridMultilevel"/>
    <w:tmpl w:val="92A41A3E"/>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7A3A40"/>
    <w:multiLevelType w:val="hybridMultilevel"/>
    <w:tmpl w:val="AF3E7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CC4BE5"/>
    <w:multiLevelType w:val="hybridMultilevel"/>
    <w:tmpl w:val="13F63C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F27F32"/>
    <w:multiLevelType w:val="hybridMultilevel"/>
    <w:tmpl w:val="05F624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19627034">
    <w:abstractNumId w:val="4"/>
  </w:num>
  <w:num w:numId="2" w16cid:durableId="658315761">
    <w:abstractNumId w:val="10"/>
  </w:num>
  <w:num w:numId="3" w16cid:durableId="456340464">
    <w:abstractNumId w:val="7"/>
  </w:num>
  <w:num w:numId="4" w16cid:durableId="475343102">
    <w:abstractNumId w:val="0"/>
  </w:num>
  <w:num w:numId="5" w16cid:durableId="367141812">
    <w:abstractNumId w:val="2"/>
  </w:num>
  <w:num w:numId="6" w16cid:durableId="1403721328">
    <w:abstractNumId w:val="9"/>
  </w:num>
  <w:num w:numId="7" w16cid:durableId="1095903214">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8" w16cid:durableId="1005208648">
    <w:abstractNumId w:val="1"/>
  </w:num>
  <w:num w:numId="9" w16cid:durableId="1166475652">
    <w:abstractNumId w:val="3"/>
  </w:num>
  <w:num w:numId="10" w16cid:durableId="552696483">
    <w:abstractNumId w:val="11"/>
  </w:num>
  <w:num w:numId="11" w16cid:durableId="231740983">
    <w:abstractNumId w:val="6"/>
  </w:num>
  <w:num w:numId="12" w16cid:durableId="10124954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1MzE1M7cwsDA1s7RU0lEKTi0uzszPAykwNKoFADNwBPctAAAA"/>
  </w:docVars>
  <w:rsids>
    <w:rsidRoot w:val="0011148D"/>
    <w:rsid w:val="000017F3"/>
    <w:rsid w:val="00003BEB"/>
    <w:rsid w:val="00042CA0"/>
    <w:rsid w:val="00053176"/>
    <w:rsid w:val="00083B5B"/>
    <w:rsid w:val="000D5B40"/>
    <w:rsid w:val="0011148D"/>
    <w:rsid w:val="001214F2"/>
    <w:rsid w:val="001256D0"/>
    <w:rsid w:val="00131492"/>
    <w:rsid w:val="001B3576"/>
    <w:rsid w:val="001C788D"/>
    <w:rsid w:val="001D4B7C"/>
    <w:rsid w:val="001D5639"/>
    <w:rsid w:val="00205157"/>
    <w:rsid w:val="00207779"/>
    <w:rsid w:val="002232B6"/>
    <w:rsid w:val="00246785"/>
    <w:rsid w:val="002565C0"/>
    <w:rsid w:val="00257C01"/>
    <w:rsid w:val="0027175D"/>
    <w:rsid w:val="00280E0B"/>
    <w:rsid w:val="002F0736"/>
    <w:rsid w:val="00312136"/>
    <w:rsid w:val="00331F9A"/>
    <w:rsid w:val="00351133"/>
    <w:rsid w:val="00363F6B"/>
    <w:rsid w:val="003A7F66"/>
    <w:rsid w:val="003B7705"/>
    <w:rsid w:val="003E50C5"/>
    <w:rsid w:val="003F2CAC"/>
    <w:rsid w:val="004027DF"/>
    <w:rsid w:val="00415A1C"/>
    <w:rsid w:val="00434150"/>
    <w:rsid w:val="004455DC"/>
    <w:rsid w:val="004E28CB"/>
    <w:rsid w:val="004F15C8"/>
    <w:rsid w:val="00500779"/>
    <w:rsid w:val="00504DF6"/>
    <w:rsid w:val="00512D4D"/>
    <w:rsid w:val="00530997"/>
    <w:rsid w:val="0053530C"/>
    <w:rsid w:val="0054093B"/>
    <w:rsid w:val="00542375"/>
    <w:rsid w:val="00546E28"/>
    <w:rsid w:val="00551E1A"/>
    <w:rsid w:val="005B5EDD"/>
    <w:rsid w:val="005D2620"/>
    <w:rsid w:val="005D5698"/>
    <w:rsid w:val="005F1F2D"/>
    <w:rsid w:val="0060173F"/>
    <w:rsid w:val="00677CE9"/>
    <w:rsid w:val="00682D21"/>
    <w:rsid w:val="0069217C"/>
    <w:rsid w:val="006B1A94"/>
    <w:rsid w:val="006C0E07"/>
    <w:rsid w:val="006D4FAB"/>
    <w:rsid w:val="006D7203"/>
    <w:rsid w:val="006E3359"/>
    <w:rsid w:val="00714596"/>
    <w:rsid w:val="0076397E"/>
    <w:rsid w:val="00766A44"/>
    <w:rsid w:val="00791986"/>
    <w:rsid w:val="007B6C57"/>
    <w:rsid w:val="00814E64"/>
    <w:rsid w:val="0081548C"/>
    <w:rsid w:val="0082341F"/>
    <w:rsid w:val="00824504"/>
    <w:rsid w:val="00840EA9"/>
    <w:rsid w:val="00840FB2"/>
    <w:rsid w:val="008635A7"/>
    <w:rsid w:val="008814F2"/>
    <w:rsid w:val="008B51D0"/>
    <w:rsid w:val="008C5462"/>
    <w:rsid w:val="008D6219"/>
    <w:rsid w:val="008F3500"/>
    <w:rsid w:val="008F5A69"/>
    <w:rsid w:val="009220C1"/>
    <w:rsid w:val="00950637"/>
    <w:rsid w:val="009513C2"/>
    <w:rsid w:val="00962D07"/>
    <w:rsid w:val="00966E21"/>
    <w:rsid w:val="009674C2"/>
    <w:rsid w:val="009816EB"/>
    <w:rsid w:val="00983958"/>
    <w:rsid w:val="00993E7E"/>
    <w:rsid w:val="009A12E1"/>
    <w:rsid w:val="009C6087"/>
    <w:rsid w:val="009C72FE"/>
    <w:rsid w:val="009D49B8"/>
    <w:rsid w:val="00A011D5"/>
    <w:rsid w:val="00A03989"/>
    <w:rsid w:val="00A07E43"/>
    <w:rsid w:val="00A13E76"/>
    <w:rsid w:val="00A57A12"/>
    <w:rsid w:val="00A67106"/>
    <w:rsid w:val="00A67286"/>
    <w:rsid w:val="00A701CB"/>
    <w:rsid w:val="00AF16D1"/>
    <w:rsid w:val="00AF70BF"/>
    <w:rsid w:val="00B54680"/>
    <w:rsid w:val="00B64C90"/>
    <w:rsid w:val="00B822AD"/>
    <w:rsid w:val="00BA39B3"/>
    <w:rsid w:val="00BC2A83"/>
    <w:rsid w:val="00BF1DC3"/>
    <w:rsid w:val="00C24BC4"/>
    <w:rsid w:val="00C377B4"/>
    <w:rsid w:val="00C44EC6"/>
    <w:rsid w:val="00C67950"/>
    <w:rsid w:val="00C831C0"/>
    <w:rsid w:val="00C91962"/>
    <w:rsid w:val="00C93F95"/>
    <w:rsid w:val="00CA5F82"/>
    <w:rsid w:val="00CC7B93"/>
    <w:rsid w:val="00D15C0D"/>
    <w:rsid w:val="00D23E7E"/>
    <w:rsid w:val="00D321AD"/>
    <w:rsid w:val="00D40371"/>
    <w:rsid w:val="00D86A8B"/>
    <w:rsid w:val="00D91BA5"/>
    <w:rsid w:val="00D957B3"/>
    <w:rsid w:val="00D97509"/>
    <w:rsid w:val="00D97DC1"/>
    <w:rsid w:val="00DA6E90"/>
    <w:rsid w:val="00DB2C82"/>
    <w:rsid w:val="00E20AA3"/>
    <w:rsid w:val="00E27843"/>
    <w:rsid w:val="00E34880"/>
    <w:rsid w:val="00E3740C"/>
    <w:rsid w:val="00E471E9"/>
    <w:rsid w:val="00E52441"/>
    <w:rsid w:val="00E55156"/>
    <w:rsid w:val="00E64E85"/>
    <w:rsid w:val="00E805CB"/>
    <w:rsid w:val="00EA06EC"/>
    <w:rsid w:val="00EE4073"/>
    <w:rsid w:val="00F03A8A"/>
    <w:rsid w:val="00F14C68"/>
    <w:rsid w:val="00F4028F"/>
    <w:rsid w:val="00F40495"/>
    <w:rsid w:val="00F44156"/>
    <w:rsid w:val="00F4583E"/>
    <w:rsid w:val="00F70806"/>
    <w:rsid w:val="00F73EF0"/>
    <w:rsid w:val="00F77219"/>
    <w:rsid w:val="00F77389"/>
    <w:rsid w:val="00F96165"/>
    <w:rsid w:val="00FF60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95C8"/>
  <w15:docId w15:val="{6148C723-D6F1-4163-B947-6465B8D15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9B8"/>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E20A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0A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9B8"/>
    <w:rPr>
      <w:rFonts w:asciiTheme="majorHAnsi" w:eastAsiaTheme="majorEastAsia" w:hAnsiTheme="majorHAnsi" w:cstheme="majorBidi"/>
      <w:color w:val="2F5496" w:themeColor="accent1" w:themeShade="BF"/>
      <w:sz w:val="32"/>
      <w:szCs w:val="32"/>
      <w:lang w:val="en-GB"/>
    </w:rPr>
  </w:style>
  <w:style w:type="table" w:styleId="TableGrid">
    <w:name w:val="Table Grid"/>
    <w:basedOn w:val="TableNormal"/>
    <w:uiPriority w:val="39"/>
    <w:rsid w:val="006C0E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72FE"/>
    <w:pPr>
      <w:ind w:left="720"/>
      <w:contextualSpacing/>
    </w:pPr>
  </w:style>
  <w:style w:type="paragraph" w:styleId="Header">
    <w:name w:val="header"/>
    <w:basedOn w:val="Normal"/>
    <w:link w:val="HeaderChar"/>
    <w:uiPriority w:val="99"/>
    <w:unhideWhenUsed/>
    <w:rsid w:val="00F7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3EF0"/>
  </w:style>
  <w:style w:type="paragraph" w:styleId="Footer">
    <w:name w:val="footer"/>
    <w:basedOn w:val="Normal"/>
    <w:link w:val="FooterChar"/>
    <w:uiPriority w:val="99"/>
    <w:unhideWhenUsed/>
    <w:rsid w:val="00F7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3EF0"/>
  </w:style>
  <w:style w:type="paragraph" w:styleId="TOCHeading">
    <w:name w:val="TOC Heading"/>
    <w:basedOn w:val="Heading1"/>
    <w:next w:val="Normal"/>
    <w:uiPriority w:val="39"/>
    <w:unhideWhenUsed/>
    <w:qFormat/>
    <w:rsid w:val="00F73EF0"/>
    <w:pPr>
      <w:spacing w:line="259" w:lineRule="auto"/>
      <w:outlineLvl w:val="9"/>
    </w:pPr>
    <w:rPr>
      <w:lang w:val="en-US"/>
    </w:rPr>
  </w:style>
  <w:style w:type="paragraph" w:styleId="TOC1">
    <w:name w:val="toc 1"/>
    <w:basedOn w:val="Normal"/>
    <w:next w:val="Normal"/>
    <w:autoRedefine/>
    <w:uiPriority w:val="39"/>
    <w:unhideWhenUsed/>
    <w:rsid w:val="00A57A12"/>
    <w:pPr>
      <w:tabs>
        <w:tab w:val="right" w:leader="dot" w:pos="9350"/>
      </w:tabs>
      <w:spacing w:after="100" w:line="480" w:lineRule="auto"/>
      <w:jc w:val="both"/>
    </w:pPr>
  </w:style>
  <w:style w:type="character" w:styleId="Hyperlink">
    <w:name w:val="Hyperlink"/>
    <w:basedOn w:val="DefaultParagraphFont"/>
    <w:uiPriority w:val="99"/>
    <w:unhideWhenUsed/>
    <w:rsid w:val="00F73EF0"/>
    <w:rPr>
      <w:color w:val="0563C1" w:themeColor="hyperlink"/>
      <w:u w:val="single"/>
    </w:rPr>
  </w:style>
  <w:style w:type="paragraph" w:styleId="BodyText">
    <w:name w:val="Body Text"/>
    <w:basedOn w:val="Normal"/>
    <w:link w:val="BodyTextChar"/>
    <w:uiPriority w:val="1"/>
    <w:unhideWhenUsed/>
    <w:qFormat/>
    <w:rsid w:val="0076397E"/>
    <w:pPr>
      <w:widowControl w:val="0"/>
      <w:autoSpaceDE w:val="0"/>
      <w:autoSpaceDN w:val="0"/>
      <w:spacing w:after="0" w:line="240" w:lineRule="auto"/>
      <w:ind w:left="218"/>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76397E"/>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20AA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20AA3"/>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F14C68"/>
    <w:pPr>
      <w:spacing w:after="100"/>
      <w:ind w:left="220"/>
    </w:pPr>
  </w:style>
  <w:style w:type="paragraph" w:styleId="TOC3">
    <w:name w:val="toc 3"/>
    <w:basedOn w:val="Normal"/>
    <w:next w:val="Normal"/>
    <w:autoRedefine/>
    <w:uiPriority w:val="39"/>
    <w:unhideWhenUsed/>
    <w:rsid w:val="00551E1A"/>
    <w:pPr>
      <w:tabs>
        <w:tab w:val="right" w:leader="dot" w:pos="9350"/>
      </w:tabs>
      <w:spacing w:after="100" w:line="480" w:lineRule="auto"/>
      <w:ind w:left="440"/>
    </w:pPr>
    <w:rPr>
      <w:rFonts w:ascii="Times New Roman" w:hAnsi="Times New Roman" w:cs="Times New Roman"/>
      <w:b/>
      <w:bCs/>
      <w:noProof/>
      <w:sz w:val="24"/>
      <w:szCs w:val="24"/>
      <w:lang w:val="en-GB"/>
    </w:rPr>
  </w:style>
  <w:style w:type="paragraph" w:styleId="Bibliography">
    <w:name w:val="Bibliography"/>
    <w:basedOn w:val="Normal"/>
    <w:next w:val="Normal"/>
    <w:uiPriority w:val="37"/>
    <w:unhideWhenUsed/>
    <w:rsid w:val="00AF16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7377">
      <w:bodyDiv w:val="1"/>
      <w:marLeft w:val="0"/>
      <w:marRight w:val="0"/>
      <w:marTop w:val="0"/>
      <w:marBottom w:val="0"/>
      <w:divBdr>
        <w:top w:val="none" w:sz="0" w:space="0" w:color="auto"/>
        <w:left w:val="none" w:sz="0" w:space="0" w:color="auto"/>
        <w:bottom w:val="none" w:sz="0" w:space="0" w:color="auto"/>
        <w:right w:val="none" w:sz="0" w:space="0" w:color="auto"/>
      </w:divBdr>
    </w:div>
    <w:div w:id="16859939">
      <w:bodyDiv w:val="1"/>
      <w:marLeft w:val="0"/>
      <w:marRight w:val="0"/>
      <w:marTop w:val="0"/>
      <w:marBottom w:val="0"/>
      <w:divBdr>
        <w:top w:val="none" w:sz="0" w:space="0" w:color="auto"/>
        <w:left w:val="none" w:sz="0" w:space="0" w:color="auto"/>
        <w:bottom w:val="none" w:sz="0" w:space="0" w:color="auto"/>
        <w:right w:val="none" w:sz="0" w:space="0" w:color="auto"/>
      </w:divBdr>
    </w:div>
    <w:div w:id="70395197">
      <w:bodyDiv w:val="1"/>
      <w:marLeft w:val="0"/>
      <w:marRight w:val="0"/>
      <w:marTop w:val="0"/>
      <w:marBottom w:val="0"/>
      <w:divBdr>
        <w:top w:val="none" w:sz="0" w:space="0" w:color="auto"/>
        <w:left w:val="none" w:sz="0" w:space="0" w:color="auto"/>
        <w:bottom w:val="none" w:sz="0" w:space="0" w:color="auto"/>
        <w:right w:val="none" w:sz="0" w:space="0" w:color="auto"/>
      </w:divBdr>
    </w:div>
    <w:div w:id="154146784">
      <w:bodyDiv w:val="1"/>
      <w:marLeft w:val="0"/>
      <w:marRight w:val="0"/>
      <w:marTop w:val="0"/>
      <w:marBottom w:val="0"/>
      <w:divBdr>
        <w:top w:val="none" w:sz="0" w:space="0" w:color="auto"/>
        <w:left w:val="none" w:sz="0" w:space="0" w:color="auto"/>
        <w:bottom w:val="none" w:sz="0" w:space="0" w:color="auto"/>
        <w:right w:val="none" w:sz="0" w:space="0" w:color="auto"/>
      </w:divBdr>
      <w:divsChild>
        <w:div w:id="1553342266">
          <w:marLeft w:val="0"/>
          <w:marRight w:val="0"/>
          <w:marTop w:val="0"/>
          <w:marBottom w:val="0"/>
          <w:divBdr>
            <w:top w:val="none" w:sz="0" w:space="0" w:color="auto"/>
            <w:left w:val="none" w:sz="0" w:space="0" w:color="auto"/>
            <w:bottom w:val="none" w:sz="0" w:space="0" w:color="auto"/>
            <w:right w:val="none" w:sz="0" w:space="0" w:color="auto"/>
          </w:divBdr>
          <w:divsChild>
            <w:div w:id="1072391744">
              <w:marLeft w:val="0"/>
              <w:marRight w:val="0"/>
              <w:marTop w:val="0"/>
              <w:marBottom w:val="0"/>
              <w:divBdr>
                <w:top w:val="none" w:sz="0" w:space="0" w:color="auto"/>
                <w:left w:val="none" w:sz="0" w:space="0" w:color="auto"/>
                <w:bottom w:val="none" w:sz="0" w:space="0" w:color="auto"/>
                <w:right w:val="none" w:sz="0" w:space="0" w:color="auto"/>
              </w:divBdr>
              <w:divsChild>
                <w:div w:id="67862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30754">
      <w:bodyDiv w:val="1"/>
      <w:marLeft w:val="0"/>
      <w:marRight w:val="0"/>
      <w:marTop w:val="0"/>
      <w:marBottom w:val="0"/>
      <w:divBdr>
        <w:top w:val="none" w:sz="0" w:space="0" w:color="auto"/>
        <w:left w:val="none" w:sz="0" w:space="0" w:color="auto"/>
        <w:bottom w:val="none" w:sz="0" w:space="0" w:color="auto"/>
        <w:right w:val="none" w:sz="0" w:space="0" w:color="auto"/>
      </w:divBdr>
    </w:div>
    <w:div w:id="201333484">
      <w:bodyDiv w:val="1"/>
      <w:marLeft w:val="0"/>
      <w:marRight w:val="0"/>
      <w:marTop w:val="0"/>
      <w:marBottom w:val="0"/>
      <w:divBdr>
        <w:top w:val="none" w:sz="0" w:space="0" w:color="auto"/>
        <w:left w:val="none" w:sz="0" w:space="0" w:color="auto"/>
        <w:bottom w:val="none" w:sz="0" w:space="0" w:color="auto"/>
        <w:right w:val="none" w:sz="0" w:space="0" w:color="auto"/>
      </w:divBdr>
    </w:div>
    <w:div w:id="338237917">
      <w:bodyDiv w:val="1"/>
      <w:marLeft w:val="0"/>
      <w:marRight w:val="0"/>
      <w:marTop w:val="0"/>
      <w:marBottom w:val="0"/>
      <w:divBdr>
        <w:top w:val="none" w:sz="0" w:space="0" w:color="auto"/>
        <w:left w:val="none" w:sz="0" w:space="0" w:color="auto"/>
        <w:bottom w:val="none" w:sz="0" w:space="0" w:color="auto"/>
        <w:right w:val="none" w:sz="0" w:space="0" w:color="auto"/>
      </w:divBdr>
    </w:div>
    <w:div w:id="361709207">
      <w:bodyDiv w:val="1"/>
      <w:marLeft w:val="0"/>
      <w:marRight w:val="0"/>
      <w:marTop w:val="0"/>
      <w:marBottom w:val="0"/>
      <w:divBdr>
        <w:top w:val="none" w:sz="0" w:space="0" w:color="auto"/>
        <w:left w:val="none" w:sz="0" w:space="0" w:color="auto"/>
        <w:bottom w:val="none" w:sz="0" w:space="0" w:color="auto"/>
        <w:right w:val="none" w:sz="0" w:space="0" w:color="auto"/>
      </w:divBdr>
    </w:div>
    <w:div w:id="406462579">
      <w:bodyDiv w:val="1"/>
      <w:marLeft w:val="0"/>
      <w:marRight w:val="0"/>
      <w:marTop w:val="0"/>
      <w:marBottom w:val="0"/>
      <w:divBdr>
        <w:top w:val="none" w:sz="0" w:space="0" w:color="auto"/>
        <w:left w:val="none" w:sz="0" w:space="0" w:color="auto"/>
        <w:bottom w:val="none" w:sz="0" w:space="0" w:color="auto"/>
        <w:right w:val="none" w:sz="0" w:space="0" w:color="auto"/>
      </w:divBdr>
    </w:div>
    <w:div w:id="444546654">
      <w:bodyDiv w:val="1"/>
      <w:marLeft w:val="0"/>
      <w:marRight w:val="0"/>
      <w:marTop w:val="0"/>
      <w:marBottom w:val="0"/>
      <w:divBdr>
        <w:top w:val="none" w:sz="0" w:space="0" w:color="auto"/>
        <w:left w:val="none" w:sz="0" w:space="0" w:color="auto"/>
        <w:bottom w:val="none" w:sz="0" w:space="0" w:color="auto"/>
        <w:right w:val="none" w:sz="0" w:space="0" w:color="auto"/>
      </w:divBdr>
    </w:div>
    <w:div w:id="534192710">
      <w:bodyDiv w:val="1"/>
      <w:marLeft w:val="0"/>
      <w:marRight w:val="0"/>
      <w:marTop w:val="0"/>
      <w:marBottom w:val="0"/>
      <w:divBdr>
        <w:top w:val="none" w:sz="0" w:space="0" w:color="auto"/>
        <w:left w:val="none" w:sz="0" w:space="0" w:color="auto"/>
        <w:bottom w:val="none" w:sz="0" w:space="0" w:color="auto"/>
        <w:right w:val="none" w:sz="0" w:space="0" w:color="auto"/>
      </w:divBdr>
    </w:div>
    <w:div w:id="626008077">
      <w:bodyDiv w:val="1"/>
      <w:marLeft w:val="0"/>
      <w:marRight w:val="0"/>
      <w:marTop w:val="0"/>
      <w:marBottom w:val="0"/>
      <w:divBdr>
        <w:top w:val="none" w:sz="0" w:space="0" w:color="auto"/>
        <w:left w:val="none" w:sz="0" w:space="0" w:color="auto"/>
        <w:bottom w:val="none" w:sz="0" w:space="0" w:color="auto"/>
        <w:right w:val="none" w:sz="0" w:space="0" w:color="auto"/>
      </w:divBdr>
    </w:div>
    <w:div w:id="628244013">
      <w:bodyDiv w:val="1"/>
      <w:marLeft w:val="0"/>
      <w:marRight w:val="0"/>
      <w:marTop w:val="0"/>
      <w:marBottom w:val="0"/>
      <w:divBdr>
        <w:top w:val="none" w:sz="0" w:space="0" w:color="auto"/>
        <w:left w:val="none" w:sz="0" w:space="0" w:color="auto"/>
        <w:bottom w:val="none" w:sz="0" w:space="0" w:color="auto"/>
        <w:right w:val="none" w:sz="0" w:space="0" w:color="auto"/>
      </w:divBdr>
    </w:div>
    <w:div w:id="628708717">
      <w:bodyDiv w:val="1"/>
      <w:marLeft w:val="0"/>
      <w:marRight w:val="0"/>
      <w:marTop w:val="0"/>
      <w:marBottom w:val="0"/>
      <w:divBdr>
        <w:top w:val="none" w:sz="0" w:space="0" w:color="auto"/>
        <w:left w:val="none" w:sz="0" w:space="0" w:color="auto"/>
        <w:bottom w:val="none" w:sz="0" w:space="0" w:color="auto"/>
        <w:right w:val="none" w:sz="0" w:space="0" w:color="auto"/>
      </w:divBdr>
    </w:div>
    <w:div w:id="639651726">
      <w:bodyDiv w:val="1"/>
      <w:marLeft w:val="0"/>
      <w:marRight w:val="0"/>
      <w:marTop w:val="0"/>
      <w:marBottom w:val="0"/>
      <w:divBdr>
        <w:top w:val="none" w:sz="0" w:space="0" w:color="auto"/>
        <w:left w:val="none" w:sz="0" w:space="0" w:color="auto"/>
        <w:bottom w:val="none" w:sz="0" w:space="0" w:color="auto"/>
        <w:right w:val="none" w:sz="0" w:space="0" w:color="auto"/>
      </w:divBdr>
    </w:div>
    <w:div w:id="668411815">
      <w:bodyDiv w:val="1"/>
      <w:marLeft w:val="0"/>
      <w:marRight w:val="0"/>
      <w:marTop w:val="0"/>
      <w:marBottom w:val="0"/>
      <w:divBdr>
        <w:top w:val="none" w:sz="0" w:space="0" w:color="auto"/>
        <w:left w:val="none" w:sz="0" w:space="0" w:color="auto"/>
        <w:bottom w:val="none" w:sz="0" w:space="0" w:color="auto"/>
        <w:right w:val="none" w:sz="0" w:space="0" w:color="auto"/>
      </w:divBdr>
    </w:div>
    <w:div w:id="775249294">
      <w:bodyDiv w:val="1"/>
      <w:marLeft w:val="0"/>
      <w:marRight w:val="0"/>
      <w:marTop w:val="0"/>
      <w:marBottom w:val="0"/>
      <w:divBdr>
        <w:top w:val="none" w:sz="0" w:space="0" w:color="auto"/>
        <w:left w:val="none" w:sz="0" w:space="0" w:color="auto"/>
        <w:bottom w:val="none" w:sz="0" w:space="0" w:color="auto"/>
        <w:right w:val="none" w:sz="0" w:space="0" w:color="auto"/>
      </w:divBdr>
    </w:div>
    <w:div w:id="879052904">
      <w:bodyDiv w:val="1"/>
      <w:marLeft w:val="0"/>
      <w:marRight w:val="0"/>
      <w:marTop w:val="0"/>
      <w:marBottom w:val="0"/>
      <w:divBdr>
        <w:top w:val="none" w:sz="0" w:space="0" w:color="auto"/>
        <w:left w:val="none" w:sz="0" w:space="0" w:color="auto"/>
        <w:bottom w:val="none" w:sz="0" w:space="0" w:color="auto"/>
        <w:right w:val="none" w:sz="0" w:space="0" w:color="auto"/>
      </w:divBdr>
    </w:div>
    <w:div w:id="882133349">
      <w:bodyDiv w:val="1"/>
      <w:marLeft w:val="0"/>
      <w:marRight w:val="0"/>
      <w:marTop w:val="0"/>
      <w:marBottom w:val="0"/>
      <w:divBdr>
        <w:top w:val="none" w:sz="0" w:space="0" w:color="auto"/>
        <w:left w:val="none" w:sz="0" w:space="0" w:color="auto"/>
        <w:bottom w:val="none" w:sz="0" w:space="0" w:color="auto"/>
        <w:right w:val="none" w:sz="0" w:space="0" w:color="auto"/>
      </w:divBdr>
    </w:div>
    <w:div w:id="986861917">
      <w:bodyDiv w:val="1"/>
      <w:marLeft w:val="0"/>
      <w:marRight w:val="0"/>
      <w:marTop w:val="0"/>
      <w:marBottom w:val="0"/>
      <w:divBdr>
        <w:top w:val="none" w:sz="0" w:space="0" w:color="auto"/>
        <w:left w:val="none" w:sz="0" w:space="0" w:color="auto"/>
        <w:bottom w:val="none" w:sz="0" w:space="0" w:color="auto"/>
        <w:right w:val="none" w:sz="0" w:space="0" w:color="auto"/>
      </w:divBdr>
    </w:div>
    <w:div w:id="1005090976">
      <w:bodyDiv w:val="1"/>
      <w:marLeft w:val="0"/>
      <w:marRight w:val="0"/>
      <w:marTop w:val="0"/>
      <w:marBottom w:val="0"/>
      <w:divBdr>
        <w:top w:val="none" w:sz="0" w:space="0" w:color="auto"/>
        <w:left w:val="none" w:sz="0" w:space="0" w:color="auto"/>
        <w:bottom w:val="none" w:sz="0" w:space="0" w:color="auto"/>
        <w:right w:val="none" w:sz="0" w:space="0" w:color="auto"/>
      </w:divBdr>
    </w:div>
    <w:div w:id="1030882234">
      <w:bodyDiv w:val="1"/>
      <w:marLeft w:val="0"/>
      <w:marRight w:val="0"/>
      <w:marTop w:val="0"/>
      <w:marBottom w:val="0"/>
      <w:divBdr>
        <w:top w:val="none" w:sz="0" w:space="0" w:color="auto"/>
        <w:left w:val="none" w:sz="0" w:space="0" w:color="auto"/>
        <w:bottom w:val="none" w:sz="0" w:space="0" w:color="auto"/>
        <w:right w:val="none" w:sz="0" w:space="0" w:color="auto"/>
      </w:divBdr>
    </w:div>
    <w:div w:id="1190266720">
      <w:bodyDiv w:val="1"/>
      <w:marLeft w:val="0"/>
      <w:marRight w:val="0"/>
      <w:marTop w:val="0"/>
      <w:marBottom w:val="0"/>
      <w:divBdr>
        <w:top w:val="none" w:sz="0" w:space="0" w:color="auto"/>
        <w:left w:val="none" w:sz="0" w:space="0" w:color="auto"/>
        <w:bottom w:val="none" w:sz="0" w:space="0" w:color="auto"/>
        <w:right w:val="none" w:sz="0" w:space="0" w:color="auto"/>
      </w:divBdr>
    </w:div>
    <w:div w:id="1231502809">
      <w:bodyDiv w:val="1"/>
      <w:marLeft w:val="0"/>
      <w:marRight w:val="0"/>
      <w:marTop w:val="0"/>
      <w:marBottom w:val="0"/>
      <w:divBdr>
        <w:top w:val="none" w:sz="0" w:space="0" w:color="auto"/>
        <w:left w:val="none" w:sz="0" w:space="0" w:color="auto"/>
        <w:bottom w:val="none" w:sz="0" w:space="0" w:color="auto"/>
        <w:right w:val="none" w:sz="0" w:space="0" w:color="auto"/>
      </w:divBdr>
    </w:div>
    <w:div w:id="1303343197">
      <w:bodyDiv w:val="1"/>
      <w:marLeft w:val="0"/>
      <w:marRight w:val="0"/>
      <w:marTop w:val="0"/>
      <w:marBottom w:val="0"/>
      <w:divBdr>
        <w:top w:val="none" w:sz="0" w:space="0" w:color="auto"/>
        <w:left w:val="none" w:sz="0" w:space="0" w:color="auto"/>
        <w:bottom w:val="none" w:sz="0" w:space="0" w:color="auto"/>
        <w:right w:val="none" w:sz="0" w:space="0" w:color="auto"/>
      </w:divBdr>
    </w:div>
    <w:div w:id="1395003481">
      <w:bodyDiv w:val="1"/>
      <w:marLeft w:val="0"/>
      <w:marRight w:val="0"/>
      <w:marTop w:val="0"/>
      <w:marBottom w:val="0"/>
      <w:divBdr>
        <w:top w:val="none" w:sz="0" w:space="0" w:color="auto"/>
        <w:left w:val="none" w:sz="0" w:space="0" w:color="auto"/>
        <w:bottom w:val="none" w:sz="0" w:space="0" w:color="auto"/>
        <w:right w:val="none" w:sz="0" w:space="0" w:color="auto"/>
      </w:divBdr>
    </w:div>
    <w:div w:id="1434548391">
      <w:bodyDiv w:val="1"/>
      <w:marLeft w:val="0"/>
      <w:marRight w:val="0"/>
      <w:marTop w:val="0"/>
      <w:marBottom w:val="0"/>
      <w:divBdr>
        <w:top w:val="none" w:sz="0" w:space="0" w:color="auto"/>
        <w:left w:val="none" w:sz="0" w:space="0" w:color="auto"/>
        <w:bottom w:val="none" w:sz="0" w:space="0" w:color="auto"/>
        <w:right w:val="none" w:sz="0" w:space="0" w:color="auto"/>
      </w:divBdr>
    </w:div>
    <w:div w:id="1436829407">
      <w:bodyDiv w:val="1"/>
      <w:marLeft w:val="0"/>
      <w:marRight w:val="0"/>
      <w:marTop w:val="0"/>
      <w:marBottom w:val="0"/>
      <w:divBdr>
        <w:top w:val="none" w:sz="0" w:space="0" w:color="auto"/>
        <w:left w:val="none" w:sz="0" w:space="0" w:color="auto"/>
        <w:bottom w:val="none" w:sz="0" w:space="0" w:color="auto"/>
        <w:right w:val="none" w:sz="0" w:space="0" w:color="auto"/>
      </w:divBdr>
    </w:div>
    <w:div w:id="1468007794">
      <w:bodyDiv w:val="1"/>
      <w:marLeft w:val="0"/>
      <w:marRight w:val="0"/>
      <w:marTop w:val="0"/>
      <w:marBottom w:val="0"/>
      <w:divBdr>
        <w:top w:val="none" w:sz="0" w:space="0" w:color="auto"/>
        <w:left w:val="none" w:sz="0" w:space="0" w:color="auto"/>
        <w:bottom w:val="none" w:sz="0" w:space="0" w:color="auto"/>
        <w:right w:val="none" w:sz="0" w:space="0" w:color="auto"/>
      </w:divBdr>
    </w:div>
    <w:div w:id="1503469077">
      <w:bodyDiv w:val="1"/>
      <w:marLeft w:val="0"/>
      <w:marRight w:val="0"/>
      <w:marTop w:val="0"/>
      <w:marBottom w:val="0"/>
      <w:divBdr>
        <w:top w:val="none" w:sz="0" w:space="0" w:color="auto"/>
        <w:left w:val="none" w:sz="0" w:space="0" w:color="auto"/>
        <w:bottom w:val="none" w:sz="0" w:space="0" w:color="auto"/>
        <w:right w:val="none" w:sz="0" w:space="0" w:color="auto"/>
      </w:divBdr>
    </w:div>
    <w:div w:id="1513573478">
      <w:bodyDiv w:val="1"/>
      <w:marLeft w:val="0"/>
      <w:marRight w:val="0"/>
      <w:marTop w:val="0"/>
      <w:marBottom w:val="0"/>
      <w:divBdr>
        <w:top w:val="none" w:sz="0" w:space="0" w:color="auto"/>
        <w:left w:val="none" w:sz="0" w:space="0" w:color="auto"/>
        <w:bottom w:val="none" w:sz="0" w:space="0" w:color="auto"/>
        <w:right w:val="none" w:sz="0" w:space="0" w:color="auto"/>
      </w:divBdr>
    </w:div>
    <w:div w:id="1630739076">
      <w:bodyDiv w:val="1"/>
      <w:marLeft w:val="0"/>
      <w:marRight w:val="0"/>
      <w:marTop w:val="0"/>
      <w:marBottom w:val="0"/>
      <w:divBdr>
        <w:top w:val="none" w:sz="0" w:space="0" w:color="auto"/>
        <w:left w:val="none" w:sz="0" w:space="0" w:color="auto"/>
        <w:bottom w:val="none" w:sz="0" w:space="0" w:color="auto"/>
        <w:right w:val="none" w:sz="0" w:space="0" w:color="auto"/>
      </w:divBdr>
    </w:div>
    <w:div w:id="1643005198">
      <w:bodyDiv w:val="1"/>
      <w:marLeft w:val="0"/>
      <w:marRight w:val="0"/>
      <w:marTop w:val="0"/>
      <w:marBottom w:val="0"/>
      <w:divBdr>
        <w:top w:val="none" w:sz="0" w:space="0" w:color="auto"/>
        <w:left w:val="none" w:sz="0" w:space="0" w:color="auto"/>
        <w:bottom w:val="none" w:sz="0" w:space="0" w:color="auto"/>
        <w:right w:val="none" w:sz="0" w:space="0" w:color="auto"/>
      </w:divBdr>
    </w:div>
    <w:div w:id="1687098563">
      <w:bodyDiv w:val="1"/>
      <w:marLeft w:val="0"/>
      <w:marRight w:val="0"/>
      <w:marTop w:val="0"/>
      <w:marBottom w:val="0"/>
      <w:divBdr>
        <w:top w:val="none" w:sz="0" w:space="0" w:color="auto"/>
        <w:left w:val="none" w:sz="0" w:space="0" w:color="auto"/>
        <w:bottom w:val="none" w:sz="0" w:space="0" w:color="auto"/>
        <w:right w:val="none" w:sz="0" w:space="0" w:color="auto"/>
      </w:divBdr>
    </w:div>
    <w:div w:id="1785466721">
      <w:bodyDiv w:val="1"/>
      <w:marLeft w:val="0"/>
      <w:marRight w:val="0"/>
      <w:marTop w:val="0"/>
      <w:marBottom w:val="0"/>
      <w:divBdr>
        <w:top w:val="none" w:sz="0" w:space="0" w:color="auto"/>
        <w:left w:val="none" w:sz="0" w:space="0" w:color="auto"/>
        <w:bottom w:val="none" w:sz="0" w:space="0" w:color="auto"/>
        <w:right w:val="none" w:sz="0" w:space="0" w:color="auto"/>
      </w:divBdr>
    </w:div>
    <w:div w:id="1868638717">
      <w:bodyDiv w:val="1"/>
      <w:marLeft w:val="0"/>
      <w:marRight w:val="0"/>
      <w:marTop w:val="0"/>
      <w:marBottom w:val="0"/>
      <w:divBdr>
        <w:top w:val="none" w:sz="0" w:space="0" w:color="auto"/>
        <w:left w:val="none" w:sz="0" w:space="0" w:color="auto"/>
        <w:bottom w:val="none" w:sz="0" w:space="0" w:color="auto"/>
        <w:right w:val="none" w:sz="0" w:space="0" w:color="auto"/>
      </w:divBdr>
    </w:div>
    <w:div w:id="1934627927">
      <w:bodyDiv w:val="1"/>
      <w:marLeft w:val="0"/>
      <w:marRight w:val="0"/>
      <w:marTop w:val="0"/>
      <w:marBottom w:val="0"/>
      <w:divBdr>
        <w:top w:val="none" w:sz="0" w:space="0" w:color="auto"/>
        <w:left w:val="none" w:sz="0" w:space="0" w:color="auto"/>
        <w:bottom w:val="none" w:sz="0" w:space="0" w:color="auto"/>
        <w:right w:val="none" w:sz="0" w:space="0" w:color="auto"/>
      </w:divBdr>
    </w:div>
    <w:div w:id="1936012469">
      <w:bodyDiv w:val="1"/>
      <w:marLeft w:val="0"/>
      <w:marRight w:val="0"/>
      <w:marTop w:val="0"/>
      <w:marBottom w:val="0"/>
      <w:divBdr>
        <w:top w:val="none" w:sz="0" w:space="0" w:color="auto"/>
        <w:left w:val="none" w:sz="0" w:space="0" w:color="auto"/>
        <w:bottom w:val="none" w:sz="0" w:space="0" w:color="auto"/>
        <w:right w:val="none" w:sz="0" w:space="0" w:color="auto"/>
      </w:divBdr>
    </w:div>
    <w:div w:id="1976830956">
      <w:bodyDiv w:val="1"/>
      <w:marLeft w:val="0"/>
      <w:marRight w:val="0"/>
      <w:marTop w:val="0"/>
      <w:marBottom w:val="0"/>
      <w:divBdr>
        <w:top w:val="none" w:sz="0" w:space="0" w:color="auto"/>
        <w:left w:val="none" w:sz="0" w:space="0" w:color="auto"/>
        <w:bottom w:val="none" w:sz="0" w:space="0" w:color="auto"/>
        <w:right w:val="none" w:sz="0" w:space="0" w:color="auto"/>
      </w:divBdr>
    </w:div>
    <w:div w:id="2016952512">
      <w:bodyDiv w:val="1"/>
      <w:marLeft w:val="0"/>
      <w:marRight w:val="0"/>
      <w:marTop w:val="0"/>
      <w:marBottom w:val="0"/>
      <w:divBdr>
        <w:top w:val="none" w:sz="0" w:space="0" w:color="auto"/>
        <w:left w:val="none" w:sz="0" w:space="0" w:color="auto"/>
        <w:bottom w:val="none" w:sz="0" w:space="0" w:color="auto"/>
        <w:right w:val="none" w:sz="0" w:space="0" w:color="auto"/>
      </w:divBdr>
    </w:div>
    <w:div w:id="2041205333">
      <w:bodyDiv w:val="1"/>
      <w:marLeft w:val="0"/>
      <w:marRight w:val="0"/>
      <w:marTop w:val="0"/>
      <w:marBottom w:val="0"/>
      <w:divBdr>
        <w:top w:val="none" w:sz="0" w:space="0" w:color="auto"/>
        <w:left w:val="none" w:sz="0" w:space="0" w:color="auto"/>
        <w:bottom w:val="none" w:sz="0" w:space="0" w:color="auto"/>
        <w:right w:val="none" w:sz="0" w:space="0" w:color="auto"/>
      </w:divBdr>
    </w:div>
    <w:div w:id="2094735117">
      <w:bodyDiv w:val="1"/>
      <w:marLeft w:val="0"/>
      <w:marRight w:val="0"/>
      <w:marTop w:val="0"/>
      <w:marBottom w:val="0"/>
      <w:divBdr>
        <w:top w:val="none" w:sz="0" w:space="0" w:color="auto"/>
        <w:left w:val="none" w:sz="0" w:space="0" w:color="auto"/>
        <w:bottom w:val="none" w:sz="0" w:space="0" w:color="auto"/>
        <w:right w:val="none" w:sz="0" w:space="0" w:color="auto"/>
      </w:divBdr>
    </w:div>
    <w:div w:id="2124416825">
      <w:bodyDiv w:val="1"/>
      <w:marLeft w:val="0"/>
      <w:marRight w:val="0"/>
      <w:marTop w:val="0"/>
      <w:marBottom w:val="0"/>
      <w:divBdr>
        <w:top w:val="none" w:sz="0" w:space="0" w:color="auto"/>
        <w:left w:val="none" w:sz="0" w:space="0" w:color="auto"/>
        <w:bottom w:val="none" w:sz="0" w:space="0" w:color="auto"/>
        <w:right w:val="none" w:sz="0" w:space="0" w:color="auto"/>
      </w:divBdr>
    </w:div>
    <w:div w:id="2140144820">
      <w:bodyDiv w:val="1"/>
      <w:marLeft w:val="0"/>
      <w:marRight w:val="0"/>
      <w:marTop w:val="0"/>
      <w:marBottom w:val="0"/>
      <w:divBdr>
        <w:top w:val="none" w:sz="0" w:space="0" w:color="auto"/>
        <w:left w:val="none" w:sz="0" w:space="0" w:color="auto"/>
        <w:bottom w:val="none" w:sz="0" w:space="0" w:color="auto"/>
        <w:right w:val="none" w:sz="0" w:space="0" w:color="auto"/>
      </w:divBdr>
    </w:div>
    <w:div w:id="2141683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Aww22</b:Tag>
    <b:SourceType>JournalArticle</b:SourceType>
    <b:Guid>{FA6C30C2-DF0F-4453-B025-00DD56A2EB97}</b:Guid>
    <b:Title>Exploring the critical succeww factors inluencing BIM level2 implementation in UK construction industry: the case osf SMEs.</b:Title>
    <b:JournalName>International journal of construction management</b:JournalName>
    <b:Year>2022</b:Year>
    <b:Pages>1894-1901</b:Pages>
    <b:Author>
      <b:Author>
        <b:NameList>
          <b:Person>
            <b:Last>Awwad</b:Last>
            <b:Middle>A</b:Middle>
            <b:First>K</b:First>
          </b:Person>
          <b:Person>
            <b:Last>Shibani</b:Last>
            <b:Middle>&amp;</b:Middle>
            <b:First>A</b:First>
          </b:Person>
          <b:Person>
            <b:Last>Ghostin</b:Last>
            <b:First>M</b:First>
          </b:Person>
        </b:NameList>
      </b:Author>
    </b:Author>
    <b:Volume>22</b:Volume>
    <b:Issue>10</b:Issue>
    <b:RefOrder>2</b:RefOrder>
  </b:Source>
  <b:Source>
    <b:Tag>Bel</b:Tag>
    <b:SourceType>JournalArticle</b:SourceType>
    <b:Guid>{0105892B-FD5F-49BD-8299-95682A2C31F8}</b:Guid>
    <b:Author>
      <b:Author>
        <b:NameList>
          <b:Person>
            <b:Last>Belizon</b:Last>
            <b:First>M</b:First>
            <b:Middle>J &amp;</b:Middle>
          </b:Person>
          <b:Person>
            <b:Last>S</b:Last>
            <b:First>Kieran</b:First>
          </b:Person>
        </b:NameList>
      </b:Author>
    </b:Author>
    <b:Title>Human  resource  analytics: A legitimacy process.</b:Title>
    <b:Year>(2022)</b:Year>
    <b:JournalName>Human resource management Journal</b:JournalName>
    <b:Pages>603-630</b:Pages>
    <b:Volume>32</b:Volume>
    <b:Issue>3</b:Issue>
    <b:RefOrder>3</b:RefOrder>
  </b:Source>
  <b:Source>
    <b:Tag>Coo20</b:Tag>
    <b:SourceType>JournalArticle</b:SourceType>
    <b:Guid>{0992D77E-4FB3-439C-8BC4-BECDFCF1EBCA}</b:Guid>
    <b:Title>Human resource management research and practice in Asia : Past, Present and future</b:Title>
    <b:JournalName>Human Resource Management Review,</b:JournalName>
    <b:Year>(2020)</b:Year>
    <b:Pages>100-778</b:Pages>
    <b:Volume>30</b:Volume>
    <b:Issue>4</b:Issue>
    <b:Author>
      <b:Author>
        <b:NameList>
          <b:Person>
            <b:Last>Cooke</b:Last>
            <b:Middle>L. ,</b:Middle>
            <b:First>F ,</b:First>
          </b:Person>
          <b:Person>
            <b:Last>Schuler ,R . , &amp; </b:Last>
          </b:Person>
          <b:Person>
            <b:Last>Varma ,</b:Last>
            <b:First>A</b:First>
          </b:Person>
        </b:NameList>
      </b:Author>
    </b:Author>
    <b:RefOrder>4</b:RefOrder>
  </b:Source>
  <b:Source>
    <b:Tag>Dav20</b:Tag>
    <b:SourceType>JournalArticle</b:SourceType>
    <b:Guid>{25AE7A79-A5CA-4F4A-A713-543B0C190679}</b:Guid>
    <b:Title>Work flexibility, job sasfaction ,and  job perfomance among romainian employees-</b:Title>
    <b:JournalName>Implication for sustainable human resource management. Sustainabijity</b:JournalName>
    <b:Year>(2020)</b:Year>
    <b:Pages>6086</b:Pages>
    <b:Volume>12</b:Volume>
    <b:Issue>15</b:Issue>
    <b:Author>
      <b:Author>
        <b:NameList>
          <b:Person>
            <b:Last>Davidescu</b:Last>
            <b:First>A.</b:First>
            <b:Middle>A.</b:Middle>
          </b:Person>
          <b:Person>
            <b:Last>Apostu</b:Last>
            <b:First>,</b:First>
            <b:Middle>S A. ,</b:Middle>
          </b:Person>
          <b:Person>
            <b:Last>Paul</b:Last>
            <b:First>,</b:First>
            <b:Middle>A. , &amp; Casuneanu, I.</b:Middle>
          </b:Person>
        </b:NameList>
      </b:Author>
    </b:Author>
    <b:RefOrder>5</b:RefOrder>
  </b:Source>
  <b:Source>
    <b:Tag>Cho19</b:Tag>
    <b:SourceType>JournalArticle</b:SourceType>
    <b:Guid>{929E8F8D-B0B1-4B03-841D-F779B050F5E6}</b:Guid>
    <b:Title>focusing on process ,administration  inavation, s. resource practiand human</b:Title>
    <b:JournalName>Becoming  a sustainable organjsation</b:JournalName>
    <b:Year>(2019)</b:Year>
    <b:Pages>3554</b:Pages>
    <b:Volume>11</b:Volume>
    <b:Issue>13</b:Issue>
    <b:Author>
      <b:Author>
        <b:NameList>
          <b:Person>
            <b:Last>Cho, H </b:Last>
          </b:Person>
          <b:Person>
            <b:Last>Lee</b:Last>
            <b:First>P ; &amp;</b:First>
          </b:Person>
          <b:Person>
            <b:Last>Shin</b:Last>
            <b:Middle>H</b:Middle>
            <b:First>C</b:First>
          </b:Person>
        </b:NameList>
      </b:Author>
    </b:Author>
    <b:RefOrder>6</b:RefOrder>
  </b:Source>
  <b:Source>
    <b:Tag>Bou20</b:Tag>
    <b:SourceType>JournalArticle</b:SourceType>
    <b:Guid>{C20EB263-C8D0-464D-B873-1E7BE75A42DE}</b:Guid>
    <b:Title>Desiging a human resource scorecard: An empirical stakeholder-based study with a company culture percsperctive.</b:Title>
    <b:JournalName>Journal of Enteprenueurship, Management and innovation</b:JournalName>
    <b:Year>(2020)</b:Year>
    <b:Pages>113-147</b:Pages>
    <b:Volume>16</b:Volume>
    <b:Issue>4</b:Issue>
    <b:Author>
      <b:Author>
        <b:NameList>
          <b:Person>
            <b:Last>Boudlaie</b:Last>
            <b:First>H.</b:First>
          </b:Person>
          <b:Person>
            <b:Last>Mahdiraji</b:Last>
            <b:First>H</b:First>
            <b:Middle>A Shamis, S.</b:Middle>
          </b:Person>
          <b:Person>
            <b:Last>Jafari- Sadeghi</b:Last>
            <b:First>V</b:First>
            <b:Middle>.</b:Middle>
          </b:Person>
          <b:Person>
            <b:Last>&amp;</b:Last>
          </b:Person>
          <b:Person>
            <b:Last>Garcia -Pereze</b:Last>
            <b:First>,</b:First>
            <b:Middle>A</b:Middle>
          </b:Person>
        </b:NameList>
      </b:Author>
    </b:Author>
    <b:RefOrder>7</b:RefOrder>
  </b:Source>
  <b:Source>
    <b:Tag>Boo19</b:Tag>
    <b:SourceType>JournalArticle</b:SourceType>
    <b:Guid>{6B77B13C-151B-4C4F-803C-B44FAEB51527}</b:Guid>
    <b:Title>A systematic review of human resource  system and their measurement.</b:Title>
    <b:JournalName>Journal of Management.</b:JournalName>
    <b:Year>(2019)</b:Year>
    <b:Pages>2498-2537</b:Pages>
    <b:Volume>45</b:Volume>
    <b:Issue>6</b:Issue>
    <b:Author>
      <b:Author>
        <b:NameList>
          <b:Person>
            <b:Last>Boon</b:Last>
            <b:First>C</b:First>
          </b:Person>
          <b:Person>
            <b:Last>Den</b:Last>
            <b:First>Hartog</b:First>
            <b:Middle>D N &amp;</b:Middle>
          </b:Person>
          <b:Person>
            <b:Last>Lepak</b:Last>
            <b:First>D</b:First>
          </b:Person>
          <b:Person>
            <b:Last>P</b:Last>
          </b:Person>
        </b:NameList>
      </b:Author>
    </b:Author>
    <b:RefOrder>8</b:RefOrder>
  </b:Source>
  <b:Source>
    <b:Tag>Eas20</b:Tag>
    <b:SourceType>JournalArticle</b:SourceType>
    <b:Guid>{EA41F59B-BF0F-43BF-8A78-A33EA5132BBB}</b:Guid>
    <b:Title>HRM practices  and innotion : a systematic emperical reiview</b:Title>
    <b:JournalName>International journal of Disruptive Innovation in Govererment</b:JournalName>
    <b:Year>(2020)</b:Year>
    <b:Pages>15-35</b:Pages>
    <b:Volume>1</b:Volume>
    <b:Issue>1</b:Issue>
    <b:Author>
      <b:Author>
        <b:NameList>
          <b:Person>
            <b:Last>Easa</b:Last>
            <b:Middle>F</b:Middle>
            <b:First>N</b:First>
          </b:Person>
          <b:Person>
            <b:Last>., &amp; EI Orra</b:Last>
            <b:First>H</b:First>
          </b:Person>
        </b:NameList>
      </b:Author>
    </b:Author>
    <b:RefOrder>9</b:RefOrder>
  </b:Source>
  <b:Source>
    <b:Tag>Edv18</b:Tag>
    <b:SourceType>JournalArticle</b:SourceType>
    <b:Guid>{46B74919-B85A-4BAA-B4B7-1463ECA39142}</b:Guid>
    <b:Title>Examing how context changes foster services innovation</b:Title>
    <b:JournalName>Journal  of service Management</b:JournalName>
    <b:Year>2018</b:Year>
    <b:Author>
      <b:Author>
        <b:NameList>
          <b:Person>
            <b:Last>Edvardsson</b:Last>
            <b:First>B</b:First>
          </b:Person>
          <b:Person>
            <b:Last>Frow</b:Last>
            <b:First>P</b:First>
          </b:Person>
          <b:Person>
            <b:Last>Jaakkola</b:Last>
            <b:First>E</b:First>
          </b:Person>
          <b:Person>
            <b:Last>Keinningham</b:Last>
            <b:Middle>L</b:Middle>
            <b:First>T</b:First>
          </b:Person>
          <b:Person>
            <b:Last>Koskela-Huotari</b:Last>
            <b:First>K</b:First>
          </b:Person>
          <b:Person>
            <b:Last>Mele</b:Last>
            <b:First>C</b:First>
          </b:Person>
          <b:Person>
            <b:Last>&amp; Tombs</b:Last>
            <b:First>A</b:First>
          </b:Person>
        </b:NameList>
      </b:Author>
    </b:Author>
    <b:RefOrder>10</b:RefOrder>
  </b:Source>
  <b:Source>
    <b:Tag>Gar21</b:Tag>
    <b:SourceType>JournalArticle</b:SourceType>
    <b:Guid>{CE40497E-793D-457A-8DA6-277FB071B037}</b:Guid>
    <b:Author>
      <b:Author>
        <b:NameList>
          <b:Person>
            <b:Last>Garcia- Arroyo</b:Last>
            <b:First>J</b:First>
          </b:Person>
          <b:Person>
            <b:Last>&amp; Osca</b:Last>
            <b:First>A</b:First>
          </b:Person>
        </b:NameList>
      </b:Author>
    </b:Author>
    <b:Title>Significantndatancontributions to  human resources management : a systematic review</b:Title>
    <b:JournalName>The international Journal of Human Mesource Service Management</b:JournalName>
    <b:Year>(2021)</b:Year>
    <b:Pages>4337-4362</b:Pages>
    <b:Volume>32</b:Volume>
    <b:Issue>20</b:Issue>
    <b:RefOrder>11</b:RefOrder>
  </b:Source>
  <b:Source>
    <b:Tag>Ham19</b:Tag>
    <b:SourceType>JournalArticle</b:SourceType>
    <b:Guid>{B758EF2A-5E53-4CD2-8C59-B23FA96FF076}</b:Guid>
    <b:Title>The impact of strategic human resource management practices on competitive sustainability:The mediation of human capital developement and employee commitment</b:Title>
    <b:JournalName>Sustainability</b:JournalName>
    <b:Year>(2019)</b:Year>
    <b:Pages>5782</b:Pages>
    <b:Volume>11</b:Volume>
    <b:Issue>20</b:Issue>
    <b:Author>
      <b:Author>
        <b:NameList>
          <b:Person>
            <b:Last>Hamadamin</b:Last>
            <b:Middle>H</b:Middle>
            <b:First>C</b:First>
          </b:Person>
          <b:Person>
            <b:Last>&amp; Atan</b:Last>
            <b:First>T</b:First>
          </b:Person>
        </b:NameList>
      </b:Author>
    </b:Author>
    <b:RefOrder>12</b:RefOrder>
  </b:Source>
  <b:Source>
    <b:Tag>Nar19</b:Tag>
    <b:SourceType>JournalArticle</b:SourceType>
    <b:Guid>{AF653FD2-2A5B-41E3-B33E-E33A351C764B}</b:Guid>
    <b:Title>Talent management and employee retention:An integrative research framework </b:Title>
    <b:JournalName>Human Resource Development Review</b:JournalName>
    <b:Year>(2019)</b:Year>
    <b:Pages>228-247</b:Pages>
    <b:Volume>18</b:Volume>
    <b:Issue>2</b:Issue>
    <b:Author>
      <b:Author>
        <b:NameList>
          <b:Person>
            <b:Last>Narayanan</b:Last>
            <b:First>A</b:First>
          </b:Person>
          <b:Person>
            <b:Last>Rajithakumar</b:Last>
            <b:First>S</b:First>
          </b:Person>
          <b:Person>
            <b:Last>&amp; Menon</b:Last>
            <b:First>M</b:First>
          </b:Person>
        </b:NameList>
      </b:Author>
    </b:Author>
    <b:RefOrder>13</b:RefOrder>
  </b:Source>
  <b:Source>
    <b:Tag>Mar20</b:Tag>
    <b:SourceType>JournalArticle</b:SourceType>
    <b:Guid>{5AD11E99-64C0-434A-9520-E7FF8F4EAB92}</b:Guid>
    <b:Title>Exploring how consumer goods companies innovate in the digital age: The role of big data analystic companies</b:Title>
    <b:JournalName>Journal  of Business Research </b:JournalName>
    <b:Year>(2020)</b:Year>
    <b:Pages>338-352</b:Pages>
    <b:Volume>121</b:Volume>
    <b:Author>
      <b:Author>
        <b:NameList>
          <b:Person>
            <b:Last>Mariani</b:Last>
            <b:Middle>M</b:Middle>
            <b:First>M</b:First>
          </b:Person>
          <b:Person>
            <b:Last>&amp;  Wamba</b:Last>
            <b:Middle>F</b:Middle>
            <b:First>S</b:First>
          </b:Person>
        </b:NameList>
      </b:Author>
    </b:Author>
    <b:RefOrder>14</b:RefOrder>
  </b:Source>
  <b:Source>
    <b:Tag>Mal18</b:Tag>
    <b:SourceType>JournalArticle</b:SourceType>
    <b:Guid>{01D820CB-2747-49A1-8229-2BBA6958B665}</b:Guid>
    <b:Title>Strategic human resource management and employment relation</b:Title>
    <b:JournalName>An I nternational Perspective . springer</b:JournalName>
    <b:Year>(2018)</b:Year>
    <b:Pages>978-981</b:Pages>
    <b:Volume>10</b:Volume>
    <b:Author>
      <b:Author>
        <b:NameList>
          <b:Person>
            <b:Last>Malik</b:Last>
            <b:First>A</b:First>
          </b:Person>
        </b:NameList>
      </b:Author>
    </b:Author>
    <b:RefOrder>15</b:RefOrder>
  </b:Source>
  <b:Source>
    <b:Tag>Lei</b:Tag>
    <b:SourceType>JournalArticle</b:SourceType>
    <b:Guid>{B0F2D42E-FD9F-4F70-B3BA-BD712DEFAE6A}</b:Guid>
    <b:Author>
      <b:Author>
        <b:NameList>
          <b:Person>
            <b:Last>Lei</b:Last>
            <b:First>H</b:First>
          </b:Person>
          <b:Person>
            <b:Last>Khamkhoutlavong</b:Last>
            <b:First>M</b:First>
          </b:Person>
          <b:Person>
            <b:Last>Le</b:Last>
            <b:Middle>B</b:Middle>
            <b:First>P</b:First>
          </b:Person>
        </b:NameList>
      </b:Author>
    </b:Author>
    <b:Title>The moderating effect of knowledge-centered culture is to foster exploitative and exploratory innovation through HRM practices and knowledge management capability</b:Title>
    <b:JournalName>Journal of Knowledge Management</b:JournalName>
    <b:RefOrder>16</b:RefOrder>
  </b:Source>
  <b:Source>
    <b:Tag>Lee19</b:Tag>
    <b:SourceType>JournalArticle</b:SourceType>
    <b:Guid>{DDF62F4B-BE23-4809-B523-4668058A4E8D}</b:Guid>
    <b:Title>Effects of human resource management systems on employee proactivity and group innovation.</b:Title>
    <b:JournalName>Journal of Management</b:JournalName>
    <b:Year>(2019)</b:Year>
    <b:Pages>2473-2502</b:Pages>
    <b:Volume>33</b:Volume>
    <b:Issue>12</b:Issue>
    <b:Author>
      <b:Author>
        <b:NameList>
          <b:Person>
            <b:Last>Lee</b:Last>
            <b:First>H</b:First>
            <b:Middle>W</b:Middle>
          </b:Person>
          <b:Person>
            <b:Last>Pak</b:Last>
            <b:First>J</b:First>
          </b:Person>
          <b:Person>
            <b:Last>Kim</b:Last>
            <b:First>S</b:First>
          </b:Person>
          <b:Person>
            <b:Last>Li</b:Last>
            <b:First>L</b:First>
            <b:Middle>Z</b:Middle>
          </b:Person>
        </b:NameList>
      </b:Author>
    </b:Author>
    <b:RefOrder>17</b:RefOrder>
  </b:Source>
  <b:Source>
    <b:Tag>Pap</b:Tag>
    <b:SourceType>JournalArticle</b:SourceType>
    <b:Guid>{4219FEBA-740E-4CB7-88EA-2B3C6311EE20}</b:Guid>
    <b:Title>Improving innovation performance through knowledge acquisition: the moderating role of employee retention and human resource management practices.</b:Title>
    <b:JournalName>Journal of Knowledge Management</b:JournalName>
    <b:Author>
      <b:Author>
        <b:NameList>
          <b:Person>
            <b:Last>Papa</b:Last>
            <b:First>A</b:First>
          </b:Person>
          <b:Person>
            <b:Last>Dezi</b:Last>
            <b:First>L</b:First>
          </b:Person>
          <b:Person>
            <b:Last>Gregori</b:Last>
            <b:Middle>L</b:Middle>
            <b:First>G</b:First>
          </b:Person>
          <b:Person>
            <b:Last>Mueller</b:Last>
            <b:First>N</b:First>
          </b:Person>
        </b:NameList>
      </b:Author>
    </b:Author>
    <b:RefOrder>18</b:RefOrder>
  </b:Source>
  <b:Source>
    <b:Tag>Ras19</b:Tag>
    <b:SourceType>JournalArticle</b:SourceType>
    <b:Guid>{A16D0EB4-67DF-4D14-A33A-00C10E7FC72F}</b:Guid>
    <b:Title>Hman resource management practices translate into sustainable organisational performance: the mediating role of products process ,and  knowledge  innovation</b:Title>
    <b:JournalName>Psychology and behavior management</b:JournalName>
    <b:Year>2019</b:Year>
    <b:Pages>1009</b:Pages>
    <b:Author>
      <b:Author>
        <b:NameList>
          <b:Person>
            <b:Last>Rasool</b:Last>
            <b:First>S</b:First>
            <b:Middle>F</b:Middle>
          </b:Person>
          <b:Person>
            <b:Last>Samma</b:Last>
            <b:First>M</b:First>
          </b:Person>
          <b:Person>
            <b:Last>Wang</b:Last>
            <b:First>M</b:First>
          </b:Person>
          <b:Person>
            <b:Last>Zhao</b:Last>
            <b:First>Y</b:First>
          </b:Person>
          <b:Person>
            <b:Last>&amp; Zhang</b:Last>
            <b:First>Y</b:First>
          </b:Person>
        </b:NameList>
      </b:Author>
    </b:Author>
    <b:Volume>12</b:Volume>
    <b:RefOrder>19</b:RefOrder>
  </b:Source>
  <b:Source>
    <b:Tag>Rem22</b:Tag>
    <b:SourceType>JournalArticle</b:SourceType>
    <b:Guid>{F677114A-667D-4F44-ABDA-FC7EEC6D3F05}</b:Guid>
    <b:Title>HRM work and open innovation: evidence from case study</b:Title>
    <b:JournalName>The International Journal of Human Resources Management</b:JournalName>
    <b:Year>(2022)</b:Year>
    <b:Pages>1-33</b:Pages>
    <b:Author>
      <b:Author>
        <b:NameList>
          <b:Person>
            <b:Last>Remmeland Wikhamn</b:Last>
            <b:First>B.,</b:First>
            <b:Middle>Styhre, A &amp; Wikhamn , W.</b:Middle>
          </b:Person>
        </b:NameList>
      </b:Author>
    </b:Author>
    <b:RefOrder>20</b:RefOrder>
  </b:Source>
  <b:Source>
    <b:Tag>Ren20</b:Tag>
    <b:SourceType>JournalArticle</b:SourceType>
    <b:Guid>{B393B339-FEFF-49B8-8751-486FD2DEE9D7}</b:Guid>
    <b:Author>
      <b:Author>
        <b:NameList>
          <b:Person>
            <b:Last>Ren</b:Last>
            <b:First>S.,</b:First>
            <b:Middle>&amp; Jackson S. , E.</b:Middle>
          </b:Person>
        </b:NameList>
      </b:Author>
    </b:Author>
    <b:Title>HRM institutional entreprenurship foe sustainable business organisations  .</b:Title>
    <b:JournalName>Human Resource Management Review.</b:JournalName>
    <b:Year>(2020)</b:Year>
    <b:Pages>100691</b:Pages>
    <b:Volume>30</b:Volume>
    <b:Issue>3</b:Issue>
    <b:RefOrder>21</b:RefOrder>
  </b:Source>
  <b:Source>
    <b:Tag>Ren21</b:Tag>
    <b:SourceType>JournalArticle</b:SourceType>
    <b:Guid>{A07938F4-61B3-4FAC-BDD5-F17F2E371372}</b:Guid>
    <b:Title>Routes for employee- driven innovation : how HRM supports the emergency of innovation in formalized context</b:Title>
    <b:JournalName>The International Journal of Human Resource Management</b:JournalName>
    <b:Year>(2021)</b:Year>
    <b:Pages>1-35</b:Pages>
    <b:Author>
      <b:Author>
        <b:NameList>
          <b:Person>
            <b:Last>Renkema</b:Last>
            <b:First>M</b:First>
          </b:Person>
          <b:Person>
            <b:Last>Meijerink</b:Last>
            <b:First>J</b:First>
          </b:Person>
          <b:Person>
            <b:Last>&amp; Bondarouk</b:Last>
            <b:First>T</b:First>
          </b:Person>
        </b:NameList>
      </b:Author>
    </b:Author>
    <b:RefOrder>22</b:RefOrder>
  </b:Source>
  <b:Source>
    <b:Tag>Ron22</b:Tag>
    <b:SourceType>JournalArticle</b:SourceType>
    <b:Guid>{42BDB654-4781-4F09-9802-4AE88F875875}</b:Guid>
    <b:Title>One for all,allfor one :A mutual gains persperctive on HRM and innovation management practice in family firms</b:Title>
    <b:JournalName>Journal of family Business  Strategy</b:JournalName>
    <b:Year>(2022)</b:Year>
    <b:Pages>100394</b:Pages>
    <b:Author>
      <b:Author>
        <b:NameList>
          <b:Person>
            <b:Last>Rond</b:Last>
            <b:First>E</b:First>
          </b:Person>
          <b:Person>
            <b:Last>`Uberbacher</b:Last>
            <b:First>R</b:First>
          </b:Person>
          <b:Person>
            <b:Last>Von Schlenk-Barnsdorf</b:Last>
            <b:First>L</b:First>
          </b:Person>
          <b:Person>
            <b:Last>De Massis</b:Last>
            <b:First>A</b:First>
          </b:Person>
          <b:Person>
            <b:Last>&amp; Hulsbeck</b:Last>
            <b:First>M</b:First>
          </b:Person>
        </b:NameList>
      </b:Author>
    </b:Author>
    <b:RefOrder>1</b:RefOrder>
  </b:Source>
</b:Sources>
</file>

<file path=customXml/itemProps1.xml><?xml version="1.0" encoding="utf-8"?>
<ds:datastoreItem xmlns:ds="http://schemas.openxmlformats.org/officeDocument/2006/customXml" ds:itemID="{91CAA213-7AA2-4EEE-8395-D46D9BE50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71</Pages>
  <Words>18831</Words>
  <Characters>107343</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GK</dc:creator>
  <cp:keywords/>
  <dc:description/>
  <cp:lastModifiedBy>Itazya Kokunda</cp:lastModifiedBy>
  <cp:revision>2</cp:revision>
  <dcterms:created xsi:type="dcterms:W3CDTF">2022-10-28T14:55:00Z</dcterms:created>
  <dcterms:modified xsi:type="dcterms:W3CDTF">2022-10-28T14:55:00Z</dcterms:modified>
</cp:coreProperties>
</file>