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F23C3" w14:textId="77777777" w:rsidR="0038128E" w:rsidRDefault="0038128E" w:rsidP="0038128E"/>
    <w:p w14:paraId="2A6BB094" w14:textId="339F32B3" w:rsidR="0038128E" w:rsidRDefault="0038128E" w:rsidP="0038128E">
      <w:pPr>
        <w:jc w:val="right"/>
      </w:pPr>
      <w:r>
        <w:rPr>
          <w:noProof/>
        </w:rPr>
        <w:drawing>
          <wp:inline distT="0" distB="0" distL="0" distR="0" wp14:anchorId="68D23819" wp14:editId="2A7A5F1A">
            <wp:extent cx="1713230" cy="7683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3230" cy="768350"/>
                    </a:xfrm>
                    <a:prstGeom prst="rect">
                      <a:avLst/>
                    </a:prstGeom>
                    <a:noFill/>
                  </pic:spPr>
                </pic:pic>
              </a:graphicData>
            </a:graphic>
          </wp:inline>
        </w:drawing>
      </w:r>
    </w:p>
    <w:p w14:paraId="263E3BB2" w14:textId="77777777" w:rsidR="0038128E" w:rsidRDefault="0038128E" w:rsidP="0038128E"/>
    <w:p w14:paraId="4908CB1E" w14:textId="6F8D9947" w:rsidR="0038128E" w:rsidRPr="00BA4099" w:rsidRDefault="0038128E" w:rsidP="0038128E">
      <w:pPr>
        <w:jc w:val="center"/>
        <w:rPr>
          <w:rFonts w:asciiTheme="minorHAnsi" w:hAnsiTheme="minorHAnsi" w:cstheme="minorHAnsi"/>
          <w:sz w:val="44"/>
          <w:szCs w:val="44"/>
        </w:rPr>
      </w:pPr>
      <w:r w:rsidRPr="00BA4099">
        <w:rPr>
          <w:rFonts w:asciiTheme="minorHAnsi" w:hAnsiTheme="minorHAnsi" w:cstheme="minorHAnsi"/>
          <w:sz w:val="44"/>
          <w:szCs w:val="44"/>
        </w:rPr>
        <w:t>Problem Solving and Decision Making</w:t>
      </w:r>
    </w:p>
    <w:p w14:paraId="21D0CA5D" w14:textId="77777777" w:rsidR="00CE49CB" w:rsidRPr="00BA4099" w:rsidRDefault="00CE49CB" w:rsidP="00CE49CB">
      <w:pPr>
        <w:rPr>
          <w:rFonts w:asciiTheme="minorHAnsi" w:hAnsiTheme="minorHAnsi" w:cstheme="minorHAnsi"/>
          <w:sz w:val="44"/>
          <w:szCs w:val="44"/>
        </w:rPr>
      </w:pPr>
    </w:p>
    <w:p w14:paraId="50BF3186" w14:textId="793D5BC8" w:rsidR="0038128E" w:rsidRPr="00BA4099" w:rsidRDefault="0038128E" w:rsidP="0038128E">
      <w:pPr>
        <w:jc w:val="center"/>
        <w:rPr>
          <w:rFonts w:asciiTheme="minorHAnsi" w:hAnsiTheme="minorHAnsi" w:cstheme="minorHAnsi"/>
          <w:sz w:val="44"/>
          <w:szCs w:val="44"/>
        </w:rPr>
      </w:pPr>
      <w:r w:rsidRPr="00BA4099">
        <w:rPr>
          <w:rFonts w:asciiTheme="minorHAnsi" w:hAnsiTheme="minorHAnsi" w:cstheme="minorHAnsi"/>
          <w:sz w:val="44"/>
          <w:szCs w:val="44"/>
        </w:rPr>
        <w:t>Student’s Name: Emilia Ana</w:t>
      </w:r>
    </w:p>
    <w:p w14:paraId="51DBCC9A" w14:textId="41B9A0C1" w:rsidR="0038128E" w:rsidRPr="00BA4099" w:rsidRDefault="0038128E" w:rsidP="0038128E">
      <w:pPr>
        <w:jc w:val="center"/>
        <w:rPr>
          <w:rFonts w:asciiTheme="minorHAnsi" w:hAnsiTheme="minorHAnsi" w:cstheme="minorHAnsi"/>
          <w:sz w:val="44"/>
          <w:szCs w:val="44"/>
        </w:rPr>
      </w:pPr>
      <w:r w:rsidRPr="00BA4099">
        <w:rPr>
          <w:rFonts w:asciiTheme="minorHAnsi" w:hAnsiTheme="minorHAnsi" w:cstheme="minorHAnsi"/>
          <w:sz w:val="44"/>
          <w:szCs w:val="44"/>
        </w:rPr>
        <w:t>Student’s ID:</w:t>
      </w:r>
      <w:r w:rsidR="00830831" w:rsidRPr="00BA4099">
        <w:rPr>
          <w:rFonts w:asciiTheme="minorHAnsi" w:hAnsiTheme="minorHAnsi" w:cstheme="minorHAnsi"/>
          <w:sz w:val="44"/>
          <w:szCs w:val="44"/>
        </w:rPr>
        <w:t xml:space="preserve"> 2009720</w:t>
      </w:r>
    </w:p>
    <w:p w14:paraId="78451180" w14:textId="2B962413" w:rsidR="0038128E" w:rsidRPr="00BA4099" w:rsidRDefault="0038128E" w:rsidP="0038128E">
      <w:pPr>
        <w:jc w:val="center"/>
        <w:rPr>
          <w:rFonts w:asciiTheme="minorHAnsi" w:hAnsiTheme="minorHAnsi" w:cstheme="minorHAnsi"/>
          <w:sz w:val="44"/>
          <w:szCs w:val="44"/>
        </w:rPr>
      </w:pPr>
      <w:r w:rsidRPr="00BA4099">
        <w:rPr>
          <w:rFonts w:asciiTheme="minorHAnsi" w:hAnsiTheme="minorHAnsi" w:cstheme="minorHAnsi"/>
          <w:sz w:val="44"/>
          <w:szCs w:val="44"/>
        </w:rPr>
        <w:t>Lecturer’s Name:</w:t>
      </w:r>
      <w:r w:rsidR="00830831" w:rsidRPr="00BA4099">
        <w:rPr>
          <w:rFonts w:asciiTheme="minorHAnsi" w:hAnsiTheme="minorHAnsi" w:cstheme="minorHAnsi"/>
          <w:sz w:val="44"/>
          <w:szCs w:val="44"/>
        </w:rPr>
        <w:t xml:space="preserve"> </w:t>
      </w:r>
      <w:proofErr w:type="spellStart"/>
      <w:r w:rsidR="00BC361A" w:rsidRPr="00BA4099">
        <w:rPr>
          <w:rFonts w:asciiTheme="minorHAnsi" w:hAnsiTheme="minorHAnsi" w:cstheme="minorHAnsi"/>
          <w:sz w:val="44"/>
          <w:szCs w:val="44"/>
        </w:rPr>
        <w:t>Yajesh</w:t>
      </w:r>
      <w:proofErr w:type="spellEnd"/>
      <w:r w:rsidR="00BC361A" w:rsidRPr="00BA4099">
        <w:rPr>
          <w:rFonts w:asciiTheme="minorHAnsi" w:hAnsiTheme="minorHAnsi" w:cstheme="minorHAnsi"/>
          <w:sz w:val="44"/>
          <w:szCs w:val="44"/>
        </w:rPr>
        <w:t xml:space="preserve"> Kumar</w:t>
      </w:r>
    </w:p>
    <w:p w14:paraId="0CBD4860" w14:textId="77777777" w:rsidR="0038128E" w:rsidRPr="00BA4099" w:rsidRDefault="0038128E" w:rsidP="0038128E">
      <w:pPr>
        <w:jc w:val="center"/>
        <w:rPr>
          <w:rFonts w:asciiTheme="minorHAnsi" w:hAnsiTheme="minorHAnsi" w:cstheme="minorHAnsi"/>
          <w:sz w:val="44"/>
          <w:szCs w:val="44"/>
        </w:rPr>
      </w:pPr>
    </w:p>
    <w:p w14:paraId="01A15A1A" w14:textId="3D32E096" w:rsidR="00495C35" w:rsidRPr="00BA4099" w:rsidRDefault="0038128E" w:rsidP="0038128E">
      <w:pPr>
        <w:jc w:val="center"/>
        <w:rPr>
          <w:rFonts w:asciiTheme="minorHAnsi" w:hAnsiTheme="minorHAnsi" w:cstheme="minorHAnsi"/>
          <w:sz w:val="44"/>
          <w:szCs w:val="44"/>
        </w:rPr>
      </w:pPr>
      <w:r w:rsidRPr="00BA4099">
        <w:rPr>
          <w:rFonts w:asciiTheme="minorHAnsi" w:hAnsiTheme="minorHAnsi" w:cstheme="minorHAnsi"/>
          <w:sz w:val="44"/>
          <w:szCs w:val="44"/>
        </w:rPr>
        <w:t>-Individual Report-</w:t>
      </w:r>
    </w:p>
    <w:p w14:paraId="63DEB215" w14:textId="7162B66E" w:rsidR="0038128E" w:rsidRDefault="0038128E" w:rsidP="0038128E">
      <w:pPr>
        <w:jc w:val="center"/>
        <w:rPr>
          <w:rFonts w:ascii="Monotype Corsiva" w:hAnsi="Monotype Corsiva"/>
          <w:sz w:val="44"/>
          <w:szCs w:val="44"/>
        </w:rPr>
      </w:pPr>
    </w:p>
    <w:p w14:paraId="72FD7BE4" w14:textId="0186C342" w:rsidR="0038128E" w:rsidRDefault="0038128E" w:rsidP="0038128E">
      <w:pPr>
        <w:jc w:val="center"/>
        <w:rPr>
          <w:rFonts w:ascii="Monotype Corsiva" w:hAnsi="Monotype Corsiva"/>
          <w:sz w:val="44"/>
          <w:szCs w:val="44"/>
        </w:rPr>
      </w:pPr>
    </w:p>
    <w:p w14:paraId="29FD5DF8" w14:textId="780AC643" w:rsidR="0038128E" w:rsidRDefault="0038128E" w:rsidP="0038128E">
      <w:pPr>
        <w:jc w:val="center"/>
        <w:rPr>
          <w:rFonts w:ascii="Monotype Corsiva" w:hAnsi="Monotype Corsiva"/>
          <w:sz w:val="44"/>
          <w:szCs w:val="44"/>
        </w:rPr>
      </w:pPr>
    </w:p>
    <w:p w14:paraId="5064F582" w14:textId="4C2B5385" w:rsidR="0038128E" w:rsidRDefault="0038128E" w:rsidP="0038128E">
      <w:pPr>
        <w:jc w:val="center"/>
        <w:rPr>
          <w:rFonts w:ascii="Monotype Corsiva" w:hAnsi="Monotype Corsiva"/>
          <w:sz w:val="44"/>
          <w:szCs w:val="44"/>
        </w:rPr>
      </w:pPr>
    </w:p>
    <w:p w14:paraId="352FE03F" w14:textId="08BA9CF1" w:rsidR="0038128E" w:rsidRDefault="0038128E" w:rsidP="0038128E">
      <w:pPr>
        <w:jc w:val="center"/>
        <w:rPr>
          <w:rFonts w:ascii="Monotype Corsiva" w:hAnsi="Monotype Corsiva"/>
          <w:sz w:val="44"/>
          <w:szCs w:val="44"/>
        </w:rPr>
      </w:pPr>
    </w:p>
    <w:p w14:paraId="7A238B09" w14:textId="4099CF08" w:rsidR="0038128E" w:rsidRDefault="0038128E" w:rsidP="0038128E">
      <w:pPr>
        <w:jc w:val="center"/>
        <w:rPr>
          <w:rFonts w:ascii="Monotype Corsiva" w:hAnsi="Monotype Corsiva"/>
          <w:sz w:val="44"/>
          <w:szCs w:val="44"/>
        </w:rPr>
      </w:pPr>
    </w:p>
    <w:p w14:paraId="67A83BFF" w14:textId="3C129A87" w:rsidR="0038128E" w:rsidRDefault="0038128E" w:rsidP="0038128E">
      <w:pPr>
        <w:jc w:val="center"/>
        <w:rPr>
          <w:rFonts w:ascii="Monotype Corsiva" w:hAnsi="Monotype Corsiva"/>
          <w:sz w:val="44"/>
          <w:szCs w:val="44"/>
        </w:rPr>
      </w:pPr>
    </w:p>
    <w:p w14:paraId="30BEEE4F" w14:textId="48AED5AB" w:rsidR="0038128E" w:rsidRDefault="0038128E" w:rsidP="0038128E">
      <w:pPr>
        <w:jc w:val="center"/>
        <w:rPr>
          <w:rFonts w:ascii="Monotype Corsiva" w:hAnsi="Monotype Corsiva"/>
          <w:sz w:val="44"/>
          <w:szCs w:val="44"/>
        </w:rPr>
      </w:pPr>
    </w:p>
    <w:sdt>
      <w:sdtPr>
        <w:rPr>
          <w:rFonts w:ascii="Times New Roman" w:eastAsiaTheme="minorHAnsi" w:hAnsi="Times New Roman" w:cs="Times New Roman"/>
          <w:color w:val="auto"/>
          <w:sz w:val="24"/>
          <w:szCs w:val="24"/>
        </w:rPr>
        <w:id w:val="176777830"/>
        <w:docPartObj>
          <w:docPartGallery w:val="Table of Contents"/>
          <w:docPartUnique/>
        </w:docPartObj>
      </w:sdtPr>
      <w:sdtEndPr>
        <w:rPr>
          <w:b/>
          <w:bCs/>
          <w:noProof/>
        </w:rPr>
      </w:sdtEndPr>
      <w:sdtContent>
        <w:p w14:paraId="2AFD8791" w14:textId="7E6DA550" w:rsidR="00EA49DC" w:rsidRDefault="00EA49DC">
          <w:pPr>
            <w:pStyle w:val="TOCHeading"/>
          </w:pPr>
          <w:r>
            <w:t>Table of Contents</w:t>
          </w:r>
        </w:p>
        <w:p w14:paraId="78B21695" w14:textId="514C032B" w:rsidR="00EA49DC" w:rsidRDefault="00EA49DC" w:rsidP="00EA49DC">
          <w:pPr>
            <w:pStyle w:val="TOC2"/>
            <w:rPr>
              <w:noProof/>
            </w:rPr>
          </w:pPr>
          <w:r>
            <w:fldChar w:fldCharType="begin"/>
          </w:r>
          <w:r>
            <w:instrText xml:space="preserve"> TOC \o "1-3" \h \z \u </w:instrText>
          </w:r>
          <w:r>
            <w:fldChar w:fldCharType="separate"/>
          </w:r>
          <w:hyperlink w:anchor="_Toc77337966" w:history="1">
            <w:r w:rsidRPr="00E02DE6">
              <w:rPr>
                <w:rStyle w:val="Hyperlink"/>
                <w:noProof/>
              </w:rPr>
              <w:t>Introduction</w:t>
            </w:r>
            <w:r>
              <w:rPr>
                <w:noProof/>
                <w:webHidden/>
              </w:rPr>
              <w:tab/>
            </w:r>
            <w:r>
              <w:rPr>
                <w:noProof/>
                <w:webHidden/>
              </w:rPr>
              <w:fldChar w:fldCharType="begin"/>
            </w:r>
            <w:r>
              <w:rPr>
                <w:noProof/>
                <w:webHidden/>
              </w:rPr>
              <w:instrText xml:space="preserve"> PAGEREF _Toc77337966 \h </w:instrText>
            </w:r>
            <w:r>
              <w:rPr>
                <w:noProof/>
                <w:webHidden/>
              </w:rPr>
            </w:r>
            <w:r>
              <w:rPr>
                <w:noProof/>
                <w:webHidden/>
              </w:rPr>
              <w:fldChar w:fldCharType="separate"/>
            </w:r>
            <w:r>
              <w:rPr>
                <w:noProof/>
                <w:webHidden/>
              </w:rPr>
              <w:t>3</w:t>
            </w:r>
            <w:r>
              <w:rPr>
                <w:noProof/>
                <w:webHidden/>
              </w:rPr>
              <w:fldChar w:fldCharType="end"/>
            </w:r>
          </w:hyperlink>
        </w:p>
        <w:p w14:paraId="631941FF" w14:textId="7E95559F" w:rsidR="00EA49DC" w:rsidRDefault="00D316D3" w:rsidP="00EA49DC">
          <w:pPr>
            <w:pStyle w:val="TOC2"/>
            <w:rPr>
              <w:noProof/>
            </w:rPr>
          </w:pPr>
          <w:hyperlink w:anchor="_Toc77337967" w:history="1">
            <w:r w:rsidR="00EA49DC" w:rsidRPr="00E02DE6">
              <w:rPr>
                <w:rStyle w:val="Hyperlink"/>
                <w:noProof/>
              </w:rPr>
              <w:t>Problem – Scope &amp; impact –</w:t>
            </w:r>
            <w:r w:rsidR="00EA49DC">
              <w:rPr>
                <w:noProof/>
                <w:webHidden/>
              </w:rPr>
              <w:tab/>
            </w:r>
            <w:r w:rsidR="00EA49DC">
              <w:rPr>
                <w:noProof/>
                <w:webHidden/>
              </w:rPr>
              <w:fldChar w:fldCharType="begin"/>
            </w:r>
            <w:r w:rsidR="00EA49DC">
              <w:rPr>
                <w:noProof/>
                <w:webHidden/>
              </w:rPr>
              <w:instrText xml:space="preserve"> PAGEREF _Toc77337967 \h </w:instrText>
            </w:r>
            <w:r w:rsidR="00EA49DC">
              <w:rPr>
                <w:noProof/>
                <w:webHidden/>
              </w:rPr>
            </w:r>
            <w:r w:rsidR="00EA49DC">
              <w:rPr>
                <w:noProof/>
                <w:webHidden/>
              </w:rPr>
              <w:fldChar w:fldCharType="separate"/>
            </w:r>
            <w:r w:rsidR="00EA49DC">
              <w:rPr>
                <w:noProof/>
                <w:webHidden/>
              </w:rPr>
              <w:t>3</w:t>
            </w:r>
            <w:r w:rsidR="00EA49DC">
              <w:rPr>
                <w:noProof/>
                <w:webHidden/>
              </w:rPr>
              <w:fldChar w:fldCharType="end"/>
            </w:r>
          </w:hyperlink>
        </w:p>
        <w:p w14:paraId="5B05B4D1" w14:textId="7C5B3FAE" w:rsidR="00EA49DC" w:rsidRDefault="00D316D3" w:rsidP="00EA49DC">
          <w:pPr>
            <w:pStyle w:val="TOC2"/>
            <w:rPr>
              <w:noProof/>
            </w:rPr>
          </w:pPr>
          <w:hyperlink w:anchor="_Toc77337968" w:history="1">
            <w:r w:rsidR="00EA49DC" w:rsidRPr="00E02DE6">
              <w:rPr>
                <w:rStyle w:val="Hyperlink"/>
                <w:noProof/>
              </w:rPr>
              <w:t>SWOT Analysis</w:t>
            </w:r>
            <w:r w:rsidR="00EA49DC">
              <w:rPr>
                <w:noProof/>
                <w:webHidden/>
              </w:rPr>
              <w:tab/>
            </w:r>
            <w:r w:rsidR="00EA49DC">
              <w:rPr>
                <w:noProof/>
                <w:webHidden/>
              </w:rPr>
              <w:fldChar w:fldCharType="begin"/>
            </w:r>
            <w:r w:rsidR="00EA49DC">
              <w:rPr>
                <w:noProof/>
                <w:webHidden/>
              </w:rPr>
              <w:instrText xml:space="preserve"> PAGEREF _Toc77337968 \h </w:instrText>
            </w:r>
            <w:r w:rsidR="00EA49DC">
              <w:rPr>
                <w:noProof/>
                <w:webHidden/>
              </w:rPr>
            </w:r>
            <w:r w:rsidR="00EA49DC">
              <w:rPr>
                <w:noProof/>
                <w:webHidden/>
              </w:rPr>
              <w:fldChar w:fldCharType="separate"/>
            </w:r>
            <w:r w:rsidR="00EA49DC">
              <w:rPr>
                <w:noProof/>
                <w:webHidden/>
              </w:rPr>
              <w:t>3</w:t>
            </w:r>
            <w:r w:rsidR="00EA49DC">
              <w:rPr>
                <w:noProof/>
                <w:webHidden/>
              </w:rPr>
              <w:fldChar w:fldCharType="end"/>
            </w:r>
          </w:hyperlink>
        </w:p>
        <w:p w14:paraId="04F6A652" w14:textId="49281CBB" w:rsidR="00EA49DC" w:rsidRDefault="00D316D3" w:rsidP="00EA49DC">
          <w:pPr>
            <w:pStyle w:val="TOC2"/>
            <w:rPr>
              <w:noProof/>
            </w:rPr>
          </w:pPr>
          <w:hyperlink w:anchor="_Toc77337969" w:history="1">
            <w:r w:rsidR="00EA49DC" w:rsidRPr="00E02DE6">
              <w:rPr>
                <w:rStyle w:val="Hyperlink"/>
                <w:noProof/>
              </w:rPr>
              <w:t>PESTLE Analysis</w:t>
            </w:r>
            <w:r w:rsidR="00EA49DC">
              <w:rPr>
                <w:noProof/>
                <w:webHidden/>
              </w:rPr>
              <w:tab/>
            </w:r>
            <w:r w:rsidR="00EA49DC">
              <w:rPr>
                <w:noProof/>
                <w:webHidden/>
              </w:rPr>
              <w:fldChar w:fldCharType="begin"/>
            </w:r>
            <w:r w:rsidR="00EA49DC">
              <w:rPr>
                <w:noProof/>
                <w:webHidden/>
              </w:rPr>
              <w:instrText xml:space="preserve"> PAGEREF _Toc77337969 \h </w:instrText>
            </w:r>
            <w:r w:rsidR="00EA49DC">
              <w:rPr>
                <w:noProof/>
                <w:webHidden/>
              </w:rPr>
            </w:r>
            <w:r w:rsidR="00EA49DC">
              <w:rPr>
                <w:noProof/>
                <w:webHidden/>
              </w:rPr>
              <w:fldChar w:fldCharType="separate"/>
            </w:r>
            <w:r w:rsidR="00EA49DC">
              <w:rPr>
                <w:noProof/>
                <w:webHidden/>
              </w:rPr>
              <w:t>4</w:t>
            </w:r>
            <w:r w:rsidR="00EA49DC">
              <w:rPr>
                <w:noProof/>
                <w:webHidden/>
              </w:rPr>
              <w:fldChar w:fldCharType="end"/>
            </w:r>
          </w:hyperlink>
        </w:p>
        <w:p w14:paraId="05575CF4" w14:textId="7DA6014F" w:rsidR="00EA49DC" w:rsidRDefault="00D316D3" w:rsidP="00EA49DC">
          <w:pPr>
            <w:pStyle w:val="TOC2"/>
            <w:rPr>
              <w:noProof/>
            </w:rPr>
          </w:pPr>
          <w:hyperlink w:anchor="_Toc77337970" w:history="1">
            <w:r w:rsidR="00EA49DC" w:rsidRPr="00E02DE6">
              <w:rPr>
                <w:rStyle w:val="Hyperlink"/>
                <w:noProof/>
              </w:rPr>
              <w:t>Solutions</w:t>
            </w:r>
            <w:r w:rsidR="00EA49DC">
              <w:rPr>
                <w:noProof/>
                <w:webHidden/>
              </w:rPr>
              <w:tab/>
            </w:r>
            <w:r w:rsidR="00EA49DC">
              <w:rPr>
                <w:noProof/>
                <w:webHidden/>
              </w:rPr>
              <w:fldChar w:fldCharType="begin"/>
            </w:r>
            <w:r w:rsidR="00EA49DC">
              <w:rPr>
                <w:noProof/>
                <w:webHidden/>
              </w:rPr>
              <w:instrText xml:space="preserve"> PAGEREF _Toc77337970 \h </w:instrText>
            </w:r>
            <w:r w:rsidR="00EA49DC">
              <w:rPr>
                <w:noProof/>
                <w:webHidden/>
              </w:rPr>
            </w:r>
            <w:r w:rsidR="00EA49DC">
              <w:rPr>
                <w:noProof/>
                <w:webHidden/>
              </w:rPr>
              <w:fldChar w:fldCharType="separate"/>
            </w:r>
            <w:r w:rsidR="00EA49DC">
              <w:rPr>
                <w:noProof/>
                <w:webHidden/>
              </w:rPr>
              <w:t>5</w:t>
            </w:r>
            <w:r w:rsidR="00EA49DC">
              <w:rPr>
                <w:noProof/>
                <w:webHidden/>
              </w:rPr>
              <w:fldChar w:fldCharType="end"/>
            </w:r>
          </w:hyperlink>
        </w:p>
        <w:p w14:paraId="0395A2DC" w14:textId="19E74141" w:rsidR="00EA49DC" w:rsidRDefault="00D316D3" w:rsidP="00EA49DC">
          <w:pPr>
            <w:pStyle w:val="TOC2"/>
            <w:rPr>
              <w:noProof/>
            </w:rPr>
          </w:pPr>
          <w:hyperlink w:anchor="_Toc77337971" w:history="1">
            <w:r w:rsidR="00EA49DC" w:rsidRPr="00E02DE6">
              <w:rPr>
                <w:rStyle w:val="Hyperlink"/>
                <w:noProof/>
              </w:rPr>
              <w:t>PMI</w:t>
            </w:r>
            <w:r w:rsidR="00EA49DC">
              <w:rPr>
                <w:noProof/>
                <w:webHidden/>
              </w:rPr>
              <w:tab/>
            </w:r>
            <w:r w:rsidR="00EA49DC">
              <w:rPr>
                <w:noProof/>
                <w:webHidden/>
              </w:rPr>
              <w:fldChar w:fldCharType="begin"/>
            </w:r>
            <w:r w:rsidR="00EA49DC">
              <w:rPr>
                <w:noProof/>
                <w:webHidden/>
              </w:rPr>
              <w:instrText xml:space="preserve"> PAGEREF _Toc77337971 \h </w:instrText>
            </w:r>
            <w:r w:rsidR="00EA49DC">
              <w:rPr>
                <w:noProof/>
                <w:webHidden/>
              </w:rPr>
            </w:r>
            <w:r w:rsidR="00EA49DC">
              <w:rPr>
                <w:noProof/>
                <w:webHidden/>
              </w:rPr>
              <w:fldChar w:fldCharType="separate"/>
            </w:r>
            <w:r w:rsidR="00EA49DC">
              <w:rPr>
                <w:noProof/>
                <w:webHidden/>
              </w:rPr>
              <w:t>5</w:t>
            </w:r>
            <w:r w:rsidR="00EA49DC">
              <w:rPr>
                <w:noProof/>
                <w:webHidden/>
              </w:rPr>
              <w:fldChar w:fldCharType="end"/>
            </w:r>
          </w:hyperlink>
        </w:p>
        <w:p w14:paraId="1E957777" w14:textId="59106891" w:rsidR="00EA49DC" w:rsidRDefault="00D316D3" w:rsidP="00EA49DC">
          <w:pPr>
            <w:pStyle w:val="TOC2"/>
            <w:rPr>
              <w:noProof/>
            </w:rPr>
          </w:pPr>
          <w:hyperlink w:anchor="_Toc77337972" w:history="1">
            <w:r w:rsidR="00EA49DC" w:rsidRPr="00E02DE6">
              <w:rPr>
                <w:rStyle w:val="Hyperlink"/>
                <w:noProof/>
              </w:rPr>
              <w:t>Conclusion</w:t>
            </w:r>
            <w:r w:rsidR="00EA49DC">
              <w:rPr>
                <w:noProof/>
                <w:webHidden/>
              </w:rPr>
              <w:tab/>
            </w:r>
            <w:r w:rsidR="00EA49DC">
              <w:rPr>
                <w:noProof/>
                <w:webHidden/>
              </w:rPr>
              <w:fldChar w:fldCharType="begin"/>
            </w:r>
            <w:r w:rsidR="00EA49DC">
              <w:rPr>
                <w:noProof/>
                <w:webHidden/>
              </w:rPr>
              <w:instrText xml:space="preserve"> PAGEREF _Toc77337972 \h </w:instrText>
            </w:r>
            <w:r w:rsidR="00EA49DC">
              <w:rPr>
                <w:noProof/>
                <w:webHidden/>
              </w:rPr>
            </w:r>
            <w:r w:rsidR="00EA49DC">
              <w:rPr>
                <w:noProof/>
                <w:webHidden/>
              </w:rPr>
              <w:fldChar w:fldCharType="separate"/>
            </w:r>
            <w:r w:rsidR="00EA49DC">
              <w:rPr>
                <w:noProof/>
                <w:webHidden/>
              </w:rPr>
              <w:t>5</w:t>
            </w:r>
            <w:r w:rsidR="00EA49DC">
              <w:rPr>
                <w:noProof/>
                <w:webHidden/>
              </w:rPr>
              <w:fldChar w:fldCharType="end"/>
            </w:r>
          </w:hyperlink>
        </w:p>
        <w:p w14:paraId="6714C3C7" w14:textId="3E1DC56C" w:rsidR="00EA49DC" w:rsidRDefault="00D316D3" w:rsidP="00EA49DC">
          <w:pPr>
            <w:pStyle w:val="TOC2"/>
            <w:rPr>
              <w:noProof/>
            </w:rPr>
          </w:pPr>
          <w:hyperlink w:anchor="_Toc77337973" w:history="1">
            <w:r w:rsidR="00EA49DC" w:rsidRPr="00E02DE6">
              <w:rPr>
                <w:rStyle w:val="Hyperlink"/>
                <w:noProof/>
              </w:rPr>
              <w:t>References</w:t>
            </w:r>
            <w:r w:rsidR="00EA49DC">
              <w:rPr>
                <w:noProof/>
                <w:webHidden/>
              </w:rPr>
              <w:tab/>
            </w:r>
            <w:r w:rsidR="00EA49DC">
              <w:rPr>
                <w:noProof/>
                <w:webHidden/>
              </w:rPr>
              <w:fldChar w:fldCharType="begin"/>
            </w:r>
            <w:r w:rsidR="00EA49DC">
              <w:rPr>
                <w:noProof/>
                <w:webHidden/>
              </w:rPr>
              <w:instrText xml:space="preserve"> PAGEREF _Toc77337973 \h </w:instrText>
            </w:r>
            <w:r w:rsidR="00EA49DC">
              <w:rPr>
                <w:noProof/>
                <w:webHidden/>
              </w:rPr>
            </w:r>
            <w:r w:rsidR="00EA49DC">
              <w:rPr>
                <w:noProof/>
                <w:webHidden/>
              </w:rPr>
              <w:fldChar w:fldCharType="separate"/>
            </w:r>
            <w:r w:rsidR="00EA49DC">
              <w:rPr>
                <w:noProof/>
                <w:webHidden/>
              </w:rPr>
              <w:t>6</w:t>
            </w:r>
            <w:r w:rsidR="00EA49DC">
              <w:rPr>
                <w:noProof/>
                <w:webHidden/>
              </w:rPr>
              <w:fldChar w:fldCharType="end"/>
            </w:r>
          </w:hyperlink>
        </w:p>
        <w:p w14:paraId="5B467FD2" w14:textId="10E00D5F" w:rsidR="00EA49DC" w:rsidRDefault="00EA49DC">
          <w:r>
            <w:rPr>
              <w:b/>
              <w:bCs/>
              <w:noProof/>
            </w:rPr>
            <w:fldChar w:fldCharType="end"/>
          </w:r>
        </w:p>
      </w:sdtContent>
    </w:sdt>
    <w:p w14:paraId="7647D5A3" w14:textId="13F19685" w:rsidR="00EA49DC" w:rsidRDefault="00EA49DC" w:rsidP="0038128E">
      <w:pPr>
        <w:jc w:val="center"/>
        <w:rPr>
          <w:rFonts w:ascii="Monotype Corsiva" w:hAnsi="Monotype Corsiva"/>
          <w:sz w:val="44"/>
          <w:szCs w:val="44"/>
        </w:rPr>
      </w:pPr>
    </w:p>
    <w:p w14:paraId="362816E0" w14:textId="3B026FCF" w:rsidR="00EA49DC" w:rsidRDefault="00EA49DC" w:rsidP="0038128E">
      <w:pPr>
        <w:jc w:val="center"/>
        <w:rPr>
          <w:rFonts w:ascii="Monotype Corsiva" w:hAnsi="Monotype Corsiva"/>
          <w:sz w:val="44"/>
          <w:szCs w:val="44"/>
        </w:rPr>
      </w:pPr>
    </w:p>
    <w:p w14:paraId="67882945" w14:textId="774B5E12" w:rsidR="00EA49DC" w:rsidRDefault="00EA49DC" w:rsidP="0038128E">
      <w:pPr>
        <w:jc w:val="center"/>
        <w:rPr>
          <w:rFonts w:ascii="Monotype Corsiva" w:hAnsi="Monotype Corsiva"/>
          <w:sz w:val="44"/>
          <w:szCs w:val="44"/>
        </w:rPr>
      </w:pPr>
    </w:p>
    <w:p w14:paraId="2164C0B1" w14:textId="0CF02A02" w:rsidR="00EA49DC" w:rsidRDefault="00EA49DC" w:rsidP="0038128E">
      <w:pPr>
        <w:jc w:val="center"/>
        <w:rPr>
          <w:rFonts w:ascii="Monotype Corsiva" w:hAnsi="Monotype Corsiva"/>
          <w:sz w:val="44"/>
          <w:szCs w:val="44"/>
        </w:rPr>
      </w:pPr>
    </w:p>
    <w:p w14:paraId="748846C5" w14:textId="5A9D22DB" w:rsidR="00EA49DC" w:rsidRDefault="00EA49DC" w:rsidP="0038128E">
      <w:pPr>
        <w:jc w:val="center"/>
        <w:rPr>
          <w:rFonts w:ascii="Monotype Corsiva" w:hAnsi="Monotype Corsiva"/>
          <w:sz w:val="44"/>
          <w:szCs w:val="44"/>
        </w:rPr>
      </w:pPr>
    </w:p>
    <w:p w14:paraId="594F028D" w14:textId="0EAE1EE4" w:rsidR="00EA49DC" w:rsidRDefault="00EA49DC" w:rsidP="0038128E">
      <w:pPr>
        <w:jc w:val="center"/>
        <w:rPr>
          <w:rFonts w:ascii="Monotype Corsiva" w:hAnsi="Monotype Corsiva"/>
          <w:sz w:val="44"/>
          <w:szCs w:val="44"/>
        </w:rPr>
      </w:pPr>
    </w:p>
    <w:p w14:paraId="48E3C919" w14:textId="7B5B0E19" w:rsidR="00EA49DC" w:rsidRDefault="00EA49DC" w:rsidP="0038128E">
      <w:pPr>
        <w:jc w:val="center"/>
        <w:rPr>
          <w:rFonts w:ascii="Monotype Corsiva" w:hAnsi="Monotype Corsiva"/>
          <w:sz w:val="44"/>
          <w:szCs w:val="44"/>
        </w:rPr>
      </w:pPr>
    </w:p>
    <w:p w14:paraId="6F38CBFE" w14:textId="7567DEB7" w:rsidR="00EA49DC" w:rsidRDefault="00EA49DC" w:rsidP="0038128E">
      <w:pPr>
        <w:jc w:val="center"/>
        <w:rPr>
          <w:rFonts w:ascii="Monotype Corsiva" w:hAnsi="Monotype Corsiva"/>
          <w:sz w:val="44"/>
          <w:szCs w:val="44"/>
        </w:rPr>
      </w:pPr>
    </w:p>
    <w:p w14:paraId="2CD81681" w14:textId="23FC1F4B" w:rsidR="00EA49DC" w:rsidRDefault="00EA49DC" w:rsidP="0038128E">
      <w:pPr>
        <w:jc w:val="center"/>
        <w:rPr>
          <w:rFonts w:ascii="Monotype Corsiva" w:hAnsi="Monotype Corsiva"/>
          <w:sz w:val="44"/>
          <w:szCs w:val="44"/>
        </w:rPr>
      </w:pPr>
    </w:p>
    <w:p w14:paraId="1A49408A" w14:textId="0B7858E4" w:rsidR="00EA49DC" w:rsidRDefault="00EA49DC" w:rsidP="0038128E">
      <w:pPr>
        <w:jc w:val="center"/>
        <w:rPr>
          <w:rFonts w:ascii="Monotype Corsiva" w:hAnsi="Monotype Corsiva"/>
          <w:sz w:val="44"/>
          <w:szCs w:val="44"/>
        </w:rPr>
      </w:pPr>
    </w:p>
    <w:p w14:paraId="22F6D3D5" w14:textId="39E0046F" w:rsidR="00EA49DC" w:rsidRDefault="00EA49DC" w:rsidP="0038128E">
      <w:pPr>
        <w:jc w:val="center"/>
        <w:rPr>
          <w:rFonts w:ascii="Monotype Corsiva" w:hAnsi="Monotype Corsiva"/>
          <w:sz w:val="44"/>
          <w:szCs w:val="44"/>
        </w:rPr>
      </w:pPr>
    </w:p>
    <w:p w14:paraId="6216E333" w14:textId="77777777" w:rsidR="00EA49DC" w:rsidRDefault="00EA49DC" w:rsidP="0038128E">
      <w:pPr>
        <w:jc w:val="center"/>
        <w:rPr>
          <w:rFonts w:ascii="Monotype Corsiva" w:hAnsi="Monotype Corsiva"/>
          <w:sz w:val="44"/>
          <w:szCs w:val="44"/>
        </w:rPr>
      </w:pPr>
    </w:p>
    <w:p w14:paraId="664C222E" w14:textId="03D66DFF" w:rsidR="0038128E" w:rsidRDefault="0038128E" w:rsidP="0038128E">
      <w:pPr>
        <w:pStyle w:val="Heading2"/>
      </w:pPr>
      <w:bookmarkStart w:id="0" w:name="_Toc77337966"/>
      <w:r>
        <w:lastRenderedPageBreak/>
        <w:t>Introduction</w:t>
      </w:r>
      <w:bookmarkEnd w:id="0"/>
    </w:p>
    <w:p w14:paraId="54467553" w14:textId="1B2FE0D1" w:rsidR="0038128E" w:rsidRDefault="00814A47" w:rsidP="0038128E">
      <w:r>
        <w:t xml:space="preserve">Mercedes-Benz company is a luxury and commercial vehicle producer headquartered </w:t>
      </w:r>
      <w:r w:rsidR="00CE49CB">
        <w:t xml:space="preserve">in </w:t>
      </w:r>
      <w:r w:rsidR="00CE49CB" w:rsidRPr="00814A47">
        <w:t>Stuttgart</w:t>
      </w:r>
      <w:r w:rsidRPr="00814A47">
        <w:t>, Baden-Württemberg</w:t>
      </w:r>
      <w:r>
        <w:t>, Germany in 1926. The company has been on the market for about almost 100 years and it is one of the most successful vehicle producer and seller around the world. In fact, in 2018, the company was the top seller of premium cars around the globe, thing which means that they are producing high-quality and very luxurious cars in order to met the expectations of their customers. (Edward et al., 2019)</w:t>
      </w:r>
      <w:r w:rsidR="00D071EE">
        <w:t>. Al these things were possible because of the fact that the protection in Mercedes signed cars is high and so people are safer than in most of other cars. Durability is also a well-known asset of any Mercedes car and this is a huge advantage because people are willing t buy cars and expect not to encounter technical issues immediately or as easy as they go on a ride. Although, for this reason, in 2007, Merced increased their pace in the top of car manufacturers in the world from the 25</w:t>
      </w:r>
      <w:r w:rsidR="00D071EE" w:rsidRPr="00D071EE">
        <w:rPr>
          <w:vertAlign w:val="superscript"/>
        </w:rPr>
        <w:t>th</w:t>
      </w:r>
      <w:r w:rsidR="00D071EE">
        <w:t xml:space="preserve"> place to the 5</w:t>
      </w:r>
      <w:r w:rsidR="00D071EE" w:rsidRPr="00D071EE">
        <w:rPr>
          <w:vertAlign w:val="superscript"/>
        </w:rPr>
        <w:t>th</w:t>
      </w:r>
      <w:r w:rsidR="00D071EE">
        <w:t>, which means a significant change and growth for any company. (J. D. Power, 2007)</w:t>
      </w:r>
    </w:p>
    <w:p w14:paraId="3DFF651B" w14:textId="2D048175" w:rsidR="00D071EE" w:rsidRDefault="00D071EE" w:rsidP="00D071EE">
      <w:pPr>
        <w:pStyle w:val="Heading2"/>
      </w:pPr>
      <w:bookmarkStart w:id="1" w:name="_Toc77337967"/>
      <w:r>
        <w:t>Problem – Scope &amp; impact –</w:t>
      </w:r>
      <w:bookmarkEnd w:id="1"/>
      <w:r>
        <w:t xml:space="preserve"> </w:t>
      </w:r>
    </w:p>
    <w:p w14:paraId="56FA4C45" w14:textId="77A701F5" w:rsidR="00D071EE" w:rsidRDefault="00D071EE" w:rsidP="00D071EE">
      <w:r>
        <w:t xml:space="preserve">Th main disadvantage of Mercedes-Benz company is the culture itself which is not awarding the employees as they deserve for their work even if they put efforts in order to work extra hours </w:t>
      </w:r>
      <w:r w:rsidR="00134531">
        <w:t xml:space="preserve">in order to achieve their targets and make the managers happy for the well-being of the company. Employees are working extra hours and their work is not being recognized at all. (Indeed, 2021). Working long hours will impact the company because of the decreasing in efficiency or productivity of the employees as well as they are also exposed by this to have bad habits such as smoking more, having a chaotic lifestyle, so on and so forth. At the same time, the wages in Mercedes-Benz company are not the correct ones and the extra hours are not always paid. (Glassdoor, 2021). The main impact these problems will have on the company will be seen on a long term because of the fact that it takes a longer time </w:t>
      </w:r>
      <w:r w:rsidR="008771EB">
        <w:t xml:space="preserve">so all the employees can react and loose their interest in working and doing their tasks as they should. </w:t>
      </w:r>
    </w:p>
    <w:p w14:paraId="5D03121B" w14:textId="6AAD31E1" w:rsidR="008771EB" w:rsidRDefault="008771EB" w:rsidP="008771EB">
      <w:pPr>
        <w:pStyle w:val="Heading2"/>
      </w:pPr>
      <w:bookmarkStart w:id="2" w:name="_Toc77337968"/>
      <w:r>
        <w:t>SWOT Analysis</w:t>
      </w:r>
      <w:bookmarkEnd w:id="2"/>
    </w:p>
    <w:p w14:paraId="115F61E1" w14:textId="240AF39B" w:rsidR="008771EB" w:rsidRDefault="008771EB" w:rsidP="008771EB">
      <w:r>
        <w:t xml:space="preserve">Strengths: The fact that the company is the best seller of premium cars among Audi and BMW, brings many advantages to the company such as promoting their brand through certain social and cultural events which boost their marketing and make the company more visible so the sales will continue to increase. </w:t>
      </w:r>
      <w:r w:rsidR="00053EFB">
        <w:t>(Merzbach, 2020). Product innovation is another important aspect of Mercedes-Benz company by investing a big part if their resources in research in order to make innovative assets to their vehicles and make them unique and capable to stand out among other competitor brands. (Kyle, 2019)</w:t>
      </w:r>
    </w:p>
    <w:p w14:paraId="7DD296A8" w14:textId="0E7DA499" w:rsidR="00053EFB" w:rsidRDefault="00053EFB" w:rsidP="008771EB">
      <w:r>
        <w:t xml:space="preserve">Weaknesses: </w:t>
      </w:r>
      <w:r w:rsidR="000634AE">
        <w:t>One of the main weaknesses of Mercedes-Benz company is the fact that after sale and maintenance services are vey expensive, thing which fin some of the interested consumers reluctant in buying a Mercedes branded car because of the future expenditures. (TDB, 2021). Furthermore, another weakness is the fact that the company is very stunted in matter of distribution worldwide because the main purpose is to keep their clients exclusive and premium in order to keep the brand’s standards high. (</w:t>
      </w:r>
      <w:proofErr w:type="spellStart"/>
      <w:r w:rsidR="000634AE">
        <w:t>Yubo</w:t>
      </w:r>
      <w:proofErr w:type="spellEnd"/>
      <w:r w:rsidR="000634AE">
        <w:t>, 2015)</w:t>
      </w:r>
    </w:p>
    <w:p w14:paraId="0520410D" w14:textId="005B488C" w:rsidR="000634AE" w:rsidRDefault="000634AE" w:rsidP="008771EB">
      <w:r>
        <w:lastRenderedPageBreak/>
        <w:t>Opportunities: The main opportunity of Mercedes-Benz company is the fact that the demand in high-ended and premium luxury vehicles has been raised in the last decade as people are more focused on the comfort and the power of the car as well as the quality proven in time. (Chaudhary, 2021). As the growth of the automotive industry is alarmingly increasing by two times than in the past 5 years, i</w:t>
      </w:r>
      <w:r w:rsidR="00AF4295">
        <w:t>t</w:t>
      </w:r>
      <w:r>
        <w:t xml:space="preserve"> i</w:t>
      </w:r>
      <w:r w:rsidR="00AF4295">
        <w:t>s</w:t>
      </w:r>
      <w:r>
        <w:t xml:space="preserve"> good opportunity for Mercedes-Benz company to take advantage and promote their vehicles in order to increase their sales. </w:t>
      </w:r>
      <w:r w:rsidR="001D1DBA">
        <w:t>(The Economist, 2020)</w:t>
      </w:r>
    </w:p>
    <w:p w14:paraId="76666B54" w14:textId="3A358E3E" w:rsidR="001D1DBA" w:rsidRDefault="001D1DBA" w:rsidP="008771EB">
      <w:r>
        <w:t>Threats: The main threats of Mercedes-Benz company are Audi and BMW which are also investing in innovating their vehicles in order to surpass the company and take its advantages and increase their revenues by selling numerous products. (Bhasin, 2018). The macroenvironment factors such as political and economical are directly affecting the company. For example, if the rate of un-employment in Europe will increase, the number of sales in Mercedes-Benz company will decrease and so will the revenue of the company. (</w:t>
      </w:r>
      <w:proofErr w:type="spellStart"/>
      <w:r>
        <w:t>Tengler</w:t>
      </w:r>
      <w:proofErr w:type="spellEnd"/>
      <w:r>
        <w:t>, 2020)</w:t>
      </w:r>
    </w:p>
    <w:p w14:paraId="6494FF31" w14:textId="30F5F7FF" w:rsidR="0018059E" w:rsidRDefault="0018059E" w:rsidP="0018059E">
      <w:pPr>
        <w:pStyle w:val="Heading2"/>
      </w:pPr>
      <w:bookmarkStart w:id="3" w:name="_Toc77337969"/>
      <w:r>
        <w:t>PESTLE Analysis</w:t>
      </w:r>
      <w:bookmarkEnd w:id="3"/>
    </w:p>
    <w:p w14:paraId="6737B3B9" w14:textId="5DDC77DB" w:rsidR="0018059E" w:rsidRDefault="0018059E" w:rsidP="0018059E">
      <w:r>
        <w:t xml:space="preserve">Political: </w:t>
      </w:r>
      <w:r w:rsidR="00FC6FCD">
        <w:t xml:space="preserve">The main political aspect that affects directly </w:t>
      </w:r>
      <w:r w:rsidR="00E04548">
        <w:t>the automotive industry and Mercedes-Benz company also, is the tax regarding the export of the cars which may vary between 140% and 300%. These precents may vary depending on the car engine power which integrates the vehicle in a certain board of differentiation. (</w:t>
      </w:r>
      <w:proofErr w:type="spellStart"/>
      <w:r w:rsidR="00E04548">
        <w:t>Vanherle</w:t>
      </w:r>
      <w:proofErr w:type="spellEnd"/>
      <w:r w:rsidR="00E04548">
        <w:t xml:space="preserve">, Vergeer, 2016). On the other hand, </w:t>
      </w:r>
      <w:r w:rsidR="00AF4295">
        <w:t>in the emerging countries the political issues are more complicated because of their economy and regulations regarding the automotive industry and their high fares. (</w:t>
      </w:r>
      <w:proofErr w:type="spellStart"/>
      <w:r w:rsidR="00AF4295">
        <w:t>Bossnik</w:t>
      </w:r>
      <w:proofErr w:type="spellEnd"/>
      <w:r w:rsidR="00AF4295">
        <w:t xml:space="preserve">, </w:t>
      </w:r>
      <w:proofErr w:type="spellStart"/>
      <w:r w:rsidR="00AF4295">
        <w:t>Blauw</w:t>
      </w:r>
      <w:proofErr w:type="spellEnd"/>
      <w:r w:rsidR="00AF4295">
        <w:t>, 2002)</w:t>
      </w:r>
    </w:p>
    <w:p w14:paraId="1185E346" w14:textId="57446142" w:rsidR="00AF4295" w:rsidRDefault="00AF4295" w:rsidP="0018059E">
      <w:r>
        <w:t xml:space="preserve">Economical: For example, due to the financial crisis from the past years and decades, the automotive industry was affected </w:t>
      </w:r>
      <w:r w:rsidR="009F5838">
        <w:t xml:space="preserve">and so, the demands in </w:t>
      </w:r>
      <w:r w:rsidR="00CE49CB">
        <w:t>luxury and</w:t>
      </w:r>
      <w:r w:rsidR="009F5838">
        <w:t xml:space="preserve"> premium cars decreased also, Mercedes-Benz being forced to limit the number of produced vehicles. (Wad, 2009)</w:t>
      </w:r>
    </w:p>
    <w:p w14:paraId="43848A7A" w14:textId="40CA9396" w:rsidR="009F5838" w:rsidRDefault="009F5838" w:rsidP="0018059E">
      <w:r>
        <w:t xml:space="preserve">Social: In matter of social impacts, Mercedes-Benz is not </w:t>
      </w:r>
      <w:r w:rsidR="005F25F3">
        <w:t>o</w:t>
      </w:r>
      <w:r>
        <w:t>nly trying to focus in making significant changes in the social direction all ar</w:t>
      </w:r>
      <w:r w:rsidR="005F25F3">
        <w:t>o</w:t>
      </w:r>
      <w:r>
        <w:t xml:space="preserve">und the world by providing beautiful designed cars with high-ended </w:t>
      </w:r>
      <w:r w:rsidR="005F25F3">
        <w:t>a</w:t>
      </w:r>
      <w:r>
        <w:t xml:space="preserve">ssets and luxury lines or powerful engines but they are trying to integrate trainings and workshops for their employees in order to increase their efficiency and </w:t>
      </w:r>
      <w:r w:rsidR="005F25F3">
        <w:t xml:space="preserve">progression for the long-term well-being of the company in order to be capable to be in the top world automotive leaders in matter of premium and luxury vehicles. (MBA </w:t>
      </w:r>
      <w:proofErr w:type="spellStart"/>
      <w:r w:rsidR="005F25F3">
        <w:t>Skool</w:t>
      </w:r>
      <w:proofErr w:type="spellEnd"/>
      <w:r w:rsidR="005F25F3">
        <w:t xml:space="preserve"> Team, 2020)</w:t>
      </w:r>
    </w:p>
    <w:p w14:paraId="368CBD48" w14:textId="50F3750B" w:rsidR="005F25F3" w:rsidRDefault="005F25F3" w:rsidP="0018059E">
      <w:r>
        <w:t xml:space="preserve">Technological: Speaking about technology, Mercedes-Benz in investing a bog part of their resources in innovation in order to provide high-ended technology which will be further integrated in their produced vehicles but also to keep up with the chances in consumer trends. Moreover, the </w:t>
      </w:r>
      <w:r w:rsidR="00CE49CB">
        <w:t>competition,</w:t>
      </w:r>
      <w:r>
        <w:t xml:space="preserve"> which is an aggressive one, is also forcing the company to keep their innovations spectacular so they </w:t>
      </w:r>
      <w:r w:rsidR="00CE49CB">
        <w:t>cannot</w:t>
      </w:r>
      <w:r>
        <w:t xml:space="preserve"> surpass Mercedes-Benz company. (MKA </w:t>
      </w:r>
      <w:proofErr w:type="spellStart"/>
      <w:r>
        <w:t>Skool</w:t>
      </w:r>
      <w:proofErr w:type="spellEnd"/>
      <w:r>
        <w:t xml:space="preserve"> Team, 2020)</w:t>
      </w:r>
    </w:p>
    <w:p w14:paraId="02881B6D" w14:textId="2AC55C18" w:rsidR="009D5D9B" w:rsidRDefault="009D5D9B" w:rsidP="0018059E">
      <w:r>
        <w:t>Legal: Because of the worldwide concerns regarding pollution, most of the states had integrated regulations regarding the level of pollution and CO2 submissions a car can have in order to be capable to be sold in a certain country and this is a real concern for Mercedes-Benz because of the fact that they had to make changes in order to limit the submissions of CO2 in their produced vehicles. (Somme, 2019)</w:t>
      </w:r>
    </w:p>
    <w:p w14:paraId="706AD69D" w14:textId="56040273" w:rsidR="009D5D9B" w:rsidRDefault="009D5D9B" w:rsidP="0018059E">
      <w:r>
        <w:lastRenderedPageBreak/>
        <w:t xml:space="preserve">Environmental: In order to support the environmental changes and not contribute to the harm of the planet, Mercedes-Benz had created and produced electric cars and at the same to be able to compete with Tesla company which is the leader in producing electric an </w:t>
      </w:r>
      <w:r w:rsidR="00CE49CB">
        <w:t>environmentally friendly car</w:t>
      </w:r>
      <w:r>
        <w:t>. (Wayland, 2021)</w:t>
      </w:r>
    </w:p>
    <w:p w14:paraId="70357CBB" w14:textId="09045E86" w:rsidR="009F5848" w:rsidRDefault="009F5848" w:rsidP="009F5848">
      <w:pPr>
        <w:pStyle w:val="Heading2"/>
      </w:pPr>
      <w:bookmarkStart w:id="4" w:name="_Toc77337970"/>
      <w:r>
        <w:t>Solutions</w:t>
      </w:r>
      <w:bookmarkEnd w:id="4"/>
    </w:p>
    <w:p w14:paraId="07AADEF3" w14:textId="696CE1FB" w:rsidR="009F5848" w:rsidRPr="009F5848" w:rsidRDefault="009F5848" w:rsidP="009F5848">
      <w:r>
        <w:t>As a solution for the concerns regarding the employees in the Mercedes-Benz company, I would refer to decrease the number of working hours and introducing a remotely alternative of working in order the employees to have a work-life balance and prevent their decrease in efficiency and productivity, thing which will lead to decreases in several branches of the Mercedes-Benz company. (Strauss, 2016). On the other hand, more relaxed employees will be capable to work better and in a more effective way by the fact that they are not having the pressure of time. Regarding the awards and recognition in the company, I would say that it brings more motivation among employees and they will aim the target in order to accomplish it. Self-confidence is also boosted by being recognized by the company and so, it will also boost the efficiency and progression of employees. (Craig, 2017)</w:t>
      </w:r>
    </w:p>
    <w:p w14:paraId="2A417424" w14:textId="1EEC40C3" w:rsidR="009F5848" w:rsidRDefault="009F5848" w:rsidP="009F5848">
      <w:pPr>
        <w:pStyle w:val="Heading2"/>
      </w:pPr>
      <w:bookmarkStart w:id="5" w:name="_Toc77337971"/>
      <w:r>
        <w:t>PMI</w:t>
      </w:r>
      <w:bookmarkEnd w:id="5"/>
    </w:p>
    <w:p w14:paraId="687D4DCE" w14:textId="455FB709" w:rsidR="009F5848" w:rsidRDefault="00282AD1" w:rsidP="009F5848">
      <w:r>
        <w:t xml:space="preserve">Plus- The main benefits of working in such a big organization is the fact that </w:t>
      </w:r>
      <w:r w:rsidR="00EA49DC">
        <w:t>implementing</w:t>
      </w:r>
      <w:r>
        <w:t xml:space="preserve"> solutions for several issues among employees is not that hard due to the fact that there are funds in order to be invested in the certain solutions. </w:t>
      </w:r>
    </w:p>
    <w:p w14:paraId="03FDB11C" w14:textId="77726085" w:rsidR="00EA49DC" w:rsidRDefault="00EA49DC" w:rsidP="009F5848">
      <w:r>
        <w:t xml:space="preserve">Minus- In order to solve this kind of major issues, the resources allocated would be high and it will take time while the results will be clearly seen </w:t>
      </w:r>
    </w:p>
    <w:p w14:paraId="79EDD45C" w14:textId="2D950500" w:rsidR="00EA49DC" w:rsidRPr="009F5848" w:rsidRDefault="00EA49DC" w:rsidP="009F5848">
      <w:r>
        <w:t xml:space="preserve">Interesting- Solving </w:t>
      </w:r>
      <w:r w:rsidR="00CE49CB">
        <w:t>these kinds of issues</w:t>
      </w:r>
      <w:r>
        <w:t xml:space="preserve"> is a process of generating new roles in the company and extend </w:t>
      </w:r>
      <w:r w:rsidR="00CE49CB">
        <w:t>its</w:t>
      </w:r>
      <w:r>
        <w:t xml:space="preserve"> corporate culture by making improvements which will lead in increases for Mercedes-Benz company. </w:t>
      </w:r>
    </w:p>
    <w:p w14:paraId="2D275B6E" w14:textId="366F6397" w:rsidR="009F5848" w:rsidRDefault="009F5848" w:rsidP="009F5848">
      <w:pPr>
        <w:pStyle w:val="Heading2"/>
      </w:pPr>
      <w:bookmarkStart w:id="6" w:name="_Toc77337972"/>
      <w:r>
        <w:t>Conclusion</w:t>
      </w:r>
      <w:bookmarkEnd w:id="6"/>
    </w:p>
    <w:p w14:paraId="6A4C5E23" w14:textId="368FF6BF" w:rsidR="00EA49DC" w:rsidRDefault="00EA49DC" w:rsidP="00EA49DC">
      <w:r>
        <w:t xml:space="preserve">In conclusion, the fact that Mercedes-Benz is such a high-rated company it does not mean that all the employees are satisfied and as I was presenting the main issues from the company, it needs very much hard work in order to get among the worldwide leaders among premium vehicle sellers. N the other hand, the company is always investing in it’s departments in order to get better and so to be able to keep up with the trends as well as staying innovative and unique. The fact that the company launched electric cars will boost the results of the company in a short period of time because of the fact that many people are now interested in buying environmental-friendly cars in order to support the decrease of pollution all around the globe. As many countries around the world are willing to introduce interdictions of fuel engines in the future, the first step made by Mercedes-Benz is made and this will for sure lead to an expansion f the brand and making it a competitor for electric engine vehicle producers. </w:t>
      </w:r>
    </w:p>
    <w:p w14:paraId="4BF9C95D" w14:textId="77777777" w:rsidR="00EA49DC" w:rsidRPr="00EA49DC" w:rsidRDefault="00EA49DC" w:rsidP="00EA49DC"/>
    <w:p w14:paraId="3104CBC3" w14:textId="2338B67A" w:rsidR="0038128E" w:rsidRDefault="0038128E" w:rsidP="0038128E">
      <w:pPr>
        <w:pStyle w:val="Heading2"/>
      </w:pPr>
      <w:bookmarkStart w:id="7" w:name="_Toc77337973"/>
      <w:r>
        <w:lastRenderedPageBreak/>
        <w:t>References</w:t>
      </w:r>
      <w:bookmarkEnd w:id="7"/>
    </w:p>
    <w:p w14:paraId="6D6AD804" w14:textId="4F4528B5" w:rsidR="00EA49DC" w:rsidRPr="00BA4099" w:rsidRDefault="00EA49DC" w:rsidP="0038128E">
      <w:pPr>
        <w:rPr>
          <w:rFonts w:asciiTheme="minorHAnsi" w:hAnsiTheme="minorHAnsi" w:cstheme="minorHAnsi"/>
        </w:rPr>
      </w:pPr>
      <w:r w:rsidRPr="00BA4099">
        <w:rPr>
          <w:rFonts w:asciiTheme="minorHAnsi" w:hAnsiTheme="minorHAnsi" w:cstheme="minorHAnsi"/>
        </w:rPr>
        <w:t xml:space="preserve">Bhasin H., 2018, Top Mercedes Competitors, </w:t>
      </w:r>
      <w:r w:rsidR="00CE49CB" w:rsidRPr="00BA4099">
        <w:rPr>
          <w:rFonts w:asciiTheme="minorHAnsi" w:hAnsiTheme="minorHAnsi" w:cstheme="minorHAnsi"/>
        </w:rPr>
        <w:t>published</w:t>
      </w:r>
      <w:r w:rsidRPr="00BA4099">
        <w:rPr>
          <w:rFonts w:asciiTheme="minorHAnsi" w:hAnsiTheme="minorHAnsi" w:cstheme="minorHAnsi"/>
        </w:rPr>
        <w:t xml:space="preserve"> on July 14</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36EDF3FC" w14:textId="051DE824" w:rsidR="00EA49DC" w:rsidRPr="00BA4099" w:rsidRDefault="00EA49DC" w:rsidP="00E04548">
      <w:pPr>
        <w:rPr>
          <w:rFonts w:asciiTheme="minorHAnsi" w:hAnsiTheme="minorHAnsi" w:cstheme="minorHAnsi"/>
        </w:rPr>
      </w:pPr>
      <w:proofErr w:type="spellStart"/>
      <w:r w:rsidRPr="00BA4099">
        <w:rPr>
          <w:rFonts w:asciiTheme="minorHAnsi" w:hAnsiTheme="minorHAnsi" w:cstheme="minorHAnsi"/>
        </w:rPr>
        <w:t>Bossnik</w:t>
      </w:r>
      <w:proofErr w:type="spellEnd"/>
      <w:r w:rsidRPr="00BA4099">
        <w:rPr>
          <w:rFonts w:asciiTheme="minorHAnsi" w:hAnsiTheme="minorHAnsi" w:cstheme="minorHAnsi"/>
        </w:rPr>
        <w:t xml:space="preserve"> B. A. G., </w:t>
      </w:r>
      <w:proofErr w:type="spellStart"/>
      <w:r w:rsidRPr="00BA4099">
        <w:rPr>
          <w:rFonts w:asciiTheme="minorHAnsi" w:hAnsiTheme="minorHAnsi" w:cstheme="minorHAnsi"/>
        </w:rPr>
        <w:t>Blauw</w:t>
      </w:r>
      <w:proofErr w:type="spellEnd"/>
      <w:r w:rsidRPr="00BA4099">
        <w:rPr>
          <w:rFonts w:asciiTheme="minorHAnsi" w:hAnsiTheme="minorHAnsi" w:cstheme="minorHAnsi"/>
        </w:rPr>
        <w:t xml:space="preserve"> J. N., 2002, Strategic ambitions as drivers of improvement at DaimlerChrysler, </w:t>
      </w:r>
      <w:r w:rsidR="00CE49CB" w:rsidRPr="00BA4099">
        <w:rPr>
          <w:rFonts w:asciiTheme="minorHAnsi" w:hAnsiTheme="minorHAnsi" w:cstheme="minorHAnsi"/>
        </w:rPr>
        <w:t>published</w:t>
      </w:r>
      <w:r w:rsidRPr="00BA4099">
        <w:rPr>
          <w:rFonts w:asciiTheme="minorHAnsi" w:hAnsiTheme="minorHAnsi" w:cstheme="minorHAnsi"/>
        </w:rPr>
        <w:t xml:space="preserve"> on December 1</w:t>
      </w:r>
      <w:r w:rsidRPr="00BA4099">
        <w:rPr>
          <w:rFonts w:asciiTheme="minorHAnsi" w:hAnsiTheme="minorHAnsi" w:cstheme="minorHAnsi"/>
          <w:vertAlign w:val="superscript"/>
        </w:rPr>
        <w:t>st</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61B5DEFD" w14:textId="14841D9E" w:rsidR="00EA49DC" w:rsidRPr="00BA4099" w:rsidRDefault="00EA49DC" w:rsidP="0038128E">
      <w:pPr>
        <w:rPr>
          <w:rFonts w:asciiTheme="minorHAnsi" w:hAnsiTheme="minorHAnsi" w:cstheme="minorHAnsi"/>
        </w:rPr>
      </w:pPr>
      <w:r w:rsidRPr="00BA4099">
        <w:rPr>
          <w:rFonts w:asciiTheme="minorHAnsi" w:hAnsiTheme="minorHAnsi" w:cstheme="minorHAnsi"/>
        </w:rPr>
        <w:t>Chaudhary V., 2021, Mercedes-Benz expects to sell more than 10,000 cars in 2021, Published on March 26</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193884F3" w14:textId="78BA5155" w:rsidR="00EA49DC" w:rsidRPr="00BA4099" w:rsidRDefault="00EA49DC" w:rsidP="009F5838">
      <w:pPr>
        <w:rPr>
          <w:rFonts w:asciiTheme="minorHAnsi" w:hAnsiTheme="minorHAnsi" w:cstheme="minorHAnsi"/>
        </w:rPr>
      </w:pPr>
      <w:r w:rsidRPr="00BA4099">
        <w:rPr>
          <w:rFonts w:asciiTheme="minorHAnsi" w:hAnsiTheme="minorHAnsi" w:cstheme="minorHAnsi"/>
        </w:rPr>
        <w:t xml:space="preserve">Craig W., 2017, 3 Reasons Why Employee Recognition Will Always Matter, </w:t>
      </w:r>
      <w:r w:rsidR="00CE49CB" w:rsidRPr="00BA4099">
        <w:rPr>
          <w:rFonts w:asciiTheme="minorHAnsi" w:hAnsiTheme="minorHAnsi" w:cstheme="minorHAnsi"/>
        </w:rPr>
        <w:t>published</w:t>
      </w:r>
      <w:r w:rsidRPr="00BA4099">
        <w:rPr>
          <w:rFonts w:asciiTheme="minorHAnsi" w:hAnsiTheme="minorHAnsi" w:cstheme="minorHAnsi"/>
        </w:rPr>
        <w:t xml:space="preserve"> on July 17</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28512D7A" w14:textId="7B8CD93E" w:rsidR="00EA49DC" w:rsidRPr="00BA4099" w:rsidRDefault="00EA49DC" w:rsidP="0038128E">
      <w:pPr>
        <w:rPr>
          <w:rFonts w:asciiTheme="minorHAnsi" w:hAnsiTheme="minorHAnsi" w:cstheme="minorHAnsi"/>
        </w:rPr>
      </w:pPr>
      <w:r w:rsidRPr="00BA4099">
        <w:rPr>
          <w:rFonts w:asciiTheme="minorHAnsi" w:hAnsiTheme="minorHAnsi" w:cstheme="minorHAnsi"/>
        </w:rPr>
        <w:t xml:space="preserve">Glassdoor, 2021, Mercedes-Benz International Reviews, </w:t>
      </w:r>
      <w:r w:rsidR="00CE49CB" w:rsidRPr="00BA4099">
        <w:rPr>
          <w:rFonts w:asciiTheme="minorHAnsi" w:hAnsiTheme="minorHAnsi" w:cstheme="minorHAnsi"/>
        </w:rPr>
        <w:t>published</w:t>
      </w:r>
      <w:r w:rsidRPr="00BA4099">
        <w:rPr>
          <w:rFonts w:asciiTheme="minorHAnsi" w:hAnsiTheme="minorHAnsi" w:cstheme="minorHAnsi"/>
        </w:rPr>
        <w:t xml:space="preserve"> on June 17</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4D4A7AEF" w14:textId="78E19260" w:rsidR="00EA49DC" w:rsidRPr="00BA4099" w:rsidRDefault="00EA49DC" w:rsidP="0038128E">
      <w:pPr>
        <w:rPr>
          <w:rFonts w:asciiTheme="minorHAnsi" w:hAnsiTheme="minorHAnsi" w:cstheme="minorHAnsi"/>
        </w:rPr>
      </w:pPr>
      <w:r w:rsidRPr="00BA4099">
        <w:rPr>
          <w:rFonts w:asciiTheme="minorHAnsi" w:hAnsiTheme="minorHAnsi" w:cstheme="minorHAnsi"/>
        </w:rPr>
        <w:t>Indeed, 2021, Mercedes-Benz Employee Reviews,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3D5B05F4" w14:textId="5BDE0720" w:rsidR="00EA49DC" w:rsidRPr="00BA4099" w:rsidRDefault="00EA49DC" w:rsidP="0038128E">
      <w:pPr>
        <w:rPr>
          <w:rFonts w:asciiTheme="minorHAnsi" w:hAnsiTheme="minorHAnsi" w:cstheme="minorHAnsi"/>
        </w:rPr>
      </w:pPr>
      <w:r w:rsidRPr="00BA4099">
        <w:rPr>
          <w:rFonts w:asciiTheme="minorHAnsi" w:hAnsiTheme="minorHAnsi" w:cstheme="minorHAnsi"/>
        </w:rPr>
        <w:t xml:space="preserve">J. D. Power, 2007, J. D. Power and Associates Reports: Ford Motor Company Captures Most Awards in 2007 Initial Quality Study, </w:t>
      </w:r>
      <w:r w:rsidR="00CE49CB" w:rsidRPr="00BA4099">
        <w:rPr>
          <w:rFonts w:asciiTheme="minorHAnsi" w:hAnsiTheme="minorHAnsi" w:cstheme="minorHAnsi"/>
        </w:rPr>
        <w:t>published</w:t>
      </w:r>
      <w:r w:rsidRPr="00BA4099">
        <w:rPr>
          <w:rFonts w:asciiTheme="minorHAnsi" w:hAnsiTheme="minorHAnsi" w:cstheme="minorHAnsi"/>
        </w:rPr>
        <w:t xml:space="preserve"> on November 26</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w:t>
      </w:r>
    </w:p>
    <w:p w14:paraId="68004764" w14:textId="1D30FFCD" w:rsidR="00EA49DC" w:rsidRPr="00BA4099" w:rsidRDefault="00EA49DC" w:rsidP="0038128E">
      <w:pPr>
        <w:rPr>
          <w:rFonts w:asciiTheme="minorHAnsi" w:hAnsiTheme="minorHAnsi" w:cstheme="minorHAnsi"/>
        </w:rPr>
      </w:pPr>
      <w:r w:rsidRPr="00BA4099">
        <w:rPr>
          <w:rFonts w:asciiTheme="minorHAnsi" w:hAnsiTheme="minorHAnsi" w:cstheme="minorHAnsi"/>
        </w:rPr>
        <w:t xml:space="preserve">Kyle E., 2019, How Mercedes-Benz Sets </w:t>
      </w:r>
      <w:r w:rsidR="00CE49CB" w:rsidRPr="00BA4099">
        <w:rPr>
          <w:rFonts w:asciiTheme="minorHAnsi" w:hAnsiTheme="minorHAnsi" w:cstheme="minorHAnsi"/>
        </w:rPr>
        <w:t>the</w:t>
      </w:r>
      <w:r w:rsidRPr="00BA4099">
        <w:rPr>
          <w:rFonts w:asciiTheme="minorHAnsi" w:hAnsiTheme="minorHAnsi" w:cstheme="minorHAnsi"/>
        </w:rPr>
        <w:t xml:space="preserve"> Bar </w:t>
      </w:r>
      <w:r w:rsidR="00CE49CB" w:rsidRPr="00BA4099">
        <w:rPr>
          <w:rFonts w:asciiTheme="minorHAnsi" w:hAnsiTheme="minorHAnsi" w:cstheme="minorHAnsi"/>
        </w:rPr>
        <w:t>for</w:t>
      </w:r>
      <w:r w:rsidRPr="00BA4099">
        <w:rPr>
          <w:rFonts w:asciiTheme="minorHAnsi" w:hAnsiTheme="minorHAnsi" w:cstheme="minorHAnsi"/>
        </w:rPr>
        <w:t xml:space="preserve"> Style </w:t>
      </w:r>
      <w:r w:rsidR="00CE49CB" w:rsidRPr="00BA4099">
        <w:rPr>
          <w:rFonts w:asciiTheme="minorHAnsi" w:hAnsiTheme="minorHAnsi" w:cstheme="minorHAnsi"/>
        </w:rPr>
        <w:t>and</w:t>
      </w:r>
      <w:r w:rsidRPr="00BA4099">
        <w:rPr>
          <w:rFonts w:asciiTheme="minorHAnsi" w:hAnsiTheme="minorHAnsi" w:cstheme="minorHAnsi"/>
        </w:rPr>
        <w:t xml:space="preserve"> Innovation, </w:t>
      </w:r>
      <w:r w:rsidR="00CE49CB" w:rsidRPr="00BA4099">
        <w:rPr>
          <w:rFonts w:asciiTheme="minorHAnsi" w:hAnsiTheme="minorHAnsi" w:cstheme="minorHAnsi"/>
        </w:rPr>
        <w:t>published</w:t>
      </w:r>
      <w:r w:rsidRPr="00BA4099">
        <w:rPr>
          <w:rFonts w:asciiTheme="minorHAnsi" w:hAnsiTheme="minorHAnsi" w:cstheme="minorHAnsi"/>
        </w:rPr>
        <w:t xml:space="preserve"> on October 13</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6DBFBACA" w14:textId="407027A7" w:rsidR="00EA49DC" w:rsidRPr="00BA4099" w:rsidRDefault="00EA49DC" w:rsidP="009F5838">
      <w:pPr>
        <w:rPr>
          <w:rFonts w:asciiTheme="minorHAnsi" w:hAnsiTheme="minorHAnsi" w:cstheme="minorHAnsi"/>
        </w:rPr>
      </w:pPr>
      <w:r w:rsidRPr="00BA4099">
        <w:rPr>
          <w:rFonts w:asciiTheme="minorHAnsi" w:hAnsiTheme="minorHAnsi" w:cstheme="minorHAnsi"/>
        </w:rPr>
        <w:t xml:space="preserve">MBA </w:t>
      </w:r>
      <w:proofErr w:type="spellStart"/>
      <w:r w:rsidRPr="00BA4099">
        <w:rPr>
          <w:rFonts w:asciiTheme="minorHAnsi" w:hAnsiTheme="minorHAnsi" w:cstheme="minorHAnsi"/>
        </w:rPr>
        <w:t>Skool</w:t>
      </w:r>
      <w:proofErr w:type="spellEnd"/>
      <w:r w:rsidRPr="00BA4099">
        <w:rPr>
          <w:rFonts w:asciiTheme="minorHAnsi" w:hAnsiTheme="minorHAnsi" w:cstheme="minorHAnsi"/>
        </w:rPr>
        <w:t xml:space="preserve"> Team, 2020, Mercedes Benz PESTLE Analysis, Published on March 1</w:t>
      </w:r>
      <w:r w:rsidRPr="00BA4099">
        <w:rPr>
          <w:rFonts w:asciiTheme="minorHAnsi" w:hAnsiTheme="minorHAnsi" w:cstheme="minorHAnsi"/>
          <w:vertAlign w:val="superscript"/>
        </w:rPr>
        <w:t>st</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6F6DD410" w14:textId="77777777" w:rsidR="00EA49DC" w:rsidRPr="00BA4099" w:rsidRDefault="00EA49DC" w:rsidP="0038128E">
      <w:pPr>
        <w:rPr>
          <w:rFonts w:asciiTheme="minorHAnsi" w:hAnsiTheme="minorHAnsi" w:cstheme="minorHAnsi"/>
        </w:rPr>
      </w:pPr>
      <w:r w:rsidRPr="00BA4099">
        <w:rPr>
          <w:rFonts w:asciiTheme="minorHAnsi" w:hAnsiTheme="minorHAnsi" w:cstheme="minorHAnsi"/>
        </w:rPr>
        <w:t>Merzbach C., 2020, Mercedes-Benz demonstrating social responsibility: Mercedes-Benz and Laureus broadening their worldwide involvement, Accessed on July 15</w:t>
      </w:r>
      <w:r w:rsidRPr="00BA4099">
        <w:rPr>
          <w:rFonts w:asciiTheme="minorHAnsi" w:hAnsiTheme="minorHAnsi" w:cstheme="minorHAnsi"/>
          <w:vertAlign w:val="superscript"/>
        </w:rPr>
        <w:t>TH</w:t>
      </w:r>
      <w:r w:rsidRPr="00BA4099">
        <w:rPr>
          <w:rFonts w:asciiTheme="minorHAnsi" w:hAnsiTheme="minorHAnsi" w:cstheme="minorHAnsi"/>
        </w:rPr>
        <w:t xml:space="preserve"> 2021. </w:t>
      </w:r>
    </w:p>
    <w:p w14:paraId="636D4D3E" w14:textId="2937AB30" w:rsidR="00EA49DC" w:rsidRPr="00BA4099" w:rsidRDefault="00EA49DC" w:rsidP="009F5838">
      <w:pPr>
        <w:rPr>
          <w:rFonts w:asciiTheme="minorHAnsi" w:hAnsiTheme="minorHAnsi" w:cstheme="minorHAnsi"/>
        </w:rPr>
      </w:pPr>
      <w:r w:rsidRPr="00BA4099">
        <w:rPr>
          <w:rFonts w:asciiTheme="minorHAnsi" w:hAnsiTheme="minorHAnsi" w:cstheme="minorHAnsi"/>
        </w:rPr>
        <w:t xml:space="preserve">Somme, T., 2019, Gap between real-world and type-approval emissions undermines incentives for cleaner cars, </w:t>
      </w:r>
      <w:r w:rsidR="00CE49CB" w:rsidRPr="00BA4099">
        <w:rPr>
          <w:rFonts w:asciiTheme="minorHAnsi" w:hAnsiTheme="minorHAnsi" w:cstheme="minorHAnsi"/>
        </w:rPr>
        <w:t>published</w:t>
      </w:r>
      <w:r w:rsidRPr="00BA4099">
        <w:rPr>
          <w:rFonts w:asciiTheme="minorHAnsi" w:hAnsiTheme="minorHAnsi" w:cstheme="minorHAnsi"/>
        </w:rPr>
        <w:t xml:space="preserve"> on September 24</w:t>
      </w:r>
      <w:r w:rsidRPr="00BA4099">
        <w:rPr>
          <w:rFonts w:asciiTheme="minorHAnsi" w:hAnsiTheme="minorHAnsi" w:cstheme="minorHAnsi"/>
          <w:vertAlign w:val="superscript"/>
        </w:rPr>
        <w:t>th</w:t>
      </w:r>
      <w:r w:rsidRPr="00BA4099">
        <w:rPr>
          <w:rFonts w:asciiTheme="minorHAnsi" w:hAnsiTheme="minorHAnsi" w:cstheme="minorHAnsi"/>
        </w:rPr>
        <w:t>, Accessed on July 14</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73391EDC" w14:textId="1C856BEC" w:rsidR="00EA49DC" w:rsidRPr="00BA4099" w:rsidRDefault="00EA49DC" w:rsidP="009F5838">
      <w:pPr>
        <w:rPr>
          <w:rFonts w:asciiTheme="minorHAnsi" w:hAnsiTheme="minorHAnsi" w:cstheme="minorHAnsi"/>
        </w:rPr>
      </w:pPr>
      <w:r w:rsidRPr="00BA4099">
        <w:rPr>
          <w:rFonts w:asciiTheme="minorHAnsi" w:hAnsiTheme="minorHAnsi" w:cstheme="minorHAnsi"/>
        </w:rPr>
        <w:t xml:space="preserve">Strauss K., 2016, Survey: Too Much Work, Too Much </w:t>
      </w:r>
      <w:r w:rsidR="00CE49CB" w:rsidRPr="00BA4099">
        <w:rPr>
          <w:rFonts w:asciiTheme="minorHAnsi" w:hAnsiTheme="minorHAnsi" w:cstheme="minorHAnsi"/>
        </w:rPr>
        <w:t>Stress,</w:t>
      </w:r>
      <w:r w:rsidRPr="00BA4099">
        <w:rPr>
          <w:rFonts w:asciiTheme="minorHAnsi" w:hAnsiTheme="minorHAnsi" w:cstheme="minorHAnsi"/>
        </w:rPr>
        <w:t xml:space="preserve"> </w:t>
      </w:r>
      <w:r w:rsidR="00CE49CB" w:rsidRPr="00BA4099">
        <w:rPr>
          <w:rFonts w:asciiTheme="minorHAnsi" w:hAnsiTheme="minorHAnsi" w:cstheme="minorHAnsi"/>
        </w:rPr>
        <w:t>published</w:t>
      </w:r>
      <w:r w:rsidRPr="00BA4099">
        <w:rPr>
          <w:rFonts w:asciiTheme="minorHAnsi" w:hAnsiTheme="minorHAnsi" w:cstheme="minorHAnsi"/>
        </w:rPr>
        <w:t xml:space="preserve"> on August 8</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7161C7DE" w14:textId="592EC312" w:rsidR="00EA49DC" w:rsidRPr="00BA4099" w:rsidRDefault="00EA49DC" w:rsidP="0038128E">
      <w:pPr>
        <w:rPr>
          <w:rFonts w:asciiTheme="minorHAnsi" w:hAnsiTheme="minorHAnsi" w:cstheme="minorHAnsi"/>
        </w:rPr>
      </w:pPr>
      <w:r w:rsidRPr="00BA4099">
        <w:rPr>
          <w:rFonts w:asciiTheme="minorHAnsi" w:hAnsiTheme="minorHAnsi" w:cstheme="minorHAnsi"/>
        </w:rPr>
        <w:t xml:space="preserve">Taylor E., </w:t>
      </w:r>
      <w:proofErr w:type="spellStart"/>
      <w:r w:rsidRPr="00BA4099">
        <w:rPr>
          <w:rFonts w:asciiTheme="minorHAnsi" w:hAnsiTheme="minorHAnsi" w:cstheme="minorHAnsi"/>
        </w:rPr>
        <w:t>Tajitsu</w:t>
      </w:r>
      <w:proofErr w:type="spellEnd"/>
      <w:r w:rsidRPr="00BA4099">
        <w:rPr>
          <w:rFonts w:asciiTheme="minorHAnsi" w:hAnsiTheme="minorHAnsi" w:cstheme="minorHAnsi"/>
        </w:rPr>
        <w:t xml:space="preserve">, N., Hummel T., Frost L., 2019, Volkswagen delivered 10.8 million vehicles in 2018, eyes world No.1 spot, </w:t>
      </w:r>
      <w:r w:rsidR="00CE49CB" w:rsidRPr="00BA4099">
        <w:rPr>
          <w:rFonts w:asciiTheme="minorHAnsi" w:hAnsiTheme="minorHAnsi" w:cstheme="minorHAnsi"/>
        </w:rPr>
        <w:t>published</w:t>
      </w:r>
      <w:r w:rsidRPr="00BA4099">
        <w:rPr>
          <w:rFonts w:asciiTheme="minorHAnsi" w:hAnsiTheme="minorHAnsi" w:cstheme="minorHAnsi"/>
        </w:rPr>
        <w:t xml:space="preserve"> on January 11</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4F3D89DB" w14:textId="42157E8C" w:rsidR="00EA49DC" w:rsidRPr="00BA4099" w:rsidRDefault="00EA49DC" w:rsidP="0038128E">
      <w:pPr>
        <w:rPr>
          <w:rFonts w:asciiTheme="minorHAnsi" w:hAnsiTheme="minorHAnsi" w:cstheme="minorHAnsi"/>
        </w:rPr>
      </w:pPr>
      <w:r w:rsidRPr="00BA4099">
        <w:rPr>
          <w:rFonts w:asciiTheme="minorHAnsi" w:hAnsiTheme="minorHAnsi" w:cstheme="minorHAnsi"/>
        </w:rPr>
        <w:t>TDB, 2021, How Much Does Mercedes-Benz Maintenance Cost? (2021), Published on June 2</w:t>
      </w:r>
      <w:r w:rsidRPr="00BA4099">
        <w:rPr>
          <w:rFonts w:asciiTheme="minorHAnsi" w:hAnsiTheme="minorHAnsi" w:cstheme="minorHAnsi"/>
          <w:vertAlign w:val="superscript"/>
        </w:rPr>
        <w:t>nd</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06DE7A4B" w14:textId="7E7CAC72" w:rsidR="00EA49DC" w:rsidRPr="00BA4099" w:rsidRDefault="00EA49DC" w:rsidP="0038128E">
      <w:pPr>
        <w:rPr>
          <w:rFonts w:asciiTheme="minorHAnsi" w:hAnsiTheme="minorHAnsi" w:cstheme="minorHAnsi"/>
        </w:rPr>
      </w:pPr>
      <w:proofErr w:type="spellStart"/>
      <w:r w:rsidRPr="00BA4099">
        <w:rPr>
          <w:rFonts w:asciiTheme="minorHAnsi" w:hAnsiTheme="minorHAnsi" w:cstheme="minorHAnsi"/>
        </w:rPr>
        <w:t>Tengler</w:t>
      </w:r>
      <w:proofErr w:type="spellEnd"/>
      <w:r w:rsidRPr="00BA4099">
        <w:rPr>
          <w:rFonts w:asciiTheme="minorHAnsi" w:hAnsiTheme="minorHAnsi" w:cstheme="minorHAnsi"/>
        </w:rPr>
        <w:t xml:space="preserve"> S 2020, Unemployment Down; How Coronavirus Will Force </w:t>
      </w:r>
      <w:r w:rsidR="00CE49CB" w:rsidRPr="00BA4099">
        <w:rPr>
          <w:rFonts w:asciiTheme="minorHAnsi" w:hAnsiTheme="minorHAnsi" w:cstheme="minorHAnsi"/>
        </w:rPr>
        <w:t>the</w:t>
      </w:r>
      <w:r w:rsidRPr="00BA4099">
        <w:rPr>
          <w:rFonts w:asciiTheme="minorHAnsi" w:hAnsiTheme="minorHAnsi" w:cstheme="minorHAnsi"/>
        </w:rPr>
        <w:t xml:space="preserve"> Auto Industry </w:t>
      </w:r>
      <w:r w:rsidR="00CE49CB" w:rsidRPr="00BA4099">
        <w:rPr>
          <w:rFonts w:asciiTheme="minorHAnsi" w:hAnsiTheme="minorHAnsi" w:cstheme="minorHAnsi"/>
        </w:rPr>
        <w:t>to</w:t>
      </w:r>
      <w:r w:rsidRPr="00BA4099">
        <w:rPr>
          <w:rFonts w:asciiTheme="minorHAnsi" w:hAnsiTheme="minorHAnsi" w:cstheme="minorHAnsi"/>
        </w:rPr>
        <w:t xml:space="preserve"> Decide Where </w:t>
      </w:r>
      <w:r w:rsidR="00CE49CB" w:rsidRPr="00BA4099">
        <w:rPr>
          <w:rFonts w:asciiTheme="minorHAnsi" w:hAnsiTheme="minorHAnsi" w:cstheme="minorHAnsi"/>
        </w:rPr>
        <w:t>to</w:t>
      </w:r>
      <w:r w:rsidRPr="00BA4099">
        <w:rPr>
          <w:rFonts w:asciiTheme="minorHAnsi" w:hAnsiTheme="minorHAnsi" w:cstheme="minorHAnsi"/>
        </w:rPr>
        <w:t xml:space="preserve"> Rehire, </w:t>
      </w:r>
      <w:r w:rsidR="00CE49CB" w:rsidRPr="00BA4099">
        <w:rPr>
          <w:rFonts w:asciiTheme="minorHAnsi" w:hAnsiTheme="minorHAnsi" w:cstheme="minorHAnsi"/>
        </w:rPr>
        <w:t>published</w:t>
      </w:r>
      <w:r w:rsidRPr="00BA4099">
        <w:rPr>
          <w:rFonts w:asciiTheme="minorHAnsi" w:hAnsiTheme="minorHAnsi" w:cstheme="minorHAnsi"/>
        </w:rPr>
        <w:t xml:space="preserve"> on June 5</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200639A8" w14:textId="766B4667" w:rsidR="00EA49DC" w:rsidRPr="00BA4099" w:rsidRDefault="00EA49DC" w:rsidP="0038128E">
      <w:pPr>
        <w:rPr>
          <w:rFonts w:asciiTheme="minorHAnsi" w:hAnsiTheme="minorHAnsi" w:cstheme="minorHAnsi"/>
        </w:rPr>
      </w:pPr>
      <w:r w:rsidRPr="00BA4099">
        <w:rPr>
          <w:rFonts w:asciiTheme="minorHAnsi" w:hAnsiTheme="minorHAnsi" w:cstheme="minorHAnsi"/>
        </w:rPr>
        <w:t>The Economist, 2020, The global automotive sector to see double-digit growth in 2021, Published on October 23</w:t>
      </w:r>
      <w:r w:rsidRPr="00BA4099">
        <w:rPr>
          <w:rFonts w:asciiTheme="minorHAnsi" w:hAnsiTheme="minorHAnsi" w:cstheme="minorHAnsi"/>
          <w:vertAlign w:val="superscript"/>
        </w:rPr>
        <w:t>rd</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29DEB487" w14:textId="52C1B8AB" w:rsidR="00EA49DC" w:rsidRPr="00BA4099" w:rsidRDefault="00EA49DC" w:rsidP="00E04548">
      <w:pPr>
        <w:rPr>
          <w:rFonts w:asciiTheme="minorHAnsi" w:hAnsiTheme="minorHAnsi" w:cstheme="minorHAnsi"/>
        </w:rPr>
      </w:pPr>
      <w:proofErr w:type="spellStart"/>
      <w:r w:rsidRPr="00BA4099">
        <w:rPr>
          <w:rFonts w:asciiTheme="minorHAnsi" w:hAnsiTheme="minorHAnsi" w:cstheme="minorHAnsi"/>
        </w:rPr>
        <w:lastRenderedPageBreak/>
        <w:t>Vanherle</w:t>
      </w:r>
      <w:proofErr w:type="spellEnd"/>
      <w:r w:rsidRPr="00BA4099">
        <w:rPr>
          <w:rFonts w:asciiTheme="minorHAnsi" w:hAnsiTheme="minorHAnsi" w:cstheme="minorHAnsi"/>
        </w:rPr>
        <w:t xml:space="preserve"> K., Vergeer R., 2016, Data gathering and analysis to improve the understanding of 2nd hand car and LDV markets and implications for the cost effectiveness and social equity of LDV CO2 regulations, Published on May 2</w:t>
      </w:r>
      <w:r w:rsidRPr="00BA4099">
        <w:rPr>
          <w:rFonts w:asciiTheme="minorHAnsi" w:hAnsiTheme="minorHAnsi" w:cstheme="minorHAnsi"/>
          <w:vertAlign w:val="superscript"/>
        </w:rPr>
        <w:t>nd</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5FC0785B" w14:textId="55D7AF46" w:rsidR="00EA49DC" w:rsidRPr="00BA4099" w:rsidRDefault="00EA49DC" w:rsidP="009F5838">
      <w:pPr>
        <w:rPr>
          <w:rFonts w:asciiTheme="minorHAnsi" w:hAnsiTheme="minorHAnsi" w:cstheme="minorHAnsi"/>
        </w:rPr>
      </w:pPr>
      <w:r w:rsidRPr="00BA4099">
        <w:rPr>
          <w:rFonts w:asciiTheme="minorHAnsi" w:hAnsiTheme="minorHAnsi" w:cstheme="minorHAnsi"/>
        </w:rPr>
        <w:t>Wad P., 2009, Impact of the Global Economic and Financial Crisis over the Automotive Industry in Developing Countries, Accessed on July 15</w:t>
      </w:r>
      <w:r w:rsidRPr="00BA4099">
        <w:rPr>
          <w:rFonts w:asciiTheme="minorHAnsi" w:hAnsiTheme="minorHAnsi" w:cstheme="minorHAnsi"/>
          <w:vertAlign w:val="superscript"/>
        </w:rPr>
        <w:t>th</w:t>
      </w:r>
      <w:r w:rsidR="00BA4099" w:rsidRPr="00BA4099">
        <w:rPr>
          <w:rFonts w:asciiTheme="minorHAnsi" w:hAnsiTheme="minorHAnsi" w:cstheme="minorHAnsi"/>
        </w:rPr>
        <w:t>, 2021</w:t>
      </w:r>
      <w:r w:rsidRPr="00BA4099">
        <w:rPr>
          <w:rFonts w:asciiTheme="minorHAnsi" w:hAnsiTheme="minorHAnsi" w:cstheme="minorHAnsi"/>
        </w:rPr>
        <w:t xml:space="preserve">. </w:t>
      </w:r>
    </w:p>
    <w:p w14:paraId="75D628AD" w14:textId="153800F3" w:rsidR="00EA49DC" w:rsidRPr="00BA4099" w:rsidRDefault="00EA49DC" w:rsidP="009F5838">
      <w:pPr>
        <w:rPr>
          <w:rFonts w:asciiTheme="minorHAnsi" w:hAnsiTheme="minorHAnsi" w:cstheme="minorHAnsi"/>
        </w:rPr>
      </w:pPr>
      <w:r w:rsidRPr="00BA4099">
        <w:rPr>
          <w:rFonts w:asciiTheme="minorHAnsi" w:hAnsiTheme="minorHAnsi" w:cstheme="minorHAnsi"/>
        </w:rPr>
        <w:t xml:space="preserve">Wayland M., 2021, Mercedes-Benz unveils new flagship EQS electric sedan to take on Tesla, </w:t>
      </w:r>
      <w:r w:rsidR="00CE49CB" w:rsidRPr="00BA4099">
        <w:rPr>
          <w:rFonts w:asciiTheme="minorHAnsi" w:hAnsiTheme="minorHAnsi" w:cstheme="minorHAnsi"/>
        </w:rPr>
        <w:t>published</w:t>
      </w:r>
      <w:r w:rsidRPr="00BA4099">
        <w:rPr>
          <w:rFonts w:asciiTheme="minorHAnsi" w:hAnsiTheme="minorHAnsi" w:cstheme="minorHAnsi"/>
        </w:rPr>
        <w:t xml:space="preserve"> on April 15</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 xml:space="preserve">. </w:t>
      </w:r>
    </w:p>
    <w:p w14:paraId="33E36B16" w14:textId="4E6BE6D2" w:rsidR="00EA49DC" w:rsidRPr="00BA4099" w:rsidRDefault="00EA49DC" w:rsidP="0038128E">
      <w:pPr>
        <w:rPr>
          <w:rFonts w:asciiTheme="minorHAnsi" w:hAnsiTheme="minorHAnsi" w:cstheme="minorHAnsi"/>
        </w:rPr>
      </w:pPr>
      <w:proofErr w:type="spellStart"/>
      <w:r w:rsidRPr="00BA4099">
        <w:rPr>
          <w:rFonts w:asciiTheme="minorHAnsi" w:hAnsiTheme="minorHAnsi" w:cstheme="minorHAnsi"/>
        </w:rPr>
        <w:t>Yubo</w:t>
      </w:r>
      <w:proofErr w:type="spellEnd"/>
      <w:r w:rsidRPr="00BA4099">
        <w:rPr>
          <w:rFonts w:asciiTheme="minorHAnsi" w:hAnsiTheme="minorHAnsi" w:cstheme="minorHAnsi"/>
        </w:rPr>
        <w:t xml:space="preserve">, 2015, When BYD Meets Mercedes-Benz: a Joint-Venture in China, </w:t>
      </w:r>
      <w:r w:rsidR="00CE49CB" w:rsidRPr="00BA4099">
        <w:rPr>
          <w:rFonts w:asciiTheme="minorHAnsi" w:hAnsiTheme="minorHAnsi" w:cstheme="minorHAnsi"/>
        </w:rPr>
        <w:t>published</w:t>
      </w:r>
      <w:r w:rsidRPr="00BA4099">
        <w:rPr>
          <w:rFonts w:asciiTheme="minorHAnsi" w:hAnsiTheme="minorHAnsi" w:cstheme="minorHAnsi"/>
        </w:rPr>
        <w:t xml:space="preserve"> on December 8</w:t>
      </w:r>
      <w:r w:rsidRPr="00BA4099">
        <w:rPr>
          <w:rFonts w:asciiTheme="minorHAnsi" w:hAnsiTheme="minorHAnsi" w:cstheme="minorHAnsi"/>
          <w:vertAlign w:val="superscript"/>
        </w:rPr>
        <w:t>th</w:t>
      </w:r>
      <w:r w:rsidRPr="00BA4099">
        <w:rPr>
          <w:rFonts w:asciiTheme="minorHAnsi" w:hAnsiTheme="minorHAnsi" w:cstheme="minorHAnsi"/>
        </w:rPr>
        <w:t>, Accessed on July 15</w:t>
      </w:r>
      <w:r w:rsidRPr="00BA4099">
        <w:rPr>
          <w:rFonts w:asciiTheme="minorHAnsi" w:hAnsiTheme="minorHAnsi" w:cstheme="minorHAnsi"/>
          <w:vertAlign w:val="superscript"/>
        </w:rPr>
        <w:t>th</w:t>
      </w:r>
      <w:r w:rsidR="00CE49CB" w:rsidRPr="00BA4099">
        <w:rPr>
          <w:rFonts w:asciiTheme="minorHAnsi" w:hAnsiTheme="minorHAnsi" w:cstheme="minorHAnsi"/>
        </w:rPr>
        <w:t>, 2021</w:t>
      </w:r>
      <w:r w:rsidRPr="00BA4099">
        <w:rPr>
          <w:rFonts w:asciiTheme="minorHAnsi" w:hAnsiTheme="minorHAnsi" w:cstheme="minorHAnsi"/>
        </w:rPr>
        <w:t>.</w:t>
      </w:r>
      <w:r w:rsidR="00BA4099">
        <w:rPr>
          <w:rFonts w:asciiTheme="minorHAnsi" w:hAnsiTheme="minorHAnsi" w:cstheme="minorHAnsi"/>
        </w:rPr>
        <w:t>w</w:t>
      </w:r>
    </w:p>
    <w:sectPr w:rsidR="00EA49DC" w:rsidRPr="00BA409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D3919" w14:textId="77777777" w:rsidR="00D316D3" w:rsidRDefault="00D316D3" w:rsidP="0038128E">
      <w:pPr>
        <w:spacing w:after="0" w:line="240" w:lineRule="auto"/>
      </w:pPr>
      <w:r>
        <w:separator/>
      </w:r>
    </w:p>
  </w:endnote>
  <w:endnote w:type="continuationSeparator" w:id="0">
    <w:p w14:paraId="15C9C2D9" w14:textId="77777777" w:rsidR="00D316D3" w:rsidRDefault="00D316D3" w:rsidP="00381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360612"/>
      <w:docPartObj>
        <w:docPartGallery w:val="Page Numbers (Bottom of Page)"/>
        <w:docPartUnique/>
      </w:docPartObj>
    </w:sdtPr>
    <w:sdtEndPr>
      <w:rPr>
        <w:noProof/>
      </w:rPr>
    </w:sdtEndPr>
    <w:sdtContent>
      <w:p w14:paraId="7BBC66AF" w14:textId="2157236C" w:rsidR="0038128E" w:rsidRDefault="003812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EB1BFE" w14:textId="29FE6D83" w:rsidR="0038128E" w:rsidRDefault="0038128E" w:rsidP="0038128E">
    <w:pPr>
      <w:pStyle w:val="Footer"/>
      <w:jc w:val="right"/>
    </w:pPr>
    <w:r>
      <w:rPr>
        <w:noProof/>
      </w:rPr>
      <w:drawing>
        <wp:inline distT="0" distB="0" distL="0" distR="0" wp14:anchorId="18593C2B" wp14:editId="215D9293">
          <wp:extent cx="732155" cy="3283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255" cy="332887"/>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49DAE" w14:textId="77777777" w:rsidR="00D316D3" w:rsidRDefault="00D316D3" w:rsidP="0038128E">
      <w:pPr>
        <w:spacing w:after="0" w:line="240" w:lineRule="auto"/>
      </w:pPr>
      <w:r>
        <w:separator/>
      </w:r>
    </w:p>
  </w:footnote>
  <w:footnote w:type="continuationSeparator" w:id="0">
    <w:p w14:paraId="2A675C64" w14:textId="77777777" w:rsidR="00D316D3" w:rsidRDefault="00D316D3" w:rsidP="003812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8E"/>
    <w:rsid w:val="00053EFB"/>
    <w:rsid w:val="000634AE"/>
    <w:rsid w:val="00112D12"/>
    <w:rsid w:val="00134531"/>
    <w:rsid w:val="0018059E"/>
    <w:rsid w:val="001D1DBA"/>
    <w:rsid w:val="00282AD1"/>
    <w:rsid w:val="0038128E"/>
    <w:rsid w:val="00495C35"/>
    <w:rsid w:val="005F10C7"/>
    <w:rsid w:val="005F25F3"/>
    <w:rsid w:val="00814A47"/>
    <w:rsid w:val="00830831"/>
    <w:rsid w:val="008771EB"/>
    <w:rsid w:val="009D5D9B"/>
    <w:rsid w:val="009F5838"/>
    <w:rsid w:val="009F5848"/>
    <w:rsid w:val="00AA6393"/>
    <w:rsid w:val="00AD2DCA"/>
    <w:rsid w:val="00AF4295"/>
    <w:rsid w:val="00BA4099"/>
    <w:rsid w:val="00BC361A"/>
    <w:rsid w:val="00CE49CB"/>
    <w:rsid w:val="00D071EE"/>
    <w:rsid w:val="00D316D3"/>
    <w:rsid w:val="00E04548"/>
    <w:rsid w:val="00EA49DC"/>
    <w:rsid w:val="00FC6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878150"/>
  <w15:chartTrackingRefBased/>
  <w15:docId w15:val="{607CA631-289D-4182-908C-AF9C60941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12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5848"/>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2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28E"/>
  </w:style>
  <w:style w:type="paragraph" w:styleId="Footer">
    <w:name w:val="footer"/>
    <w:basedOn w:val="Normal"/>
    <w:link w:val="FooterChar"/>
    <w:uiPriority w:val="99"/>
    <w:unhideWhenUsed/>
    <w:rsid w:val="003812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28E"/>
  </w:style>
  <w:style w:type="character" w:customStyle="1" w:styleId="Heading2Char">
    <w:name w:val="Heading 2 Char"/>
    <w:basedOn w:val="DefaultParagraphFont"/>
    <w:link w:val="Heading2"/>
    <w:uiPriority w:val="9"/>
    <w:rsid w:val="0038128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8059E"/>
    <w:rPr>
      <w:color w:val="0563C1" w:themeColor="hyperlink"/>
      <w:u w:val="single"/>
    </w:rPr>
  </w:style>
  <w:style w:type="character" w:styleId="UnresolvedMention">
    <w:name w:val="Unresolved Mention"/>
    <w:basedOn w:val="DefaultParagraphFont"/>
    <w:uiPriority w:val="99"/>
    <w:semiHidden/>
    <w:unhideWhenUsed/>
    <w:rsid w:val="0018059E"/>
    <w:rPr>
      <w:color w:val="605E5C"/>
      <w:shd w:val="clear" w:color="auto" w:fill="E1DFDD"/>
    </w:rPr>
  </w:style>
  <w:style w:type="character" w:customStyle="1" w:styleId="Heading3Char">
    <w:name w:val="Heading 3 Char"/>
    <w:basedOn w:val="DefaultParagraphFont"/>
    <w:link w:val="Heading3"/>
    <w:uiPriority w:val="9"/>
    <w:rsid w:val="009F5848"/>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EA49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9DC"/>
    <w:pPr>
      <w:outlineLvl w:val="9"/>
    </w:pPr>
  </w:style>
  <w:style w:type="paragraph" w:styleId="TOC2">
    <w:name w:val="toc 2"/>
    <w:basedOn w:val="Normal"/>
    <w:next w:val="Normal"/>
    <w:autoRedefine/>
    <w:uiPriority w:val="39"/>
    <w:unhideWhenUsed/>
    <w:rsid w:val="00EA49DC"/>
    <w:pPr>
      <w:tabs>
        <w:tab w:val="right" w:leader="dot" w:pos="9350"/>
      </w:tabs>
      <w:spacing w:after="100"/>
      <w:ind w:left="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D582A-D6A1-4CA0-AB22-3C4955E4C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1959</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Emilia Ana</cp:lastModifiedBy>
  <cp:revision>2</cp:revision>
  <dcterms:created xsi:type="dcterms:W3CDTF">2021-08-11T11:19:00Z</dcterms:created>
  <dcterms:modified xsi:type="dcterms:W3CDTF">2021-08-11T11:19:00Z</dcterms:modified>
</cp:coreProperties>
</file>