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F2E" w:rsidRDefault="00626351" w:rsidP="00A551C6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 xml:space="preserve"> </w:t>
      </w:r>
    </w:p>
    <w:p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:rsidR="00301AD0" w:rsidRDefault="00626351" w:rsidP="00B945EA">
      <w:pPr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>
        <w:rPr>
          <w:rFonts w:ascii="Tahoma" w:hAnsi="Tahoma" w:cs="Tahoma"/>
          <w:b/>
          <w:u w:val="single"/>
        </w:rPr>
        <w:t xml:space="preserve"> </w:t>
      </w:r>
      <w:r w:rsidR="00643CB9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B21F2E">
        <w:rPr>
          <w:rFonts w:ascii="Tahoma" w:hAnsi="Tahoma" w:cs="Tahoma"/>
          <w:b/>
          <w:u w:val="single"/>
        </w:rPr>
        <w:t xml:space="preserve">Student Journal </w:t>
      </w:r>
      <w:r w:rsidR="00A138AA">
        <w:rPr>
          <w:rFonts w:ascii="Tahoma" w:hAnsi="Tahoma" w:cs="Tahoma"/>
          <w:b/>
          <w:u w:val="single"/>
        </w:rPr>
        <w:t>(750 words)</w:t>
      </w:r>
    </w:p>
    <w:p w:rsidR="00C50AE7" w:rsidRPr="003C3341" w:rsidRDefault="00C50AE7" w:rsidP="00B945EA">
      <w:pPr>
        <w:jc w:val="both"/>
        <w:rPr>
          <w:rFonts w:ascii="Tahoma" w:hAnsi="Tahoma" w:cs="Tahoma"/>
          <w:b/>
          <w:u w:val="single"/>
        </w:rPr>
      </w:pPr>
    </w:p>
    <w:p w:rsidR="00B945EA" w:rsidRDefault="00626351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You are required to complete a </w:t>
      </w:r>
      <w:r w:rsidR="00AE799D">
        <w:rPr>
          <w:rFonts w:ascii="Tahoma" w:hAnsi="Tahoma" w:cs="Tahoma"/>
        </w:rPr>
        <w:t>j</w:t>
      </w:r>
      <w:r>
        <w:rPr>
          <w:rFonts w:ascii="Tahoma" w:hAnsi="Tahoma" w:cs="Tahoma"/>
        </w:rPr>
        <w:t>ournal</w:t>
      </w:r>
      <w:r w:rsidR="00AE799D">
        <w:rPr>
          <w:rFonts w:ascii="Tahoma" w:hAnsi="Tahoma" w:cs="Tahoma"/>
        </w:rPr>
        <w:t xml:space="preserve"> entry</w:t>
      </w:r>
      <w:r>
        <w:rPr>
          <w:rFonts w:ascii="Tahoma" w:hAnsi="Tahoma" w:cs="Tahoma"/>
        </w:rPr>
        <w:t xml:space="preserve"> to capture the learning experience and knowledge you </w:t>
      </w:r>
      <w:r w:rsidR="003617CF">
        <w:rPr>
          <w:rFonts w:ascii="Tahoma" w:hAnsi="Tahoma" w:cs="Tahoma"/>
        </w:rPr>
        <w:t>have</w:t>
      </w:r>
      <w:r>
        <w:rPr>
          <w:rFonts w:ascii="Tahoma" w:hAnsi="Tahoma" w:cs="Tahoma"/>
        </w:rPr>
        <w:t xml:space="preserve"> acquired during </w:t>
      </w:r>
      <w:r w:rsidR="003617CF">
        <w:rPr>
          <w:rFonts w:ascii="Tahoma" w:hAnsi="Tahoma" w:cs="Tahoma"/>
        </w:rPr>
        <w:t>a particular lecture</w:t>
      </w:r>
      <w:r>
        <w:rPr>
          <w:rFonts w:ascii="Tahoma" w:hAnsi="Tahoma" w:cs="Tahoma"/>
        </w:rPr>
        <w:t>.</w:t>
      </w:r>
    </w:p>
    <w:p w:rsidR="00B21F2E" w:rsidRPr="003C3341" w:rsidRDefault="00626351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Consider the </w:t>
      </w:r>
      <w:r w:rsidR="00C414B0">
        <w:rPr>
          <w:rFonts w:ascii="Tahoma" w:hAnsi="Tahoma" w:cs="Tahoma"/>
        </w:rPr>
        <w:t xml:space="preserve">appropriate </w:t>
      </w:r>
      <w:r>
        <w:rPr>
          <w:rFonts w:ascii="Tahoma" w:hAnsi="Tahoma" w:cs="Tahoma"/>
        </w:rPr>
        <w:t>lecture</w:t>
      </w:r>
      <w:r w:rsidR="00C414B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. What was the </w:t>
      </w:r>
      <w:r w:rsidR="00B945EA">
        <w:rPr>
          <w:rFonts w:ascii="Tahoma" w:hAnsi="Tahoma" w:cs="Tahoma"/>
        </w:rPr>
        <w:t>topic and w</w:t>
      </w:r>
      <w:r>
        <w:rPr>
          <w:rFonts w:ascii="Tahoma" w:hAnsi="Tahoma" w:cs="Tahoma"/>
        </w:rPr>
        <w:t>hat have you</w:t>
      </w:r>
      <w:r>
        <w:rPr>
          <w:rFonts w:ascii="Tahoma" w:hAnsi="Tahoma" w:cs="Tahoma"/>
        </w:rPr>
        <w:t xml:space="preserve"> learn</w:t>
      </w:r>
      <w:r w:rsidR="0066732A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? </w:t>
      </w:r>
      <w:r w:rsidR="001B69C8">
        <w:rPr>
          <w:rFonts w:ascii="Tahoma" w:hAnsi="Tahoma" w:cs="Tahoma"/>
        </w:rPr>
        <w:t xml:space="preserve">Provide a </w:t>
      </w:r>
      <w:r w:rsidR="001B69C8" w:rsidRPr="00197F4A">
        <w:rPr>
          <w:rFonts w:ascii="Tahoma" w:hAnsi="Tahoma" w:cs="Tahoma"/>
          <w:b/>
          <w:bCs/>
        </w:rPr>
        <w:t>summary</w:t>
      </w:r>
      <w:r w:rsidR="001B69C8">
        <w:rPr>
          <w:rFonts w:ascii="Tahoma" w:hAnsi="Tahoma" w:cs="Tahoma"/>
        </w:rPr>
        <w:t xml:space="preserve">. </w:t>
      </w:r>
      <w:r>
        <w:rPr>
          <w:rFonts w:ascii="Tahoma" w:hAnsi="Tahoma" w:cs="Tahoma"/>
        </w:rPr>
        <w:t xml:space="preserve">What </w:t>
      </w:r>
      <w:r w:rsidR="00B945EA" w:rsidRPr="00C34D09">
        <w:rPr>
          <w:rFonts w:ascii="Tahoma" w:hAnsi="Tahoma" w:cs="Tahoma"/>
          <w:b/>
          <w:bCs/>
        </w:rPr>
        <w:t>new skills</w:t>
      </w:r>
      <w:r w:rsidR="00C414B0" w:rsidRPr="00C34D09">
        <w:rPr>
          <w:rFonts w:ascii="Tahoma" w:hAnsi="Tahoma" w:cs="Tahoma"/>
          <w:b/>
          <w:bCs/>
        </w:rPr>
        <w:t>/knowledge</w:t>
      </w:r>
      <w:r w:rsidR="00B945EA" w:rsidRPr="00C34D09">
        <w:rPr>
          <w:rFonts w:ascii="Tahoma" w:hAnsi="Tahoma" w:cs="Tahoma"/>
          <w:b/>
          <w:bCs/>
        </w:rPr>
        <w:t xml:space="preserve"> have you acquired</w:t>
      </w:r>
      <w:r w:rsidR="00B945EA">
        <w:rPr>
          <w:rFonts w:ascii="Tahoma" w:hAnsi="Tahoma" w:cs="Tahoma"/>
        </w:rPr>
        <w:t xml:space="preserve">? How will you </w:t>
      </w:r>
      <w:r w:rsidR="00B945EA" w:rsidRPr="00C34D09">
        <w:rPr>
          <w:rFonts w:ascii="Tahoma" w:hAnsi="Tahoma" w:cs="Tahoma"/>
          <w:b/>
          <w:bCs/>
        </w:rPr>
        <w:t>apply your knowledge</w:t>
      </w:r>
      <w:r w:rsidR="00C414B0" w:rsidRPr="00C34D09">
        <w:rPr>
          <w:rFonts w:ascii="Tahoma" w:hAnsi="Tahoma" w:cs="Tahoma"/>
          <w:b/>
          <w:bCs/>
        </w:rPr>
        <w:t xml:space="preserve"> in the future</w:t>
      </w:r>
      <w:r w:rsidR="00B945EA">
        <w:rPr>
          <w:rFonts w:ascii="Tahoma" w:hAnsi="Tahoma" w:cs="Tahoma"/>
        </w:rPr>
        <w:t xml:space="preserve">? </w:t>
      </w:r>
      <w:r w:rsidR="0066732A">
        <w:rPr>
          <w:rFonts w:ascii="Tahoma" w:hAnsi="Tahoma" w:cs="Tahoma"/>
        </w:rPr>
        <w:t xml:space="preserve">What are your </w:t>
      </w:r>
      <w:r w:rsidR="0066732A" w:rsidRPr="00FB3B29">
        <w:rPr>
          <w:rFonts w:ascii="Tahoma" w:hAnsi="Tahoma" w:cs="Tahoma"/>
          <w:b/>
          <w:bCs/>
        </w:rPr>
        <w:t>reflections</w:t>
      </w:r>
      <w:r w:rsidR="00197F4A">
        <w:rPr>
          <w:rFonts w:ascii="Tahoma" w:hAnsi="Tahoma" w:cs="Tahoma"/>
        </w:rPr>
        <w:t xml:space="preserve"> on the subject</w:t>
      </w:r>
      <w:r w:rsidR="00C35AEF">
        <w:rPr>
          <w:rFonts w:ascii="Tahoma" w:hAnsi="Tahoma" w:cs="Tahoma"/>
        </w:rPr>
        <w:t xml:space="preserve">? </w:t>
      </w:r>
      <w:r w:rsidR="00CC3464">
        <w:rPr>
          <w:rFonts w:ascii="Tahoma" w:hAnsi="Tahoma" w:cs="Tahoma"/>
        </w:rPr>
        <w:t xml:space="preserve">Why is this </w:t>
      </w:r>
      <w:r w:rsidR="00CC3464" w:rsidRPr="00C34D09">
        <w:rPr>
          <w:rFonts w:ascii="Tahoma" w:hAnsi="Tahoma" w:cs="Tahoma"/>
          <w:b/>
          <w:bCs/>
        </w:rPr>
        <w:t>topic impo</w:t>
      </w:r>
      <w:r w:rsidR="00CD40C2" w:rsidRPr="00C34D09">
        <w:rPr>
          <w:rFonts w:ascii="Tahoma" w:hAnsi="Tahoma" w:cs="Tahoma"/>
          <w:b/>
          <w:bCs/>
        </w:rPr>
        <w:t>rtant within the industry</w:t>
      </w:r>
      <w:r w:rsidR="00CD40C2">
        <w:rPr>
          <w:rFonts w:ascii="Tahoma" w:hAnsi="Tahoma" w:cs="Tahoma"/>
        </w:rPr>
        <w:t xml:space="preserve">? </w:t>
      </w:r>
      <w:r w:rsidR="00C35AEF">
        <w:rPr>
          <w:rFonts w:ascii="Tahoma" w:hAnsi="Tahoma" w:cs="Tahoma"/>
        </w:rPr>
        <w:t xml:space="preserve">Provide </w:t>
      </w:r>
      <w:r w:rsidR="00C35AEF" w:rsidRPr="00FB3B29">
        <w:rPr>
          <w:rFonts w:ascii="Tahoma" w:hAnsi="Tahoma" w:cs="Tahoma"/>
          <w:b/>
          <w:bCs/>
        </w:rPr>
        <w:t>evidence of further reading</w:t>
      </w:r>
      <w:r w:rsidR="00CD40C2">
        <w:rPr>
          <w:rFonts w:ascii="Tahoma" w:hAnsi="Tahoma" w:cs="Tahoma"/>
        </w:rPr>
        <w:t>. Include a minimum of 5 references</w:t>
      </w:r>
      <w:r w:rsidR="00A138AA">
        <w:rPr>
          <w:rFonts w:ascii="Tahoma" w:hAnsi="Tahoma" w:cs="Tahoma"/>
        </w:rPr>
        <w:t>.</w:t>
      </w:r>
    </w:p>
    <w:p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/>
      </w:tblPr>
      <w:tblGrid>
        <w:gridCol w:w="3987"/>
        <w:gridCol w:w="7195"/>
      </w:tblGrid>
      <w:tr w:rsidR="00505C27" w:rsidTr="00B21F2E">
        <w:tc>
          <w:tcPr>
            <w:tcW w:w="3987" w:type="dxa"/>
            <w:shd w:val="clear" w:color="auto" w:fill="8DB3E2" w:themeFill="text2" w:themeFillTint="66"/>
          </w:tcPr>
          <w:p w:rsidR="00B21F2E" w:rsidRDefault="00626351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B21F2E" w:rsidRPr="003C3341" w:rsidRDefault="00626351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:rsidR="00B21F2E" w:rsidRDefault="00626351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1B69C8" w:rsidRPr="003C3341" w:rsidRDefault="00626351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</w:tr>
    </w:tbl>
    <w:p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/>
      </w:tblPr>
      <w:tblGrid>
        <w:gridCol w:w="3983"/>
        <w:gridCol w:w="7199"/>
      </w:tblGrid>
      <w:tr w:rsidR="00505C27" w:rsidTr="000D2C86">
        <w:tc>
          <w:tcPr>
            <w:tcW w:w="3983" w:type="dxa"/>
            <w:shd w:val="clear" w:color="auto" w:fill="FBD4B4" w:themeFill="accent6" w:themeFillTint="66"/>
          </w:tcPr>
          <w:p w:rsidR="00B21F2E" w:rsidRPr="00946B23" w:rsidRDefault="00626351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The topic of choice: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:rsidR="00B21F2E" w:rsidRDefault="00B21F2E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B21F2E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05C27" w:rsidTr="000D2C86">
        <w:trPr>
          <w:trHeight w:val="2494"/>
        </w:trPr>
        <w:tc>
          <w:tcPr>
            <w:tcW w:w="11182" w:type="dxa"/>
            <w:gridSpan w:val="2"/>
          </w:tcPr>
          <w:p w:rsidR="00B945EA" w:rsidRDefault="00B945EA" w:rsidP="00A65C1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9B58D5" w:rsidRPr="009D462A" w:rsidRDefault="00626351" w:rsidP="00C414B0">
            <w:pPr>
              <w:spacing w:line="360" w:lineRule="auto"/>
              <w:jc w:val="both"/>
              <w:rPr>
                <w:rFonts w:ascii="Tahoma" w:hAnsi="Tahoma" w:cs="Tahoma"/>
                <w:b/>
              </w:rPr>
            </w:pPr>
            <w:r w:rsidRPr="009D462A">
              <w:rPr>
                <w:rFonts w:ascii="Tahoma" w:hAnsi="Tahoma" w:cs="Tahoma"/>
                <w:b/>
              </w:rPr>
              <w:t xml:space="preserve">What was the topic and what have you learnt? Provide a </w:t>
            </w:r>
            <w:r w:rsidRPr="009D462A">
              <w:rPr>
                <w:rFonts w:ascii="Tahoma" w:hAnsi="Tahoma" w:cs="Tahoma"/>
                <w:b/>
                <w:bCs/>
              </w:rPr>
              <w:t>summary</w:t>
            </w:r>
            <w:r w:rsidRPr="009D462A">
              <w:rPr>
                <w:rFonts w:ascii="Tahoma" w:hAnsi="Tahoma" w:cs="Tahoma"/>
                <w:b/>
              </w:rPr>
              <w:t xml:space="preserve">. </w:t>
            </w:r>
          </w:p>
          <w:p w:rsidR="00BE2A35" w:rsidRDefault="00626351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Tahoma" w:hAnsi="Tahoma" w:cs="Tahoma"/>
              </w:rPr>
              <w:t xml:space="preserve">The chosen topic is </w:t>
            </w:r>
            <w:r w:rsidRPr="002E301F">
              <w:rPr>
                <w:rFonts w:ascii="Tahoma" w:hAnsi="Tahoma" w:cs="Tahoma"/>
              </w:rPr>
              <w:t>Food Safety Fundamentals (The 4 C’s)</w:t>
            </w:r>
            <w:r>
              <w:rPr>
                <w:rFonts w:ascii="Tahoma" w:hAnsi="Tahoma" w:cs="Tahoma"/>
              </w:rPr>
              <w:t xml:space="preserve"> which </w:t>
            </w:r>
            <w:r w:rsidR="00B55C74">
              <w:rPr>
                <w:rFonts w:ascii="Tahoma" w:hAnsi="Tahoma" w:cs="Tahoma"/>
              </w:rPr>
              <w:t>I</w:t>
            </w:r>
            <w:r>
              <w:rPr>
                <w:rFonts w:ascii="Tahoma" w:hAnsi="Tahoma" w:cs="Tahoma"/>
              </w:rPr>
              <w:t xml:space="preserve"> have learnt in week 3 where </w:t>
            </w:r>
            <w:r w:rsidR="00B55C74">
              <w:rPr>
                <w:rFonts w:ascii="Tahoma" w:hAnsi="Tahoma" w:cs="Tahoma"/>
              </w:rPr>
              <w:t>the knowledge has been developed about how to maintain the food safety requirements</w:t>
            </w:r>
            <w:r w:rsidR="003C03C6">
              <w:rPr>
                <w:rFonts w:ascii="Tahoma" w:hAnsi="Tahoma" w:cs="Tahoma"/>
              </w:rPr>
              <w:t xml:space="preserve">. I have specifically learnt </w:t>
            </w:r>
            <w:r w:rsidR="00244F4C">
              <w:rPr>
                <w:rFonts w:ascii="Tahoma" w:hAnsi="Tahoma" w:cs="Tahoma"/>
              </w:rPr>
              <w:t>about why</w:t>
            </w:r>
            <w:r w:rsidR="003C03C6">
              <w:rPr>
                <w:rFonts w:ascii="Tahoma" w:hAnsi="Tahoma" w:cs="Tahoma"/>
              </w:rPr>
              <w:t xml:space="preserve"> there is a necessity to maintain </w:t>
            </w:r>
            <w:r w:rsidR="00244F4C">
              <w:rPr>
                <w:rFonts w:ascii="Tahoma" w:hAnsi="Tahoma" w:cs="Tahoma"/>
              </w:rPr>
              <w:t>food</w:t>
            </w:r>
            <w:r w:rsidR="003C03C6">
              <w:rPr>
                <w:rFonts w:ascii="Tahoma" w:hAnsi="Tahoma" w:cs="Tahoma"/>
              </w:rPr>
              <w:t xml:space="preserve"> </w:t>
            </w:r>
            <w:r w:rsidR="00244F4C">
              <w:rPr>
                <w:rFonts w:ascii="Tahoma" w:hAnsi="Tahoma" w:cs="Tahoma"/>
              </w:rPr>
              <w:t>safety</w:t>
            </w:r>
            <w:r w:rsidR="003C03C6">
              <w:rPr>
                <w:rFonts w:ascii="Tahoma" w:hAnsi="Tahoma" w:cs="Tahoma"/>
              </w:rPr>
              <w:t xml:space="preserve"> and who is accountable for </w:t>
            </w:r>
            <w:r w:rsidR="00BC0F2A">
              <w:rPr>
                <w:rFonts w:ascii="Tahoma" w:hAnsi="Tahoma" w:cs="Tahoma"/>
              </w:rPr>
              <w:t>that after</w:t>
            </w:r>
            <w:r w:rsidR="003C03C6">
              <w:rPr>
                <w:rFonts w:ascii="Tahoma" w:hAnsi="Tahoma" w:cs="Tahoma"/>
              </w:rPr>
              <w:t xml:space="preserve"> </w:t>
            </w:r>
            <w:r w:rsidR="00BC0F2A">
              <w:rPr>
                <w:rFonts w:ascii="Tahoma" w:hAnsi="Tahoma" w:cs="Tahoma"/>
              </w:rPr>
              <w:t>engaging in</w:t>
            </w:r>
            <w:r w:rsidR="003C03C6">
              <w:rPr>
                <w:rFonts w:ascii="Tahoma" w:hAnsi="Tahoma" w:cs="Tahoma"/>
              </w:rPr>
              <w:t xml:space="preserve"> the topic</w:t>
            </w:r>
            <w:r w:rsidR="00244F4C">
              <w:rPr>
                <w:rFonts w:ascii="Tahoma" w:hAnsi="Tahoma" w:cs="Tahoma"/>
              </w:rPr>
              <w:t xml:space="preserve"> </w:t>
            </w:r>
            <w:r w:rsidR="00244F4C" w:rsidRPr="002E301F">
              <w:rPr>
                <w:rFonts w:ascii="Tahoma" w:hAnsi="Tahoma" w:cs="Tahoma"/>
              </w:rPr>
              <w:t>Food Safety Fundamentals</w:t>
            </w:r>
            <w:r w:rsidR="00244F4C">
              <w:rPr>
                <w:rFonts w:ascii="Tahoma" w:hAnsi="Tahoma" w:cs="Tahoma"/>
              </w:rPr>
              <w:t xml:space="preserve">. There was an opportunity to know about </w:t>
            </w:r>
            <w:r w:rsidR="00244F4C" w:rsidRPr="00244F4C">
              <w:rPr>
                <w:rFonts w:ascii="Tahoma" w:hAnsi="Tahoma" w:cs="Tahoma"/>
              </w:rPr>
              <w:t>The 4 C’s</w:t>
            </w:r>
            <w:r w:rsidR="00244F4C">
              <w:rPr>
                <w:rFonts w:ascii="Tahoma" w:hAnsi="Tahoma" w:cs="Tahoma"/>
              </w:rPr>
              <w:t xml:space="preserve"> that are used to cook and serve </w:t>
            </w:r>
            <w:r w:rsidR="00BC0F2A">
              <w:rPr>
                <w:rFonts w:ascii="Tahoma" w:hAnsi="Tahoma" w:cs="Tahoma"/>
              </w:rPr>
              <w:t>foods properly.</w:t>
            </w:r>
            <w:r w:rsidR="00244F4C">
              <w:rPr>
                <w:rFonts w:ascii="Tahoma" w:hAnsi="Tahoma" w:cs="Tahoma"/>
              </w:rPr>
              <w:t xml:space="preserve"> </w:t>
            </w:r>
            <w:r w:rsidR="00B40BA6" w:rsidRPr="00B40BA6">
              <w:rPr>
                <w:rFonts w:ascii="Arial" w:hAnsi="Arial" w:cs="Arial"/>
              </w:rPr>
              <w:t>Aganovic</w:t>
            </w:r>
            <w:r w:rsidR="00B40BA6">
              <w:rPr>
                <w:rFonts w:ascii="Arial" w:hAnsi="Arial" w:cs="Arial"/>
              </w:rPr>
              <w:t xml:space="preserve"> </w:t>
            </w:r>
            <w:r w:rsidR="00B40BA6" w:rsidRPr="0090594A">
              <w:rPr>
                <w:rFonts w:ascii="Arial" w:hAnsi="Arial" w:cs="Arial"/>
                <w:i/>
              </w:rPr>
              <w:t>et al.</w:t>
            </w:r>
            <w:r w:rsidR="00B40BA6">
              <w:rPr>
                <w:rFonts w:ascii="Arial" w:hAnsi="Arial" w:cs="Arial"/>
              </w:rPr>
              <w:t xml:space="preserve"> (</w:t>
            </w:r>
            <w:r w:rsidR="0090594A">
              <w:rPr>
                <w:rFonts w:ascii="Arial" w:hAnsi="Arial" w:cs="Arial"/>
              </w:rPr>
              <w:t>2021), has also mentioned that packaging the food materials comes under hygiene and there needs to be accurate pressure used so that any chemical reaction is prevented.</w:t>
            </w:r>
            <w:r w:rsidR="00681C15">
              <w:rPr>
                <w:rFonts w:ascii="Arial" w:hAnsi="Arial" w:cs="Arial"/>
              </w:rPr>
              <w:t xml:space="preserve"> Food safety is an important aspect in hotels that fosters the gro</w:t>
            </w:r>
            <w:r w:rsidR="001D0C89">
              <w:rPr>
                <w:rFonts w:ascii="Arial" w:hAnsi="Arial" w:cs="Arial"/>
              </w:rPr>
              <w:t>wth of the hospitality industry.</w:t>
            </w:r>
            <w:r w:rsidR="00681C15">
              <w:rPr>
                <w:rFonts w:ascii="Arial" w:hAnsi="Arial" w:cs="Arial"/>
              </w:rPr>
              <w:t xml:space="preserve"> </w:t>
            </w:r>
            <w:r w:rsidR="00111C0E">
              <w:rPr>
                <w:rFonts w:ascii="Arial" w:hAnsi="Arial" w:cs="Arial"/>
              </w:rPr>
              <w:t xml:space="preserve">In 4 C's the first element is cross-contamination which demands </w:t>
            </w:r>
            <w:r w:rsidR="00644DAF">
              <w:rPr>
                <w:rFonts w:ascii="Arial" w:hAnsi="Arial" w:cs="Arial"/>
              </w:rPr>
              <w:t xml:space="preserve">washing the raw materials like meat </w:t>
            </w:r>
            <w:r w:rsidR="001D0C89">
              <w:rPr>
                <w:rFonts w:ascii="Arial" w:hAnsi="Arial" w:cs="Arial"/>
              </w:rPr>
              <w:t>separately</w:t>
            </w:r>
            <w:r w:rsidR="00644DAF">
              <w:rPr>
                <w:rFonts w:ascii="Arial" w:hAnsi="Arial" w:cs="Arial"/>
              </w:rPr>
              <w:t xml:space="preserve"> so that bacteria</w:t>
            </w:r>
            <w:r w:rsidR="001D0C89">
              <w:rPr>
                <w:rFonts w:ascii="Arial" w:hAnsi="Arial" w:cs="Arial"/>
              </w:rPr>
              <w:t xml:space="preserve"> is not spread</w:t>
            </w:r>
            <w:r w:rsidR="00644DAF">
              <w:rPr>
                <w:rFonts w:ascii="Arial" w:hAnsi="Arial" w:cs="Arial"/>
              </w:rPr>
              <w:t xml:space="preserve">. </w:t>
            </w:r>
            <w:r w:rsidR="000E2B6F">
              <w:rPr>
                <w:rFonts w:ascii="Arial" w:hAnsi="Arial" w:cs="Arial"/>
              </w:rPr>
              <w:t xml:space="preserve">Cleaning simply </w:t>
            </w:r>
            <w:r w:rsidR="001D0C89">
              <w:rPr>
                <w:rFonts w:ascii="Arial" w:hAnsi="Arial" w:cs="Arial"/>
              </w:rPr>
              <w:t>considers washing</w:t>
            </w:r>
            <w:r w:rsidR="000E2B6F">
              <w:rPr>
                <w:rFonts w:ascii="Arial" w:hAnsi="Arial" w:cs="Arial"/>
              </w:rPr>
              <w:t xml:space="preserve"> the food or the items used in it </w:t>
            </w:r>
            <w:r w:rsidR="001D0C89">
              <w:rPr>
                <w:rFonts w:ascii="Arial" w:hAnsi="Arial" w:cs="Arial"/>
              </w:rPr>
              <w:t>properly</w:t>
            </w:r>
            <w:r w:rsidR="000E2B6F">
              <w:rPr>
                <w:rFonts w:ascii="Arial" w:hAnsi="Arial" w:cs="Arial"/>
              </w:rPr>
              <w:t xml:space="preserve"> before using. I have found that cooking is the most vital element where</w:t>
            </w:r>
            <w:r>
              <w:rPr>
                <w:rFonts w:ascii="Arial" w:hAnsi="Arial" w:cs="Arial"/>
              </w:rPr>
              <w:t xml:space="preserve"> food needs to be cooked at high </w:t>
            </w:r>
            <w:r w:rsidR="001D0C89">
              <w:rPr>
                <w:rFonts w:ascii="Arial" w:hAnsi="Arial" w:cs="Arial"/>
              </w:rPr>
              <w:t>temperature</w:t>
            </w:r>
            <w:r>
              <w:rPr>
                <w:rFonts w:ascii="Arial" w:hAnsi="Arial" w:cs="Arial"/>
              </w:rPr>
              <w:t>s and chi</w:t>
            </w:r>
            <w:r w:rsidR="001D0C89">
              <w:rPr>
                <w:rFonts w:ascii="Arial" w:hAnsi="Arial" w:cs="Arial"/>
              </w:rPr>
              <w:t xml:space="preserve">lling is required to be done so that germs cannot spread. Therefore, there has been efficient knowledge developed about food safety which will be useful in future.  </w:t>
            </w:r>
          </w:p>
          <w:p w:rsidR="003704FF" w:rsidRDefault="00626351" w:rsidP="00C414B0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1D0C89">
              <w:rPr>
                <w:rFonts w:ascii="Tahoma" w:hAnsi="Tahoma" w:cs="Tahoma"/>
                <w:b/>
              </w:rPr>
              <w:t xml:space="preserve">What </w:t>
            </w:r>
            <w:r w:rsidRPr="001D0C89">
              <w:rPr>
                <w:rFonts w:ascii="Tahoma" w:hAnsi="Tahoma" w:cs="Tahoma"/>
                <w:b/>
                <w:bCs/>
              </w:rPr>
              <w:t>new</w:t>
            </w:r>
            <w:r w:rsidRPr="00C34D09">
              <w:rPr>
                <w:rFonts w:ascii="Tahoma" w:hAnsi="Tahoma" w:cs="Tahoma"/>
                <w:b/>
                <w:bCs/>
              </w:rPr>
              <w:t xml:space="preserve"> skills/knowledge have you acquired</w:t>
            </w:r>
            <w:r>
              <w:rPr>
                <w:rFonts w:ascii="Tahoma" w:hAnsi="Tahoma" w:cs="Tahoma"/>
              </w:rPr>
              <w:t>?</w:t>
            </w:r>
          </w:p>
          <w:p w:rsidR="00A8063D" w:rsidRPr="00DD3778" w:rsidRDefault="00626351" w:rsidP="00C414B0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 xml:space="preserve">The </w:t>
            </w:r>
            <w:r w:rsidR="00592346">
              <w:rPr>
                <w:rFonts w:ascii="Arial" w:hAnsi="Arial" w:cs="Arial"/>
              </w:rPr>
              <w:t>skill</w:t>
            </w:r>
            <w:r>
              <w:rPr>
                <w:rFonts w:ascii="Arial" w:hAnsi="Arial" w:cs="Arial"/>
              </w:rPr>
              <w:t xml:space="preserve"> that has been </w:t>
            </w:r>
            <w:r w:rsidR="00592346">
              <w:rPr>
                <w:rFonts w:ascii="Arial" w:hAnsi="Arial" w:cs="Arial"/>
              </w:rPr>
              <w:t>developed during</w:t>
            </w:r>
            <w:r>
              <w:rPr>
                <w:rFonts w:ascii="Arial" w:hAnsi="Arial" w:cs="Arial"/>
              </w:rPr>
              <w:t xml:space="preserve"> week 3 learning w</w:t>
            </w:r>
            <w:r>
              <w:rPr>
                <w:rFonts w:ascii="Arial" w:hAnsi="Arial" w:cs="Arial"/>
              </w:rPr>
              <w:t xml:space="preserve">as communication skill, </w:t>
            </w:r>
            <w:r w:rsidR="00592346">
              <w:rPr>
                <w:rFonts w:ascii="Arial" w:hAnsi="Arial" w:cs="Arial"/>
              </w:rPr>
              <w:t>attention to</w:t>
            </w:r>
            <w:r w:rsidR="000D3968">
              <w:rPr>
                <w:rFonts w:ascii="Arial" w:hAnsi="Arial" w:cs="Arial"/>
              </w:rPr>
              <w:t xml:space="preserve"> detail and creativity skil</w:t>
            </w:r>
            <w:r w:rsidR="00592346">
              <w:rPr>
                <w:rFonts w:ascii="Arial" w:hAnsi="Arial" w:cs="Arial"/>
              </w:rPr>
              <w:t xml:space="preserve">l. The lecture was useful </w:t>
            </w:r>
            <w:r w:rsidR="00A34DF0">
              <w:rPr>
                <w:rFonts w:ascii="Arial" w:hAnsi="Arial" w:cs="Arial"/>
              </w:rPr>
              <w:t>to generate</w:t>
            </w:r>
            <w:r w:rsidR="00592346">
              <w:rPr>
                <w:rFonts w:ascii="Arial" w:hAnsi="Arial" w:cs="Arial"/>
              </w:rPr>
              <w:t xml:space="preserve"> communication skills after making </w:t>
            </w:r>
            <w:r w:rsidR="00A34DF0">
              <w:rPr>
                <w:rFonts w:ascii="Arial" w:hAnsi="Arial" w:cs="Arial"/>
              </w:rPr>
              <w:t>frequent communication</w:t>
            </w:r>
            <w:r w:rsidR="00592346">
              <w:rPr>
                <w:rFonts w:ascii="Arial" w:hAnsi="Arial" w:cs="Arial"/>
              </w:rPr>
              <w:t xml:space="preserve"> with the tutor.</w:t>
            </w:r>
            <w:r w:rsidR="00EA293E">
              <w:rPr>
                <w:rFonts w:ascii="Arial" w:hAnsi="Arial" w:cs="Arial"/>
              </w:rPr>
              <w:t xml:space="preserve"> I have </w:t>
            </w:r>
            <w:r w:rsidR="000F283D">
              <w:rPr>
                <w:rFonts w:ascii="Arial" w:hAnsi="Arial" w:cs="Arial"/>
              </w:rPr>
              <w:t>faced a significant</w:t>
            </w:r>
            <w:r w:rsidR="00EA293E">
              <w:rPr>
                <w:rFonts w:ascii="Arial" w:hAnsi="Arial" w:cs="Arial"/>
              </w:rPr>
              <w:t xml:space="preserve"> issue </w:t>
            </w:r>
            <w:r w:rsidR="000F283D">
              <w:rPr>
                <w:rFonts w:ascii="Arial" w:hAnsi="Arial" w:cs="Arial"/>
              </w:rPr>
              <w:t>while understanding</w:t>
            </w:r>
            <w:r w:rsidR="00A34DF0">
              <w:rPr>
                <w:rFonts w:ascii="Arial" w:hAnsi="Arial" w:cs="Arial"/>
              </w:rPr>
              <w:t xml:space="preserve"> the temperature-related topic where </w:t>
            </w:r>
            <w:r w:rsidR="000F283D">
              <w:rPr>
                <w:rFonts w:ascii="Arial" w:hAnsi="Arial" w:cs="Arial"/>
              </w:rPr>
              <w:t>I</w:t>
            </w:r>
            <w:r w:rsidR="006A442A">
              <w:rPr>
                <w:rFonts w:ascii="Arial" w:hAnsi="Arial" w:cs="Arial"/>
              </w:rPr>
              <w:t xml:space="preserve"> could not understand which will be the </w:t>
            </w:r>
            <w:r w:rsidR="000F283D">
              <w:rPr>
                <w:rFonts w:ascii="Arial" w:hAnsi="Arial" w:cs="Arial"/>
              </w:rPr>
              <w:t>best</w:t>
            </w:r>
            <w:r w:rsidR="006A442A">
              <w:rPr>
                <w:rFonts w:ascii="Arial" w:hAnsi="Arial" w:cs="Arial"/>
              </w:rPr>
              <w:t xml:space="preserve"> </w:t>
            </w:r>
            <w:r w:rsidR="000F283D">
              <w:rPr>
                <w:rFonts w:ascii="Arial" w:hAnsi="Arial" w:cs="Arial"/>
              </w:rPr>
              <w:t>degree</w:t>
            </w:r>
            <w:r w:rsidR="006A442A">
              <w:rPr>
                <w:rFonts w:ascii="Arial" w:hAnsi="Arial" w:cs="Arial"/>
              </w:rPr>
              <w:t xml:space="preserve"> to freeze </w:t>
            </w:r>
            <w:r w:rsidR="000F283D">
              <w:rPr>
                <w:rFonts w:ascii="Arial" w:hAnsi="Arial" w:cs="Arial"/>
              </w:rPr>
              <w:t>the food</w:t>
            </w:r>
            <w:r w:rsidR="006A442A">
              <w:rPr>
                <w:rFonts w:ascii="Arial" w:hAnsi="Arial" w:cs="Arial"/>
              </w:rPr>
              <w:t>. In this context, my tutor has help</w:t>
            </w:r>
            <w:r w:rsidR="000F283D">
              <w:rPr>
                <w:rFonts w:ascii="Arial" w:hAnsi="Arial" w:cs="Arial"/>
              </w:rPr>
              <w:t>ed me to clear my doubts.</w:t>
            </w:r>
            <w:r w:rsidR="00F125A2">
              <w:rPr>
                <w:rFonts w:ascii="Arial" w:hAnsi="Arial" w:cs="Arial"/>
              </w:rPr>
              <w:t xml:space="preserve"> After this, I have started providing more attention to </w:t>
            </w:r>
            <w:r w:rsidR="00DC04D8">
              <w:rPr>
                <w:rFonts w:ascii="Arial" w:hAnsi="Arial" w:cs="Arial"/>
              </w:rPr>
              <w:t xml:space="preserve">little things so that there cannot be </w:t>
            </w:r>
            <w:r w:rsidR="00F04815">
              <w:rPr>
                <w:rFonts w:ascii="Arial" w:hAnsi="Arial" w:cs="Arial"/>
              </w:rPr>
              <w:t>a</w:t>
            </w:r>
            <w:r w:rsidR="00DC04D8">
              <w:rPr>
                <w:rFonts w:ascii="Arial" w:hAnsi="Arial" w:cs="Arial"/>
              </w:rPr>
              <w:t xml:space="preserve"> doubt that can lead to issues in understanding food safety. </w:t>
            </w:r>
            <w:r w:rsidR="00F04815">
              <w:rPr>
                <w:rFonts w:ascii="Arial" w:hAnsi="Arial" w:cs="Arial"/>
              </w:rPr>
              <w:lastRenderedPageBreak/>
              <w:t>Sprenger</w:t>
            </w:r>
            <w:r w:rsidR="00F04815" w:rsidRPr="00F04815">
              <w:rPr>
                <w:rFonts w:ascii="Arial" w:hAnsi="Arial" w:cs="Arial"/>
              </w:rPr>
              <w:t xml:space="preserve"> (2018)</w:t>
            </w:r>
            <w:r w:rsidR="008D4940">
              <w:rPr>
                <w:rFonts w:ascii="Arial" w:hAnsi="Arial" w:cs="Arial"/>
              </w:rPr>
              <w:t xml:space="preserve">, opined that food safety has become a major topic in the hospitality industry. Moreover, while learning about 4 C’s I have been able to think </w:t>
            </w:r>
            <w:r w:rsidR="00DC53DE">
              <w:rPr>
                <w:rFonts w:ascii="Arial" w:hAnsi="Arial" w:cs="Arial"/>
              </w:rPr>
              <w:t>creatively on how to maintain hygiene and food safety. Overall, the week 3 lecture was useful to develop my knowledge about food safety and</w:t>
            </w:r>
            <w:r w:rsidR="00DD3778">
              <w:rPr>
                <w:rFonts w:ascii="Arial" w:hAnsi="Arial" w:cs="Arial"/>
              </w:rPr>
              <w:t xml:space="preserve"> develop communication and other skills. </w:t>
            </w:r>
          </w:p>
          <w:p w:rsidR="00F51904" w:rsidRDefault="00626351" w:rsidP="00C414B0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DD3778">
              <w:rPr>
                <w:rFonts w:ascii="Tahoma" w:hAnsi="Tahoma" w:cs="Tahoma"/>
                <w:b/>
              </w:rPr>
              <w:t xml:space="preserve">How will you </w:t>
            </w:r>
            <w:r w:rsidRPr="00DD3778">
              <w:rPr>
                <w:rFonts w:ascii="Tahoma" w:hAnsi="Tahoma" w:cs="Tahoma"/>
                <w:b/>
                <w:bCs/>
              </w:rPr>
              <w:t>apply your knowledge</w:t>
            </w:r>
            <w:r w:rsidRPr="00C34D09">
              <w:rPr>
                <w:rFonts w:ascii="Tahoma" w:hAnsi="Tahoma" w:cs="Tahoma"/>
                <w:b/>
                <w:bCs/>
              </w:rPr>
              <w:t xml:space="preserve"> in the future</w:t>
            </w:r>
            <w:r>
              <w:rPr>
                <w:rFonts w:ascii="Tahoma" w:hAnsi="Tahoma" w:cs="Tahoma"/>
              </w:rPr>
              <w:t>?</w:t>
            </w:r>
          </w:p>
          <w:p w:rsidR="003704FF" w:rsidRDefault="00626351" w:rsidP="00C414B0">
            <w:pPr>
              <w:spacing w:line="360" w:lineRule="auto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The hospitality industry </w:t>
            </w:r>
            <w:r w:rsidR="00A5107F">
              <w:rPr>
                <w:rFonts w:ascii="Tahoma" w:hAnsi="Tahoma" w:cs="Tahoma"/>
              </w:rPr>
              <w:t xml:space="preserve">has a wide scope to inject my knowledge about food safety if </w:t>
            </w:r>
            <w:r w:rsidR="00146A09">
              <w:rPr>
                <w:rFonts w:ascii="Tahoma" w:hAnsi="Tahoma" w:cs="Tahoma"/>
              </w:rPr>
              <w:t>I</w:t>
            </w:r>
            <w:r w:rsidR="00A5107F">
              <w:rPr>
                <w:rFonts w:ascii="Tahoma" w:hAnsi="Tahoma" w:cs="Tahoma"/>
              </w:rPr>
              <w:t xml:space="preserve"> got an opportunity to work in the same field. I will apply the best practices </w:t>
            </w:r>
            <w:r w:rsidR="006325A7">
              <w:rPr>
                <w:rFonts w:ascii="Tahoma" w:hAnsi="Tahoma" w:cs="Tahoma"/>
              </w:rPr>
              <w:t xml:space="preserve">in </w:t>
            </w:r>
            <w:r w:rsidR="00A5107F">
              <w:rPr>
                <w:rFonts w:ascii="Tahoma" w:hAnsi="Tahoma" w:cs="Tahoma"/>
              </w:rPr>
              <w:t xml:space="preserve">food safety where the 4 C's </w:t>
            </w:r>
            <w:r w:rsidR="007F778B">
              <w:rPr>
                <w:rFonts w:ascii="Tahoma" w:hAnsi="Tahoma" w:cs="Tahoma"/>
              </w:rPr>
              <w:t xml:space="preserve">will be highly useful to create </w:t>
            </w:r>
            <w:r w:rsidR="006325A7">
              <w:rPr>
                <w:rFonts w:ascii="Tahoma" w:hAnsi="Tahoma" w:cs="Tahoma"/>
              </w:rPr>
              <w:t>healthy dishes</w:t>
            </w:r>
            <w:r w:rsidR="007F778B">
              <w:rPr>
                <w:rFonts w:ascii="Tahoma" w:hAnsi="Tahoma" w:cs="Tahoma"/>
              </w:rPr>
              <w:t xml:space="preserve"> that are hygienic too.</w:t>
            </w:r>
            <w:r w:rsidR="00F8714B">
              <w:rPr>
                <w:rFonts w:ascii="Tahoma" w:hAnsi="Tahoma" w:cs="Tahoma"/>
              </w:rPr>
              <w:t xml:space="preserve"> After the virus outbreak, there is a major </w:t>
            </w:r>
            <w:r w:rsidR="006325A7">
              <w:rPr>
                <w:rFonts w:ascii="Tahoma" w:hAnsi="Tahoma" w:cs="Tahoma"/>
              </w:rPr>
              <w:t>requirement</w:t>
            </w:r>
            <w:r w:rsidR="00F8714B">
              <w:rPr>
                <w:rFonts w:ascii="Tahoma" w:hAnsi="Tahoma" w:cs="Tahoma"/>
              </w:rPr>
              <w:t xml:space="preserve"> to comply with the food safety </w:t>
            </w:r>
            <w:r w:rsidR="006325A7">
              <w:rPr>
                <w:rFonts w:ascii="Tahoma" w:hAnsi="Tahoma" w:cs="Tahoma"/>
              </w:rPr>
              <w:t>standards</w:t>
            </w:r>
            <w:r w:rsidR="00F8714B">
              <w:rPr>
                <w:rFonts w:ascii="Tahoma" w:hAnsi="Tahoma" w:cs="Tahoma"/>
              </w:rPr>
              <w:t xml:space="preserve"> and thus there will be high responsibility to make sure </w:t>
            </w:r>
            <w:r w:rsidR="006325A7">
              <w:rPr>
                <w:rFonts w:ascii="Tahoma" w:hAnsi="Tahoma" w:cs="Tahoma"/>
              </w:rPr>
              <w:t>that I</w:t>
            </w:r>
            <w:r w:rsidR="00F8714B">
              <w:rPr>
                <w:rFonts w:ascii="Tahoma" w:hAnsi="Tahoma" w:cs="Tahoma"/>
              </w:rPr>
              <w:t xml:space="preserve"> am not </w:t>
            </w:r>
            <w:r w:rsidR="00AE1F1D">
              <w:rPr>
                <w:rFonts w:ascii="Tahoma" w:hAnsi="Tahoma" w:cs="Tahoma"/>
              </w:rPr>
              <w:t xml:space="preserve">violating any guidelines. I will be mindful to clean my hands before cooking the foods and </w:t>
            </w:r>
            <w:r w:rsidR="006325A7">
              <w:rPr>
                <w:rFonts w:ascii="Tahoma" w:hAnsi="Tahoma" w:cs="Tahoma"/>
              </w:rPr>
              <w:t xml:space="preserve">will not wash </w:t>
            </w:r>
            <w:r w:rsidR="000A67AF">
              <w:rPr>
                <w:rFonts w:ascii="Tahoma" w:hAnsi="Tahoma" w:cs="Tahoma"/>
              </w:rPr>
              <w:t>the raw</w:t>
            </w:r>
            <w:r w:rsidR="006325A7">
              <w:rPr>
                <w:rFonts w:ascii="Tahoma" w:hAnsi="Tahoma" w:cs="Tahoma"/>
              </w:rPr>
              <w:t xml:space="preserve"> materials </w:t>
            </w:r>
            <w:r w:rsidR="000A67AF">
              <w:rPr>
                <w:rFonts w:ascii="Tahoma" w:hAnsi="Tahoma" w:cs="Tahoma"/>
              </w:rPr>
              <w:t>with</w:t>
            </w:r>
            <w:r w:rsidR="006325A7">
              <w:rPr>
                <w:rFonts w:ascii="Tahoma" w:hAnsi="Tahoma" w:cs="Tahoma"/>
              </w:rPr>
              <w:t xml:space="preserve"> other foods</w:t>
            </w:r>
            <w:r w:rsidR="000A67AF">
              <w:rPr>
                <w:rFonts w:ascii="Tahoma" w:hAnsi="Tahoma" w:cs="Tahoma"/>
              </w:rPr>
              <w:t xml:space="preserve">. </w:t>
            </w:r>
            <w:r w:rsidR="006E307D">
              <w:rPr>
                <w:rFonts w:ascii="Tahoma" w:hAnsi="Tahoma" w:cs="Tahoma"/>
              </w:rPr>
              <w:t>Bacteria</w:t>
            </w:r>
            <w:r w:rsidR="0031762E">
              <w:rPr>
                <w:rFonts w:ascii="Tahoma" w:hAnsi="Tahoma" w:cs="Tahoma"/>
              </w:rPr>
              <w:t xml:space="preserve"> and virus </w:t>
            </w:r>
            <w:r w:rsidR="006E307D">
              <w:rPr>
                <w:rFonts w:ascii="Tahoma" w:hAnsi="Tahoma" w:cs="Tahoma"/>
              </w:rPr>
              <w:t>spread</w:t>
            </w:r>
            <w:r w:rsidR="0031762E">
              <w:rPr>
                <w:rFonts w:ascii="Tahoma" w:hAnsi="Tahoma" w:cs="Tahoma"/>
              </w:rPr>
              <w:t xml:space="preserve"> is common while preparing food that n</w:t>
            </w:r>
            <w:r w:rsidR="006E307D">
              <w:rPr>
                <w:rFonts w:ascii="Tahoma" w:hAnsi="Tahoma" w:cs="Tahoma"/>
              </w:rPr>
              <w:t xml:space="preserve">eeds to be maintained by the people who are working in the hospitality industry </w:t>
            </w:r>
            <w:r w:rsidR="006325A7">
              <w:rPr>
                <w:rFonts w:ascii="Tahoma" w:hAnsi="Tahoma" w:cs="Tahoma"/>
              </w:rPr>
              <w:t>(</w:t>
            </w:r>
            <w:r w:rsidR="000A67AF">
              <w:rPr>
                <w:rFonts w:ascii="Arial" w:hAnsi="Arial" w:cs="Arial"/>
              </w:rPr>
              <w:t xml:space="preserve">McLed, </w:t>
            </w:r>
            <w:r w:rsidR="006325A7" w:rsidRPr="00AE1F1D">
              <w:rPr>
                <w:rFonts w:ascii="Arial" w:hAnsi="Arial" w:cs="Arial"/>
              </w:rPr>
              <w:t>2020)</w:t>
            </w:r>
            <w:r w:rsidR="006E307D">
              <w:rPr>
                <w:rFonts w:ascii="Arial" w:hAnsi="Arial" w:cs="Arial"/>
              </w:rPr>
              <w:t xml:space="preserve">. Thus, 4 C’s will be major </w:t>
            </w:r>
            <w:r w:rsidR="001266EF">
              <w:rPr>
                <w:rFonts w:ascii="Arial" w:hAnsi="Arial" w:cs="Arial"/>
              </w:rPr>
              <w:t>learning</w:t>
            </w:r>
            <w:r w:rsidR="006E307D">
              <w:rPr>
                <w:rFonts w:ascii="Arial" w:hAnsi="Arial" w:cs="Arial"/>
              </w:rPr>
              <w:t xml:space="preserve"> that will be applied in the </w:t>
            </w:r>
            <w:r w:rsidR="001266EF">
              <w:rPr>
                <w:rFonts w:ascii="Arial" w:hAnsi="Arial" w:cs="Arial"/>
              </w:rPr>
              <w:t xml:space="preserve">future and hygiene </w:t>
            </w:r>
            <w:r w:rsidR="00146A09">
              <w:rPr>
                <w:rFonts w:ascii="Arial" w:hAnsi="Arial" w:cs="Arial"/>
              </w:rPr>
              <w:t>related knowledge</w:t>
            </w:r>
            <w:r w:rsidR="001266EF">
              <w:rPr>
                <w:rFonts w:ascii="Arial" w:hAnsi="Arial" w:cs="Arial"/>
              </w:rPr>
              <w:t xml:space="preserve"> will also be majorly used. </w:t>
            </w:r>
          </w:p>
          <w:p w:rsidR="009B58D5" w:rsidRDefault="00626351" w:rsidP="00C414B0">
            <w:pPr>
              <w:spacing w:line="360" w:lineRule="auto"/>
              <w:jc w:val="both"/>
              <w:rPr>
                <w:rFonts w:ascii="Tahoma" w:hAnsi="Tahoma" w:cs="Tahoma"/>
              </w:rPr>
            </w:pPr>
            <w:r w:rsidRPr="00DD3778">
              <w:rPr>
                <w:rFonts w:ascii="Tahoma" w:hAnsi="Tahoma" w:cs="Tahoma"/>
                <w:b/>
              </w:rPr>
              <w:t>What are your</w:t>
            </w:r>
            <w:r w:rsidRPr="00FB3B29">
              <w:rPr>
                <w:rFonts w:ascii="Tahoma" w:hAnsi="Tahoma" w:cs="Tahoma"/>
                <w:b/>
                <w:bCs/>
              </w:rPr>
              <w:t xml:space="preserve"> reflections</w:t>
            </w:r>
            <w:r>
              <w:rPr>
                <w:rFonts w:ascii="Tahoma" w:hAnsi="Tahoma" w:cs="Tahoma"/>
              </w:rPr>
              <w:t xml:space="preserve"> on the subject? Why is this </w:t>
            </w:r>
            <w:r w:rsidRPr="00C34D09">
              <w:rPr>
                <w:rFonts w:ascii="Tahoma" w:hAnsi="Tahoma" w:cs="Tahoma"/>
                <w:b/>
                <w:bCs/>
              </w:rPr>
              <w:t>topic important within the industry</w:t>
            </w:r>
            <w:r>
              <w:rPr>
                <w:rFonts w:ascii="Tahoma" w:hAnsi="Tahoma" w:cs="Tahoma"/>
              </w:rPr>
              <w:t>?</w:t>
            </w:r>
          </w:p>
          <w:p w:rsidR="00797115" w:rsidRDefault="00626351" w:rsidP="00C90D8A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B58D5">
              <w:rPr>
                <w:rFonts w:ascii="Arial" w:hAnsi="Arial" w:cs="Arial"/>
              </w:rPr>
              <w:t>Food S</w:t>
            </w:r>
            <w:r>
              <w:rPr>
                <w:rFonts w:ascii="Arial" w:hAnsi="Arial" w:cs="Arial"/>
              </w:rPr>
              <w:t xml:space="preserve">afety Fundamentals (The 4 C’s) is a crucial </w:t>
            </w:r>
            <w:r w:rsidR="000D7126">
              <w:rPr>
                <w:rFonts w:ascii="Arial" w:hAnsi="Arial" w:cs="Arial"/>
              </w:rPr>
              <w:t xml:space="preserve">topic </w:t>
            </w:r>
            <w:r w:rsidR="00FD714E">
              <w:rPr>
                <w:rFonts w:ascii="Arial" w:hAnsi="Arial" w:cs="Arial"/>
              </w:rPr>
              <w:t>in the</w:t>
            </w:r>
            <w:r>
              <w:rPr>
                <w:rFonts w:ascii="Arial" w:hAnsi="Arial" w:cs="Arial"/>
              </w:rPr>
              <w:t xml:space="preserve"> </w:t>
            </w:r>
            <w:r w:rsidR="00FD714E">
              <w:rPr>
                <w:rFonts w:ascii="Arial" w:hAnsi="Arial" w:cs="Arial"/>
              </w:rPr>
              <w:t>hospitality industry</w:t>
            </w:r>
            <w:r w:rsidR="000D7126">
              <w:rPr>
                <w:rFonts w:ascii="Arial" w:hAnsi="Arial" w:cs="Arial"/>
              </w:rPr>
              <w:t xml:space="preserve"> where it contains cleaning, cross-</w:t>
            </w:r>
            <w:r w:rsidR="00552EDD">
              <w:rPr>
                <w:rFonts w:ascii="Arial" w:hAnsi="Arial" w:cs="Arial"/>
              </w:rPr>
              <w:t>contamination</w:t>
            </w:r>
            <w:r w:rsidR="000D7126">
              <w:rPr>
                <w:rFonts w:ascii="Arial" w:hAnsi="Arial" w:cs="Arial"/>
              </w:rPr>
              <w:t>, cooking and chilling. It</w:t>
            </w:r>
            <w:r w:rsidR="00552EDD">
              <w:rPr>
                <w:rFonts w:ascii="Arial" w:hAnsi="Arial" w:cs="Arial"/>
              </w:rPr>
              <w:t xml:space="preserve"> is necessary for the food handlers in the hotels to maintain food safety where these four C's can </w:t>
            </w:r>
            <w:r w:rsidR="00FD714E">
              <w:rPr>
                <w:rFonts w:ascii="Arial" w:hAnsi="Arial" w:cs="Arial"/>
              </w:rPr>
              <w:t>significantly help</w:t>
            </w:r>
            <w:r w:rsidR="004B1FFF">
              <w:rPr>
                <w:rFonts w:ascii="Arial" w:hAnsi="Arial" w:cs="Arial"/>
              </w:rPr>
              <w:t xml:space="preserve"> to maintain the safety requirements of the foods.</w:t>
            </w:r>
            <w:r w:rsidR="004A5067">
              <w:rPr>
                <w:rFonts w:ascii="Arial" w:hAnsi="Arial" w:cs="Arial"/>
              </w:rPr>
              <w:t xml:space="preserve"> In this context, the business operator has the overall responsibility to ensure that the food served </w:t>
            </w:r>
            <w:r w:rsidR="00385FB6">
              <w:rPr>
                <w:rFonts w:ascii="Arial" w:hAnsi="Arial" w:cs="Arial"/>
              </w:rPr>
              <w:t xml:space="preserve">is safe </w:t>
            </w:r>
            <w:r w:rsidR="006325A7">
              <w:rPr>
                <w:rFonts w:ascii="Arial" w:hAnsi="Arial" w:cs="Arial"/>
              </w:rPr>
              <w:t>to consumed</w:t>
            </w:r>
            <w:r w:rsidR="00385FB6">
              <w:rPr>
                <w:rFonts w:ascii="Arial" w:hAnsi="Arial" w:cs="Arial"/>
              </w:rPr>
              <w:t xml:space="preserve"> (</w:t>
            </w:r>
            <w:r w:rsidR="00385FB6" w:rsidRPr="00EF486A">
              <w:rPr>
                <w:rFonts w:ascii="Arial" w:hAnsi="Arial" w:cs="Arial"/>
              </w:rPr>
              <w:t>Gov</w:t>
            </w:r>
            <w:r w:rsidR="00385FB6">
              <w:rPr>
                <w:rFonts w:ascii="Arial" w:hAnsi="Arial" w:cs="Arial"/>
              </w:rPr>
              <w:t>, 2019).</w:t>
            </w:r>
            <w:r w:rsidR="004B1FFF">
              <w:rPr>
                <w:rFonts w:ascii="Arial" w:hAnsi="Arial" w:cs="Arial"/>
              </w:rPr>
              <w:t xml:space="preserve"> There is a consideration </w:t>
            </w:r>
            <w:r w:rsidR="00BD69BE">
              <w:rPr>
                <w:rFonts w:ascii="Arial" w:hAnsi="Arial" w:cs="Arial"/>
              </w:rPr>
              <w:t>made</w:t>
            </w:r>
            <w:r w:rsidR="004B1FFF">
              <w:rPr>
                <w:rFonts w:ascii="Arial" w:hAnsi="Arial" w:cs="Arial"/>
              </w:rPr>
              <w:t xml:space="preserve"> for the smell and </w:t>
            </w:r>
            <w:r w:rsidR="00BD69BE">
              <w:rPr>
                <w:rFonts w:ascii="Arial" w:hAnsi="Arial" w:cs="Arial"/>
              </w:rPr>
              <w:t>appearance</w:t>
            </w:r>
            <w:r w:rsidR="004B1FFF">
              <w:rPr>
                <w:rFonts w:ascii="Arial" w:hAnsi="Arial" w:cs="Arial"/>
              </w:rPr>
              <w:t xml:space="preserve"> too when food safety is considered. </w:t>
            </w:r>
            <w:r w:rsidR="00BD69BE">
              <w:rPr>
                <w:rFonts w:ascii="Arial" w:hAnsi="Arial" w:cs="Arial"/>
              </w:rPr>
              <w:t>Cross</w:t>
            </w:r>
            <w:r w:rsidR="00B70678">
              <w:rPr>
                <w:rFonts w:ascii="Arial" w:hAnsi="Arial" w:cs="Arial"/>
              </w:rPr>
              <w:t xml:space="preserve">-contamination is related to handling raw food properly. </w:t>
            </w:r>
            <w:r w:rsidR="00BD69BE">
              <w:rPr>
                <w:rFonts w:ascii="Arial" w:hAnsi="Arial" w:cs="Arial"/>
              </w:rPr>
              <w:t>Practising</w:t>
            </w:r>
            <w:r w:rsidR="00B70678">
              <w:rPr>
                <w:rFonts w:ascii="Arial" w:hAnsi="Arial" w:cs="Arial"/>
              </w:rPr>
              <w:t xml:space="preserve"> good practices in it can be useful to prevent </w:t>
            </w:r>
            <w:r w:rsidR="00BD69BE">
              <w:rPr>
                <w:rFonts w:ascii="Arial" w:hAnsi="Arial" w:cs="Arial"/>
              </w:rPr>
              <w:t>bacteria</w:t>
            </w:r>
            <w:r w:rsidR="00FD714E">
              <w:rPr>
                <w:rFonts w:ascii="Arial" w:hAnsi="Arial" w:cs="Arial"/>
              </w:rPr>
              <w:t xml:space="preserve"> to spread. For</w:t>
            </w:r>
            <w:r w:rsidR="00B70678">
              <w:rPr>
                <w:rFonts w:ascii="Arial" w:hAnsi="Arial" w:cs="Arial"/>
              </w:rPr>
              <w:t xml:space="preserve"> this, </w:t>
            </w:r>
            <w:r w:rsidR="00FD714E">
              <w:rPr>
                <w:rFonts w:ascii="Arial" w:hAnsi="Arial" w:cs="Arial"/>
              </w:rPr>
              <w:t>the raw</w:t>
            </w:r>
            <w:r w:rsidR="00B70678">
              <w:rPr>
                <w:rFonts w:ascii="Arial" w:hAnsi="Arial" w:cs="Arial"/>
              </w:rPr>
              <w:t xml:space="preserve"> foods need to be washed separately and not mixed with </w:t>
            </w:r>
            <w:r w:rsidR="00BD69BE">
              <w:rPr>
                <w:rFonts w:ascii="Arial" w:hAnsi="Arial" w:cs="Arial"/>
              </w:rPr>
              <w:t>ready</w:t>
            </w:r>
            <w:r w:rsidR="00B70678">
              <w:rPr>
                <w:rFonts w:ascii="Arial" w:hAnsi="Arial" w:cs="Arial"/>
              </w:rPr>
              <w:t xml:space="preserve"> to eat foods. Further, </w:t>
            </w:r>
            <w:r w:rsidR="00BD69BE">
              <w:rPr>
                <w:rFonts w:ascii="Arial" w:hAnsi="Arial" w:cs="Arial"/>
              </w:rPr>
              <w:t xml:space="preserve">cleaning in 4 C's is related to </w:t>
            </w:r>
            <w:r w:rsidR="000749E4">
              <w:rPr>
                <w:rFonts w:ascii="Arial" w:hAnsi="Arial" w:cs="Arial"/>
              </w:rPr>
              <w:t>hand washing</w:t>
            </w:r>
            <w:r w:rsidR="00BD69BE">
              <w:rPr>
                <w:rFonts w:ascii="Arial" w:hAnsi="Arial" w:cs="Arial"/>
              </w:rPr>
              <w:t xml:space="preserve"> before </w:t>
            </w:r>
            <w:r w:rsidR="000749E4">
              <w:rPr>
                <w:rFonts w:ascii="Arial" w:hAnsi="Arial" w:cs="Arial"/>
              </w:rPr>
              <w:t>and</w:t>
            </w:r>
            <w:r w:rsidR="00BD69BE">
              <w:rPr>
                <w:rFonts w:ascii="Arial" w:hAnsi="Arial" w:cs="Arial"/>
              </w:rPr>
              <w:t xml:space="preserve"> during cooking </w:t>
            </w:r>
            <w:r w:rsidR="006D7C1A">
              <w:rPr>
                <w:rFonts w:ascii="Arial" w:hAnsi="Arial" w:cs="Arial"/>
              </w:rPr>
              <w:t>the foods.</w:t>
            </w:r>
            <w:r w:rsidR="00B65501">
              <w:rPr>
                <w:rFonts w:ascii="Arial" w:hAnsi="Arial" w:cs="Arial"/>
              </w:rPr>
              <w:t xml:space="preserve"> The </w:t>
            </w:r>
            <w:r w:rsidR="00B51C1A">
              <w:rPr>
                <w:rFonts w:ascii="Arial" w:hAnsi="Arial" w:cs="Arial"/>
              </w:rPr>
              <w:t>hands need</w:t>
            </w:r>
            <w:r w:rsidR="00B65501">
              <w:rPr>
                <w:rFonts w:ascii="Arial" w:hAnsi="Arial" w:cs="Arial"/>
              </w:rPr>
              <w:t xml:space="preserve"> to </w:t>
            </w:r>
            <w:r w:rsidR="000749E4">
              <w:rPr>
                <w:rFonts w:ascii="Arial" w:hAnsi="Arial" w:cs="Arial"/>
              </w:rPr>
              <w:t>be washed</w:t>
            </w:r>
            <w:r w:rsidR="00B65501">
              <w:rPr>
                <w:rFonts w:ascii="Arial" w:hAnsi="Arial" w:cs="Arial"/>
              </w:rPr>
              <w:t xml:space="preserve"> with soap for 20 seconds which can </w:t>
            </w:r>
            <w:r w:rsidR="00B51C1A">
              <w:rPr>
                <w:rFonts w:ascii="Arial" w:hAnsi="Arial" w:cs="Arial"/>
              </w:rPr>
              <w:t>help to</w:t>
            </w:r>
            <w:r w:rsidR="00B65501">
              <w:rPr>
                <w:rFonts w:ascii="Arial" w:hAnsi="Arial" w:cs="Arial"/>
              </w:rPr>
              <w:t xml:space="preserve"> ensure safety in th</w:t>
            </w:r>
            <w:r w:rsidR="006F1A67">
              <w:rPr>
                <w:rFonts w:ascii="Arial" w:hAnsi="Arial" w:cs="Arial"/>
              </w:rPr>
              <w:t>e food</w:t>
            </w:r>
            <w:r w:rsidR="00146A09">
              <w:rPr>
                <w:rFonts w:ascii="Arial" w:hAnsi="Arial" w:cs="Arial"/>
              </w:rPr>
              <w:t xml:space="preserve"> (Food 4 Life, 2020)</w:t>
            </w:r>
            <w:r w:rsidR="006F1A67">
              <w:rPr>
                <w:rFonts w:ascii="Arial" w:hAnsi="Arial" w:cs="Arial"/>
              </w:rPr>
              <w:t xml:space="preserve">. Disinfectants and </w:t>
            </w:r>
            <w:r w:rsidR="000749E4">
              <w:rPr>
                <w:rFonts w:ascii="Arial" w:hAnsi="Arial" w:cs="Arial"/>
              </w:rPr>
              <w:t>sanitisers</w:t>
            </w:r>
            <w:r w:rsidR="006F1A67">
              <w:rPr>
                <w:rFonts w:ascii="Arial" w:hAnsi="Arial" w:cs="Arial"/>
              </w:rPr>
              <w:t xml:space="preserve"> need to be </w:t>
            </w:r>
            <w:r w:rsidR="00B51C1A">
              <w:rPr>
                <w:rFonts w:ascii="Arial" w:hAnsi="Arial" w:cs="Arial"/>
              </w:rPr>
              <w:t>properly used</w:t>
            </w:r>
            <w:r w:rsidR="006F1A67">
              <w:rPr>
                <w:rFonts w:ascii="Arial" w:hAnsi="Arial" w:cs="Arial"/>
              </w:rPr>
              <w:t xml:space="preserve"> so that those </w:t>
            </w:r>
            <w:r w:rsidR="000749E4">
              <w:rPr>
                <w:rFonts w:ascii="Arial" w:hAnsi="Arial" w:cs="Arial"/>
              </w:rPr>
              <w:t>visitors</w:t>
            </w:r>
            <w:r w:rsidR="006F1A67">
              <w:rPr>
                <w:rFonts w:ascii="Arial" w:hAnsi="Arial" w:cs="Arial"/>
              </w:rPr>
              <w:t xml:space="preserve"> who are eating foods in </w:t>
            </w:r>
            <w:r w:rsidR="00B51C1A">
              <w:rPr>
                <w:rFonts w:ascii="Arial" w:hAnsi="Arial" w:cs="Arial"/>
              </w:rPr>
              <w:t>hotels can</w:t>
            </w:r>
            <w:r w:rsidR="006F1A67">
              <w:rPr>
                <w:rFonts w:ascii="Arial" w:hAnsi="Arial" w:cs="Arial"/>
              </w:rPr>
              <w:t xml:space="preserve"> freely eat foods. </w:t>
            </w:r>
            <w:r w:rsidR="000749E4">
              <w:rPr>
                <w:rFonts w:ascii="Arial" w:hAnsi="Arial" w:cs="Arial"/>
              </w:rPr>
              <w:t>Cooking is another factor where the concern is given on handling the foods liking cooking well so that there c</w:t>
            </w:r>
            <w:r w:rsidR="000D2C86">
              <w:rPr>
                <w:rFonts w:ascii="Arial" w:hAnsi="Arial" w:cs="Arial"/>
              </w:rPr>
              <w:t xml:space="preserve">an </w:t>
            </w:r>
            <w:r w:rsidR="00B51C1A">
              <w:rPr>
                <w:rFonts w:ascii="Arial" w:hAnsi="Arial" w:cs="Arial"/>
              </w:rPr>
              <w:t>be healthy</w:t>
            </w:r>
            <w:r w:rsidR="000D2C86">
              <w:rPr>
                <w:rFonts w:ascii="Arial" w:hAnsi="Arial" w:cs="Arial"/>
              </w:rPr>
              <w:t xml:space="preserve"> foods served to the customers. </w:t>
            </w:r>
            <w:r w:rsidR="006D7C1A">
              <w:rPr>
                <w:rFonts w:ascii="Arial" w:hAnsi="Arial" w:cs="Arial"/>
              </w:rPr>
              <w:t>Maintaining</w:t>
            </w:r>
            <w:r w:rsidR="000D2C86">
              <w:rPr>
                <w:rFonts w:ascii="Arial" w:hAnsi="Arial" w:cs="Arial"/>
              </w:rPr>
              <w:t xml:space="preserve"> the </w:t>
            </w:r>
            <w:r w:rsidR="006D7C1A">
              <w:rPr>
                <w:rFonts w:ascii="Arial" w:hAnsi="Arial" w:cs="Arial"/>
              </w:rPr>
              <w:t>temperature</w:t>
            </w:r>
            <w:r w:rsidR="000D2C86">
              <w:rPr>
                <w:rFonts w:ascii="Arial" w:hAnsi="Arial" w:cs="Arial"/>
              </w:rPr>
              <w:t xml:space="preserve"> of the foods </w:t>
            </w:r>
            <w:r w:rsidR="006D7C1A">
              <w:rPr>
                <w:rFonts w:ascii="Arial" w:hAnsi="Arial" w:cs="Arial"/>
              </w:rPr>
              <w:t>is</w:t>
            </w:r>
            <w:r w:rsidR="000D2C86">
              <w:rPr>
                <w:rFonts w:ascii="Arial" w:hAnsi="Arial" w:cs="Arial"/>
              </w:rPr>
              <w:t xml:space="preserve"> necessary while cooking </w:t>
            </w:r>
            <w:r w:rsidR="00B51C1A">
              <w:rPr>
                <w:rFonts w:ascii="Arial" w:hAnsi="Arial" w:cs="Arial"/>
              </w:rPr>
              <w:t>which is</w:t>
            </w:r>
            <w:r w:rsidR="000D2C86">
              <w:rPr>
                <w:rFonts w:ascii="Arial" w:hAnsi="Arial" w:cs="Arial"/>
              </w:rPr>
              <w:t xml:space="preserve"> also a necessary</w:t>
            </w:r>
            <w:r w:rsidR="00C90D8A">
              <w:rPr>
                <w:rFonts w:ascii="Arial" w:hAnsi="Arial" w:cs="Arial"/>
              </w:rPr>
              <w:t xml:space="preserve"> thing in 4 C’s. </w:t>
            </w:r>
            <w:r w:rsidR="00B51C1A">
              <w:rPr>
                <w:rFonts w:ascii="Arial" w:hAnsi="Arial" w:cs="Arial"/>
              </w:rPr>
              <w:t>Chilling the</w:t>
            </w:r>
            <w:r w:rsidR="00C90D8A">
              <w:rPr>
                <w:rFonts w:ascii="Arial" w:hAnsi="Arial" w:cs="Arial"/>
              </w:rPr>
              <w:t xml:space="preserve"> foods at the right </w:t>
            </w:r>
            <w:r w:rsidR="006D7C1A">
              <w:rPr>
                <w:rFonts w:ascii="Arial" w:hAnsi="Arial" w:cs="Arial"/>
              </w:rPr>
              <w:t>temperature</w:t>
            </w:r>
            <w:r w:rsidR="00C90D8A">
              <w:rPr>
                <w:rFonts w:ascii="Arial" w:hAnsi="Arial" w:cs="Arial"/>
              </w:rPr>
              <w:t xml:space="preserve"> is </w:t>
            </w:r>
            <w:r w:rsidR="006D7C1A">
              <w:rPr>
                <w:rFonts w:ascii="Arial" w:hAnsi="Arial" w:cs="Arial"/>
              </w:rPr>
              <w:t>considered</w:t>
            </w:r>
            <w:r w:rsidR="00C90D8A">
              <w:rPr>
                <w:rFonts w:ascii="Arial" w:hAnsi="Arial" w:cs="Arial"/>
              </w:rPr>
              <w:t xml:space="preserve"> here where the focus is given on </w:t>
            </w:r>
            <w:r w:rsidR="006D7C1A">
              <w:rPr>
                <w:rFonts w:ascii="Arial" w:hAnsi="Arial" w:cs="Arial"/>
              </w:rPr>
              <w:t>preventing germs.</w:t>
            </w:r>
            <w:r w:rsidR="001F55B9">
              <w:rPr>
                <w:rFonts w:ascii="Arial" w:hAnsi="Arial" w:cs="Arial"/>
              </w:rPr>
              <w:t xml:space="preserve"> It could be said that to maintain food safety it is necessary to follow the food safety standards in the hospitality industry.  </w:t>
            </w: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Pr="003C3341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/>
      </w:tblPr>
      <w:tblGrid>
        <w:gridCol w:w="10910"/>
        <w:gridCol w:w="272"/>
      </w:tblGrid>
      <w:tr w:rsidR="00505C27" w:rsidTr="00375882">
        <w:tc>
          <w:tcPr>
            <w:tcW w:w="10910" w:type="dxa"/>
            <w:shd w:val="clear" w:color="auto" w:fill="FBD4B4" w:themeFill="accent6" w:themeFillTint="66"/>
          </w:tcPr>
          <w:p w:rsidR="00375882" w:rsidRPr="00946B23" w:rsidRDefault="00626351" w:rsidP="000D2C86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:rsidR="00375882" w:rsidRDefault="00375882" w:rsidP="000D2C8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375882" w:rsidRPr="003C3341" w:rsidRDefault="00375882" w:rsidP="000D2C8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05C27" w:rsidTr="000D2C86">
        <w:trPr>
          <w:trHeight w:val="2494"/>
        </w:trPr>
        <w:tc>
          <w:tcPr>
            <w:tcW w:w="11182" w:type="dxa"/>
            <w:gridSpan w:val="2"/>
          </w:tcPr>
          <w:p w:rsidR="00916C1A" w:rsidRDefault="00916C1A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B40BA6">
              <w:rPr>
                <w:rFonts w:ascii="Arial" w:hAnsi="Arial" w:cs="Arial"/>
              </w:rPr>
              <w:t>Aganovic</w:t>
            </w:r>
            <w:proofErr w:type="spellEnd"/>
            <w:r w:rsidRPr="00B40BA6">
              <w:rPr>
                <w:rFonts w:ascii="Arial" w:hAnsi="Arial" w:cs="Arial"/>
              </w:rPr>
              <w:t>, K., Hertel, C., Vogel, R.F., Johne, R., Schlüter, O., Schwarzenbolz, U., Jäger, H., Holzhauser, T., Bergmair, J., Roth, A. and Sevenich, R., 2021. Aspects of high hydrostatic pressure food processing: Perspectives on technology and food safety. </w:t>
            </w:r>
            <w:r w:rsidRPr="00B40BA6">
              <w:rPr>
                <w:rFonts w:ascii="Arial" w:hAnsi="Arial" w:cs="Arial"/>
                <w:i/>
                <w:iCs/>
              </w:rPr>
              <w:t>Comprehensive Reviews in Food Science and Food Safety</w:t>
            </w:r>
            <w:r w:rsidRPr="00B40BA6">
              <w:rPr>
                <w:rFonts w:ascii="Arial" w:hAnsi="Arial" w:cs="Arial"/>
              </w:rPr>
              <w:t>, </w:t>
            </w:r>
            <w:r w:rsidRPr="00B40BA6">
              <w:rPr>
                <w:rFonts w:ascii="Arial" w:hAnsi="Arial" w:cs="Arial"/>
                <w:i/>
                <w:iCs/>
              </w:rPr>
              <w:t>20</w:t>
            </w:r>
            <w:r w:rsidRPr="00B40BA6">
              <w:rPr>
                <w:rFonts w:ascii="Arial" w:hAnsi="Arial" w:cs="Arial"/>
              </w:rPr>
              <w:t>(4), pp.3225-3266.</w:t>
            </w:r>
          </w:p>
          <w:p w:rsidR="00916C1A" w:rsidRDefault="00916C1A" w:rsidP="00916C1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AE1F1D">
              <w:rPr>
                <w:rFonts w:ascii="Arial" w:hAnsi="Arial" w:cs="Arial"/>
              </w:rPr>
              <w:t>Food 4 Life (2020) </w:t>
            </w:r>
            <w:r w:rsidRPr="00AE1F1D">
              <w:rPr>
                <w:rFonts w:ascii="Arial" w:hAnsi="Arial" w:cs="Arial"/>
                <w:i/>
                <w:iCs/>
              </w:rPr>
              <w:t>The 4 C’S</w:t>
            </w:r>
            <w:r w:rsidRPr="00AE1F1D">
              <w:rPr>
                <w:rFonts w:ascii="Arial" w:hAnsi="Arial" w:cs="Arial"/>
              </w:rPr>
              <w:t xml:space="preserve"> [online] Food4life.org.uk. Available at: https://www.food4life.org.uk/learning-areas/key-stage-3/food-safety-and-hygiene/the-4-c-s </w:t>
            </w:r>
            <w:r>
              <w:rPr>
                <w:rFonts w:ascii="Arial" w:hAnsi="Arial" w:cs="Arial"/>
              </w:rPr>
              <w:t>(Accessed 4 February 2022)</w:t>
            </w:r>
          </w:p>
          <w:p w:rsidR="00916C1A" w:rsidRDefault="00916C1A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F486A">
              <w:rPr>
                <w:rFonts w:ascii="Arial" w:hAnsi="Arial" w:cs="Arial"/>
              </w:rPr>
              <w:t>Gov</w:t>
            </w:r>
            <w:r>
              <w:rPr>
                <w:rFonts w:ascii="Arial" w:hAnsi="Arial" w:cs="Arial"/>
              </w:rPr>
              <w:t xml:space="preserve">, (2019). </w:t>
            </w:r>
            <w:r w:rsidRPr="00EF486A">
              <w:rPr>
                <w:rFonts w:ascii="Arial" w:hAnsi="Arial" w:cs="Arial"/>
                <w:i/>
              </w:rPr>
              <w:t>SAFER FOOD BUSINESS NAME: OWNERS NAME: DATE OF COMPLETION: BETTER BUSINESS FOR CATERERS</w:t>
            </w:r>
            <w:r w:rsidRPr="00EF486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[online] Available at: </w:t>
            </w:r>
            <w:r w:rsidRPr="00EF486A">
              <w:rPr>
                <w:rFonts w:ascii="Arial" w:hAnsi="Arial" w:cs="Arial"/>
              </w:rPr>
              <w:t>food.gov.uk/sfbb</w:t>
            </w:r>
            <w:r>
              <w:rPr>
                <w:rFonts w:ascii="Arial" w:hAnsi="Arial" w:cs="Arial"/>
              </w:rPr>
              <w:t xml:space="preserve"> (Accessed 4 February 2022)</w:t>
            </w:r>
          </w:p>
          <w:p w:rsidR="00916C1A" w:rsidRPr="00916C1A" w:rsidRDefault="00916C1A" w:rsidP="00AE1F1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AE1F1D">
              <w:rPr>
                <w:rFonts w:ascii="Arial" w:hAnsi="Arial" w:cs="Arial"/>
              </w:rPr>
              <w:t>McLeod, A, (2020) </w:t>
            </w:r>
            <w:r w:rsidRPr="00AE1F1D">
              <w:rPr>
                <w:rFonts w:ascii="Arial" w:hAnsi="Arial" w:cs="Arial"/>
                <w:i/>
                <w:iCs/>
              </w:rPr>
              <w:t>Food safety and hygiene fundamentals</w:t>
            </w:r>
            <w:r w:rsidRPr="00AE1F1D">
              <w:rPr>
                <w:rFonts w:ascii="Arial" w:hAnsi="Arial" w:cs="Arial"/>
              </w:rPr>
              <w:t xml:space="preserve">. [online] Typsy. Available at: https://www.typsy.com/courses/food-safety-and-hygiene-fundamentals </w:t>
            </w:r>
            <w:r>
              <w:rPr>
                <w:rFonts w:ascii="Arial" w:hAnsi="Arial" w:cs="Arial"/>
              </w:rPr>
              <w:t>(Accessed 4 February 2022)</w:t>
            </w:r>
          </w:p>
          <w:p w:rsidR="00916C1A" w:rsidRPr="00F04815" w:rsidRDefault="00916C1A" w:rsidP="00F04815">
            <w:pPr>
              <w:spacing w:line="360" w:lineRule="auto"/>
              <w:jc w:val="both"/>
              <w:rPr>
                <w:rFonts w:ascii="Arial" w:hAnsi="Arial" w:cs="Arial"/>
                <w:lang w:val="en-US"/>
              </w:rPr>
            </w:pPr>
            <w:proofErr w:type="spellStart"/>
            <w:r w:rsidRPr="00F04815">
              <w:rPr>
                <w:rFonts w:ascii="Arial" w:hAnsi="Arial" w:cs="Arial"/>
              </w:rPr>
              <w:t>Sprenger</w:t>
            </w:r>
            <w:proofErr w:type="spellEnd"/>
            <w:r w:rsidRPr="00F04815">
              <w:rPr>
                <w:rFonts w:ascii="Arial" w:hAnsi="Arial" w:cs="Arial"/>
              </w:rPr>
              <w:t>, R. (2018) </w:t>
            </w:r>
            <w:r w:rsidRPr="00F04815">
              <w:rPr>
                <w:rFonts w:ascii="Arial" w:hAnsi="Arial" w:cs="Arial"/>
                <w:i/>
                <w:iCs/>
              </w:rPr>
              <w:t>Food Safety Handbook</w:t>
            </w:r>
            <w:r w:rsidRPr="00F04815">
              <w:rPr>
                <w:rFonts w:ascii="Arial" w:hAnsi="Arial" w:cs="Arial"/>
              </w:rPr>
              <w:t xml:space="preserve">. 35th ed. Doncaster: Highfield Products Limited. </w:t>
            </w:r>
          </w:p>
          <w:p w:rsidR="00B40BA6" w:rsidRDefault="00B40BA6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B40BA6" w:rsidRDefault="00B40BA6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0D2C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Pr="003C3341" w:rsidRDefault="00375882" w:rsidP="000D2C8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B00678" w:rsidRDefault="00B00678" w:rsidP="00B945EA">
      <w:pPr>
        <w:rPr>
          <w:rFonts w:ascii="Tahoma" w:hAnsi="Tahoma" w:cs="Tahoma"/>
          <w:b/>
        </w:rPr>
      </w:pPr>
    </w:p>
    <w:p w:rsidR="00B00678" w:rsidRDefault="00B00678" w:rsidP="00B945EA">
      <w:pPr>
        <w:rPr>
          <w:rFonts w:ascii="Tahoma" w:hAnsi="Tahoma" w:cs="Tahoma"/>
          <w:b/>
        </w:rPr>
      </w:pPr>
    </w:p>
    <w:p w:rsidR="00B00678" w:rsidRDefault="00B00678" w:rsidP="00B945EA">
      <w:pPr>
        <w:rPr>
          <w:rFonts w:ascii="Tahoma" w:hAnsi="Tahoma" w:cs="Tahoma"/>
          <w:b/>
        </w:rPr>
      </w:pPr>
    </w:p>
    <w:p w:rsidR="00B00678" w:rsidRDefault="00B00678" w:rsidP="00B945EA">
      <w:pPr>
        <w:rPr>
          <w:rFonts w:ascii="Tahoma" w:hAnsi="Tahoma" w:cs="Tahoma"/>
          <w:b/>
        </w:rPr>
      </w:pPr>
    </w:p>
    <w:p w:rsidR="00B00678" w:rsidRDefault="00B00678" w:rsidP="00B945EA">
      <w:pPr>
        <w:rPr>
          <w:rFonts w:ascii="Tahoma" w:hAnsi="Tahoma" w:cs="Tahoma"/>
          <w:b/>
        </w:rPr>
      </w:pPr>
    </w:p>
    <w:p w:rsidR="00B00678" w:rsidRDefault="00B00678" w:rsidP="00B945EA">
      <w:pPr>
        <w:rPr>
          <w:rFonts w:ascii="Tahoma" w:hAnsi="Tahoma" w:cs="Tahoma"/>
          <w:b/>
        </w:rPr>
      </w:pPr>
    </w:p>
    <w:p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351" w:rsidRDefault="00626351" w:rsidP="00505C27">
      <w:r>
        <w:separator/>
      </w:r>
    </w:p>
  </w:endnote>
  <w:endnote w:type="continuationSeparator" w:id="0">
    <w:p w:rsidR="00626351" w:rsidRDefault="00626351" w:rsidP="00505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5107F" w:rsidRDefault="00505C27">
        <w:pPr>
          <w:pStyle w:val="Footer"/>
          <w:jc w:val="right"/>
        </w:pPr>
        <w:r>
          <w:fldChar w:fldCharType="begin"/>
        </w:r>
        <w:r w:rsidR="00626351">
          <w:instrText xml:space="preserve"> PAGE   \* MERGEFORMAT </w:instrText>
        </w:r>
        <w:r>
          <w:fldChar w:fldCharType="separate"/>
        </w:r>
        <w:r w:rsidR="00916C1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5107F" w:rsidRDefault="00A5107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351" w:rsidRDefault="00626351" w:rsidP="00505C27">
      <w:r>
        <w:separator/>
      </w:r>
    </w:p>
  </w:footnote>
  <w:footnote w:type="continuationSeparator" w:id="0">
    <w:p w:rsidR="00626351" w:rsidRDefault="00626351" w:rsidP="00505C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07F" w:rsidRPr="001B69C8" w:rsidRDefault="00626351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  <w:lang w:val="en-US" w:eastAsia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D3865"/>
    <w:multiLevelType w:val="hybridMultilevel"/>
    <w:tmpl w:val="A5D8C0B4"/>
    <w:lvl w:ilvl="0" w:tplc="38ECFD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67C4E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2222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521A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8AB47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5D0E4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B0E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60A2D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C7C51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E04738"/>
    <w:multiLevelType w:val="hybridMultilevel"/>
    <w:tmpl w:val="79DA058E"/>
    <w:lvl w:ilvl="0" w:tplc="900475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8474DF0E" w:tentative="1">
      <w:start w:val="1"/>
      <w:numFmt w:val="lowerLetter"/>
      <w:lvlText w:val="%2."/>
      <w:lvlJc w:val="left"/>
      <w:pPr>
        <w:ind w:left="1440" w:hanging="360"/>
      </w:pPr>
    </w:lvl>
    <w:lvl w:ilvl="2" w:tplc="DC94BF0C" w:tentative="1">
      <w:start w:val="1"/>
      <w:numFmt w:val="lowerRoman"/>
      <w:lvlText w:val="%3."/>
      <w:lvlJc w:val="right"/>
      <w:pPr>
        <w:ind w:left="2160" w:hanging="180"/>
      </w:pPr>
    </w:lvl>
    <w:lvl w:ilvl="3" w:tplc="AED249EC" w:tentative="1">
      <w:start w:val="1"/>
      <w:numFmt w:val="decimal"/>
      <w:lvlText w:val="%4."/>
      <w:lvlJc w:val="left"/>
      <w:pPr>
        <w:ind w:left="2880" w:hanging="360"/>
      </w:pPr>
    </w:lvl>
    <w:lvl w:ilvl="4" w:tplc="510EDDC8" w:tentative="1">
      <w:start w:val="1"/>
      <w:numFmt w:val="lowerLetter"/>
      <w:lvlText w:val="%5."/>
      <w:lvlJc w:val="left"/>
      <w:pPr>
        <w:ind w:left="3600" w:hanging="360"/>
      </w:pPr>
    </w:lvl>
    <w:lvl w:ilvl="5" w:tplc="0548F97A" w:tentative="1">
      <w:start w:val="1"/>
      <w:numFmt w:val="lowerRoman"/>
      <w:lvlText w:val="%6."/>
      <w:lvlJc w:val="right"/>
      <w:pPr>
        <w:ind w:left="4320" w:hanging="180"/>
      </w:pPr>
    </w:lvl>
    <w:lvl w:ilvl="6" w:tplc="57663BE8" w:tentative="1">
      <w:start w:val="1"/>
      <w:numFmt w:val="decimal"/>
      <w:lvlText w:val="%7."/>
      <w:lvlJc w:val="left"/>
      <w:pPr>
        <w:ind w:left="5040" w:hanging="360"/>
      </w:pPr>
    </w:lvl>
    <w:lvl w:ilvl="7" w:tplc="9040788A" w:tentative="1">
      <w:start w:val="1"/>
      <w:numFmt w:val="lowerLetter"/>
      <w:lvlText w:val="%8."/>
      <w:lvlJc w:val="left"/>
      <w:pPr>
        <w:ind w:left="5760" w:hanging="360"/>
      </w:pPr>
    </w:lvl>
    <w:lvl w:ilvl="8" w:tplc="D15EA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76D7E"/>
    <w:multiLevelType w:val="hybridMultilevel"/>
    <w:tmpl w:val="F7FE88EE"/>
    <w:lvl w:ilvl="0" w:tplc="04C2064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D9EE25A8" w:tentative="1">
      <w:start w:val="1"/>
      <w:numFmt w:val="lowerLetter"/>
      <w:lvlText w:val="%2."/>
      <w:lvlJc w:val="left"/>
      <w:pPr>
        <w:ind w:left="1440" w:hanging="360"/>
      </w:pPr>
    </w:lvl>
    <w:lvl w:ilvl="2" w:tplc="FD2C07FE" w:tentative="1">
      <w:start w:val="1"/>
      <w:numFmt w:val="lowerRoman"/>
      <w:lvlText w:val="%3."/>
      <w:lvlJc w:val="right"/>
      <w:pPr>
        <w:ind w:left="2160" w:hanging="180"/>
      </w:pPr>
    </w:lvl>
    <w:lvl w:ilvl="3" w:tplc="159A3B40" w:tentative="1">
      <w:start w:val="1"/>
      <w:numFmt w:val="decimal"/>
      <w:lvlText w:val="%4."/>
      <w:lvlJc w:val="left"/>
      <w:pPr>
        <w:ind w:left="2880" w:hanging="360"/>
      </w:pPr>
    </w:lvl>
    <w:lvl w:ilvl="4" w:tplc="97C252A8" w:tentative="1">
      <w:start w:val="1"/>
      <w:numFmt w:val="lowerLetter"/>
      <w:lvlText w:val="%5."/>
      <w:lvlJc w:val="left"/>
      <w:pPr>
        <w:ind w:left="3600" w:hanging="360"/>
      </w:pPr>
    </w:lvl>
    <w:lvl w:ilvl="5" w:tplc="5FA80CC2" w:tentative="1">
      <w:start w:val="1"/>
      <w:numFmt w:val="lowerRoman"/>
      <w:lvlText w:val="%6."/>
      <w:lvlJc w:val="right"/>
      <w:pPr>
        <w:ind w:left="4320" w:hanging="180"/>
      </w:pPr>
    </w:lvl>
    <w:lvl w:ilvl="6" w:tplc="DCBE19FA" w:tentative="1">
      <w:start w:val="1"/>
      <w:numFmt w:val="decimal"/>
      <w:lvlText w:val="%7."/>
      <w:lvlJc w:val="left"/>
      <w:pPr>
        <w:ind w:left="5040" w:hanging="360"/>
      </w:pPr>
    </w:lvl>
    <w:lvl w:ilvl="7" w:tplc="DB26E4F0" w:tentative="1">
      <w:start w:val="1"/>
      <w:numFmt w:val="lowerLetter"/>
      <w:lvlText w:val="%8."/>
      <w:lvlJc w:val="left"/>
      <w:pPr>
        <w:ind w:left="5760" w:hanging="360"/>
      </w:pPr>
    </w:lvl>
    <w:lvl w:ilvl="8" w:tplc="6C965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57439"/>
    <w:multiLevelType w:val="hybridMultilevel"/>
    <w:tmpl w:val="B8BEDD62"/>
    <w:lvl w:ilvl="0" w:tplc="DC902A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86A66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F668EA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4078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82D1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9F011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DE22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3E79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02D6A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F1459A"/>
    <w:multiLevelType w:val="hybridMultilevel"/>
    <w:tmpl w:val="E7D80534"/>
    <w:lvl w:ilvl="0" w:tplc="2A321F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FA58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8DC4A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F0C4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00C1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DD876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860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FCAD9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2926C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B64783E"/>
    <w:multiLevelType w:val="hybridMultilevel"/>
    <w:tmpl w:val="95101EE4"/>
    <w:lvl w:ilvl="0" w:tplc="3378D1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542DA4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50635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DA5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F4FBA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E6AA6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24E1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3699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0CD4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666A2E"/>
    <w:multiLevelType w:val="hybridMultilevel"/>
    <w:tmpl w:val="20E44B0A"/>
    <w:lvl w:ilvl="0" w:tplc="F668AB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743C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C0A1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D209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864C6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5944F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7C24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2845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F22EA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6541595"/>
    <w:multiLevelType w:val="hybridMultilevel"/>
    <w:tmpl w:val="50C04A58"/>
    <w:lvl w:ilvl="0" w:tplc="30D6DC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1680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644DD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DE417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DE4F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E47A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CC6E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3631A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D43F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5E110A"/>
    <w:multiLevelType w:val="hybridMultilevel"/>
    <w:tmpl w:val="AC0A9AE6"/>
    <w:lvl w:ilvl="0" w:tplc="48CE966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6C98927C" w:tentative="1">
      <w:start w:val="1"/>
      <w:numFmt w:val="lowerLetter"/>
      <w:lvlText w:val="%2."/>
      <w:lvlJc w:val="left"/>
      <w:pPr>
        <w:ind w:left="1440" w:hanging="360"/>
      </w:pPr>
    </w:lvl>
    <w:lvl w:ilvl="2" w:tplc="4738BCAE" w:tentative="1">
      <w:start w:val="1"/>
      <w:numFmt w:val="lowerRoman"/>
      <w:lvlText w:val="%3."/>
      <w:lvlJc w:val="right"/>
      <w:pPr>
        <w:ind w:left="2160" w:hanging="180"/>
      </w:pPr>
    </w:lvl>
    <w:lvl w:ilvl="3" w:tplc="002A9DC6" w:tentative="1">
      <w:start w:val="1"/>
      <w:numFmt w:val="decimal"/>
      <w:lvlText w:val="%4."/>
      <w:lvlJc w:val="left"/>
      <w:pPr>
        <w:ind w:left="2880" w:hanging="360"/>
      </w:pPr>
    </w:lvl>
    <w:lvl w:ilvl="4" w:tplc="4DAAC1B8" w:tentative="1">
      <w:start w:val="1"/>
      <w:numFmt w:val="lowerLetter"/>
      <w:lvlText w:val="%5."/>
      <w:lvlJc w:val="left"/>
      <w:pPr>
        <w:ind w:left="3600" w:hanging="360"/>
      </w:pPr>
    </w:lvl>
    <w:lvl w:ilvl="5" w:tplc="2C38ACAE" w:tentative="1">
      <w:start w:val="1"/>
      <w:numFmt w:val="lowerRoman"/>
      <w:lvlText w:val="%6."/>
      <w:lvlJc w:val="right"/>
      <w:pPr>
        <w:ind w:left="4320" w:hanging="180"/>
      </w:pPr>
    </w:lvl>
    <w:lvl w:ilvl="6" w:tplc="27E00C68" w:tentative="1">
      <w:start w:val="1"/>
      <w:numFmt w:val="decimal"/>
      <w:lvlText w:val="%7."/>
      <w:lvlJc w:val="left"/>
      <w:pPr>
        <w:ind w:left="5040" w:hanging="360"/>
      </w:pPr>
    </w:lvl>
    <w:lvl w:ilvl="7" w:tplc="314A4F82" w:tentative="1">
      <w:start w:val="1"/>
      <w:numFmt w:val="lowerLetter"/>
      <w:lvlText w:val="%8."/>
      <w:lvlJc w:val="left"/>
      <w:pPr>
        <w:ind w:left="5760" w:hanging="360"/>
      </w:pPr>
    </w:lvl>
    <w:lvl w:ilvl="8" w:tplc="C8DAE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2E4A4B"/>
    <w:multiLevelType w:val="hybridMultilevel"/>
    <w:tmpl w:val="E60C037E"/>
    <w:lvl w:ilvl="0" w:tplc="6B806C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9E5C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2AA1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F216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E64E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AA76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C8F2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03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BC6FC6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372DBC"/>
    <w:multiLevelType w:val="hybridMultilevel"/>
    <w:tmpl w:val="8744A45E"/>
    <w:lvl w:ilvl="0" w:tplc="30F6C4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C90C6756" w:tentative="1">
      <w:start w:val="1"/>
      <w:numFmt w:val="lowerLetter"/>
      <w:lvlText w:val="%2."/>
      <w:lvlJc w:val="left"/>
      <w:pPr>
        <w:ind w:left="1440" w:hanging="360"/>
      </w:pPr>
    </w:lvl>
    <w:lvl w:ilvl="2" w:tplc="ADAE96CC" w:tentative="1">
      <w:start w:val="1"/>
      <w:numFmt w:val="lowerRoman"/>
      <w:lvlText w:val="%3."/>
      <w:lvlJc w:val="right"/>
      <w:pPr>
        <w:ind w:left="2160" w:hanging="180"/>
      </w:pPr>
    </w:lvl>
    <w:lvl w:ilvl="3" w:tplc="7640F39C" w:tentative="1">
      <w:start w:val="1"/>
      <w:numFmt w:val="decimal"/>
      <w:lvlText w:val="%4."/>
      <w:lvlJc w:val="left"/>
      <w:pPr>
        <w:ind w:left="2880" w:hanging="360"/>
      </w:pPr>
    </w:lvl>
    <w:lvl w:ilvl="4" w:tplc="4E522A4E" w:tentative="1">
      <w:start w:val="1"/>
      <w:numFmt w:val="lowerLetter"/>
      <w:lvlText w:val="%5."/>
      <w:lvlJc w:val="left"/>
      <w:pPr>
        <w:ind w:left="3600" w:hanging="360"/>
      </w:pPr>
    </w:lvl>
    <w:lvl w:ilvl="5" w:tplc="472602E4" w:tentative="1">
      <w:start w:val="1"/>
      <w:numFmt w:val="lowerRoman"/>
      <w:lvlText w:val="%6."/>
      <w:lvlJc w:val="right"/>
      <w:pPr>
        <w:ind w:left="4320" w:hanging="180"/>
      </w:pPr>
    </w:lvl>
    <w:lvl w:ilvl="6" w:tplc="1ED67D3C" w:tentative="1">
      <w:start w:val="1"/>
      <w:numFmt w:val="decimal"/>
      <w:lvlText w:val="%7."/>
      <w:lvlJc w:val="left"/>
      <w:pPr>
        <w:ind w:left="5040" w:hanging="360"/>
      </w:pPr>
    </w:lvl>
    <w:lvl w:ilvl="7" w:tplc="D2EC2132" w:tentative="1">
      <w:start w:val="1"/>
      <w:numFmt w:val="lowerLetter"/>
      <w:lvlText w:val="%8."/>
      <w:lvlJc w:val="left"/>
      <w:pPr>
        <w:ind w:left="5760" w:hanging="360"/>
      </w:pPr>
    </w:lvl>
    <w:lvl w:ilvl="8" w:tplc="ECE47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086928"/>
    <w:multiLevelType w:val="hybridMultilevel"/>
    <w:tmpl w:val="1396C034"/>
    <w:lvl w:ilvl="0" w:tplc="23AE3A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E1CD1AC" w:tentative="1">
      <w:start w:val="1"/>
      <w:numFmt w:val="lowerLetter"/>
      <w:lvlText w:val="%2."/>
      <w:lvlJc w:val="left"/>
      <w:pPr>
        <w:ind w:left="1440" w:hanging="360"/>
      </w:pPr>
    </w:lvl>
    <w:lvl w:ilvl="2" w:tplc="3C5E4F06" w:tentative="1">
      <w:start w:val="1"/>
      <w:numFmt w:val="lowerRoman"/>
      <w:lvlText w:val="%3."/>
      <w:lvlJc w:val="right"/>
      <w:pPr>
        <w:ind w:left="2160" w:hanging="180"/>
      </w:pPr>
    </w:lvl>
    <w:lvl w:ilvl="3" w:tplc="1ACA2DA0" w:tentative="1">
      <w:start w:val="1"/>
      <w:numFmt w:val="decimal"/>
      <w:lvlText w:val="%4."/>
      <w:lvlJc w:val="left"/>
      <w:pPr>
        <w:ind w:left="2880" w:hanging="360"/>
      </w:pPr>
    </w:lvl>
    <w:lvl w:ilvl="4" w:tplc="A9D84C9E" w:tentative="1">
      <w:start w:val="1"/>
      <w:numFmt w:val="lowerLetter"/>
      <w:lvlText w:val="%5."/>
      <w:lvlJc w:val="left"/>
      <w:pPr>
        <w:ind w:left="3600" w:hanging="360"/>
      </w:pPr>
    </w:lvl>
    <w:lvl w:ilvl="5" w:tplc="A31CE0FA" w:tentative="1">
      <w:start w:val="1"/>
      <w:numFmt w:val="lowerRoman"/>
      <w:lvlText w:val="%6."/>
      <w:lvlJc w:val="right"/>
      <w:pPr>
        <w:ind w:left="4320" w:hanging="180"/>
      </w:pPr>
    </w:lvl>
    <w:lvl w:ilvl="6" w:tplc="83AE4F38" w:tentative="1">
      <w:start w:val="1"/>
      <w:numFmt w:val="decimal"/>
      <w:lvlText w:val="%7."/>
      <w:lvlJc w:val="left"/>
      <w:pPr>
        <w:ind w:left="5040" w:hanging="360"/>
      </w:pPr>
    </w:lvl>
    <w:lvl w:ilvl="7" w:tplc="74D47ECE" w:tentative="1">
      <w:start w:val="1"/>
      <w:numFmt w:val="lowerLetter"/>
      <w:lvlText w:val="%8."/>
      <w:lvlJc w:val="left"/>
      <w:pPr>
        <w:ind w:left="5760" w:hanging="360"/>
      </w:pPr>
    </w:lvl>
    <w:lvl w:ilvl="8" w:tplc="2EC8F6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050072"/>
    <w:multiLevelType w:val="hybridMultilevel"/>
    <w:tmpl w:val="9A4A78A0"/>
    <w:lvl w:ilvl="0" w:tplc="F6D263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1C6A9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830DC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3232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B6BCB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A289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A469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0C6E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BB860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32C43D1"/>
    <w:multiLevelType w:val="hybridMultilevel"/>
    <w:tmpl w:val="BB0A115A"/>
    <w:lvl w:ilvl="0" w:tplc="2DDCDB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82EB5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7607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CE8E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B4D7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922BF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A0A61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72E0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7687C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BF840A0"/>
    <w:multiLevelType w:val="hybridMultilevel"/>
    <w:tmpl w:val="D8AE333E"/>
    <w:lvl w:ilvl="0" w:tplc="1A0203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4C3C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54468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70C3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C29D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D20F1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00BB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C8C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C696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2C5C15"/>
    <w:multiLevelType w:val="hybridMultilevel"/>
    <w:tmpl w:val="DE0898C2"/>
    <w:lvl w:ilvl="0" w:tplc="98F2F7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C3A9D08" w:tentative="1">
      <w:start w:val="1"/>
      <w:numFmt w:val="lowerLetter"/>
      <w:lvlText w:val="%2."/>
      <w:lvlJc w:val="left"/>
      <w:pPr>
        <w:ind w:left="1440" w:hanging="360"/>
      </w:pPr>
    </w:lvl>
    <w:lvl w:ilvl="2" w:tplc="D32CB79E" w:tentative="1">
      <w:start w:val="1"/>
      <w:numFmt w:val="lowerRoman"/>
      <w:lvlText w:val="%3."/>
      <w:lvlJc w:val="right"/>
      <w:pPr>
        <w:ind w:left="2160" w:hanging="180"/>
      </w:pPr>
    </w:lvl>
    <w:lvl w:ilvl="3" w:tplc="D47059C2" w:tentative="1">
      <w:start w:val="1"/>
      <w:numFmt w:val="decimal"/>
      <w:lvlText w:val="%4."/>
      <w:lvlJc w:val="left"/>
      <w:pPr>
        <w:ind w:left="2880" w:hanging="360"/>
      </w:pPr>
    </w:lvl>
    <w:lvl w:ilvl="4" w:tplc="BCBADEE2" w:tentative="1">
      <w:start w:val="1"/>
      <w:numFmt w:val="lowerLetter"/>
      <w:lvlText w:val="%5."/>
      <w:lvlJc w:val="left"/>
      <w:pPr>
        <w:ind w:left="3600" w:hanging="360"/>
      </w:pPr>
    </w:lvl>
    <w:lvl w:ilvl="5" w:tplc="23E6AE2A" w:tentative="1">
      <w:start w:val="1"/>
      <w:numFmt w:val="lowerRoman"/>
      <w:lvlText w:val="%6."/>
      <w:lvlJc w:val="right"/>
      <w:pPr>
        <w:ind w:left="4320" w:hanging="180"/>
      </w:pPr>
    </w:lvl>
    <w:lvl w:ilvl="6" w:tplc="F81261DA" w:tentative="1">
      <w:start w:val="1"/>
      <w:numFmt w:val="decimal"/>
      <w:lvlText w:val="%7."/>
      <w:lvlJc w:val="left"/>
      <w:pPr>
        <w:ind w:left="5040" w:hanging="360"/>
      </w:pPr>
    </w:lvl>
    <w:lvl w:ilvl="7" w:tplc="4EC42202" w:tentative="1">
      <w:start w:val="1"/>
      <w:numFmt w:val="lowerLetter"/>
      <w:lvlText w:val="%8."/>
      <w:lvlJc w:val="left"/>
      <w:pPr>
        <w:ind w:left="5760" w:hanging="360"/>
      </w:pPr>
    </w:lvl>
    <w:lvl w:ilvl="8" w:tplc="079643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5D556C"/>
    <w:multiLevelType w:val="hybridMultilevel"/>
    <w:tmpl w:val="9880F71A"/>
    <w:lvl w:ilvl="0" w:tplc="CB8E97F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D7C8BA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7C8A4A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B3E5B4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2D0013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E92A1F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D8C85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9B4E2B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D4CBDE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7860309"/>
    <w:multiLevelType w:val="hybridMultilevel"/>
    <w:tmpl w:val="3EA83CD6"/>
    <w:lvl w:ilvl="0" w:tplc="B464E4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8472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520F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2616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089D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766E7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4E30D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663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AA8BF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F57BAD"/>
    <w:multiLevelType w:val="hybridMultilevel"/>
    <w:tmpl w:val="D6260ABA"/>
    <w:lvl w:ilvl="0" w:tplc="677212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6007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EB693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7C81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CE40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1EE47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AAD2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AEF3C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C255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ED0AC1"/>
    <w:multiLevelType w:val="hybridMultilevel"/>
    <w:tmpl w:val="C4A8D226"/>
    <w:lvl w:ilvl="0" w:tplc="24A64B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4C670AA" w:tentative="1">
      <w:start w:val="1"/>
      <w:numFmt w:val="lowerLetter"/>
      <w:lvlText w:val="%2."/>
      <w:lvlJc w:val="left"/>
      <w:pPr>
        <w:ind w:left="1440" w:hanging="360"/>
      </w:pPr>
    </w:lvl>
    <w:lvl w:ilvl="2" w:tplc="97820372" w:tentative="1">
      <w:start w:val="1"/>
      <w:numFmt w:val="lowerRoman"/>
      <w:lvlText w:val="%3."/>
      <w:lvlJc w:val="right"/>
      <w:pPr>
        <w:ind w:left="2160" w:hanging="180"/>
      </w:pPr>
    </w:lvl>
    <w:lvl w:ilvl="3" w:tplc="82A0B814" w:tentative="1">
      <w:start w:val="1"/>
      <w:numFmt w:val="decimal"/>
      <w:lvlText w:val="%4."/>
      <w:lvlJc w:val="left"/>
      <w:pPr>
        <w:ind w:left="2880" w:hanging="360"/>
      </w:pPr>
    </w:lvl>
    <w:lvl w:ilvl="4" w:tplc="8208D5A2" w:tentative="1">
      <w:start w:val="1"/>
      <w:numFmt w:val="lowerLetter"/>
      <w:lvlText w:val="%5."/>
      <w:lvlJc w:val="left"/>
      <w:pPr>
        <w:ind w:left="3600" w:hanging="360"/>
      </w:pPr>
    </w:lvl>
    <w:lvl w:ilvl="5" w:tplc="2F58928E" w:tentative="1">
      <w:start w:val="1"/>
      <w:numFmt w:val="lowerRoman"/>
      <w:lvlText w:val="%6."/>
      <w:lvlJc w:val="right"/>
      <w:pPr>
        <w:ind w:left="4320" w:hanging="180"/>
      </w:pPr>
    </w:lvl>
    <w:lvl w:ilvl="6" w:tplc="E7428C92" w:tentative="1">
      <w:start w:val="1"/>
      <w:numFmt w:val="decimal"/>
      <w:lvlText w:val="%7."/>
      <w:lvlJc w:val="left"/>
      <w:pPr>
        <w:ind w:left="5040" w:hanging="360"/>
      </w:pPr>
    </w:lvl>
    <w:lvl w:ilvl="7" w:tplc="2056FF1E" w:tentative="1">
      <w:start w:val="1"/>
      <w:numFmt w:val="lowerLetter"/>
      <w:lvlText w:val="%8."/>
      <w:lvlJc w:val="left"/>
      <w:pPr>
        <w:ind w:left="5760" w:hanging="360"/>
      </w:pPr>
    </w:lvl>
    <w:lvl w:ilvl="8" w:tplc="EA8A7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FA47E2"/>
    <w:multiLevelType w:val="hybridMultilevel"/>
    <w:tmpl w:val="FD0A2238"/>
    <w:lvl w:ilvl="0" w:tplc="C156B0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E8EE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309E7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42AA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CCA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5C20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1CA20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4C4C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8C33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B86C57"/>
    <w:multiLevelType w:val="hybridMultilevel"/>
    <w:tmpl w:val="072EDFB6"/>
    <w:lvl w:ilvl="0" w:tplc="2DE8A8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6EB6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C2E3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F014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3085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E1E3D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EA6F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66DC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506C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D51D4D"/>
    <w:multiLevelType w:val="hybridMultilevel"/>
    <w:tmpl w:val="8CE485D2"/>
    <w:lvl w:ilvl="0" w:tplc="022459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90B4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B60DA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E0D1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52BA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69A40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2AED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3402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DE4BF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5970D0E"/>
    <w:multiLevelType w:val="hybridMultilevel"/>
    <w:tmpl w:val="E048A560"/>
    <w:lvl w:ilvl="0" w:tplc="8552375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E4E85E2" w:tentative="1">
      <w:start w:val="1"/>
      <w:numFmt w:val="lowerLetter"/>
      <w:lvlText w:val="%2."/>
      <w:lvlJc w:val="left"/>
      <w:pPr>
        <w:ind w:left="1440" w:hanging="360"/>
      </w:pPr>
    </w:lvl>
    <w:lvl w:ilvl="2" w:tplc="8F80A0D0" w:tentative="1">
      <w:start w:val="1"/>
      <w:numFmt w:val="lowerRoman"/>
      <w:lvlText w:val="%3."/>
      <w:lvlJc w:val="right"/>
      <w:pPr>
        <w:ind w:left="2160" w:hanging="180"/>
      </w:pPr>
    </w:lvl>
    <w:lvl w:ilvl="3" w:tplc="C8CCB04E" w:tentative="1">
      <w:start w:val="1"/>
      <w:numFmt w:val="decimal"/>
      <w:lvlText w:val="%4."/>
      <w:lvlJc w:val="left"/>
      <w:pPr>
        <w:ind w:left="2880" w:hanging="360"/>
      </w:pPr>
    </w:lvl>
    <w:lvl w:ilvl="4" w:tplc="35148CDC" w:tentative="1">
      <w:start w:val="1"/>
      <w:numFmt w:val="lowerLetter"/>
      <w:lvlText w:val="%5."/>
      <w:lvlJc w:val="left"/>
      <w:pPr>
        <w:ind w:left="3600" w:hanging="360"/>
      </w:pPr>
    </w:lvl>
    <w:lvl w:ilvl="5" w:tplc="7564E7BE" w:tentative="1">
      <w:start w:val="1"/>
      <w:numFmt w:val="lowerRoman"/>
      <w:lvlText w:val="%6."/>
      <w:lvlJc w:val="right"/>
      <w:pPr>
        <w:ind w:left="4320" w:hanging="180"/>
      </w:pPr>
    </w:lvl>
    <w:lvl w:ilvl="6" w:tplc="26B2DBCC" w:tentative="1">
      <w:start w:val="1"/>
      <w:numFmt w:val="decimal"/>
      <w:lvlText w:val="%7."/>
      <w:lvlJc w:val="left"/>
      <w:pPr>
        <w:ind w:left="5040" w:hanging="360"/>
      </w:pPr>
    </w:lvl>
    <w:lvl w:ilvl="7" w:tplc="BBCE7C34" w:tentative="1">
      <w:start w:val="1"/>
      <w:numFmt w:val="lowerLetter"/>
      <w:lvlText w:val="%8."/>
      <w:lvlJc w:val="left"/>
      <w:pPr>
        <w:ind w:left="5760" w:hanging="360"/>
      </w:pPr>
    </w:lvl>
    <w:lvl w:ilvl="8" w:tplc="3C588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427F50"/>
    <w:multiLevelType w:val="hybridMultilevel"/>
    <w:tmpl w:val="2DAA1BB6"/>
    <w:lvl w:ilvl="0" w:tplc="6C544C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A5121F40" w:tentative="1">
      <w:start w:val="1"/>
      <w:numFmt w:val="lowerLetter"/>
      <w:lvlText w:val="%2."/>
      <w:lvlJc w:val="left"/>
      <w:pPr>
        <w:ind w:left="1440" w:hanging="360"/>
      </w:pPr>
    </w:lvl>
    <w:lvl w:ilvl="2" w:tplc="41CA35D2" w:tentative="1">
      <w:start w:val="1"/>
      <w:numFmt w:val="lowerRoman"/>
      <w:lvlText w:val="%3."/>
      <w:lvlJc w:val="right"/>
      <w:pPr>
        <w:ind w:left="2160" w:hanging="180"/>
      </w:pPr>
    </w:lvl>
    <w:lvl w:ilvl="3" w:tplc="3A88FAD4" w:tentative="1">
      <w:start w:val="1"/>
      <w:numFmt w:val="decimal"/>
      <w:lvlText w:val="%4."/>
      <w:lvlJc w:val="left"/>
      <w:pPr>
        <w:ind w:left="2880" w:hanging="360"/>
      </w:pPr>
    </w:lvl>
    <w:lvl w:ilvl="4" w:tplc="1C8EF1D6" w:tentative="1">
      <w:start w:val="1"/>
      <w:numFmt w:val="lowerLetter"/>
      <w:lvlText w:val="%5."/>
      <w:lvlJc w:val="left"/>
      <w:pPr>
        <w:ind w:left="3600" w:hanging="360"/>
      </w:pPr>
    </w:lvl>
    <w:lvl w:ilvl="5" w:tplc="56E0351C" w:tentative="1">
      <w:start w:val="1"/>
      <w:numFmt w:val="lowerRoman"/>
      <w:lvlText w:val="%6."/>
      <w:lvlJc w:val="right"/>
      <w:pPr>
        <w:ind w:left="4320" w:hanging="180"/>
      </w:pPr>
    </w:lvl>
    <w:lvl w:ilvl="6" w:tplc="05665B6E" w:tentative="1">
      <w:start w:val="1"/>
      <w:numFmt w:val="decimal"/>
      <w:lvlText w:val="%7."/>
      <w:lvlJc w:val="left"/>
      <w:pPr>
        <w:ind w:left="5040" w:hanging="360"/>
      </w:pPr>
    </w:lvl>
    <w:lvl w:ilvl="7" w:tplc="116A8E08" w:tentative="1">
      <w:start w:val="1"/>
      <w:numFmt w:val="lowerLetter"/>
      <w:lvlText w:val="%8."/>
      <w:lvlJc w:val="left"/>
      <w:pPr>
        <w:ind w:left="5760" w:hanging="360"/>
      </w:pPr>
    </w:lvl>
    <w:lvl w:ilvl="8" w:tplc="2C040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4302F4"/>
    <w:multiLevelType w:val="hybridMultilevel"/>
    <w:tmpl w:val="D752ED8E"/>
    <w:lvl w:ilvl="0" w:tplc="BC488A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0006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DA26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FC09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C2AC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C9A83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568A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E48D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E5C0D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B5C4D81"/>
    <w:multiLevelType w:val="hybridMultilevel"/>
    <w:tmpl w:val="0D3E6ABC"/>
    <w:lvl w:ilvl="0" w:tplc="A99A21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0A64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A489C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8449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E25C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FA842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462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64DE6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D7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7"/>
  </w:num>
  <w:num w:numId="4">
    <w:abstractNumId w:val="5"/>
  </w:num>
  <w:num w:numId="5">
    <w:abstractNumId w:val="23"/>
  </w:num>
  <w:num w:numId="6">
    <w:abstractNumId w:val="6"/>
  </w:num>
  <w:num w:numId="7">
    <w:abstractNumId w:val="0"/>
  </w:num>
  <w:num w:numId="8">
    <w:abstractNumId w:val="26"/>
  </w:num>
  <w:num w:numId="9">
    <w:abstractNumId w:val="15"/>
  </w:num>
  <w:num w:numId="10">
    <w:abstractNumId w:val="18"/>
  </w:num>
  <w:num w:numId="11">
    <w:abstractNumId w:val="3"/>
  </w:num>
  <w:num w:numId="12">
    <w:abstractNumId w:val="13"/>
  </w:num>
  <w:num w:numId="13">
    <w:abstractNumId w:val="2"/>
  </w:num>
  <w:num w:numId="14">
    <w:abstractNumId w:val="9"/>
  </w:num>
  <w:num w:numId="15">
    <w:abstractNumId w:val="17"/>
  </w:num>
  <w:num w:numId="16">
    <w:abstractNumId w:val="19"/>
  </w:num>
  <w:num w:numId="17">
    <w:abstractNumId w:val="1"/>
  </w:num>
  <w:num w:numId="18">
    <w:abstractNumId w:val="25"/>
  </w:num>
  <w:num w:numId="19">
    <w:abstractNumId w:val="8"/>
  </w:num>
  <w:num w:numId="20">
    <w:abstractNumId w:val="20"/>
  </w:num>
  <w:num w:numId="21">
    <w:abstractNumId w:val="11"/>
  </w:num>
  <w:num w:numId="22">
    <w:abstractNumId w:val="16"/>
  </w:num>
  <w:num w:numId="23">
    <w:abstractNumId w:val="24"/>
  </w:num>
  <w:num w:numId="24">
    <w:abstractNumId w:val="10"/>
  </w:num>
  <w:num w:numId="25">
    <w:abstractNumId w:val="22"/>
  </w:num>
  <w:num w:numId="26">
    <w:abstractNumId w:val="7"/>
  </w:num>
  <w:num w:numId="27">
    <w:abstractNumId w:val="21"/>
  </w:num>
  <w:num w:numId="2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1AD0"/>
    <w:rsid w:val="000304DF"/>
    <w:rsid w:val="00040CE8"/>
    <w:rsid w:val="0004729E"/>
    <w:rsid w:val="0006589A"/>
    <w:rsid w:val="000749E4"/>
    <w:rsid w:val="00076F40"/>
    <w:rsid w:val="00077E55"/>
    <w:rsid w:val="00085CFD"/>
    <w:rsid w:val="000A0C53"/>
    <w:rsid w:val="000A67AF"/>
    <w:rsid w:val="000B2F4F"/>
    <w:rsid w:val="000D2C86"/>
    <w:rsid w:val="000D3968"/>
    <w:rsid w:val="000D7126"/>
    <w:rsid w:val="000E2B6F"/>
    <w:rsid w:val="000F283D"/>
    <w:rsid w:val="000F2E7C"/>
    <w:rsid w:val="00111C0E"/>
    <w:rsid w:val="00112CE0"/>
    <w:rsid w:val="001266EF"/>
    <w:rsid w:val="00146A09"/>
    <w:rsid w:val="00162FE2"/>
    <w:rsid w:val="001703BD"/>
    <w:rsid w:val="00170A87"/>
    <w:rsid w:val="0018449A"/>
    <w:rsid w:val="00197F4A"/>
    <w:rsid w:val="001A59E7"/>
    <w:rsid w:val="001B69C8"/>
    <w:rsid w:val="001B6DB4"/>
    <w:rsid w:val="001C5C4E"/>
    <w:rsid w:val="001D0C89"/>
    <w:rsid w:val="001D4719"/>
    <w:rsid w:val="001E720E"/>
    <w:rsid w:val="001F55B9"/>
    <w:rsid w:val="00202878"/>
    <w:rsid w:val="002314D4"/>
    <w:rsid w:val="002430D4"/>
    <w:rsid w:val="00244B89"/>
    <w:rsid w:val="00244F4C"/>
    <w:rsid w:val="00244F84"/>
    <w:rsid w:val="002659F5"/>
    <w:rsid w:val="00283BE2"/>
    <w:rsid w:val="00294842"/>
    <w:rsid w:val="002E127C"/>
    <w:rsid w:val="002E301F"/>
    <w:rsid w:val="002F7DD0"/>
    <w:rsid w:val="00301AD0"/>
    <w:rsid w:val="003036C9"/>
    <w:rsid w:val="0031762E"/>
    <w:rsid w:val="0032684A"/>
    <w:rsid w:val="00332099"/>
    <w:rsid w:val="00340C62"/>
    <w:rsid w:val="003478CE"/>
    <w:rsid w:val="003605B1"/>
    <w:rsid w:val="003617CF"/>
    <w:rsid w:val="00364940"/>
    <w:rsid w:val="00365786"/>
    <w:rsid w:val="00366D9C"/>
    <w:rsid w:val="003704FF"/>
    <w:rsid w:val="00375882"/>
    <w:rsid w:val="00382DB9"/>
    <w:rsid w:val="00385FB6"/>
    <w:rsid w:val="00396412"/>
    <w:rsid w:val="003C03C6"/>
    <w:rsid w:val="003C3341"/>
    <w:rsid w:val="003C7C45"/>
    <w:rsid w:val="003E36D1"/>
    <w:rsid w:val="003E46A6"/>
    <w:rsid w:val="003F52F1"/>
    <w:rsid w:val="00414F02"/>
    <w:rsid w:val="004325B5"/>
    <w:rsid w:val="00433DBF"/>
    <w:rsid w:val="004341F2"/>
    <w:rsid w:val="00442F02"/>
    <w:rsid w:val="0044343A"/>
    <w:rsid w:val="00444EC9"/>
    <w:rsid w:val="00445A58"/>
    <w:rsid w:val="00447AEC"/>
    <w:rsid w:val="00451947"/>
    <w:rsid w:val="00456590"/>
    <w:rsid w:val="004639B7"/>
    <w:rsid w:val="00474A29"/>
    <w:rsid w:val="00486E62"/>
    <w:rsid w:val="004A5067"/>
    <w:rsid w:val="004B113B"/>
    <w:rsid w:val="004B1FFF"/>
    <w:rsid w:val="004C08E2"/>
    <w:rsid w:val="004C7E23"/>
    <w:rsid w:val="005036DE"/>
    <w:rsid w:val="00505C27"/>
    <w:rsid w:val="00517154"/>
    <w:rsid w:val="00522B05"/>
    <w:rsid w:val="00542C5B"/>
    <w:rsid w:val="00552EDD"/>
    <w:rsid w:val="00552EED"/>
    <w:rsid w:val="00566333"/>
    <w:rsid w:val="00592346"/>
    <w:rsid w:val="005C6352"/>
    <w:rsid w:val="005D0DDE"/>
    <w:rsid w:val="005D5D0B"/>
    <w:rsid w:val="0062012D"/>
    <w:rsid w:val="00626351"/>
    <w:rsid w:val="006325A7"/>
    <w:rsid w:val="00643CB9"/>
    <w:rsid w:val="00644DAF"/>
    <w:rsid w:val="0066732A"/>
    <w:rsid w:val="00677D1F"/>
    <w:rsid w:val="00681C15"/>
    <w:rsid w:val="00697481"/>
    <w:rsid w:val="006A442A"/>
    <w:rsid w:val="006A4F97"/>
    <w:rsid w:val="006C4640"/>
    <w:rsid w:val="006D7C1A"/>
    <w:rsid w:val="006E307D"/>
    <w:rsid w:val="006F1A67"/>
    <w:rsid w:val="006F4FB6"/>
    <w:rsid w:val="006F501B"/>
    <w:rsid w:val="00702077"/>
    <w:rsid w:val="00725F0E"/>
    <w:rsid w:val="00734189"/>
    <w:rsid w:val="00735BB1"/>
    <w:rsid w:val="00744482"/>
    <w:rsid w:val="007451E8"/>
    <w:rsid w:val="0077269A"/>
    <w:rsid w:val="0078654A"/>
    <w:rsid w:val="0079230B"/>
    <w:rsid w:val="00797115"/>
    <w:rsid w:val="007A5E44"/>
    <w:rsid w:val="007D18CA"/>
    <w:rsid w:val="007E500C"/>
    <w:rsid w:val="007E7BB4"/>
    <w:rsid w:val="007F055A"/>
    <w:rsid w:val="007F418B"/>
    <w:rsid w:val="007F778B"/>
    <w:rsid w:val="0080487B"/>
    <w:rsid w:val="00814801"/>
    <w:rsid w:val="0082407E"/>
    <w:rsid w:val="00826699"/>
    <w:rsid w:val="00895843"/>
    <w:rsid w:val="008A5EA1"/>
    <w:rsid w:val="008B4B9C"/>
    <w:rsid w:val="008B534C"/>
    <w:rsid w:val="008D4940"/>
    <w:rsid w:val="008E2A5A"/>
    <w:rsid w:val="008F0B0D"/>
    <w:rsid w:val="008F0D83"/>
    <w:rsid w:val="0090594A"/>
    <w:rsid w:val="009061F1"/>
    <w:rsid w:val="00911C43"/>
    <w:rsid w:val="009139BF"/>
    <w:rsid w:val="00916C1A"/>
    <w:rsid w:val="00923E76"/>
    <w:rsid w:val="009448FE"/>
    <w:rsid w:val="00945EC4"/>
    <w:rsid w:val="00946B23"/>
    <w:rsid w:val="00985CF1"/>
    <w:rsid w:val="009B1D87"/>
    <w:rsid w:val="009B58D5"/>
    <w:rsid w:val="009C438C"/>
    <w:rsid w:val="009C6CAE"/>
    <w:rsid w:val="009D0DDA"/>
    <w:rsid w:val="009D462A"/>
    <w:rsid w:val="00A02728"/>
    <w:rsid w:val="00A05BED"/>
    <w:rsid w:val="00A138AA"/>
    <w:rsid w:val="00A14DA0"/>
    <w:rsid w:val="00A34DF0"/>
    <w:rsid w:val="00A43B8E"/>
    <w:rsid w:val="00A44FA9"/>
    <w:rsid w:val="00A45D42"/>
    <w:rsid w:val="00A5107F"/>
    <w:rsid w:val="00A551C6"/>
    <w:rsid w:val="00A5520C"/>
    <w:rsid w:val="00A656E2"/>
    <w:rsid w:val="00A65C1D"/>
    <w:rsid w:val="00A77C7A"/>
    <w:rsid w:val="00A8063D"/>
    <w:rsid w:val="00A8432F"/>
    <w:rsid w:val="00A90107"/>
    <w:rsid w:val="00AA11D8"/>
    <w:rsid w:val="00AA1309"/>
    <w:rsid w:val="00AA1380"/>
    <w:rsid w:val="00AC67EF"/>
    <w:rsid w:val="00AD0F77"/>
    <w:rsid w:val="00AD310F"/>
    <w:rsid w:val="00AE1F1D"/>
    <w:rsid w:val="00AE467F"/>
    <w:rsid w:val="00AE799D"/>
    <w:rsid w:val="00B00678"/>
    <w:rsid w:val="00B03469"/>
    <w:rsid w:val="00B10EAB"/>
    <w:rsid w:val="00B11E4B"/>
    <w:rsid w:val="00B21F2E"/>
    <w:rsid w:val="00B266A5"/>
    <w:rsid w:val="00B40BA6"/>
    <w:rsid w:val="00B44B68"/>
    <w:rsid w:val="00B51C1A"/>
    <w:rsid w:val="00B55C74"/>
    <w:rsid w:val="00B60FDF"/>
    <w:rsid w:val="00B61256"/>
    <w:rsid w:val="00B65501"/>
    <w:rsid w:val="00B70678"/>
    <w:rsid w:val="00B73A1C"/>
    <w:rsid w:val="00B945EA"/>
    <w:rsid w:val="00B949BC"/>
    <w:rsid w:val="00BA53CD"/>
    <w:rsid w:val="00BB5FB3"/>
    <w:rsid w:val="00BC0F2A"/>
    <w:rsid w:val="00BC4D17"/>
    <w:rsid w:val="00BC7F1B"/>
    <w:rsid w:val="00BD69BE"/>
    <w:rsid w:val="00BE2584"/>
    <w:rsid w:val="00BE2A35"/>
    <w:rsid w:val="00C079A4"/>
    <w:rsid w:val="00C10069"/>
    <w:rsid w:val="00C21568"/>
    <w:rsid w:val="00C34D09"/>
    <w:rsid w:val="00C35AEF"/>
    <w:rsid w:val="00C414B0"/>
    <w:rsid w:val="00C421F0"/>
    <w:rsid w:val="00C44B74"/>
    <w:rsid w:val="00C50AE7"/>
    <w:rsid w:val="00C6009E"/>
    <w:rsid w:val="00C72708"/>
    <w:rsid w:val="00C76757"/>
    <w:rsid w:val="00C85B9B"/>
    <w:rsid w:val="00C90D8A"/>
    <w:rsid w:val="00CA1BF5"/>
    <w:rsid w:val="00CB67B6"/>
    <w:rsid w:val="00CC3464"/>
    <w:rsid w:val="00CC557E"/>
    <w:rsid w:val="00CC63E6"/>
    <w:rsid w:val="00CC6DCB"/>
    <w:rsid w:val="00CD008D"/>
    <w:rsid w:val="00CD40C2"/>
    <w:rsid w:val="00CD461B"/>
    <w:rsid w:val="00D1657F"/>
    <w:rsid w:val="00D80D6E"/>
    <w:rsid w:val="00D833FD"/>
    <w:rsid w:val="00D95816"/>
    <w:rsid w:val="00DA09FA"/>
    <w:rsid w:val="00DC04D8"/>
    <w:rsid w:val="00DC53DE"/>
    <w:rsid w:val="00DD00CB"/>
    <w:rsid w:val="00DD3778"/>
    <w:rsid w:val="00DE6434"/>
    <w:rsid w:val="00E00580"/>
    <w:rsid w:val="00E26639"/>
    <w:rsid w:val="00E30C3C"/>
    <w:rsid w:val="00E42568"/>
    <w:rsid w:val="00E672A4"/>
    <w:rsid w:val="00EA293E"/>
    <w:rsid w:val="00EB1AD3"/>
    <w:rsid w:val="00EB4BAF"/>
    <w:rsid w:val="00EC294D"/>
    <w:rsid w:val="00ED52B6"/>
    <w:rsid w:val="00EF41E3"/>
    <w:rsid w:val="00EF486A"/>
    <w:rsid w:val="00F007E2"/>
    <w:rsid w:val="00F04815"/>
    <w:rsid w:val="00F118EC"/>
    <w:rsid w:val="00F125A2"/>
    <w:rsid w:val="00F34E01"/>
    <w:rsid w:val="00F37A71"/>
    <w:rsid w:val="00F43CED"/>
    <w:rsid w:val="00F51904"/>
    <w:rsid w:val="00F537E9"/>
    <w:rsid w:val="00F720CF"/>
    <w:rsid w:val="00F8714B"/>
    <w:rsid w:val="00FB2CA9"/>
    <w:rsid w:val="00FB3B29"/>
    <w:rsid w:val="00FC7773"/>
    <w:rsid w:val="00FD0ECE"/>
    <w:rsid w:val="00FD714E"/>
    <w:rsid w:val="00FE2B7D"/>
    <w:rsid w:val="00FE2C83"/>
    <w:rsid w:val="00FF2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6596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cp:revision>9</cp:revision>
  <cp:lastPrinted>2020-09-28T20:53:00Z</cp:lastPrinted>
  <dcterms:created xsi:type="dcterms:W3CDTF">2022-01-12T15:50:00Z</dcterms:created>
  <dcterms:modified xsi:type="dcterms:W3CDTF">2022-02-04T05:52:00Z</dcterms:modified>
</cp:coreProperties>
</file>