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435236959"/>
        <w:docPartObj>
          <w:docPartGallery w:val="Cover Pages"/>
          <w:docPartUnique/>
        </w:docPartObj>
      </w:sdtPr>
      <w:sdtEndPr>
        <w:rPr>
          <w:rFonts w:ascii="Arial" w:hAnsi="Arial" w:cs="Arial"/>
          <w:b/>
          <w:bCs/>
          <w:sz w:val="24"/>
          <w:szCs w:val="24"/>
        </w:rPr>
      </w:sdtEndPr>
      <w:sdtContent>
        <w:p w14:paraId="1D5EC66A" w14:textId="77777777" w:rsidR="007B1A1D" w:rsidRDefault="00187C97">
          <w:pPr>
            <w:pStyle w:val="NoSpacing"/>
            <w:rPr>
              <w:sz w:val="2"/>
            </w:rPr>
          </w:pPr>
          <w:r>
            <w:rPr>
              <w:noProof/>
            </w:rPr>
            <mc:AlternateContent>
              <mc:Choice Requires="wps">
                <w:drawing>
                  <wp:anchor distT="0" distB="0" distL="114300" distR="114300" simplePos="0" relativeHeight="251688960" behindDoc="0" locked="0" layoutInCell="1" allowOverlap="1" wp14:anchorId="07B02684" wp14:editId="0BC23D12">
                    <wp:simplePos x="0" y="0"/>
                    <wp:positionH relativeFrom="page">
                      <wp:posOffset>580445</wp:posOffset>
                    </wp:positionH>
                    <wp:positionV relativeFrom="margin">
                      <wp:posOffset>0</wp:posOffset>
                    </wp:positionV>
                    <wp:extent cx="6328631"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328631"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5E4BF33" w14:textId="77777777" w:rsidR="007B1A1D" w:rsidRDefault="00187C9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Designing learning that sticks</w:t>
                                    </w:r>
                                  </w:p>
                                </w:sdtContent>
                              </w:sdt>
                              <w:p w14:paraId="2387E617" w14:textId="77777777" w:rsidR="007B1A1D" w:rsidRDefault="00187C97">
                                <w:r>
                                  <w:t xml:space="preserve">Designing, </w:t>
                                </w:r>
                                <w:r w:rsidR="00D54649">
                                  <w:t>D</w:t>
                                </w:r>
                                <w:r>
                                  <w:t xml:space="preserve">elivering and </w:t>
                                </w:r>
                                <w:r w:rsidR="00D54649">
                                  <w:t>E</w:t>
                                </w:r>
                                <w:r>
                                  <w:t>valuating</w:t>
                                </w:r>
                                <w:r w:rsidR="00D54649">
                                  <w:t xml:space="preserve"> Learning and Development</w:t>
                                </w:r>
                              </w:p>
                              <w:p w14:paraId="2F92BCAD" w14:textId="77777777" w:rsidR="00D54649" w:rsidRDefault="00187C97">
                                <w:r>
                                  <w:t>MA in Human Resource Management</w:t>
                                </w:r>
                              </w:p>
                              <w:p w14:paraId="2B5CF4CB" w14:textId="77777777" w:rsidR="008914CC" w:rsidRDefault="00187C97">
                                <w:r>
                                  <w:t>BMHR7001 Julie Hayward</w:t>
                                </w:r>
                              </w:p>
                              <w:p w14:paraId="2827CF36" w14:textId="02641D32" w:rsidR="008B3057" w:rsidRDefault="00187C97">
                                <w:r>
                                  <w:t>Word Count:</w:t>
                                </w:r>
                                <w:r w:rsidR="00AE7E5F">
                                  <w:t xml:space="preserve"> </w:t>
                                </w:r>
                                <w:r w:rsidR="00B02ACC">
                                  <w:t>37</w:t>
                                </w:r>
                                <w:r w:rsidR="006F6DD4">
                                  <w:t>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7B02684" id="_x0000_t202" coordsize="21600,21600" o:spt="202" path="m,l,21600r21600,l21600,xe">
                    <v:stroke joinstyle="miter"/>
                    <v:path gradientshapeok="t" o:connecttype="rect"/>
                  </v:shapetype>
                  <v:shape id="Text Box 62" o:spid="_x0000_s1026" type="#_x0000_t202" style="position:absolute;margin-left:45.7pt;margin-top:0;width:498.3pt;height:1in;z-index:251688960;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5E4BF33" w14:textId="77777777" w:rsidR="007B1A1D" w:rsidRDefault="00187C9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Designing learning that sticks</w:t>
                              </w:r>
                            </w:p>
                          </w:sdtContent>
                        </w:sdt>
                        <w:p w14:paraId="2387E617" w14:textId="77777777" w:rsidR="007B1A1D" w:rsidRDefault="00187C97">
                          <w:r>
                            <w:t xml:space="preserve">Designing, </w:t>
                          </w:r>
                          <w:r w:rsidR="00D54649">
                            <w:t>D</w:t>
                          </w:r>
                          <w:r>
                            <w:t xml:space="preserve">elivering and </w:t>
                          </w:r>
                          <w:r w:rsidR="00D54649">
                            <w:t>E</w:t>
                          </w:r>
                          <w:r>
                            <w:t>valuating</w:t>
                          </w:r>
                          <w:r w:rsidR="00D54649">
                            <w:t xml:space="preserve"> Learning and Development</w:t>
                          </w:r>
                        </w:p>
                        <w:p w14:paraId="2F92BCAD" w14:textId="77777777" w:rsidR="00D54649" w:rsidRDefault="00187C97">
                          <w:r>
                            <w:t>MA in Human Resource Management</w:t>
                          </w:r>
                        </w:p>
                        <w:p w14:paraId="2B5CF4CB" w14:textId="77777777" w:rsidR="008914CC" w:rsidRDefault="00187C97">
                          <w:r>
                            <w:t>BMHR7001 Julie Hayward</w:t>
                          </w:r>
                        </w:p>
                        <w:p w14:paraId="2827CF36" w14:textId="02641D32" w:rsidR="008B3057" w:rsidRDefault="00187C97">
                          <w:r>
                            <w:t>Word Count:</w:t>
                          </w:r>
                          <w:r w:rsidR="00AE7E5F">
                            <w:t xml:space="preserve"> </w:t>
                          </w:r>
                          <w:r w:rsidR="00B02ACC">
                            <w:t>37</w:t>
                          </w:r>
                          <w:r w:rsidR="006F6DD4">
                            <w:t>77</w:t>
                          </w:r>
                        </w:p>
                      </w:txbxContent>
                    </v:textbox>
                    <w10:wrap anchorx="page" anchory="margin"/>
                  </v:shape>
                </w:pict>
              </mc:Fallback>
            </mc:AlternateContent>
          </w:r>
        </w:p>
        <w:p w14:paraId="57EE8854" w14:textId="77777777" w:rsidR="007B1A1D" w:rsidRDefault="00187C97">
          <w:r>
            <w:rPr>
              <w:noProof/>
              <w:color w:val="4472C4" w:themeColor="accent1"/>
              <w:sz w:val="36"/>
              <w:szCs w:val="36"/>
            </w:rPr>
            <mc:AlternateContent>
              <mc:Choice Requires="wpg">
                <w:drawing>
                  <wp:anchor distT="0" distB="0" distL="114300" distR="114300" simplePos="0" relativeHeight="251686912" behindDoc="1" locked="0" layoutInCell="1" allowOverlap="1" wp14:anchorId="35AD87F9" wp14:editId="5D462A4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337579" cy="6048571"/>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37579" cy="6048571"/>
                              <a:chOff x="0" y="0"/>
                              <a:chExt cx="4329113" cy="4491038"/>
                            </a:xfrm>
                            <a:solidFill>
                              <a:schemeClr val="tx2">
                                <a:lumMod val="60000"/>
                                <a:lumOff val="40000"/>
                              </a:schemeClr>
                            </a:solidFill>
                          </wpg:grpSpPr>
                          <wps:wsp>
                            <wps:cNvPr id="64" name="Freeform 64"/>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id="Group 2" o:spid="_x0000_s1026" style="width:432.65pt;height:448.55pt;margin-top:0;margin-left:0;mso-height-percent:566;mso-left-percent:220;mso-position-horizontal-relative:page;mso-position-vertical-relative:page;mso-top-percent:300;mso-width-percent:706;position:absolute;z-index:-251628544" coordsize="43291,44910">
                    <o:lock v:ext="edit" aspectratio="t"/>
                    <v:shape id="Freeform 64" o:spid="_x0000_s1027" style="width:28274;height:28352;left:15017;mso-wrap-style:square;position:absolute;visibility:visible;v-text-anchor:top" coordsize="1781,1786" path="m4,1786l,1782,1776,l1781,5l4,1786xe" filled="f" stroked="f">
                      <v:path arrowok="t" o:connecttype="custom" o:connectlocs="6350,2835275;0,2828925;2819400,0;2827338,7938;6350,2835275" o:connectangles="0,0,0,0,0"/>
                    </v:shape>
                    <v:shape id="Freeform 65" o:spid="_x0000_s1028" style="width:35465;height:35464;left:7826;mso-wrap-style:square;position:absolute;top:2270;visibility:visible;v-text-anchor:top" coordsize="2234,2234" path="m5,2234l,2229,2229,l2234,5l5,2234xe" filled="f" stroked="f">
                      <v:path arrowok="t" o:connecttype="custom" o:connectlocs="7938,3546475;0,3538538;3538538,0;3546475,7938;7938,3546475" o:connectangles="0,0,0,0,0"/>
                    </v:shape>
                    <v:shape id="Freeform 66" o:spid="_x0000_s1029" style="width:34878;height:34877;left:8413;mso-wrap-style:square;position:absolute;top:1095;visibility:visible;v-text-anchor:top" coordsize="2197,2197" path="m9,2197l,2193,2188,l2197,10l9,2197xe" filled="f" stroked="f">
                      <v:path arrowok="t" o:connecttype="custom" o:connectlocs="14288,3487738;0,3481388;3473450,0;3487738,15875;14288,3487738" o:connectangles="0,0,0,0,0"/>
                    </v:shape>
                    <v:shape id="Freeform 67" o:spid="_x0000_s1030" style="width:31131;height:31211;left:12160;mso-wrap-style:square;position:absolute;top:4984;visibility:visible;v-text-anchor:top" coordsize="1961,1966" path="m9,1966l,1957,1952,l1961,9l9,1966xe" filled="f" stroked="f">
                      <v:path arrowok="t" o:connecttype="custom" o:connectlocs="14288,3121025;0,3106738;3098800,0;3113088,14288;14288,3121025" o:connectangles="0,0,0,0,0"/>
                    </v:shape>
                    <v:shape id="Freeform 68" o:spid="_x0000_s1031" style="width:43291;height:43371;mso-wrap-style:square;position:absolute;top:1539;visibility:visible;v-text-anchor:top" coordsize="2727,2732" path="m,2732l,2728l2722,l2727,5l,2732xe" filled="f" stroked="f">
                      <v:path arrowok="t" o:connecttype="custom" o:connectlocs="0,4337050;0,4330700;4321175,0;4329113,7938;0,4337050" o:connectangles="0,0,0,0,0"/>
                    </v:shape>
                  </v:group>
                </w:pict>
              </mc:Fallback>
            </mc:AlternateContent>
          </w:r>
          <w:r>
            <w:rPr>
              <w:noProof/>
            </w:rPr>
            <mc:AlternateContent>
              <mc:Choice Requires="wps">
                <w:drawing>
                  <wp:anchor distT="0" distB="0" distL="114300" distR="114300" simplePos="0" relativeHeight="251684864" behindDoc="0" locked="0" layoutInCell="1" allowOverlap="1" wp14:anchorId="67D0E94A" wp14:editId="5492B39E">
                    <wp:simplePos x="0" y="0"/>
                    <wp:positionH relativeFrom="page">
                      <wp:align>center</wp:align>
                    </wp:positionH>
                    <wp:positionV relativeFrom="margin">
                      <wp:align>bottom</wp:align>
                    </wp:positionV>
                    <wp:extent cx="5783637"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783637"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71822" w14:textId="77777777" w:rsidR="007B1A1D" w:rsidRDefault="00187C97">
                                <w:pPr>
                                  <w:pStyle w:val="NoSpacing"/>
                                  <w:jc w:val="right"/>
                                  <w:rPr>
                                    <w:color w:val="4472C4" w:themeColor="accent1"/>
                                    <w:sz w:val="36"/>
                                    <w:szCs w:val="36"/>
                                  </w:rPr>
                                </w:pPr>
                                <w:r>
                                  <w:rPr>
                                    <w:color w:val="4472C4" w:themeColor="accent1"/>
                                    <w:sz w:val="36"/>
                                    <w:szCs w:val="36"/>
                                  </w:rPr>
                                  <w:t>Julia Rees</w:t>
                                </w:r>
                              </w:p>
                              <w:p w14:paraId="5325B428" w14:textId="77777777" w:rsidR="00956E90" w:rsidRDefault="00187C97">
                                <w:pPr>
                                  <w:pStyle w:val="NoSpacing"/>
                                  <w:jc w:val="right"/>
                                  <w:rPr>
                                    <w:color w:val="4472C4" w:themeColor="accent1"/>
                                    <w:sz w:val="36"/>
                                    <w:szCs w:val="36"/>
                                  </w:rPr>
                                </w:pPr>
                                <w:r>
                                  <w:rPr>
                                    <w:color w:val="4472C4" w:themeColor="accent1"/>
                                    <w:sz w:val="36"/>
                                    <w:szCs w:val="36"/>
                                  </w:rPr>
                                  <w:t>Student ID 2008523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7D0E94A" id="Text Box 69" o:spid="_x0000_s1027" type="#_x0000_t202" style="position:absolute;margin-left:0;margin-top:0;width:455.4pt;height:29.5pt;z-index:2516848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" filled="f" stroked="f" strokeweight=".5pt">
                    <v:textbox style="mso-fit-shape-to-text:t" inset="0,0,0,0">
                      <w:txbxContent>
                        <w:p w14:paraId="68B71822" w14:textId="77777777" w:rsidR="007B1A1D" w:rsidRDefault="00187C97">
                          <w:pPr>
                            <w:pStyle w:val="NoSpacing"/>
                            <w:jc w:val="right"/>
                            <w:rPr>
                              <w:color w:val="4472C4" w:themeColor="accent1"/>
                              <w:sz w:val="36"/>
                              <w:szCs w:val="36"/>
                            </w:rPr>
                          </w:pPr>
                          <w:r>
                            <w:rPr>
                              <w:color w:val="4472C4" w:themeColor="accent1"/>
                              <w:sz w:val="36"/>
                              <w:szCs w:val="36"/>
                            </w:rPr>
                            <w:t>Julia Rees</w:t>
                          </w:r>
                        </w:p>
                        <w:p w14:paraId="5325B428" w14:textId="77777777" w:rsidR="00956E90" w:rsidRDefault="00187C97">
                          <w:pPr>
                            <w:pStyle w:val="NoSpacing"/>
                            <w:jc w:val="right"/>
                            <w:rPr>
                              <w:color w:val="4472C4" w:themeColor="accent1"/>
                              <w:sz w:val="36"/>
                              <w:szCs w:val="36"/>
                            </w:rPr>
                          </w:pPr>
                          <w:r>
                            <w:rPr>
                              <w:color w:val="4472C4" w:themeColor="accent1"/>
                              <w:sz w:val="36"/>
                              <w:szCs w:val="36"/>
                            </w:rPr>
                            <w:t>Student ID 2008523</w:t>
                          </w:r>
                        </w:p>
                      </w:txbxContent>
                    </v:textbox>
                    <w10:wrap anchorx="page" anchory="margin"/>
                  </v:shape>
                </w:pict>
              </mc:Fallback>
            </mc:AlternateContent>
          </w:r>
        </w:p>
        <w:p w14:paraId="74F0E4B7" w14:textId="77777777" w:rsidR="007B1A1D" w:rsidRDefault="00187C97">
          <w:pPr>
            <w:rPr>
              <w:rFonts w:ascii="Arial" w:hAnsi="Arial" w:cs="Arial"/>
              <w:b/>
              <w:bCs/>
              <w:sz w:val="24"/>
              <w:szCs w:val="24"/>
            </w:rPr>
          </w:pPr>
          <w:r>
            <w:rPr>
              <w:rFonts w:ascii="Arial" w:hAnsi="Arial" w:cs="Arial"/>
              <w:b/>
              <w:bCs/>
              <w:sz w:val="24"/>
              <w:szCs w:val="24"/>
            </w:rPr>
            <w:br w:type="page"/>
          </w:r>
        </w:p>
      </w:sdtContent>
    </w:sdt>
    <w:p w14:paraId="58833764" w14:textId="77777777" w:rsidR="00EF32A4" w:rsidRDefault="00EF32A4">
      <w:pPr>
        <w:rPr>
          <w:rFonts w:ascii="Arial" w:hAnsi="Arial" w:cs="Arial"/>
          <w:b/>
          <w:bCs/>
          <w:sz w:val="24"/>
          <w:szCs w:val="24"/>
        </w:rPr>
      </w:pPr>
    </w:p>
    <w:p w14:paraId="3CF0DB5C" w14:textId="77777777" w:rsidR="003660A5" w:rsidRDefault="00187C97" w:rsidP="003660A5">
      <w:pPr>
        <w:spacing w:after="0" w:line="360" w:lineRule="auto"/>
        <w:rPr>
          <w:rFonts w:ascii="Arial" w:hAnsi="Arial" w:cs="Arial"/>
          <w:b/>
          <w:bCs/>
          <w:sz w:val="24"/>
          <w:szCs w:val="24"/>
        </w:rPr>
      </w:pPr>
      <w:r>
        <w:rPr>
          <w:rFonts w:ascii="Arial" w:hAnsi="Arial" w:cs="Arial"/>
          <w:b/>
          <w:bCs/>
          <w:sz w:val="24"/>
          <w:szCs w:val="24"/>
        </w:rPr>
        <w:t>Executive Summary</w:t>
      </w:r>
    </w:p>
    <w:p w14:paraId="7F1C1EB3" w14:textId="77777777" w:rsidR="004161BA" w:rsidRDefault="004161BA" w:rsidP="003660A5">
      <w:pPr>
        <w:spacing w:after="0" w:line="360" w:lineRule="auto"/>
        <w:rPr>
          <w:rFonts w:ascii="Arial" w:hAnsi="Arial" w:cs="Arial"/>
          <w:b/>
          <w:bCs/>
          <w:sz w:val="24"/>
          <w:szCs w:val="24"/>
        </w:rPr>
      </w:pPr>
    </w:p>
    <w:p w14:paraId="74D2C7C3" w14:textId="77777777" w:rsidR="00FC78FE" w:rsidRPr="003660A5" w:rsidRDefault="00187C97" w:rsidP="003660A5">
      <w:pPr>
        <w:spacing w:after="0" w:line="360" w:lineRule="auto"/>
        <w:rPr>
          <w:rFonts w:ascii="Arial" w:hAnsi="Arial" w:cs="Arial"/>
          <w:b/>
          <w:bCs/>
          <w:sz w:val="24"/>
          <w:szCs w:val="24"/>
        </w:rPr>
      </w:pPr>
      <w:r>
        <w:rPr>
          <w:rFonts w:ascii="Arial" w:hAnsi="Arial" w:cs="Arial"/>
          <w:b/>
          <w:bCs/>
          <w:sz w:val="24"/>
          <w:szCs w:val="24"/>
        </w:rPr>
        <w:t>Purpose</w:t>
      </w:r>
    </w:p>
    <w:p w14:paraId="55468517" w14:textId="77777777" w:rsidR="00D418F2" w:rsidRDefault="00187C97" w:rsidP="003001E5">
      <w:pPr>
        <w:spacing w:after="0" w:line="360" w:lineRule="auto"/>
        <w:ind w:left="748"/>
        <w:rPr>
          <w:rFonts w:ascii="Arial" w:hAnsi="Arial" w:cs="Arial"/>
          <w:sz w:val="24"/>
          <w:szCs w:val="24"/>
        </w:rPr>
      </w:pPr>
      <w:r>
        <w:rPr>
          <w:rFonts w:ascii="Arial" w:hAnsi="Arial" w:cs="Arial"/>
          <w:sz w:val="24"/>
          <w:szCs w:val="24"/>
        </w:rPr>
        <w:t xml:space="preserve">This </w:t>
      </w:r>
      <w:r w:rsidR="009055DA">
        <w:rPr>
          <w:rFonts w:ascii="Arial" w:hAnsi="Arial" w:cs="Arial"/>
          <w:sz w:val="24"/>
          <w:szCs w:val="24"/>
        </w:rPr>
        <w:t>paper</w:t>
      </w:r>
      <w:r>
        <w:rPr>
          <w:rFonts w:ascii="Arial" w:hAnsi="Arial" w:cs="Arial"/>
          <w:sz w:val="24"/>
          <w:szCs w:val="24"/>
        </w:rPr>
        <w:t xml:space="preserve"> aims to identify a learning need within Juniper Education Ltd,</w:t>
      </w:r>
      <w:r w:rsidR="0022244A">
        <w:rPr>
          <w:rFonts w:ascii="Arial" w:hAnsi="Arial" w:cs="Arial"/>
          <w:sz w:val="24"/>
          <w:szCs w:val="24"/>
        </w:rPr>
        <w:t xml:space="preserve"> an award-winning</w:t>
      </w:r>
      <w:r w:rsidR="005D52FB">
        <w:rPr>
          <w:rFonts w:ascii="Arial" w:hAnsi="Arial" w:cs="Arial"/>
          <w:sz w:val="24"/>
          <w:szCs w:val="24"/>
        </w:rPr>
        <w:t xml:space="preserve"> and comprehensive education support service founded in 2019 to help </w:t>
      </w:r>
      <w:r w:rsidR="00CB5728">
        <w:rPr>
          <w:rFonts w:ascii="Arial" w:hAnsi="Arial" w:cs="Arial"/>
          <w:sz w:val="24"/>
          <w:szCs w:val="24"/>
        </w:rPr>
        <w:t xml:space="preserve">schools and academies go from strength to strength.  </w:t>
      </w:r>
      <w:r w:rsidR="00B74302">
        <w:rPr>
          <w:rFonts w:ascii="Arial" w:hAnsi="Arial" w:cs="Arial"/>
          <w:sz w:val="24"/>
          <w:szCs w:val="24"/>
        </w:rPr>
        <w:t xml:space="preserve">  It notes three </w:t>
      </w:r>
      <w:r w:rsidR="006E0AF2">
        <w:rPr>
          <w:rFonts w:ascii="Arial" w:hAnsi="Arial" w:cs="Arial"/>
          <w:sz w:val="24"/>
          <w:szCs w:val="24"/>
        </w:rPr>
        <w:t>objectives and aims to explore these objectives in more detail by</w:t>
      </w:r>
      <w:r w:rsidR="00490CFB">
        <w:rPr>
          <w:rFonts w:ascii="Arial" w:hAnsi="Arial" w:cs="Arial"/>
          <w:sz w:val="24"/>
          <w:szCs w:val="24"/>
        </w:rPr>
        <w:t xml:space="preserve"> featur</w:t>
      </w:r>
      <w:r w:rsidR="006E0AF2">
        <w:rPr>
          <w:rFonts w:ascii="Arial" w:hAnsi="Arial" w:cs="Arial"/>
          <w:sz w:val="24"/>
          <w:szCs w:val="24"/>
        </w:rPr>
        <w:t>ing</w:t>
      </w:r>
      <w:r w:rsidR="00490CFB">
        <w:rPr>
          <w:rFonts w:ascii="Arial" w:hAnsi="Arial" w:cs="Arial"/>
          <w:sz w:val="24"/>
          <w:szCs w:val="24"/>
        </w:rPr>
        <w:t xml:space="preserve"> a</w:t>
      </w:r>
      <w:r w:rsidR="00C45C62">
        <w:rPr>
          <w:rFonts w:ascii="Arial" w:hAnsi="Arial" w:cs="Arial"/>
          <w:sz w:val="24"/>
          <w:szCs w:val="24"/>
        </w:rPr>
        <w:t xml:space="preserve"> review </w:t>
      </w:r>
      <w:r w:rsidR="00490CFB">
        <w:rPr>
          <w:rFonts w:ascii="Arial" w:hAnsi="Arial" w:cs="Arial"/>
          <w:sz w:val="24"/>
          <w:szCs w:val="24"/>
        </w:rPr>
        <w:t>of literary resources</w:t>
      </w:r>
      <w:r w:rsidR="006E0AF2">
        <w:rPr>
          <w:rFonts w:ascii="Arial" w:hAnsi="Arial" w:cs="Arial"/>
          <w:sz w:val="24"/>
          <w:szCs w:val="24"/>
        </w:rPr>
        <w:t xml:space="preserve">.  </w:t>
      </w:r>
      <w:r w:rsidR="00490CFB">
        <w:rPr>
          <w:rFonts w:ascii="Arial" w:hAnsi="Arial" w:cs="Arial"/>
          <w:sz w:val="24"/>
          <w:szCs w:val="24"/>
        </w:rPr>
        <w:t xml:space="preserve"> </w:t>
      </w:r>
    </w:p>
    <w:p w14:paraId="0D6CA9F0" w14:textId="77777777" w:rsidR="00D418F2" w:rsidRDefault="00D418F2" w:rsidP="003F47CF">
      <w:pPr>
        <w:spacing w:after="0" w:line="360" w:lineRule="auto"/>
        <w:ind w:left="1468" w:hanging="720"/>
        <w:rPr>
          <w:rFonts w:ascii="Arial" w:hAnsi="Arial" w:cs="Arial"/>
          <w:sz w:val="24"/>
          <w:szCs w:val="24"/>
        </w:rPr>
      </w:pPr>
    </w:p>
    <w:p w14:paraId="1CC002DA" w14:textId="77777777" w:rsidR="00D418F2" w:rsidRPr="00BB68F6" w:rsidRDefault="00187C97" w:rsidP="00BB68F6">
      <w:pPr>
        <w:spacing w:after="0" w:line="360" w:lineRule="auto"/>
        <w:rPr>
          <w:rFonts w:ascii="Arial" w:hAnsi="Arial" w:cs="Arial"/>
          <w:b/>
          <w:bCs/>
          <w:sz w:val="24"/>
          <w:szCs w:val="24"/>
        </w:rPr>
      </w:pPr>
      <w:r>
        <w:rPr>
          <w:rFonts w:ascii="Arial" w:hAnsi="Arial" w:cs="Arial"/>
          <w:b/>
          <w:bCs/>
          <w:sz w:val="24"/>
          <w:szCs w:val="24"/>
        </w:rPr>
        <w:t>Methodology</w:t>
      </w:r>
    </w:p>
    <w:p w14:paraId="0D3A348C" w14:textId="740826F2" w:rsidR="003001E5" w:rsidRDefault="00187C97" w:rsidP="003001E5">
      <w:pPr>
        <w:spacing w:after="0" w:line="360" w:lineRule="auto"/>
        <w:ind w:left="748"/>
        <w:rPr>
          <w:rFonts w:ascii="Arial" w:hAnsi="Arial" w:cs="Arial"/>
          <w:sz w:val="24"/>
          <w:szCs w:val="24"/>
        </w:rPr>
      </w:pPr>
      <w:r>
        <w:rPr>
          <w:rFonts w:ascii="Arial" w:hAnsi="Arial" w:cs="Arial"/>
          <w:sz w:val="24"/>
          <w:szCs w:val="24"/>
        </w:rPr>
        <w:t xml:space="preserve">External and </w:t>
      </w:r>
      <w:r w:rsidR="00490CFB">
        <w:rPr>
          <w:rFonts w:ascii="Arial" w:hAnsi="Arial" w:cs="Arial"/>
          <w:sz w:val="24"/>
          <w:szCs w:val="24"/>
        </w:rPr>
        <w:t>i</w:t>
      </w:r>
      <w:r>
        <w:rPr>
          <w:rFonts w:ascii="Arial" w:hAnsi="Arial" w:cs="Arial"/>
          <w:sz w:val="24"/>
          <w:szCs w:val="24"/>
        </w:rPr>
        <w:t xml:space="preserve">nternal factors </w:t>
      </w:r>
      <w:r w:rsidR="003B4C11">
        <w:rPr>
          <w:rFonts w:ascii="Arial" w:hAnsi="Arial" w:cs="Arial"/>
          <w:sz w:val="24"/>
          <w:szCs w:val="24"/>
        </w:rPr>
        <w:t xml:space="preserve">surrounding Juniper Education </w:t>
      </w:r>
      <w:r>
        <w:rPr>
          <w:rFonts w:ascii="Arial" w:hAnsi="Arial" w:cs="Arial"/>
          <w:sz w:val="24"/>
          <w:szCs w:val="24"/>
        </w:rPr>
        <w:t>will be investigated</w:t>
      </w:r>
      <w:r w:rsidR="005B2D33">
        <w:rPr>
          <w:rFonts w:ascii="Arial" w:hAnsi="Arial" w:cs="Arial"/>
          <w:sz w:val="24"/>
          <w:szCs w:val="24"/>
        </w:rPr>
        <w:t xml:space="preserve"> </w:t>
      </w:r>
      <w:r w:rsidR="00ED58E3">
        <w:rPr>
          <w:rFonts w:ascii="Arial" w:hAnsi="Arial" w:cs="Arial"/>
          <w:sz w:val="24"/>
          <w:szCs w:val="24"/>
        </w:rPr>
        <w:t>to be able to</w:t>
      </w:r>
      <w:r w:rsidR="00197F16">
        <w:rPr>
          <w:rFonts w:ascii="Arial" w:hAnsi="Arial" w:cs="Arial"/>
          <w:sz w:val="24"/>
          <w:szCs w:val="24"/>
        </w:rPr>
        <w:t xml:space="preserve"> gain</w:t>
      </w:r>
      <w:r w:rsidR="005B2D33">
        <w:rPr>
          <w:rFonts w:ascii="Arial" w:hAnsi="Arial" w:cs="Arial"/>
          <w:sz w:val="24"/>
          <w:szCs w:val="24"/>
        </w:rPr>
        <w:t xml:space="preserve"> more of</w:t>
      </w:r>
      <w:r w:rsidR="00197F16">
        <w:rPr>
          <w:rFonts w:ascii="Arial" w:hAnsi="Arial" w:cs="Arial"/>
          <w:sz w:val="24"/>
          <w:szCs w:val="24"/>
        </w:rPr>
        <w:t xml:space="preserve"> an</w:t>
      </w:r>
      <w:r>
        <w:rPr>
          <w:rFonts w:ascii="Arial" w:hAnsi="Arial" w:cs="Arial"/>
          <w:sz w:val="24"/>
          <w:szCs w:val="24"/>
        </w:rPr>
        <w:t xml:space="preserve"> understand</w:t>
      </w:r>
      <w:r w:rsidR="00197F16">
        <w:rPr>
          <w:rFonts w:ascii="Arial" w:hAnsi="Arial" w:cs="Arial"/>
          <w:sz w:val="24"/>
          <w:szCs w:val="24"/>
        </w:rPr>
        <w:t>ing o</w:t>
      </w:r>
      <w:r>
        <w:rPr>
          <w:rFonts w:ascii="Arial" w:hAnsi="Arial" w:cs="Arial"/>
          <w:sz w:val="24"/>
          <w:szCs w:val="24"/>
        </w:rPr>
        <w:t xml:space="preserve">f </w:t>
      </w:r>
      <w:r w:rsidR="00E65952">
        <w:rPr>
          <w:rFonts w:ascii="Arial" w:hAnsi="Arial" w:cs="Arial"/>
          <w:sz w:val="24"/>
          <w:szCs w:val="24"/>
        </w:rPr>
        <w:t>the effect they have upon learning and development within companies</w:t>
      </w:r>
      <w:r w:rsidR="00627A86">
        <w:rPr>
          <w:rFonts w:ascii="Arial" w:hAnsi="Arial" w:cs="Arial"/>
          <w:sz w:val="24"/>
          <w:szCs w:val="24"/>
        </w:rPr>
        <w:t xml:space="preserve">.  </w:t>
      </w:r>
      <w:r w:rsidR="00593B01">
        <w:rPr>
          <w:rFonts w:ascii="Arial" w:hAnsi="Arial" w:cs="Arial"/>
          <w:sz w:val="24"/>
          <w:szCs w:val="24"/>
        </w:rPr>
        <w:t xml:space="preserve"> Generational variances will also be considered with regards to how learning has changed with the </w:t>
      </w:r>
      <w:r w:rsidR="00C45C62">
        <w:rPr>
          <w:rFonts w:ascii="Arial" w:hAnsi="Arial" w:cs="Arial"/>
          <w:sz w:val="24"/>
          <w:szCs w:val="24"/>
        </w:rPr>
        <w:t>ever-increasing</w:t>
      </w:r>
      <w:r w:rsidR="00593B01">
        <w:rPr>
          <w:rFonts w:ascii="Arial" w:hAnsi="Arial" w:cs="Arial"/>
          <w:sz w:val="24"/>
          <w:szCs w:val="24"/>
        </w:rPr>
        <w:t xml:space="preserve"> popularity of online learning v</w:t>
      </w:r>
      <w:r w:rsidR="004D55FA">
        <w:rPr>
          <w:rFonts w:ascii="Arial" w:hAnsi="Arial" w:cs="Arial"/>
          <w:sz w:val="24"/>
          <w:szCs w:val="24"/>
        </w:rPr>
        <w:t>ersu</w:t>
      </w:r>
      <w:r w:rsidR="00593B01">
        <w:rPr>
          <w:rFonts w:ascii="Arial" w:hAnsi="Arial" w:cs="Arial"/>
          <w:sz w:val="24"/>
          <w:szCs w:val="24"/>
        </w:rPr>
        <w:t>s face-to-face</w:t>
      </w:r>
      <w:r w:rsidR="00C45C62">
        <w:rPr>
          <w:rFonts w:ascii="Arial" w:hAnsi="Arial" w:cs="Arial"/>
          <w:sz w:val="24"/>
          <w:szCs w:val="24"/>
        </w:rPr>
        <w:t xml:space="preserve">, as well as </w:t>
      </w:r>
      <w:r w:rsidR="004D55FA">
        <w:rPr>
          <w:rFonts w:ascii="Arial" w:hAnsi="Arial" w:cs="Arial"/>
          <w:sz w:val="24"/>
          <w:szCs w:val="24"/>
        </w:rPr>
        <w:t xml:space="preserve">examining </w:t>
      </w:r>
      <w:r w:rsidR="00C45C62">
        <w:rPr>
          <w:rFonts w:ascii="Arial" w:hAnsi="Arial" w:cs="Arial"/>
          <w:sz w:val="24"/>
          <w:szCs w:val="24"/>
        </w:rPr>
        <w:t>different learning styles</w:t>
      </w:r>
      <w:r w:rsidR="004D55FA">
        <w:rPr>
          <w:rFonts w:ascii="Arial" w:hAnsi="Arial" w:cs="Arial"/>
          <w:sz w:val="24"/>
          <w:szCs w:val="24"/>
        </w:rPr>
        <w:t>.</w:t>
      </w:r>
    </w:p>
    <w:p w14:paraId="0CFEA00D" w14:textId="77777777" w:rsidR="00ED58E3" w:rsidRDefault="00ED58E3" w:rsidP="003001E5">
      <w:pPr>
        <w:spacing w:after="0" w:line="360" w:lineRule="auto"/>
        <w:ind w:left="748"/>
        <w:rPr>
          <w:rFonts w:ascii="Arial" w:hAnsi="Arial" w:cs="Arial"/>
          <w:sz w:val="24"/>
          <w:szCs w:val="24"/>
        </w:rPr>
      </w:pPr>
    </w:p>
    <w:p w14:paraId="1F4EC740" w14:textId="77777777" w:rsidR="003F47CF" w:rsidRDefault="00187C97" w:rsidP="003F47CF">
      <w:pPr>
        <w:spacing w:after="0" w:line="360" w:lineRule="auto"/>
        <w:rPr>
          <w:rFonts w:ascii="Arial" w:hAnsi="Arial" w:cs="Arial"/>
          <w:b/>
          <w:bCs/>
          <w:sz w:val="24"/>
          <w:szCs w:val="24"/>
        </w:rPr>
      </w:pPr>
      <w:r>
        <w:rPr>
          <w:rFonts w:ascii="Arial" w:hAnsi="Arial" w:cs="Arial"/>
          <w:b/>
          <w:bCs/>
          <w:sz w:val="24"/>
          <w:szCs w:val="24"/>
        </w:rPr>
        <w:t>Limitations</w:t>
      </w:r>
    </w:p>
    <w:p w14:paraId="2C3EA264" w14:textId="77777777" w:rsidR="00ED58E3" w:rsidRPr="003F47CF" w:rsidRDefault="00187C97" w:rsidP="003F47CF">
      <w:pPr>
        <w:spacing w:after="0" w:line="360" w:lineRule="auto"/>
        <w:ind w:left="748"/>
        <w:rPr>
          <w:rFonts w:ascii="Arial" w:hAnsi="Arial" w:cs="Arial"/>
          <w:b/>
          <w:bCs/>
          <w:sz w:val="24"/>
          <w:szCs w:val="24"/>
        </w:rPr>
      </w:pPr>
      <w:r>
        <w:rPr>
          <w:rFonts w:ascii="Arial" w:hAnsi="Arial" w:cs="Arial"/>
          <w:sz w:val="24"/>
          <w:szCs w:val="24"/>
        </w:rPr>
        <w:t>Due to the</w:t>
      </w:r>
      <w:r w:rsidR="008A6B90">
        <w:rPr>
          <w:rFonts w:ascii="Arial" w:hAnsi="Arial" w:cs="Arial"/>
          <w:sz w:val="24"/>
          <w:szCs w:val="24"/>
        </w:rPr>
        <w:t xml:space="preserve"> acquisitions within </w:t>
      </w:r>
      <w:r>
        <w:rPr>
          <w:rFonts w:ascii="Arial" w:hAnsi="Arial" w:cs="Arial"/>
          <w:sz w:val="24"/>
          <w:szCs w:val="24"/>
        </w:rPr>
        <w:t>Juniper, there</w:t>
      </w:r>
      <w:r w:rsidR="00CF3F89">
        <w:rPr>
          <w:rFonts w:ascii="Arial" w:hAnsi="Arial" w:cs="Arial"/>
          <w:sz w:val="24"/>
          <w:szCs w:val="24"/>
        </w:rPr>
        <w:t xml:space="preserve"> w</w:t>
      </w:r>
      <w:r w:rsidR="00804496">
        <w:rPr>
          <w:rFonts w:ascii="Arial" w:hAnsi="Arial" w:cs="Arial"/>
          <w:sz w:val="24"/>
          <w:szCs w:val="24"/>
        </w:rPr>
        <w:t>ere</w:t>
      </w:r>
      <w:r w:rsidR="00CF3F89">
        <w:rPr>
          <w:rFonts w:ascii="Arial" w:hAnsi="Arial" w:cs="Arial"/>
          <w:sz w:val="24"/>
          <w:szCs w:val="24"/>
        </w:rPr>
        <w:t xml:space="preserve"> </w:t>
      </w:r>
      <w:r>
        <w:rPr>
          <w:rFonts w:ascii="Arial" w:hAnsi="Arial" w:cs="Arial"/>
          <w:sz w:val="24"/>
          <w:szCs w:val="24"/>
        </w:rPr>
        <w:t xml:space="preserve">issues </w:t>
      </w:r>
      <w:r w:rsidR="002D021E">
        <w:rPr>
          <w:rFonts w:ascii="Arial" w:hAnsi="Arial" w:cs="Arial"/>
          <w:sz w:val="24"/>
          <w:szCs w:val="24"/>
        </w:rPr>
        <w:t xml:space="preserve">with being able </w:t>
      </w:r>
      <w:r w:rsidR="00CF3F89" w:rsidRPr="00CF3F89">
        <w:rPr>
          <w:rFonts w:ascii="Arial" w:hAnsi="Arial" w:cs="Arial"/>
          <w:sz w:val="24"/>
          <w:szCs w:val="24"/>
        </w:rPr>
        <w:t xml:space="preserve">to </w:t>
      </w:r>
      <w:r w:rsidR="002D021E">
        <w:rPr>
          <w:rFonts w:ascii="Arial" w:hAnsi="Arial" w:cs="Arial"/>
          <w:sz w:val="24"/>
          <w:szCs w:val="24"/>
        </w:rPr>
        <w:t xml:space="preserve">have discussions with </w:t>
      </w:r>
      <w:r w:rsidR="00CF3F89" w:rsidRPr="00CF3F89">
        <w:rPr>
          <w:rFonts w:ascii="Arial" w:hAnsi="Arial" w:cs="Arial"/>
          <w:sz w:val="24"/>
          <w:szCs w:val="24"/>
        </w:rPr>
        <w:t xml:space="preserve">the </w:t>
      </w:r>
      <w:r w:rsidR="00BB0C7A">
        <w:rPr>
          <w:rFonts w:ascii="Arial" w:hAnsi="Arial" w:cs="Arial"/>
          <w:sz w:val="24"/>
          <w:szCs w:val="24"/>
        </w:rPr>
        <w:t>CRO</w:t>
      </w:r>
      <w:r>
        <w:rPr>
          <w:rFonts w:ascii="Arial" w:hAnsi="Arial" w:cs="Arial"/>
          <w:sz w:val="24"/>
          <w:szCs w:val="24"/>
        </w:rPr>
        <w:t xml:space="preserve"> and relevant decision-makers</w:t>
      </w:r>
      <w:r w:rsidR="00BB0C7A">
        <w:rPr>
          <w:rFonts w:ascii="Arial" w:hAnsi="Arial" w:cs="Arial"/>
          <w:sz w:val="24"/>
          <w:szCs w:val="24"/>
        </w:rPr>
        <w:t xml:space="preserve"> to gain definitive answers on </w:t>
      </w:r>
      <w:r>
        <w:rPr>
          <w:rFonts w:ascii="Arial" w:hAnsi="Arial" w:cs="Arial"/>
          <w:sz w:val="24"/>
          <w:szCs w:val="24"/>
        </w:rPr>
        <w:t>how they wanted to proceed with the learning need.</w:t>
      </w:r>
    </w:p>
    <w:p w14:paraId="79E89C62" w14:textId="77777777" w:rsidR="002B72B4" w:rsidRDefault="002B72B4" w:rsidP="003001E5">
      <w:pPr>
        <w:spacing w:after="0" w:line="360" w:lineRule="auto"/>
        <w:ind w:left="748"/>
        <w:rPr>
          <w:rFonts w:ascii="Arial" w:hAnsi="Arial" w:cs="Arial"/>
          <w:sz w:val="24"/>
          <w:szCs w:val="24"/>
        </w:rPr>
      </w:pPr>
    </w:p>
    <w:p w14:paraId="6BC4556F" w14:textId="77777777" w:rsidR="003F47CF" w:rsidRPr="007B4B08" w:rsidRDefault="00187C97" w:rsidP="007B4B08">
      <w:pPr>
        <w:spacing w:after="0" w:line="360" w:lineRule="auto"/>
        <w:rPr>
          <w:rFonts w:ascii="Arial" w:hAnsi="Arial" w:cs="Arial"/>
          <w:b/>
          <w:bCs/>
          <w:sz w:val="24"/>
          <w:szCs w:val="24"/>
        </w:rPr>
      </w:pPr>
      <w:r>
        <w:rPr>
          <w:rFonts w:ascii="Arial" w:hAnsi="Arial" w:cs="Arial"/>
          <w:b/>
          <w:bCs/>
          <w:sz w:val="24"/>
          <w:szCs w:val="24"/>
        </w:rPr>
        <w:t>Recommendations</w:t>
      </w:r>
    </w:p>
    <w:p w14:paraId="660E6AA6" w14:textId="77777777" w:rsidR="003660A5" w:rsidRPr="00AE7E5F" w:rsidRDefault="00187C97" w:rsidP="003660A5">
      <w:pPr>
        <w:spacing w:after="0" w:line="360" w:lineRule="auto"/>
        <w:ind w:left="748"/>
        <w:rPr>
          <w:rFonts w:ascii="Arial" w:hAnsi="Arial" w:cs="Arial"/>
          <w:sz w:val="24"/>
          <w:szCs w:val="24"/>
        </w:rPr>
      </w:pPr>
      <w:r>
        <w:rPr>
          <w:rFonts w:ascii="Arial" w:hAnsi="Arial" w:cs="Arial"/>
          <w:sz w:val="24"/>
          <w:szCs w:val="24"/>
        </w:rPr>
        <w:t>The learning need will be</w:t>
      </w:r>
      <w:r w:rsidR="00D50B29">
        <w:rPr>
          <w:rFonts w:ascii="Arial" w:hAnsi="Arial" w:cs="Arial"/>
          <w:sz w:val="24"/>
          <w:szCs w:val="24"/>
        </w:rPr>
        <w:t xml:space="preserve"> discussed</w:t>
      </w:r>
      <w:r w:rsidR="004A1018">
        <w:rPr>
          <w:rFonts w:ascii="Arial" w:hAnsi="Arial" w:cs="Arial"/>
          <w:sz w:val="24"/>
          <w:szCs w:val="24"/>
        </w:rPr>
        <w:t xml:space="preserve">, and the relevance and importance of why this need </w:t>
      </w:r>
      <w:r w:rsidR="006A1509">
        <w:rPr>
          <w:rFonts w:ascii="Arial" w:hAnsi="Arial" w:cs="Arial"/>
          <w:sz w:val="24"/>
          <w:szCs w:val="24"/>
        </w:rPr>
        <w:t>is</w:t>
      </w:r>
      <w:r w:rsidR="004A1018">
        <w:rPr>
          <w:rFonts w:ascii="Arial" w:hAnsi="Arial" w:cs="Arial"/>
          <w:sz w:val="24"/>
          <w:szCs w:val="24"/>
        </w:rPr>
        <w:t xml:space="preserve"> </w:t>
      </w:r>
      <w:r w:rsidR="006A1509">
        <w:rPr>
          <w:rFonts w:ascii="Arial" w:hAnsi="Arial" w:cs="Arial"/>
          <w:sz w:val="24"/>
          <w:szCs w:val="24"/>
        </w:rPr>
        <w:t>necessary</w:t>
      </w:r>
      <w:r w:rsidR="00D50B29">
        <w:rPr>
          <w:rFonts w:ascii="Arial" w:hAnsi="Arial" w:cs="Arial"/>
          <w:sz w:val="24"/>
          <w:szCs w:val="24"/>
        </w:rPr>
        <w:t xml:space="preserve">.  </w:t>
      </w:r>
      <w:r w:rsidR="00CC4CD2">
        <w:rPr>
          <w:rFonts w:ascii="Arial" w:hAnsi="Arial" w:cs="Arial"/>
          <w:sz w:val="24"/>
          <w:szCs w:val="24"/>
        </w:rPr>
        <w:t>Recommendations will then be put forward in a proposed</w:t>
      </w:r>
      <w:r w:rsidR="006A1509">
        <w:rPr>
          <w:rFonts w:ascii="Arial" w:hAnsi="Arial" w:cs="Arial"/>
          <w:sz w:val="24"/>
          <w:szCs w:val="24"/>
        </w:rPr>
        <w:t xml:space="preserve"> action plan set</w:t>
      </w:r>
      <w:r w:rsidR="006640F7">
        <w:rPr>
          <w:rFonts w:ascii="Arial" w:hAnsi="Arial" w:cs="Arial"/>
          <w:sz w:val="24"/>
          <w:szCs w:val="24"/>
        </w:rPr>
        <w:t>ting</w:t>
      </w:r>
      <w:r w:rsidR="006A1509">
        <w:rPr>
          <w:rFonts w:ascii="Arial" w:hAnsi="Arial" w:cs="Arial"/>
          <w:sz w:val="24"/>
          <w:szCs w:val="24"/>
        </w:rPr>
        <w:t xml:space="preserve"> out who will deliver the learning need along with where, </w:t>
      </w:r>
      <w:r w:rsidR="00B87F44">
        <w:rPr>
          <w:rFonts w:ascii="Arial" w:hAnsi="Arial" w:cs="Arial"/>
          <w:sz w:val="24"/>
          <w:szCs w:val="24"/>
        </w:rPr>
        <w:t>when,</w:t>
      </w:r>
      <w:r w:rsidR="006A1509">
        <w:rPr>
          <w:rFonts w:ascii="Arial" w:hAnsi="Arial" w:cs="Arial"/>
          <w:sz w:val="24"/>
          <w:szCs w:val="24"/>
        </w:rPr>
        <w:t xml:space="preserve"> and how this need will be rolled out</w:t>
      </w:r>
      <w:r w:rsidR="00B87F44">
        <w:rPr>
          <w:rFonts w:ascii="Arial" w:hAnsi="Arial" w:cs="Arial"/>
          <w:sz w:val="24"/>
          <w:szCs w:val="24"/>
        </w:rPr>
        <w:t xml:space="preserve">. </w:t>
      </w:r>
    </w:p>
    <w:p w14:paraId="521E4EBA" w14:textId="77777777" w:rsidR="00EF32A4" w:rsidRDefault="00EF32A4" w:rsidP="0027341E">
      <w:pPr>
        <w:spacing w:after="0" w:line="360" w:lineRule="auto"/>
        <w:rPr>
          <w:rFonts w:ascii="Arial" w:hAnsi="Arial" w:cs="Arial"/>
          <w:b/>
          <w:bCs/>
          <w:sz w:val="24"/>
          <w:szCs w:val="24"/>
        </w:rPr>
      </w:pPr>
    </w:p>
    <w:p w14:paraId="6FBF090A" w14:textId="77777777" w:rsidR="00AE7E5F" w:rsidRDefault="00187C97" w:rsidP="003476F8">
      <w:pPr>
        <w:rPr>
          <w:rFonts w:ascii="Arial" w:hAnsi="Arial" w:cs="Arial"/>
          <w:b/>
          <w:bCs/>
          <w:sz w:val="24"/>
          <w:szCs w:val="24"/>
        </w:rPr>
      </w:pPr>
      <w:r>
        <w:rPr>
          <w:rFonts w:ascii="Arial" w:hAnsi="Arial" w:cs="Arial"/>
          <w:b/>
          <w:bCs/>
          <w:sz w:val="24"/>
          <w:szCs w:val="24"/>
        </w:rPr>
        <w:br w:type="page"/>
      </w:r>
    </w:p>
    <w:p w14:paraId="0ECAABD0" w14:textId="77777777" w:rsidR="00155A0E" w:rsidRDefault="00155A0E">
      <w:pPr>
        <w:rPr>
          <w:rFonts w:ascii="Arial" w:hAnsi="Arial" w:cs="Arial"/>
          <w:b/>
          <w:bCs/>
          <w:sz w:val="24"/>
          <w:szCs w:val="24"/>
        </w:rPr>
      </w:pPr>
    </w:p>
    <w:p w14:paraId="102E02B0" w14:textId="77777777" w:rsidR="00155A0E" w:rsidRDefault="00187C97">
      <w:pPr>
        <w:rPr>
          <w:rFonts w:ascii="Arial" w:hAnsi="Arial" w:cs="Arial"/>
          <w:b/>
          <w:bCs/>
          <w:i/>
          <w:iCs/>
          <w:sz w:val="24"/>
          <w:szCs w:val="24"/>
        </w:rPr>
      </w:pPr>
      <w:r w:rsidRPr="002A7192">
        <w:rPr>
          <w:rFonts w:ascii="Arial" w:hAnsi="Arial" w:cs="Arial"/>
          <w:b/>
          <w:bCs/>
          <w:i/>
          <w:iCs/>
          <w:sz w:val="24"/>
          <w:szCs w:val="24"/>
        </w:rPr>
        <w:t>Foreword</w:t>
      </w:r>
    </w:p>
    <w:p w14:paraId="5029CF49" w14:textId="77777777" w:rsidR="002A7192" w:rsidRDefault="00187C97" w:rsidP="00AA5E50">
      <w:pPr>
        <w:spacing w:after="0" w:line="360" w:lineRule="auto"/>
        <w:rPr>
          <w:rFonts w:ascii="Arial" w:hAnsi="Arial" w:cs="Arial"/>
          <w:b/>
          <w:bCs/>
          <w:i/>
          <w:iCs/>
          <w:color w:val="4472C4" w:themeColor="accent1"/>
          <w:sz w:val="24"/>
          <w:szCs w:val="24"/>
        </w:rPr>
      </w:pPr>
      <w:r w:rsidRPr="00767653">
        <w:rPr>
          <w:rFonts w:ascii="Arial" w:hAnsi="Arial" w:cs="Arial"/>
          <w:b/>
          <w:bCs/>
          <w:i/>
          <w:iCs/>
          <w:color w:val="4472C4" w:themeColor="accent1"/>
          <w:sz w:val="24"/>
          <w:szCs w:val="24"/>
        </w:rPr>
        <w:t xml:space="preserve">"Juniper Education (formerly EES for schools) is committed </w:t>
      </w:r>
      <w:r w:rsidR="00D403B4" w:rsidRPr="00767653">
        <w:rPr>
          <w:rFonts w:ascii="Arial" w:hAnsi="Arial" w:cs="Arial"/>
          <w:b/>
          <w:bCs/>
          <w:i/>
          <w:iCs/>
          <w:color w:val="4472C4" w:themeColor="accent1"/>
          <w:sz w:val="24"/>
          <w:szCs w:val="24"/>
        </w:rPr>
        <w:t xml:space="preserve">to providing products and services to help schools and staff to improve outcomes for children </w:t>
      </w:r>
      <w:r w:rsidR="00CF2A45" w:rsidRPr="00767653">
        <w:rPr>
          <w:rFonts w:ascii="Arial" w:hAnsi="Arial" w:cs="Arial"/>
          <w:b/>
          <w:bCs/>
          <w:i/>
          <w:iCs/>
          <w:color w:val="4472C4" w:themeColor="accent1"/>
          <w:sz w:val="24"/>
          <w:szCs w:val="24"/>
        </w:rPr>
        <w:t>against a context of tight budgets and limited resource</w:t>
      </w:r>
      <w:r w:rsidR="00767653" w:rsidRPr="00767653">
        <w:rPr>
          <w:rFonts w:ascii="Arial" w:hAnsi="Arial" w:cs="Arial"/>
          <w:b/>
          <w:bCs/>
          <w:i/>
          <w:iCs/>
          <w:color w:val="4472C4" w:themeColor="accent1"/>
          <w:sz w:val="24"/>
          <w:szCs w:val="24"/>
        </w:rPr>
        <w:t>.  Direct, highly relevant and clearly of great value to its clients.”</w:t>
      </w:r>
    </w:p>
    <w:p w14:paraId="6F0209F2" w14:textId="77777777" w:rsidR="00767653" w:rsidRDefault="00187C97" w:rsidP="00AA5E50">
      <w:pPr>
        <w:spacing w:after="0" w:line="360" w:lineRule="auto"/>
        <w:rPr>
          <w:rFonts w:ascii="Arial" w:hAnsi="Arial" w:cs="Arial"/>
          <w:b/>
          <w:bCs/>
          <w:sz w:val="24"/>
          <w:szCs w:val="24"/>
        </w:rPr>
      </w:pPr>
      <w:r>
        <w:rPr>
          <w:rFonts w:ascii="Arial" w:hAnsi="Arial" w:cs="Arial"/>
          <w:b/>
          <w:bCs/>
          <w:sz w:val="24"/>
          <w:szCs w:val="24"/>
        </w:rPr>
        <w:t>Judging Panel</w:t>
      </w:r>
    </w:p>
    <w:p w14:paraId="3C446E5E" w14:textId="77777777" w:rsidR="00767653" w:rsidRPr="00767653" w:rsidRDefault="00187C97" w:rsidP="00AA5E50">
      <w:pPr>
        <w:spacing w:after="0" w:line="360" w:lineRule="auto"/>
        <w:rPr>
          <w:rFonts w:ascii="Arial" w:hAnsi="Arial" w:cs="Arial"/>
          <w:b/>
          <w:bCs/>
          <w:sz w:val="24"/>
          <w:szCs w:val="24"/>
        </w:rPr>
      </w:pPr>
      <w:r>
        <w:rPr>
          <w:rFonts w:ascii="Arial" w:hAnsi="Arial" w:cs="Arial"/>
          <w:b/>
          <w:bCs/>
          <w:sz w:val="24"/>
          <w:szCs w:val="24"/>
        </w:rPr>
        <w:t>Education Investor Awards 2018</w:t>
      </w:r>
    </w:p>
    <w:p w14:paraId="284AE3E4" w14:textId="77777777" w:rsidR="00767653" w:rsidRPr="00767653" w:rsidRDefault="00767653">
      <w:pPr>
        <w:rPr>
          <w:rFonts w:ascii="Arial" w:hAnsi="Arial" w:cs="Arial"/>
          <w:b/>
          <w:bCs/>
          <w:sz w:val="24"/>
          <w:szCs w:val="24"/>
        </w:rPr>
      </w:pPr>
    </w:p>
    <w:p w14:paraId="5C157034" w14:textId="77777777" w:rsidR="00AD041B" w:rsidRDefault="00AD041B">
      <w:pPr>
        <w:rPr>
          <w:rFonts w:ascii="Arial" w:hAnsi="Arial" w:cs="Arial"/>
          <w:b/>
          <w:bCs/>
          <w:sz w:val="24"/>
          <w:szCs w:val="24"/>
        </w:rPr>
      </w:pPr>
    </w:p>
    <w:p w14:paraId="3D7E5495" w14:textId="77777777" w:rsidR="00AD041B" w:rsidRDefault="00187C97">
      <w:pPr>
        <w:rPr>
          <w:rFonts w:ascii="Arial" w:hAnsi="Arial" w:cs="Arial"/>
          <w:b/>
          <w:bCs/>
          <w:sz w:val="24"/>
          <w:szCs w:val="24"/>
        </w:rPr>
      </w:pPr>
      <w:r>
        <w:rPr>
          <w:rFonts w:ascii="Arial" w:hAnsi="Arial" w:cs="Arial"/>
          <w:b/>
          <w:bCs/>
          <w:sz w:val="24"/>
          <w:szCs w:val="24"/>
        </w:rPr>
        <w:br w:type="page"/>
      </w:r>
    </w:p>
    <w:sdt>
      <w:sdtPr>
        <w:rPr>
          <w:rFonts w:asciiTheme="minorHAnsi" w:eastAsiaTheme="minorHAnsi" w:hAnsiTheme="minorHAnsi" w:cstheme="minorBidi"/>
          <w:color w:val="auto"/>
          <w:sz w:val="22"/>
          <w:szCs w:val="22"/>
          <w:lang w:val="en-GB"/>
        </w:rPr>
        <w:id w:val="815066002"/>
        <w:docPartObj>
          <w:docPartGallery w:val="Table of Contents"/>
          <w:docPartUnique/>
        </w:docPartObj>
      </w:sdtPr>
      <w:sdtEndPr>
        <w:rPr>
          <w:noProof/>
          <w:sz w:val="24"/>
          <w:szCs w:val="24"/>
        </w:rPr>
      </w:sdtEndPr>
      <w:sdtContent>
        <w:p w14:paraId="327F9BDE" w14:textId="77777777" w:rsidR="00C955B7" w:rsidRDefault="00187C97">
          <w:pPr>
            <w:pStyle w:val="TOCHeading"/>
          </w:pPr>
          <w:r>
            <w:t>Contents</w:t>
          </w:r>
        </w:p>
        <w:p w14:paraId="6E82E5C1" w14:textId="5D3AFD75" w:rsidR="004D55FA" w:rsidRPr="004D55FA" w:rsidRDefault="00187C97">
          <w:pPr>
            <w:pStyle w:val="TOC1"/>
            <w:tabs>
              <w:tab w:val="right" w:leader="dot" w:pos="9016"/>
            </w:tabs>
            <w:rPr>
              <w:rFonts w:eastAsiaTheme="minorEastAsia"/>
              <w:noProof/>
              <w:lang w:eastAsia="en-GB"/>
            </w:rPr>
          </w:pPr>
          <w:r w:rsidRPr="00B02ACC">
            <w:rPr>
              <w:sz w:val="24"/>
              <w:szCs w:val="24"/>
            </w:rPr>
            <w:fldChar w:fldCharType="begin"/>
          </w:r>
          <w:r w:rsidRPr="00B02ACC">
            <w:rPr>
              <w:sz w:val="24"/>
              <w:szCs w:val="24"/>
            </w:rPr>
            <w:instrText xml:space="preserve"> TOC \o "1-3" \h \z \u </w:instrText>
          </w:r>
          <w:r w:rsidRPr="00B02ACC">
            <w:rPr>
              <w:sz w:val="24"/>
              <w:szCs w:val="24"/>
            </w:rPr>
            <w:fldChar w:fldCharType="separate"/>
          </w:r>
          <w:hyperlink w:anchor="_Toc72269931" w:history="1">
            <w:r w:rsidR="004D55FA" w:rsidRPr="004D55FA">
              <w:rPr>
                <w:rStyle w:val="Hyperlink"/>
                <w:rFonts w:ascii="Arial" w:hAnsi="Arial" w:cs="Arial"/>
                <w:noProof/>
              </w:rPr>
              <w:t>Introduction</w:t>
            </w:r>
            <w:r w:rsidR="004D55FA" w:rsidRPr="004D55FA">
              <w:rPr>
                <w:noProof/>
                <w:webHidden/>
              </w:rPr>
              <w:tab/>
            </w:r>
            <w:r w:rsidR="004D55FA" w:rsidRPr="004D55FA">
              <w:rPr>
                <w:noProof/>
                <w:webHidden/>
              </w:rPr>
              <w:fldChar w:fldCharType="begin"/>
            </w:r>
            <w:r w:rsidR="004D55FA" w:rsidRPr="004D55FA">
              <w:rPr>
                <w:noProof/>
                <w:webHidden/>
              </w:rPr>
              <w:instrText xml:space="preserve"> PAGEREF _Toc72269931 \h </w:instrText>
            </w:r>
            <w:r w:rsidR="004D55FA" w:rsidRPr="004D55FA">
              <w:rPr>
                <w:noProof/>
                <w:webHidden/>
              </w:rPr>
            </w:r>
            <w:r w:rsidR="004D55FA" w:rsidRPr="004D55FA">
              <w:rPr>
                <w:noProof/>
                <w:webHidden/>
              </w:rPr>
              <w:fldChar w:fldCharType="separate"/>
            </w:r>
            <w:r w:rsidR="006F6DD4">
              <w:rPr>
                <w:noProof/>
                <w:webHidden/>
              </w:rPr>
              <w:t>1</w:t>
            </w:r>
            <w:r w:rsidR="004D55FA" w:rsidRPr="004D55FA">
              <w:rPr>
                <w:noProof/>
                <w:webHidden/>
              </w:rPr>
              <w:fldChar w:fldCharType="end"/>
            </w:r>
          </w:hyperlink>
        </w:p>
        <w:p w14:paraId="746F06F7" w14:textId="0E96BC9D" w:rsidR="004D55FA" w:rsidRDefault="004D55FA">
          <w:pPr>
            <w:pStyle w:val="TOC1"/>
            <w:tabs>
              <w:tab w:val="right" w:leader="dot" w:pos="9016"/>
            </w:tabs>
            <w:rPr>
              <w:rFonts w:eastAsiaTheme="minorEastAsia"/>
              <w:noProof/>
              <w:lang w:eastAsia="en-GB"/>
            </w:rPr>
          </w:pPr>
          <w:hyperlink w:anchor="_Toc72269933" w:history="1">
            <w:r w:rsidRPr="004D55FA">
              <w:rPr>
                <w:rStyle w:val="Hyperlink"/>
                <w:rFonts w:ascii="Arial" w:hAnsi="Arial" w:cs="Arial"/>
                <w:noProof/>
              </w:rPr>
              <w:t>Part 1 - Discussing the learning need that has arisen due to changes in both the internal and external environments within Juniper.</w:t>
            </w:r>
            <w:r w:rsidRPr="004D55FA">
              <w:rPr>
                <w:noProof/>
                <w:webHidden/>
              </w:rPr>
              <w:tab/>
            </w:r>
            <w:r w:rsidRPr="004D55FA">
              <w:rPr>
                <w:noProof/>
                <w:webHidden/>
              </w:rPr>
              <w:fldChar w:fldCharType="begin"/>
            </w:r>
            <w:r w:rsidRPr="004D55FA">
              <w:rPr>
                <w:noProof/>
                <w:webHidden/>
              </w:rPr>
              <w:instrText xml:space="preserve"> PAGEREF _Toc72269933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626B1DC6" w14:textId="57EE8E10" w:rsidR="004D55FA" w:rsidRPr="004D55FA" w:rsidRDefault="004D55FA">
          <w:pPr>
            <w:pStyle w:val="TOC2"/>
            <w:tabs>
              <w:tab w:val="left" w:pos="660"/>
              <w:tab w:val="right" w:leader="dot" w:pos="9016"/>
            </w:tabs>
            <w:rPr>
              <w:rFonts w:eastAsiaTheme="minorEastAsia"/>
              <w:noProof/>
              <w:lang w:eastAsia="en-GB"/>
            </w:rPr>
          </w:pPr>
          <w:hyperlink w:anchor="_Toc72269934" w:history="1">
            <w:r w:rsidRPr="004D55FA">
              <w:rPr>
                <w:rStyle w:val="Hyperlink"/>
                <w:rFonts w:ascii="Arial" w:hAnsi="Arial" w:cs="Arial"/>
                <w:noProof/>
              </w:rPr>
              <w:t>i.</w:t>
            </w:r>
            <w:r w:rsidRPr="004D55FA">
              <w:rPr>
                <w:rFonts w:eastAsiaTheme="minorEastAsia"/>
                <w:noProof/>
                <w:lang w:eastAsia="en-GB"/>
              </w:rPr>
              <w:tab/>
            </w:r>
            <w:r w:rsidRPr="004D55FA">
              <w:rPr>
                <w:rStyle w:val="Hyperlink"/>
                <w:rFonts w:ascii="Arial" w:hAnsi="Arial" w:cs="Arial"/>
                <w:noProof/>
              </w:rPr>
              <w:t>What is the learning need?</w:t>
            </w:r>
            <w:r w:rsidRPr="004D55FA">
              <w:rPr>
                <w:noProof/>
                <w:webHidden/>
              </w:rPr>
              <w:tab/>
            </w:r>
            <w:r w:rsidRPr="004D55FA">
              <w:rPr>
                <w:noProof/>
                <w:webHidden/>
              </w:rPr>
              <w:fldChar w:fldCharType="begin"/>
            </w:r>
            <w:r w:rsidRPr="004D55FA">
              <w:rPr>
                <w:noProof/>
                <w:webHidden/>
              </w:rPr>
              <w:instrText xml:space="preserve"> PAGEREF _Toc72269934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4262326F" w14:textId="51C23016" w:rsidR="004D55FA" w:rsidRPr="004D55FA" w:rsidRDefault="004D55FA">
          <w:pPr>
            <w:pStyle w:val="TOC2"/>
            <w:tabs>
              <w:tab w:val="left" w:pos="660"/>
              <w:tab w:val="right" w:leader="dot" w:pos="9016"/>
            </w:tabs>
            <w:rPr>
              <w:rFonts w:eastAsiaTheme="minorEastAsia"/>
              <w:noProof/>
              <w:lang w:eastAsia="en-GB"/>
            </w:rPr>
          </w:pPr>
          <w:hyperlink w:anchor="_Toc72269935" w:history="1">
            <w:r w:rsidRPr="004D55FA">
              <w:rPr>
                <w:rStyle w:val="Hyperlink"/>
                <w:rFonts w:ascii="Arial" w:hAnsi="Arial" w:cs="Arial"/>
                <w:noProof/>
              </w:rPr>
              <w:t>ii.</w:t>
            </w:r>
            <w:r w:rsidRPr="004D55FA">
              <w:rPr>
                <w:rFonts w:eastAsiaTheme="minorEastAsia"/>
                <w:noProof/>
                <w:lang w:eastAsia="en-GB"/>
              </w:rPr>
              <w:tab/>
            </w:r>
            <w:r w:rsidRPr="004D55FA">
              <w:rPr>
                <w:rStyle w:val="Hyperlink"/>
                <w:rFonts w:ascii="Arial" w:hAnsi="Arial" w:cs="Arial"/>
                <w:noProof/>
              </w:rPr>
              <w:t xml:space="preserve">How have external and internal factors impacted the business and in turn, influenced </w:t>
            </w:r>
            <w:r>
              <w:rPr>
                <w:rStyle w:val="Hyperlink"/>
                <w:rFonts w:ascii="Arial" w:hAnsi="Arial" w:cs="Arial"/>
                <w:noProof/>
              </w:rPr>
              <w:t xml:space="preserve">   </w:t>
            </w:r>
            <w:r w:rsidRPr="004D55FA">
              <w:rPr>
                <w:rStyle w:val="Hyperlink"/>
                <w:rFonts w:ascii="Arial" w:hAnsi="Arial" w:cs="Arial"/>
                <w:noProof/>
              </w:rPr>
              <w:t>the learning need?</w:t>
            </w:r>
            <w:r w:rsidRPr="004D55FA">
              <w:rPr>
                <w:noProof/>
                <w:webHidden/>
              </w:rPr>
              <w:tab/>
            </w:r>
            <w:r w:rsidRPr="004D55FA">
              <w:rPr>
                <w:noProof/>
                <w:webHidden/>
              </w:rPr>
              <w:fldChar w:fldCharType="begin"/>
            </w:r>
            <w:r w:rsidRPr="004D55FA">
              <w:rPr>
                <w:noProof/>
                <w:webHidden/>
              </w:rPr>
              <w:instrText xml:space="preserve"> PAGEREF _Toc72269935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4C35AFAE" w14:textId="32D7B06B" w:rsidR="004D55FA" w:rsidRPr="004D55FA" w:rsidRDefault="004D55FA">
          <w:pPr>
            <w:pStyle w:val="TOC1"/>
            <w:tabs>
              <w:tab w:val="right" w:leader="dot" w:pos="9016"/>
            </w:tabs>
            <w:rPr>
              <w:rFonts w:eastAsiaTheme="minorEastAsia"/>
              <w:noProof/>
              <w:lang w:eastAsia="en-GB"/>
            </w:rPr>
          </w:pPr>
          <w:hyperlink w:anchor="_Toc72269936" w:history="1">
            <w:r w:rsidRPr="004D55FA">
              <w:rPr>
                <w:rStyle w:val="Hyperlink"/>
                <w:rFonts w:ascii="Arial" w:hAnsi="Arial" w:cs="Arial"/>
                <w:noProof/>
              </w:rPr>
              <w:t>Part 2 - Critically analyse the different measures and trends that have emerged in the last few years to create the ultimate learning experience for the learning need.</w:t>
            </w:r>
            <w:r w:rsidRPr="004D55FA">
              <w:rPr>
                <w:noProof/>
                <w:webHidden/>
              </w:rPr>
              <w:tab/>
            </w:r>
            <w:r w:rsidRPr="004D55FA">
              <w:rPr>
                <w:noProof/>
                <w:webHidden/>
              </w:rPr>
              <w:fldChar w:fldCharType="begin"/>
            </w:r>
            <w:r w:rsidRPr="004D55FA">
              <w:rPr>
                <w:noProof/>
                <w:webHidden/>
              </w:rPr>
              <w:instrText xml:space="preserve"> PAGEREF _Toc72269936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42A17A81" w14:textId="322013F8" w:rsidR="004D55FA" w:rsidRPr="004D55FA" w:rsidRDefault="004D55FA">
          <w:pPr>
            <w:pStyle w:val="TOC2"/>
            <w:tabs>
              <w:tab w:val="left" w:pos="660"/>
              <w:tab w:val="right" w:leader="dot" w:pos="9016"/>
            </w:tabs>
            <w:rPr>
              <w:rFonts w:eastAsiaTheme="minorEastAsia"/>
              <w:noProof/>
              <w:lang w:eastAsia="en-GB"/>
            </w:rPr>
          </w:pPr>
          <w:hyperlink w:anchor="_Toc72269937" w:history="1">
            <w:r w:rsidRPr="004D55FA">
              <w:rPr>
                <w:rStyle w:val="Hyperlink"/>
                <w:rFonts w:ascii="Arial" w:hAnsi="Arial" w:cs="Arial"/>
                <w:noProof/>
              </w:rPr>
              <w:t>i.</w:t>
            </w:r>
            <w:r w:rsidRPr="004D55FA">
              <w:rPr>
                <w:rFonts w:eastAsiaTheme="minorEastAsia"/>
                <w:noProof/>
                <w:lang w:eastAsia="en-GB"/>
              </w:rPr>
              <w:tab/>
            </w:r>
            <w:r w:rsidRPr="004D55FA">
              <w:rPr>
                <w:rStyle w:val="Hyperlink"/>
                <w:rFonts w:ascii="Arial" w:hAnsi="Arial" w:cs="Arial"/>
                <w:noProof/>
              </w:rPr>
              <w:t>The new normal – a digital world?</w:t>
            </w:r>
            <w:r w:rsidRPr="004D55FA">
              <w:rPr>
                <w:noProof/>
                <w:webHidden/>
              </w:rPr>
              <w:tab/>
            </w:r>
            <w:r w:rsidRPr="004D55FA">
              <w:rPr>
                <w:noProof/>
                <w:webHidden/>
              </w:rPr>
              <w:fldChar w:fldCharType="begin"/>
            </w:r>
            <w:r w:rsidRPr="004D55FA">
              <w:rPr>
                <w:noProof/>
                <w:webHidden/>
              </w:rPr>
              <w:instrText xml:space="preserve"> PAGEREF _Toc72269937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47E58DF7" w14:textId="1D1AFA7C" w:rsidR="004D55FA" w:rsidRPr="004D55FA" w:rsidRDefault="004D55FA">
          <w:pPr>
            <w:pStyle w:val="TOC2"/>
            <w:tabs>
              <w:tab w:val="left" w:pos="660"/>
              <w:tab w:val="right" w:leader="dot" w:pos="9016"/>
            </w:tabs>
            <w:rPr>
              <w:rFonts w:eastAsiaTheme="minorEastAsia"/>
              <w:noProof/>
              <w:lang w:eastAsia="en-GB"/>
            </w:rPr>
          </w:pPr>
          <w:hyperlink w:anchor="_Toc72269938" w:history="1">
            <w:r w:rsidRPr="004D55FA">
              <w:rPr>
                <w:rStyle w:val="Hyperlink"/>
                <w:rFonts w:ascii="Arial" w:hAnsi="Arial" w:cs="Arial"/>
                <w:noProof/>
              </w:rPr>
              <w:t>ii.</w:t>
            </w:r>
            <w:r w:rsidRPr="004D55FA">
              <w:rPr>
                <w:rFonts w:eastAsiaTheme="minorEastAsia"/>
                <w:noProof/>
                <w:lang w:eastAsia="en-GB"/>
              </w:rPr>
              <w:tab/>
            </w:r>
            <w:r w:rsidRPr="004D55FA">
              <w:rPr>
                <w:rStyle w:val="Hyperlink"/>
                <w:rFonts w:ascii="Arial" w:hAnsi="Arial" w:cs="Arial"/>
                <w:noProof/>
              </w:rPr>
              <w:t>Online Learning concepts and ideas</w:t>
            </w:r>
            <w:r w:rsidRPr="004D55FA">
              <w:rPr>
                <w:noProof/>
                <w:webHidden/>
              </w:rPr>
              <w:tab/>
            </w:r>
            <w:r w:rsidRPr="004D55FA">
              <w:rPr>
                <w:noProof/>
                <w:webHidden/>
              </w:rPr>
              <w:fldChar w:fldCharType="begin"/>
            </w:r>
            <w:r w:rsidRPr="004D55FA">
              <w:rPr>
                <w:noProof/>
                <w:webHidden/>
              </w:rPr>
              <w:instrText xml:space="preserve"> PAGEREF _Toc72269938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4C84142C" w14:textId="665E47CC" w:rsidR="004D55FA" w:rsidRPr="004D55FA" w:rsidRDefault="004D55FA">
          <w:pPr>
            <w:pStyle w:val="TOC2"/>
            <w:tabs>
              <w:tab w:val="left" w:pos="880"/>
              <w:tab w:val="right" w:leader="dot" w:pos="9016"/>
            </w:tabs>
            <w:rPr>
              <w:rFonts w:eastAsiaTheme="minorEastAsia"/>
              <w:noProof/>
              <w:lang w:eastAsia="en-GB"/>
            </w:rPr>
          </w:pPr>
          <w:hyperlink w:anchor="_Toc72269939" w:history="1">
            <w:r w:rsidRPr="004D55FA">
              <w:rPr>
                <w:rStyle w:val="Hyperlink"/>
                <w:rFonts w:ascii="Arial" w:hAnsi="Arial" w:cs="Arial"/>
                <w:noProof/>
              </w:rPr>
              <w:t>iii</w:t>
            </w:r>
            <w:r>
              <w:rPr>
                <w:rStyle w:val="Hyperlink"/>
                <w:rFonts w:ascii="Arial" w:hAnsi="Arial" w:cs="Arial"/>
                <w:noProof/>
              </w:rPr>
              <w:t xml:space="preserve">      </w:t>
            </w:r>
            <w:r w:rsidRPr="004D55FA">
              <w:rPr>
                <w:rStyle w:val="Hyperlink"/>
                <w:rFonts w:ascii="Arial" w:hAnsi="Arial" w:cs="Arial"/>
                <w:noProof/>
              </w:rPr>
              <w:t>So, what is the “Ultimate learning experience”?</w:t>
            </w:r>
            <w:r w:rsidRPr="004D55FA">
              <w:rPr>
                <w:noProof/>
                <w:webHidden/>
              </w:rPr>
              <w:tab/>
            </w:r>
            <w:r w:rsidRPr="004D55FA">
              <w:rPr>
                <w:noProof/>
                <w:webHidden/>
              </w:rPr>
              <w:fldChar w:fldCharType="begin"/>
            </w:r>
            <w:r w:rsidRPr="004D55FA">
              <w:rPr>
                <w:noProof/>
                <w:webHidden/>
              </w:rPr>
              <w:instrText xml:space="preserve"> PAGEREF _Toc72269939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0206B4DA" w14:textId="60A88A2B" w:rsidR="004D55FA" w:rsidRPr="004D55FA" w:rsidRDefault="004D55FA">
          <w:pPr>
            <w:pStyle w:val="TOC1"/>
            <w:tabs>
              <w:tab w:val="right" w:leader="dot" w:pos="9016"/>
            </w:tabs>
            <w:rPr>
              <w:rFonts w:eastAsiaTheme="minorEastAsia"/>
              <w:noProof/>
              <w:lang w:eastAsia="en-GB"/>
            </w:rPr>
          </w:pPr>
          <w:hyperlink w:anchor="_Toc72269940" w:history="1">
            <w:r w:rsidRPr="004D55FA">
              <w:rPr>
                <w:rStyle w:val="Hyperlink"/>
                <w:rFonts w:ascii="Arial" w:hAnsi="Arial" w:cs="Arial"/>
                <w:noProof/>
              </w:rPr>
              <w:t>Part 3 – Go into details about the learning need and develop an action plan to roll out the learning need to the relevant department/team.</w:t>
            </w:r>
            <w:r w:rsidRPr="004D55FA">
              <w:rPr>
                <w:noProof/>
                <w:webHidden/>
              </w:rPr>
              <w:tab/>
            </w:r>
            <w:r w:rsidRPr="004D55FA">
              <w:rPr>
                <w:noProof/>
                <w:webHidden/>
              </w:rPr>
              <w:fldChar w:fldCharType="begin"/>
            </w:r>
            <w:r w:rsidRPr="004D55FA">
              <w:rPr>
                <w:noProof/>
                <w:webHidden/>
              </w:rPr>
              <w:instrText xml:space="preserve"> PAGEREF _Toc72269940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5654D301" w14:textId="1B8C5F16" w:rsidR="004D55FA" w:rsidRPr="004D55FA" w:rsidRDefault="004D55FA">
          <w:pPr>
            <w:pStyle w:val="TOC2"/>
            <w:tabs>
              <w:tab w:val="left" w:pos="660"/>
              <w:tab w:val="right" w:leader="dot" w:pos="9016"/>
            </w:tabs>
            <w:rPr>
              <w:rFonts w:eastAsiaTheme="minorEastAsia"/>
              <w:noProof/>
              <w:lang w:eastAsia="en-GB"/>
            </w:rPr>
          </w:pPr>
          <w:hyperlink w:anchor="_Toc72269941" w:history="1">
            <w:r w:rsidRPr="004D55FA">
              <w:rPr>
                <w:rStyle w:val="Hyperlink"/>
                <w:rFonts w:ascii="Arial" w:hAnsi="Arial" w:cs="Arial"/>
                <w:noProof/>
              </w:rPr>
              <w:t>i.</w:t>
            </w:r>
            <w:r w:rsidRPr="004D55FA">
              <w:rPr>
                <w:rFonts w:eastAsiaTheme="minorEastAsia"/>
                <w:noProof/>
                <w:lang w:eastAsia="en-GB"/>
              </w:rPr>
              <w:tab/>
            </w:r>
            <w:r w:rsidRPr="004D55FA">
              <w:rPr>
                <w:rStyle w:val="Hyperlink"/>
                <w:rFonts w:ascii="Arial" w:hAnsi="Arial" w:cs="Arial"/>
                <w:noProof/>
              </w:rPr>
              <w:t>How is a learning need identified?</w:t>
            </w:r>
            <w:r w:rsidRPr="004D55FA">
              <w:rPr>
                <w:noProof/>
                <w:webHidden/>
              </w:rPr>
              <w:tab/>
            </w:r>
            <w:r w:rsidRPr="004D55FA">
              <w:rPr>
                <w:noProof/>
                <w:webHidden/>
              </w:rPr>
              <w:fldChar w:fldCharType="begin"/>
            </w:r>
            <w:r w:rsidRPr="004D55FA">
              <w:rPr>
                <w:noProof/>
                <w:webHidden/>
              </w:rPr>
              <w:instrText xml:space="preserve"> PAGEREF _Toc72269941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0F2FB5F8" w14:textId="76A02A8D" w:rsidR="004D55FA" w:rsidRPr="004D55FA" w:rsidRDefault="004D55FA">
          <w:pPr>
            <w:pStyle w:val="TOC2"/>
            <w:tabs>
              <w:tab w:val="left" w:pos="660"/>
              <w:tab w:val="right" w:leader="dot" w:pos="9016"/>
            </w:tabs>
            <w:rPr>
              <w:rFonts w:eastAsiaTheme="minorEastAsia"/>
              <w:noProof/>
              <w:lang w:eastAsia="en-GB"/>
            </w:rPr>
          </w:pPr>
          <w:hyperlink w:anchor="_Toc72269942" w:history="1">
            <w:r w:rsidRPr="004D55FA">
              <w:rPr>
                <w:rStyle w:val="Hyperlink"/>
                <w:rFonts w:ascii="Arial" w:hAnsi="Arial" w:cs="Arial"/>
                <w:noProof/>
              </w:rPr>
              <w:t>ii.</w:t>
            </w:r>
            <w:r w:rsidRPr="004D55FA">
              <w:rPr>
                <w:rFonts w:eastAsiaTheme="minorEastAsia"/>
                <w:noProof/>
                <w:lang w:eastAsia="en-GB"/>
              </w:rPr>
              <w:tab/>
            </w:r>
            <w:r w:rsidRPr="004D55FA">
              <w:rPr>
                <w:rStyle w:val="Hyperlink"/>
                <w:rFonts w:ascii="Arial" w:hAnsi="Arial" w:cs="Arial"/>
                <w:noProof/>
              </w:rPr>
              <w:t>Why is sales training so important to Juniper?</w:t>
            </w:r>
            <w:r w:rsidRPr="004D55FA">
              <w:rPr>
                <w:noProof/>
                <w:webHidden/>
              </w:rPr>
              <w:tab/>
            </w:r>
            <w:r w:rsidRPr="004D55FA">
              <w:rPr>
                <w:noProof/>
                <w:webHidden/>
              </w:rPr>
              <w:fldChar w:fldCharType="begin"/>
            </w:r>
            <w:r w:rsidRPr="004D55FA">
              <w:rPr>
                <w:noProof/>
                <w:webHidden/>
              </w:rPr>
              <w:instrText xml:space="preserve"> PAGEREF _Toc72269942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3464A517" w14:textId="40FB1509" w:rsidR="004D55FA" w:rsidRPr="004D55FA" w:rsidRDefault="004D55FA">
          <w:pPr>
            <w:pStyle w:val="TOC2"/>
            <w:tabs>
              <w:tab w:val="left" w:pos="880"/>
              <w:tab w:val="right" w:leader="dot" w:pos="9016"/>
            </w:tabs>
            <w:rPr>
              <w:rFonts w:eastAsiaTheme="minorEastAsia"/>
              <w:noProof/>
              <w:lang w:eastAsia="en-GB"/>
            </w:rPr>
          </w:pPr>
          <w:hyperlink w:anchor="_Toc72269943" w:history="1">
            <w:r w:rsidRPr="004D55FA">
              <w:rPr>
                <w:rStyle w:val="Hyperlink"/>
                <w:rFonts w:ascii="Arial" w:eastAsia="Times New Roman" w:hAnsi="Arial" w:cs="Arial"/>
                <w:noProof/>
                <w:lang w:eastAsia="en-GB"/>
              </w:rPr>
              <w:t>iii.</w:t>
            </w:r>
            <w:r>
              <w:rPr>
                <w:rFonts w:eastAsiaTheme="minorEastAsia"/>
                <w:noProof/>
                <w:lang w:eastAsia="en-GB"/>
              </w:rPr>
              <w:t xml:space="preserve">      </w:t>
            </w:r>
            <w:r w:rsidRPr="004D55FA">
              <w:rPr>
                <w:rStyle w:val="Hyperlink"/>
                <w:rFonts w:ascii="Arial" w:eastAsia="Times New Roman" w:hAnsi="Arial" w:cs="Arial"/>
                <w:noProof/>
                <w:lang w:eastAsia="en-GB"/>
              </w:rPr>
              <w:t>What is the proposed plan of action?</w:t>
            </w:r>
            <w:r w:rsidRPr="004D55FA">
              <w:rPr>
                <w:noProof/>
                <w:webHidden/>
              </w:rPr>
              <w:tab/>
            </w:r>
            <w:r w:rsidRPr="004D55FA">
              <w:rPr>
                <w:noProof/>
                <w:webHidden/>
              </w:rPr>
              <w:fldChar w:fldCharType="begin"/>
            </w:r>
            <w:r w:rsidRPr="004D55FA">
              <w:rPr>
                <w:noProof/>
                <w:webHidden/>
              </w:rPr>
              <w:instrText xml:space="preserve"> PAGEREF _Toc72269943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141E2D76" w14:textId="16342D18" w:rsidR="004D55FA" w:rsidRPr="004D55FA" w:rsidRDefault="004D55FA">
          <w:pPr>
            <w:pStyle w:val="TOC2"/>
            <w:tabs>
              <w:tab w:val="left" w:pos="880"/>
              <w:tab w:val="right" w:leader="dot" w:pos="9016"/>
            </w:tabs>
            <w:rPr>
              <w:rFonts w:eastAsiaTheme="minorEastAsia"/>
              <w:noProof/>
              <w:lang w:eastAsia="en-GB"/>
            </w:rPr>
          </w:pPr>
          <w:hyperlink w:anchor="_Toc72269944" w:history="1">
            <w:r w:rsidRPr="004D55FA">
              <w:rPr>
                <w:rStyle w:val="Hyperlink"/>
                <w:rFonts w:ascii="Arial" w:hAnsi="Arial" w:cs="Arial"/>
                <w:noProof/>
              </w:rPr>
              <w:t>iv.</w:t>
            </w:r>
            <w:r>
              <w:rPr>
                <w:rFonts w:eastAsiaTheme="minorEastAsia"/>
                <w:noProof/>
                <w:lang w:eastAsia="en-GB"/>
              </w:rPr>
              <w:t xml:space="preserve">     </w:t>
            </w:r>
            <w:r w:rsidRPr="004D55FA">
              <w:rPr>
                <w:rStyle w:val="Hyperlink"/>
                <w:rFonts w:ascii="Arial" w:hAnsi="Arial" w:cs="Arial"/>
                <w:noProof/>
              </w:rPr>
              <w:t>What are the benefits of such an investment in training?</w:t>
            </w:r>
            <w:r w:rsidRPr="004D55FA">
              <w:rPr>
                <w:noProof/>
                <w:webHidden/>
              </w:rPr>
              <w:tab/>
            </w:r>
            <w:r w:rsidRPr="004D55FA">
              <w:rPr>
                <w:noProof/>
                <w:webHidden/>
              </w:rPr>
              <w:fldChar w:fldCharType="begin"/>
            </w:r>
            <w:r w:rsidRPr="004D55FA">
              <w:rPr>
                <w:noProof/>
                <w:webHidden/>
              </w:rPr>
              <w:instrText xml:space="preserve"> PAGEREF _Toc72269944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64C2D3FE" w14:textId="6210C57D" w:rsidR="004D55FA" w:rsidRPr="004D55FA" w:rsidRDefault="004D55FA">
          <w:pPr>
            <w:pStyle w:val="TOC2"/>
            <w:tabs>
              <w:tab w:val="left" w:pos="660"/>
              <w:tab w:val="right" w:leader="dot" w:pos="9016"/>
            </w:tabs>
            <w:rPr>
              <w:rFonts w:eastAsiaTheme="minorEastAsia"/>
              <w:noProof/>
              <w:lang w:eastAsia="en-GB"/>
            </w:rPr>
          </w:pPr>
          <w:hyperlink w:anchor="_Toc72269945" w:history="1">
            <w:r w:rsidRPr="004D55FA">
              <w:rPr>
                <w:rStyle w:val="Hyperlink"/>
                <w:rFonts w:ascii="Arial" w:hAnsi="Arial" w:cs="Arial"/>
                <w:noProof/>
                <w:lang w:val="en-US"/>
              </w:rPr>
              <w:t>v.</w:t>
            </w:r>
            <w:r w:rsidRPr="004D55FA">
              <w:rPr>
                <w:rFonts w:eastAsiaTheme="minorEastAsia"/>
                <w:noProof/>
                <w:lang w:eastAsia="en-GB"/>
              </w:rPr>
              <w:tab/>
            </w:r>
            <w:r w:rsidRPr="004D55FA">
              <w:rPr>
                <w:rStyle w:val="Hyperlink"/>
                <w:rFonts w:ascii="Arial" w:hAnsi="Arial" w:cs="Arial"/>
                <w:noProof/>
                <w:lang w:val="en-US"/>
              </w:rPr>
              <w:t>What is the final decision for the sales need?</w:t>
            </w:r>
            <w:r w:rsidRPr="004D55FA">
              <w:rPr>
                <w:noProof/>
                <w:webHidden/>
              </w:rPr>
              <w:tab/>
            </w:r>
            <w:r w:rsidRPr="004D55FA">
              <w:rPr>
                <w:noProof/>
                <w:webHidden/>
              </w:rPr>
              <w:fldChar w:fldCharType="begin"/>
            </w:r>
            <w:r w:rsidRPr="004D55FA">
              <w:rPr>
                <w:noProof/>
                <w:webHidden/>
              </w:rPr>
              <w:instrText xml:space="preserve"> PAGEREF _Toc72269945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214BA618" w14:textId="06343E48" w:rsidR="004D55FA" w:rsidRPr="004D55FA" w:rsidRDefault="004D55FA">
          <w:pPr>
            <w:pStyle w:val="TOC1"/>
            <w:tabs>
              <w:tab w:val="right" w:leader="dot" w:pos="9016"/>
            </w:tabs>
            <w:rPr>
              <w:rFonts w:eastAsiaTheme="minorEastAsia"/>
              <w:noProof/>
              <w:lang w:eastAsia="en-GB"/>
            </w:rPr>
          </w:pPr>
          <w:hyperlink w:anchor="_Toc72269946" w:history="1">
            <w:r w:rsidRPr="004D55FA">
              <w:rPr>
                <w:rStyle w:val="Hyperlink"/>
                <w:rFonts w:ascii="Arial" w:hAnsi="Arial" w:cs="Arial"/>
                <w:noProof/>
              </w:rPr>
              <w:t>Conclusion</w:t>
            </w:r>
            <w:r w:rsidRPr="004D55FA">
              <w:rPr>
                <w:noProof/>
                <w:webHidden/>
              </w:rPr>
              <w:tab/>
            </w:r>
            <w:r w:rsidRPr="004D55FA">
              <w:rPr>
                <w:noProof/>
                <w:webHidden/>
              </w:rPr>
              <w:fldChar w:fldCharType="begin"/>
            </w:r>
            <w:r w:rsidRPr="004D55FA">
              <w:rPr>
                <w:noProof/>
                <w:webHidden/>
              </w:rPr>
              <w:instrText xml:space="preserve"> PAGEREF _Toc72269946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6E2FB2FE" w14:textId="21AA33AA" w:rsidR="004D55FA" w:rsidRPr="004D55FA" w:rsidRDefault="004D55FA">
          <w:pPr>
            <w:pStyle w:val="TOC1"/>
            <w:tabs>
              <w:tab w:val="right" w:leader="dot" w:pos="9016"/>
            </w:tabs>
            <w:rPr>
              <w:rFonts w:eastAsiaTheme="minorEastAsia"/>
              <w:noProof/>
              <w:lang w:eastAsia="en-GB"/>
            </w:rPr>
          </w:pPr>
          <w:hyperlink w:anchor="_Toc72269947" w:history="1">
            <w:r w:rsidRPr="004D55FA">
              <w:rPr>
                <w:rStyle w:val="Hyperlink"/>
                <w:rFonts w:ascii="Arial" w:hAnsi="Arial" w:cs="Arial"/>
                <w:noProof/>
              </w:rPr>
              <w:t>Recommendations</w:t>
            </w:r>
            <w:r w:rsidRPr="004D55FA">
              <w:rPr>
                <w:noProof/>
                <w:webHidden/>
              </w:rPr>
              <w:tab/>
            </w:r>
            <w:r w:rsidRPr="004D55FA">
              <w:rPr>
                <w:noProof/>
                <w:webHidden/>
              </w:rPr>
              <w:fldChar w:fldCharType="begin"/>
            </w:r>
            <w:r w:rsidRPr="004D55FA">
              <w:rPr>
                <w:noProof/>
                <w:webHidden/>
              </w:rPr>
              <w:instrText xml:space="preserve"> PAGEREF _Toc72269947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36F2B708" w14:textId="485DD747" w:rsidR="004D55FA" w:rsidRPr="004D55FA" w:rsidRDefault="004D55FA">
          <w:pPr>
            <w:pStyle w:val="TOC1"/>
            <w:tabs>
              <w:tab w:val="right" w:leader="dot" w:pos="9016"/>
            </w:tabs>
            <w:rPr>
              <w:rFonts w:eastAsiaTheme="minorEastAsia"/>
              <w:noProof/>
              <w:lang w:eastAsia="en-GB"/>
            </w:rPr>
          </w:pPr>
          <w:hyperlink w:anchor="_Toc72269948" w:history="1">
            <w:r w:rsidRPr="004D55FA">
              <w:rPr>
                <w:rStyle w:val="Hyperlink"/>
                <w:rFonts w:ascii="Arial" w:hAnsi="Arial" w:cs="Arial"/>
                <w:noProof/>
              </w:rPr>
              <w:t>References and Bibliography</w:t>
            </w:r>
            <w:r w:rsidRPr="004D55FA">
              <w:rPr>
                <w:noProof/>
                <w:webHidden/>
              </w:rPr>
              <w:tab/>
            </w:r>
            <w:r w:rsidRPr="004D55FA">
              <w:rPr>
                <w:noProof/>
                <w:webHidden/>
              </w:rPr>
              <w:fldChar w:fldCharType="begin"/>
            </w:r>
            <w:r w:rsidRPr="004D55FA">
              <w:rPr>
                <w:noProof/>
                <w:webHidden/>
              </w:rPr>
              <w:instrText xml:space="preserve"> PAGEREF _Toc72269948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18647205" w14:textId="6F2BECF9" w:rsidR="004D55FA" w:rsidRPr="004D55FA" w:rsidRDefault="004D55FA">
          <w:pPr>
            <w:pStyle w:val="TOC1"/>
            <w:tabs>
              <w:tab w:val="right" w:leader="dot" w:pos="9016"/>
            </w:tabs>
            <w:rPr>
              <w:rFonts w:eastAsiaTheme="minorEastAsia"/>
              <w:noProof/>
              <w:lang w:eastAsia="en-GB"/>
            </w:rPr>
          </w:pPr>
          <w:hyperlink w:anchor="_Toc72269949" w:history="1">
            <w:r w:rsidRPr="004D55FA">
              <w:rPr>
                <w:rStyle w:val="Hyperlink"/>
                <w:rFonts w:ascii="Arial" w:hAnsi="Arial" w:cs="Arial"/>
                <w:noProof/>
              </w:rPr>
              <w:t>Appendices</w:t>
            </w:r>
            <w:r w:rsidRPr="004D55FA">
              <w:rPr>
                <w:noProof/>
                <w:webHidden/>
              </w:rPr>
              <w:tab/>
            </w:r>
            <w:r w:rsidRPr="004D55FA">
              <w:rPr>
                <w:noProof/>
                <w:webHidden/>
              </w:rPr>
              <w:fldChar w:fldCharType="begin"/>
            </w:r>
            <w:r w:rsidRPr="004D55FA">
              <w:rPr>
                <w:noProof/>
                <w:webHidden/>
              </w:rPr>
              <w:instrText xml:space="preserve"> PAGEREF _Toc72269949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6076E190" w14:textId="3CD7DA3B" w:rsidR="004D55FA" w:rsidRPr="004D55FA" w:rsidRDefault="004D55FA">
          <w:pPr>
            <w:pStyle w:val="TOC2"/>
            <w:tabs>
              <w:tab w:val="right" w:leader="dot" w:pos="9016"/>
            </w:tabs>
            <w:rPr>
              <w:rFonts w:eastAsiaTheme="minorEastAsia"/>
              <w:noProof/>
              <w:lang w:eastAsia="en-GB"/>
            </w:rPr>
          </w:pPr>
          <w:hyperlink w:anchor="_Toc72269950" w:history="1">
            <w:r w:rsidRPr="004D55FA">
              <w:rPr>
                <w:rStyle w:val="Hyperlink"/>
                <w:rFonts w:ascii="Arial" w:hAnsi="Arial" w:cs="Arial"/>
                <w:noProof/>
              </w:rPr>
              <w:t>Appendix 1 – PESTLE analysis of Juniper Education</w:t>
            </w:r>
            <w:r w:rsidRPr="004D55FA">
              <w:rPr>
                <w:noProof/>
                <w:webHidden/>
              </w:rPr>
              <w:tab/>
            </w:r>
            <w:r w:rsidRPr="004D55FA">
              <w:rPr>
                <w:noProof/>
                <w:webHidden/>
              </w:rPr>
              <w:fldChar w:fldCharType="begin"/>
            </w:r>
            <w:r w:rsidRPr="004D55FA">
              <w:rPr>
                <w:noProof/>
                <w:webHidden/>
              </w:rPr>
              <w:instrText xml:space="preserve"> PAGEREF _Toc72269950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4BB8308C" w14:textId="71B93C75" w:rsidR="004D55FA" w:rsidRPr="004D55FA" w:rsidRDefault="004D55FA">
          <w:pPr>
            <w:pStyle w:val="TOC2"/>
            <w:tabs>
              <w:tab w:val="right" w:leader="dot" w:pos="9016"/>
            </w:tabs>
            <w:rPr>
              <w:rFonts w:eastAsiaTheme="minorEastAsia"/>
              <w:noProof/>
              <w:lang w:eastAsia="en-GB"/>
            </w:rPr>
          </w:pPr>
          <w:hyperlink w:anchor="_Toc72269951" w:history="1">
            <w:r w:rsidRPr="004D55FA">
              <w:rPr>
                <w:rStyle w:val="Hyperlink"/>
                <w:rFonts w:ascii="Arial" w:hAnsi="Arial" w:cs="Arial"/>
                <w:noProof/>
              </w:rPr>
              <w:t>Appendix 2 – Juniper Education sales team training action plan</w:t>
            </w:r>
            <w:r w:rsidRPr="004D55FA">
              <w:rPr>
                <w:noProof/>
                <w:webHidden/>
              </w:rPr>
              <w:tab/>
            </w:r>
            <w:r w:rsidRPr="004D55FA">
              <w:rPr>
                <w:noProof/>
                <w:webHidden/>
              </w:rPr>
              <w:fldChar w:fldCharType="begin"/>
            </w:r>
            <w:r w:rsidRPr="004D55FA">
              <w:rPr>
                <w:noProof/>
                <w:webHidden/>
              </w:rPr>
              <w:instrText xml:space="preserve"> PAGEREF _Toc72269951 \h </w:instrText>
            </w:r>
            <w:r w:rsidRPr="004D55FA">
              <w:rPr>
                <w:noProof/>
                <w:webHidden/>
              </w:rPr>
            </w:r>
            <w:r w:rsidRPr="004D55FA">
              <w:rPr>
                <w:noProof/>
                <w:webHidden/>
              </w:rPr>
              <w:fldChar w:fldCharType="separate"/>
            </w:r>
            <w:r w:rsidR="006F6DD4">
              <w:rPr>
                <w:noProof/>
                <w:webHidden/>
              </w:rPr>
              <w:t>1</w:t>
            </w:r>
            <w:r w:rsidRPr="004D55FA">
              <w:rPr>
                <w:noProof/>
                <w:webHidden/>
              </w:rPr>
              <w:fldChar w:fldCharType="end"/>
            </w:r>
          </w:hyperlink>
        </w:p>
        <w:p w14:paraId="24FE3C58" w14:textId="742B3F87" w:rsidR="00683538" w:rsidRPr="0058510C" w:rsidRDefault="00187C97">
          <w:pPr>
            <w:rPr>
              <w:sz w:val="24"/>
              <w:szCs w:val="24"/>
            </w:rPr>
            <w:sectPr w:rsidR="00683538" w:rsidRPr="0058510C" w:rsidSect="00C90C4E">
              <w:footerReference w:type="first" r:id="rId8"/>
              <w:pgSz w:w="11906" w:h="16838"/>
              <w:pgMar w:top="1440" w:right="1440" w:bottom="1440" w:left="1440" w:header="708" w:footer="708" w:gutter="0"/>
              <w:pgNumType w:start="0"/>
              <w:cols w:space="708"/>
              <w:docGrid w:linePitch="360"/>
            </w:sectPr>
          </w:pPr>
          <w:r w:rsidRPr="00B02ACC">
            <w:rPr>
              <w:noProof/>
              <w:sz w:val="24"/>
              <w:szCs w:val="24"/>
            </w:rPr>
            <w:fldChar w:fldCharType="end"/>
          </w:r>
        </w:p>
      </w:sdtContent>
    </w:sdt>
    <w:p w14:paraId="4FE39A45" w14:textId="77777777" w:rsidR="0027341E" w:rsidRDefault="00187C97" w:rsidP="005F5233">
      <w:pPr>
        <w:pStyle w:val="Heading1"/>
        <w:rPr>
          <w:rFonts w:ascii="Arial" w:hAnsi="Arial" w:cs="Arial"/>
          <w:b/>
          <w:bCs/>
          <w:sz w:val="24"/>
          <w:szCs w:val="24"/>
        </w:rPr>
      </w:pPr>
      <w:bookmarkStart w:id="0" w:name="_Toc72269931"/>
      <w:r>
        <w:rPr>
          <w:rFonts w:ascii="Arial" w:hAnsi="Arial" w:cs="Arial"/>
          <w:b/>
          <w:bCs/>
          <w:sz w:val="24"/>
          <w:szCs w:val="24"/>
        </w:rPr>
        <w:lastRenderedPageBreak/>
        <w:t>Introduction</w:t>
      </w:r>
      <w:bookmarkEnd w:id="0"/>
    </w:p>
    <w:p w14:paraId="69A2387C" w14:textId="77777777" w:rsidR="003476F8" w:rsidRDefault="003476F8" w:rsidP="0027341E">
      <w:pPr>
        <w:spacing w:after="0" w:line="360" w:lineRule="auto"/>
        <w:rPr>
          <w:rFonts w:ascii="Arial" w:hAnsi="Arial" w:cs="Arial"/>
          <w:b/>
          <w:bCs/>
          <w:sz w:val="24"/>
          <w:szCs w:val="24"/>
        </w:rPr>
      </w:pPr>
    </w:p>
    <w:p w14:paraId="0F5DCAB6" w14:textId="7269B320" w:rsidR="002C20DC" w:rsidRDefault="00187C97" w:rsidP="0027341E">
      <w:pPr>
        <w:spacing w:after="0" w:line="360" w:lineRule="auto"/>
        <w:ind w:left="714"/>
        <w:rPr>
          <w:rFonts w:ascii="Arial" w:hAnsi="Arial" w:cs="Arial"/>
          <w:sz w:val="24"/>
          <w:szCs w:val="24"/>
        </w:rPr>
      </w:pPr>
      <w:r w:rsidRPr="00241FAD">
        <w:rPr>
          <w:rFonts w:ascii="Arial" w:hAnsi="Arial" w:cs="Arial"/>
          <w:sz w:val="24"/>
          <w:szCs w:val="24"/>
        </w:rPr>
        <w:t xml:space="preserve">This report looks at an identified learning need </w:t>
      </w:r>
      <w:r w:rsidR="008924D6" w:rsidRPr="00241FAD">
        <w:rPr>
          <w:rFonts w:ascii="Arial" w:hAnsi="Arial" w:cs="Arial"/>
          <w:sz w:val="24"/>
          <w:szCs w:val="24"/>
        </w:rPr>
        <w:t>at</w:t>
      </w:r>
      <w:r w:rsidRPr="00241FAD">
        <w:rPr>
          <w:rFonts w:ascii="Arial" w:hAnsi="Arial" w:cs="Arial"/>
          <w:sz w:val="24"/>
          <w:szCs w:val="24"/>
        </w:rPr>
        <w:t xml:space="preserve"> Juniper</w:t>
      </w:r>
      <w:r w:rsidR="001062EE" w:rsidRPr="00241FAD">
        <w:rPr>
          <w:rFonts w:ascii="Arial" w:hAnsi="Arial" w:cs="Arial"/>
          <w:sz w:val="24"/>
          <w:szCs w:val="24"/>
        </w:rPr>
        <w:t xml:space="preserve"> Education</w:t>
      </w:r>
      <w:r w:rsidR="00FB561B" w:rsidRPr="00241FAD">
        <w:rPr>
          <w:rFonts w:ascii="Arial" w:hAnsi="Arial" w:cs="Arial"/>
          <w:sz w:val="24"/>
          <w:szCs w:val="24"/>
        </w:rPr>
        <w:t xml:space="preserve"> (JE)</w:t>
      </w:r>
      <w:r w:rsidR="0090437D">
        <w:rPr>
          <w:rFonts w:ascii="Arial" w:hAnsi="Arial" w:cs="Arial"/>
          <w:sz w:val="24"/>
          <w:szCs w:val="24"/>
        </w:rPr>
        <w:t xml:space="preserve"> – a medium sized business that </w:t>
      </w:r>
      <w:r w:rsidR="007C4F06" w:rsidRPr="00241FAD">
        <w:rPr>
          <w:rFonts w:ascii="Arial" w:hAnsi="Arial" w:cs="Arial"/>
          <w:sz w:val="24"/>
          <w:szCs w:val="24"/>
        </w:rPr>
        <w:t>supplies systems to schools and academi</w:t>
      </w:r>
      <w:r w:rsidR="000D6131">
        <w:rPr>
          <w:rFonts w:ascii="Arial" w:hAnsi="Arial" w:cs="Arial"/>
          <w:sz w:val="24"/>
          <w:szCs w:val="24"/>
        </w:rPr>
        <w:t>es</w:t>
      </w:r>
      <w:r w:rsidR="0090437D">
        <w:rPr>
          <w:rFonts w:ascii="Arial" w:hAnsi="Arial" w:cs="Arial"/>
          <w:sz w:val="24"/>
          <w:szCs w:val="24"/>
        </w:rPr>
        <w:t xml:space="preserve">.  </w:t>
      </w:r>
      <w:r w:rsidR="001062EE" w:rsidRPr="00241FAD">
        <w:rPr>
          <w:rFonts w:ascii="Arial" w:hAnsi="Arial" w:cs="Arial"/>
          <w:sz w:val="24"/>
          <w:szCs w:val="24"/>
        </w:rPr>
        <w:t>J</w:t>
      </w:r>
      <w:r w:rsidR="008A4B3F">
        <w:rPr>
          <w:rFonts w:ascii="Arial" w:hAnsi="Arial" w:cs="Arial"/>
          <w:sz w:val="24"/>
          <w:szCs w:val="24"/>
        </w:rPr>
        <w:t>E</w:t>
      </w:r>
      <w:r w:rsidR="00850F18" w:rsidRPr="00241FAD">
        <w:rPr>
          <w:rFonts w:ascii="Arial" w:hAnsi="Arial" w:cs="Arial"/>
          <w:sz w:val="24"/>
          <w:szCs w:val="24"/>
        </w:rPr>
        <w:t xml:space="preserve"> was </w:t>
      </w:r>
      <w:r w:rsidR="0091528A">
        <w:rPr>
          <w:rFonts w:ascii="Arial" w:hAnsi="Arial" w:cs="Arial"/>
          <w:sz w:val="24"/>
          <w:szCs w:val="24"/>
        </w:rPr>
        <w:t>re</w:t>
      </w:r>
      <w:r w:rsidR="00850F18" w:rsidRPr="00241FAD">
        <w:rPr>
          <w:rFonts w:ascii="Arial" w:hAnsi="Arial" w:cs="Arial"/>
          <w:sz w:val="24"/>
          <w:szCs w:val="24"/>
        </w:rPr>
        <w:t>formed</w:t>
      </w:r>
      <w:r w:rsidRPr="00241FAD">
        <w:rPr>
          <w:rFonts w:ascii="Arial" w:hAnsi="Arial" w:cs="Arial"/>
          <w:sz w:val="24"/>
          <w:szCs w:val="24"/>
        </w:rPr>
        <w:t xml:space="preserve"> in 2019</w:t>
      </w:r>
      <w:r w:rsidR="0098133E">
        <w:rPr>
          <w:rFonts w:ascii="Arial" w:hAnsi="Arial" w:cs="Arial"/>
          <w:sz w:val="24"/>
          <w:szCs w:val="24"/>
        </w:rPr>
        <w:t xml:space="preserve">, </w:t>
      </w:r>
      <w:r w:rsidR="0091528A">
        <w:rPr>
          <w:rFonts w:ascii="Arial" w:hAnsi="Arial" w:cs="Arial"/>
          <w:sz w:val="24"/>
          <w:szCs w:val="24"/>
        </w:rPr>
        <w:t>originally</w:t>
      </w:r>
      <w:r w:rsidR="0098133E">
        <w:rPr>
          <w:rFonts w:ascii="Arial" w:hAnsi="Arial" w:cs="Arial"/>
          <w:sz w:val="24"/>
          <w:szCs w:val="24"/>
        </w:rPr>
        <w:t xml:space="preserve"> </w:t>
      </w:r>
      <w:r w:rsidR="003001E5">
        <w:rPr>
          <w:rFonts w:ascii="Arial" w:hAnsi="Arial" w:cs="Arial"/>
          <w:sz w:val="24"/>
          <w:szCs w:val="24"/>
        </w:rPr>
        <w:t>“</w:t>
      </w:r>
      <w:r w:rsidR="0098133E">
        <w:rPr>
          <w:rFonts w:ascii="Arial" w:hAnsi="Arial" w:cs="Arial"/>
          <w:sz w:val="24"/>
          <w:szCs w:val="24"/>
        </w:rPr>
        <w:t xml:space="preserve">EES for </w:t>
      </w:r>
      <w:r w:rsidR="003001E5">
        <w:rPr>
          <w:rFonts w:ascii="Arial" w:hAnsi="Arial" w:cs="Arial"/>
          <w:sz w:val="24"/>
          <w:szCs w:val="24"/>
        </w:rPr>
        <w:t>S</w:t>
      </w:r>
      <w:r w:rsidR="0098133E">
        <w:rPr>
          <w:rFonts w:ascii="Arial" w:hAnsi="Arial" w:cs="Arial"/>
          <w:sz w:val="24"/>
          <w:szCs w:val="24"/>
        </w:rPr>
        <w:t>chools</w:t>
      </w:r>
      <w:r w:rsidR="003001E5">
        <w:rPr>
          <w:rFonts w:ascii="Arial" w:hAnsi="Arial" w:cs="Arial"/>
          <w:sz w:val="24"/>
          <w:szCs w:val="24"/>
        </w:rPr>
        <w:t>”</w:t>
      </w:r>
      <w:r w:rsidR="0098133E">
        <w:rPr>
          <w:rFonts w:ascii="Arial" w:hAnsi="Arial" w:cs="Arial"/>
          <w:sz w:val="24"/>
          <w:szCs w:val="24"/>
        </w:rPr>
        <w:t xml:space="preserve"> </w:t>
      </w:r>
      <w:r w:rsidR="0091528A">
        <w:rPr>
          <w:rFonts w:ascii="Arial" w:hAnsi="Arial" w:cs="Arial"/>
          <w:sz w:val="24"/>
          <w:szCs w:val="24"/>
        </w:rPr>
        <w:t>incorporated in</w:t>
      </w:r>
      <w:r w:rsidR="0098133E">
        <w:rPr>
          <w:rFonts w:ascii="Arial" w:hAnsi="Arial" w:cs="Arial"/>
          <w:sz w:val="24"/>
          <w:szCs w:val="24"/>
        </w:rPr>
        <w:t xml:space="preserve"> 2013</w:t>
      </w:r>
      <w:r w:rsidR="00850F18" w:rsidRPr="00241FAD">
        <w:rPr>
          <w:rFonts w:ascii="Arial" w:hAnsi="Arial" w:cs="Arial"/>
          <w:sz w:val="24"/>
          <w:szCs w:val="24"/>
        </w:rPr>
        <w:t>,</w:t>
      </w:r>
      <w:r w:rsidR="00FC5BBB">
        <w:rPr>
          <w:rFonts w:ascii="Arial" w:hAnsi="Arial" w:cs="Arial"/>
          <w:sz w:val="24"/>
          <w:szCs w:val="24"/>
        </w:rPr>
        <w:t xml:space="preserve"> </w:t>
      </w:r>
      <w:r w:rsidR="0090437D">
        <w:rPr>
          <w:rFonts w:ascii="Arial" w:hAnsi="Arial" w:cs="Arial"/>
          <w:sz w:val="24"/>
          <w:szCs w:val="24"/>
        </w:rPr>
        <w:t>and</w:t>
      </w:r>
      <w:r w:rsidR="00FC5BBB">
        <w:rPr>
          <w:rFonts w:ascii="Arial" w:hAnsi="Arial" w:cs="Arial"/>
          <w:sz w:val="24"/>
          <w:szCs w:val="24"/>
        </w:rPr>
        <w:t xml:space="preserve"> </w:t>
      </w:r>
      <w:r w:rsidR="0091528A">
        <w:rPr>
          <w:rFonts w:ascii="Arial" w:hAnsi="Arial" w:cs="Arial"/>
          <w:sz w:val="24"/>
          <w:szCs w:val="24"/>
        </w:rPr>
        <w:t>now</w:t>
      </w:r>
      <w:r w:rsidR="008A1E59" w:rsidRPr="00241FAD">
        <w:rPr>
          <w:rFonts w:ascii="Arial" w:hAnsi="Arial" w:cs="Arial"/>
          <w:sz w:val="24"/>
          <w:szCs w:val="24"/>
        </w:rPr>
        <w:t xml:space="preserve"> services around</w:t>
      </w:r>
      <w:r w:rsidRPr="00241FAD">
        <w:rPr>
          <w:rFonts w:ascii="Arial" w:hAnsi="Arial" w:cs="Arial"/>
          <w:sz w:val="24"/>
          <w:szCs w:val="24"/>
        </w:rPr>
        <w:t xml:space="preserve"> 10,000 schools across 20 countries</w:t>
      </w:r>
      <w:r w:rsidR="00502C7E" w:rsidRPr="00241FAD">
        <w:rPr>
          <w:rFonts w:ascii="Arial" w:hAnsi="Arial" w:cs="Arial"/>
          <w:sz w:val="24"/>
          <w:szCs w:val="24"/>
        </w:rPr>
        <w:t xml:space="preserve">.  </w:t>
      </w:r>
      <w:r w:rsidR="0091528A">
        <w:rPr>
          <w:rFonts w:ascii="Arial" w:hAnsi="Arial" w:cs="Arial"/>
          <w:sz w:val="24"/>
          <w:szCs w:val="24"/>
        </w:rPr>
        <w:t>However, the</w:t>
      </w:r>
      <w:r w:rsidR="0090437D">
        <w:rPr>
          <w:rFonts w:ascii="Arial" w:hAnsi="Arial" w:cs="Arial"/>
          <w:sz w:val="24"/>
          <w:szCs w:val="24"/>
        </w:rPr>
        <w:t xml:space="preserve"> recent</w:t>
      </w:r>
      <w:r w:rsidR="00502C7E" w:rsidRPr="00241FAD">
        <w:rPr>
          <w:rFonts w:ascii="Arial" w:hAnsi="Arial" w:cs="Arial"/>
          <w:sz w:val="24"/>
          <w:szCs w:val="24"/>
        </w:rPr>
        <w:t xml:space="preserve"> pandemic </w:t>
      </w:r>
      <w:r w:rsidR="0090437D">
        <w:rPr>
          <w:rFonts w:ascii="Arial" w:hAnsi="Arial" w:cs="Arial"/>
          <w:sz w:val="24"/>
          <w:szCs w:val="24"/>
        </w:rPr>
        <w:t>has</w:t>
      </w:r>
      <w:r w:rsidR="007B460C" w:rsidRPr="00241FAD">
        <w:rPr>
          <w:rFonts w:ascii="Arial" w:hAnsi="Arial" w:cs="Arial"/>
          <w:sz w:val="24"/>
          <w:szCs w:val="24"/>
        </w:rPr>
        <w:t xml:space="preserve"> </w:t>
      </w:r>
      <w:r w:rsidR="0090437D">
        <w:rPr>
          <w:rFonts w:ascii="Arial" w:hAnsi="Arial" w:cs="Arial"/>
          <w:sz w:val="24"/>
          <w:szCs w:val="24"/>
        </w:rPr>
        <w:t>hindered the quality of sales processes</w:t>
      </w:r>
      <w:r w:rsidR="007B460C" w:rsidRPr="00241FAD">
        <w:rPr>
          <w:rFonts w:ascii="Arial" w:hAnsi="Arial" w:cs="Arial"/>
          <w:sz w:val="24"/>
          <w:szCs w:val="24"/>
        </w:rPr>
        <w:t xml:space="preserve"> due to the </w:t>
      </w:r>
      <w:r w:rsidR="0090437D">
        <w:rPr>
          <w:rFonts w:ascii="Arial" w:hAnsi="Arial" w:cs="Arial"/>
          <w:sz w:val="24"/>
          <w:szCs w:val="24"/>
        </w:rPr>
        <w:t>recurrent lockdowns imposed on the UK.</w:t>
      </w:r>
    </w:p>
    <w:p w14:paraId="1C365D8B" w14:textId="77777777" w:rsidR="00E9391E" w:rsidRPr="00241FAD" w:rsidRDefault="00E9391E" w:rsidP="0027341E">
      <w:pPr>
        <w:spacing w:after="0" w:line="360" w:lineRule="auto"/>
        <w:ind w:left="714"/>
        <w:rPr>
          <w:rFonts w:ascii="Arial" w:hAnsi="Arial" w:cs="Arial"/>
          <w:sz w:val="24"/>
          <w:szCs w:val="24"/>
        </w:rPr>
      </w:pPr>
    </w:p>
    <w:p w14:paraId="6CAF6487" w14:textId="7C208CAD" w:rsidR="00875DB1" w:rsidRDefault="00187C97" w:rsidP="0027341E">
      <w:pPr>
        <w:spacing w:after="0" w:line="360" w:lineRule="auto"/>
        <w:ind w:left="714"/>
        <w:rPr>
          <w:rFonts w:ascii="Arial" w:hAnsi="Arial" w:cs="Arial"/>
          <w:sz w:val="24"/>
          <w:szCs w:val="24"/>
        </w:rPr>
      </w:pPr>
      <w:r w:rsidRPr="00241FAD">
        <w:rPr>
          <w:rFonts w:ascii="Arial" w:hAnsi="Arial" w:cs="Arial"/>
          <w:sz w:val="24"/>
          <w:szCs w:val="24"/>
        </w:rPr>
        <w:t>Given that</w:t>
      </w:r>
      <w:r w:rsidR="0091528A">
        <w:rPr>
          <w:rFonts w:ascii="Arial" w:hAnsi="Arial" w:cs="Arial"/>
          <w:sz w:val="24"/>
          <w:szCs w:val="24"/>
        </w:rPr>
        <w:t>,</w:t>
      </w:r>
      <w:r w:rsidRPr="00241FAD">
        <w:rPr>
          <w:rFonts w:ascii="Arial" w:hAnsi="Arial" w:cs="Arial"/>
          <w:sz w:val="24"/>
          <w:szCs w:val="24"/>
        </w:rPr>
        <w:t xml:space="preserve"> J</w:t>
      </w:r>
      <w:r w:rsidR="008A4B3F">
        <w:rPr>
          <w:rFonts w:ascii="Arial" w:hAnsi="Arial" w:cs="Arial"/>
          <w:sz w:val="24"/>
          <w:szCs w:val="24"/>
        </w:rPr>
        <w:t>E</w:t>
      </w:r>
      <w:r w:rsidRPr="00241FAD">
        <w:rPr>
          <w:rFonts w:ascii="Arial" w:hAnsi="Arial" w:cs="Arial"/>
          <w:sz w:val="24"/>
          <w:szCs w:val="24"/>
        </w:rPr>
        <w:t xml:space="preserve"> has an array </w:t>
      </w:r>
      <w:r w:rsidR="002E6F89" w:rsidRPr="00241FAD">
        <w:rPr>
          <w:rFonts w:ascii="Arial" w:hAnsi="Arial" w:cs="Arial"/>
          <w:sz w:val="24"/>
          <w:szCs w:val="24"/>
        </w:rPr>
        <w:t xml:space="preserve">of different products and services </w:t>
      </w:r>
      <w:r w:rsidR="00E2120F" w:rsidRPr="00241FAD">
        <w:rPr>
          <w:rFonts w:ascii="Arial" w:hAnsi="Arial" w:cs="Arial"/>
          <w:sz w:val="24"/>
          <w:szCs w:val="24"/>
        </w:rPr>
        <w:t>to enable schools to operate – whether via core back</w:t>
      </w:r>
      <w:r w:rsidR="005424AB" w:rsidRPr="00241FAD">
        <w:rPr>
          <w:rFonts w:ascii="Arial" w:hAnsi="Arial" w:cs="Arial"/>
          <w:sz w:val="24"/>
          <w:szCs w:val="24"/>
        </w:rPr>
        <w:t>-</w:t>
      </w:r>
      <w:r w:rsidR="00E2120F" w:rsidRPr="00241FAD">
        <w:rPr>
          <w:rFonts w:ascii="Arial" w:hAnsi="Arial" w:cs="Arial"/>
          <w:sz w:val="24"/>
          <w:szCs w:val="24"/>
        </w:rPr>
        <w:t>office systems like finance and payroll</w:t>
      </w:r>
      <w:r w:rsidR="00F70847" w:rsidRPr="00241FAD">
        <w:rPr>
          <w:rFonts w:ascii="Arial" w:hAnsi="Arial" w:cs="Arial"/>
          <w:sz w:val="24"/>
          <w:szCs w:val="24"/>
        </w:rPr>
        <w:t xml:space="preserve"> or “coalface” services </w:t>
      </w:r>
      <w:r w:rsidR="00897027" w:rsidRPr="00241FAD">
        <w:rPr>
          <w:rFonts w:ascii="Arial" w:hAnsi="Arial" w:cs="Arial"/>
          <w:sz w:val="24"/>
          <w:szCs w:val="24"/>
        </w:rPr>
        <w:t>that measure school effectiveness</w:t>
      </w:r>
      <w:r w:rsidR="000D5787" w:rsidRPr="00241FAD">
        <w:rPr>
          <w:rFonts w:ascii="Arial" w:hAnsi="Arial" w:cs="Arial"/>
          <w:sz w:val="24"/>
          <w:szCs w:val="24"/>
        </w:rPr>
        <w:t xml:space="preserve"> and pupil tracking – operating in 2021 requires a different approach.</w:t>
      </w:r>
      <w:r w:rsidR="00B321BB">
        <w:rPr>
          <w:rFonts w:ascii="Arial" w:hAnsi="Arial" w:cs="Arial"/>
          <w:sz w:val="24"/>
          <w:szCs w:val="24"/>
        </w:rPr>
        <w:t xml:space="preserve">  </w:t>
      </w:r>
    </w:p>
    <w:p w14:paraId="1FB07061" w14:textId="77777777" w:rsidR="00E9391E" w:rsidRPr="00241FAD" w:rsidRDefault="00E9391E" w:rsidP="0027341E">
      <w:pPr>
        <w:spacing w:after="0" w:line="360" w:lineRule="auto"/>
        <w:ind w:left="714"/>
        <w:rPr>
          <w:rFonts w:ascii="Arial" w:hAnsi="Arial" w:cs="Arial"/>
          <w:sz w:val="24"/>
          <w:szCs w:val="24"/>
        </w:rPr>
      </w:pPr>
    </w:p>
    <w:p w14:paraId="4ED3EAEA" w14:textId="02A12BF8" w:rsidR="005424AB" w:rsidRPr="00241FAD" w:rsidRDefault="00D31C40" w:rsidP="0027341E">
      <w:pPr>
        <w:spacing w:after="0" w:line="360" w:lineRule="auto"/>
        <w:ind w:left="714"/>
        <w:rPr>
          <w:rFonts w:ascii="Arial" w:hAnsi="Arial" w:cs="Arial"/>
          <w:sz w:val="24"/>
          <w:szCs w:val="24"/>
        </w:rPr>
      </w:pPr>
      <w:r w:rsidRPr="00241FAD">
        <w:rPr>
          <w:rFonts w:ascii="Arial" w:hAnsi="Arial" w:cs="Arial"/>
          <w:sz w:val="24"/>
          <w:szCs w:val="24"/>
        </w:rPr>
        <w:t>The Chief Revenue Officer</w:t>
      </w:r>
      <w:r w:rsidR="005C3280" w:rsidRPr="00241FAD">
        <w:rPr>
          <w:rFonts w:ascii="Arial" w:hAnsi="Arial" w:cs="Arial"/>
          <w:sz w:val="24"/>
          <w:szCs w:val="24"/>
        </w:rPr>
        <w:t xml:space="preserve"> (CRO)</w:t>
      </w:r>
      <w:r w:rsidR="00860BEE" w:rsidRPr="00241FAD">
        <w:rPr>
          <w:rFonts w:ascii="Arial" w:hAnsi="Arial" w:cs="Arial"/>
          <w:sz w:val="24"/>
          <w:szCs w:val="24"/>
        </w:rPr>
        <w:t xml:space="preserve"> has recognised the </w:t>
      </w:r>
      <w:r w:rsidR="00EC0277" w:rsidRPr="00241FAD">
        <w:rPr>
          <w:rFonts w:ascii="Arial" w:hAnsi="Arial" w:cs="Arial"/>
          <w:sz w:val="24"/>
          <w:szCs w:val="24"/>
        </w:rPr>
        <w:t>need for the sales team to have excellent product knowledge</w:t>
      </w:r>
      <w:r w:rsidR="0081280E" w:rsidRPr="00241FAD">
        <w:rPr>
          <w:rFonts w:ascii="Arial" w:hAnsi="Arial" w:cs="Arial"/>
          <w:sz w:val="24"/>
          <w:szCs w:val="24"/>
        </w:rPr>
        <w:t xml:space="preserve"> to effectively </w:t>
      </w:r>
      <w:r w:rsidR="00922BF3" w:rsidRPr="00241FAD">
        <w:rPr>
          <w:rFonts w:ascii="Arial" w:hAnsi="Arial" w:cs="Arial"/>
          <w:sz w:val="24"/>
          <w:szCs w:val="24"/>
        </w:rPr>
        <w:t>market, demonstrate and sell JE products and services in this new environment.</w:t>
      </w:r>
      <w:r w:rsidR="00F63BAC" w:rsidRPr="00241FAD">
        <w:rPr>
          <w:rFonts w:ascii="Arial" w:hAnsi="Arial" w:cs="Arial"/>
          <w:sz w:val="24"/>
          <w:szCs w:val="24"/>
        </w:rPr>
        <w:t xml:space="preserve">  This is the identified learning need for JE.</w:t>
      </w:r>
    </w:p>
    <w:p w14:paraId="1DC81C4B" w14:textId="77777777" w:rsidR="00B321BB" w:rsidRDefault="00B321BB" w:rsidP="00B321BB">
      <w:pPr>
        <w:pStyle w:val="ListParagraph"/>
        <w:spacing w:after="0" w:line="360" w:lineRule="auto"/>
        <w:ind w:left="1434"/>
        <w:rPr>
          <w:rFonts w:ascii="Arial" w:hAnsi="Arial" w:cs="Arial"/>
          <w:b/>
          <w:bCs/>
          <w:sz w:val="24"/>
          <w:szCs w:val="24"/>
        </w:rPr>
      </w:pPr>
      <w:bookmarkStart w:id="1" w:name="_Toc72263613"/>
      <w:bookmarkStart w:id="2" w:name="_Toc72269932"/>
    </w:p>
    <w:p w14:paraId="08EB962F" w14:textId="30ADFCCD" w:rsidR="00721B70" w:rsidRDefault="00187C97" w:rsidP="00B321BB">
      <w:pPr>
        <w:pStyle w:val="ListParagraph"/>
        <w:spacing w:after="0" w:line="360" w:lineRule="auto"/>
        <w:ind w:left="748"/>
        <w:rPr>
          <w:rFonts w:ascii="Arial" w:hAnsi="Arial" w:cs="Arial"/>
          <w:b/>
          <w:bCs/>
          <w:sz w:val="24"/>
          <w:szCs w:val="24"/>
        </w:rPr>
      </w:pPr>
      <w:r w:rsidRPr="0085564F">
        <w:rPr>
          <w:rFonts w:ascii="Arial" w:hAnsi="Arial" w:cs="Arial"/>
          <w:b/>
          <w:bCs/>
          <w:sz w:val="24"/>
          <w:szCs w:val="24"/>
        </w:rPr>
        <w:t>What is Learning and Development?</w:t>
      </w:r>
      <w:bookmarkEnd w:id="1"/>
      <w:bookmarkEnd w:id="2"/>
    </w:p>
    <w:p w14:paraId="3451555E" w14:textId="7E033447" w:rsidR="0091528A" w:rsidRPr="0085564F" w:rsidRDefault="0091528A" w:rsidP="0091528A">
      <w:pPr>
        <w:pStyle w:val="ListParagraph"/>
        <w:spacing w:after="0" w:line="360" w:lineRule="auto"/>
        <w:ind w:left="1434"/>
        <w:outlineLvl w:val="1"/>
        <w:rPr>
          <w:rFonts w:ascii="Arial" w:hAnsi="Arial" w:cs="Arial"/>
          <w:b/>
          <w:bCs/>
          <w:sz w:val="24"/>
          <w:szCs w:val="24"/>
        </w:rPr>
      </w:pPr>
    </w:p>
    <w:p w14:paraId="50ED4E4F" w14:textId="7B51F505" w:rsidR="00721B70" w:rsidRDefault="00187C97" w:rsidP="0027341E">
      <w:pPr>
        <w:spacing w:after="0" w:line="360" w:lineRule="auto"/>
        <w:ind w:left="714"/>
        <w:rPr>
          <w:rFonts w:ascii="Arial" w:hAnsi="Arial" w:cs="Arial"/>
          <w:sz w:val="24"/>
          <w:szCs w:val="24"/>
        </w:rPr>
      </w:pPr>
      <w:r w:rsidRPr="00241FAD">
        <w:rPr>
          <w:rFonts w:ascii="Arial" w:hAnsi="Arial" w:cs="Arial"/>
          <w:sz w:val="24"/>
          <w:szCs w:val="24"/>
        </w:rPr>
        <w:t>Stewart and Cureton (</w:t>
      </w:r>
      <w:r w:rsidRPr="00241FAD">
        <w:rPr>
          <w:rFonts w:ascii="Arial" w:hAnsi="Arial" w:cs="Arial"/>
          <w:sz w:val="24"/>
          <w:szCs w:val="24"/>
        </w:rPr>
        <w:t xml:space="preserve">2014) point out that, with </w:t>
      </w:r>
      <w:r w:rsidR="0091528A">
        <w:rPr>
          <w:rFonts w:ascii="Arial" w:hAnsi="Arial" w:cs="Arial"/>
          <w:sz w:val="24"/>
          <w:szCs w:val="24"/>
        </w:rPr>
        <w:t>generational change comes</w:t>
      </w:r>
      <w:r w:rsidRPr="00241FAD">
        <w:rPr>
          <w:rFonts w:ascii="Arial" w:hAnsi="Arial" w:cs="Arial"/>
          <w:sz w:val="24"/>
          <w:szCs w:val="24"/>
        </w:rPr>
        <w:t xml:space="preserve"> the transitioning and replacement of the word training to learning as well as the shortening of courses to make them more “bite-</w:t>
      </w:r>
      <w:r w:rsidR="0091528A" w:rsidRPr="00241FAD">
        <w:rPr>
          <w:rFonts w:ascii="Arial" w:hAnsi="Arial" w:cs="Arial"/>
          <w:sz w:val="24"/>
          <w:szCs w:val="24"/>
        </w:rPr>
        <w:t xml:space="preserve">sized” </w:t>
      </w:r>
      <w:r w:rsidR="0091528A">
        <w:rPr>
          <w:rFonts w:ascii="Arial" w:hAnsi="Arial" w:cs="Arial"/>
          <w:sz w:val="24"/>
          <w:szCs w:val="24"/>
        </w:rPr>
        <w:t xml:space="preserve">- therefore, </w:t>
      </w:r>
      <w:r w:rsidRPr="00241FAD">
        <w:rPr>
          <w:rFonts w:ascii="Arial" w:hAnsi="Arial" w:cs="Arial"/>
          <w:sz w:val="24"/>
          <w:szCs w:val="24"/>
        </w:rPr>
        <w:t xml:space="preserve">a resource </w:t>
      </w:r>
      <w:r w:rsidR="0091528A">
        <w:rPr>
          <w:rFonts w:ascii="Arial" w:hAnsi="Arial" w:cs="Arial"/>
          <w:sz w:val="24"/>
          <w:szCs w:val="24"/>
        </w:rPr>
        <w:t>that can be accessed as a</w:t>
      </w:r>
      <w:r w:rsidRPr="00241FAD">
        <w:rPr>
          <w:rFonts w:ascii="Arial" w:hAnsi="Arial" w:cs="Arial"/>
          <w:sz w:val="24"/>
          <w:szCs w:val="24"/>
        </w:rPr>
        <w:t xml:space="preserve"> refresher.</w:t>
      </w:r>
    </w:p>
    <w:p w14:paraId="1231C7B1" w14:textId="1AC682FB" w:rsidR="0091528A" w:rsidRDefault="0091528A" w:rsidP="0027341E">
      <w:pPr>
        <w:spacing w:after="0" w:line="360" w:lineRule="auto"/>
        <w:ind w:left="714"/>
        <w:rPr>
          <w:rFonts w:ascii="Arial" w:hAnsi="Arial" w:cs="Arial"/>
          <w:sz w:val="24"/>
          <w:szCs w:val="24"/>
        </w:rPr>
      </w:pPr>
    </w:p>
    <w:p w14:paraId="4C9B9B11" w14:textId="0C274093" w:rsidR="0091528A" w:rsidRDefault="0091528A" w:rsidP="0027341E">
      <w:pPr>
        <w:spacing w:after="0" w:line="360" w:lineRule="auto"/>
        <w:ind w:left="714"/>
        <w:rPr>
          <w:rFonts w:ascii="Arial" w:hAnsi="Arial" w:cs="Arial"/>
          <w:sz w:val="24"/>
          <w:szCs w:val="24"/>
        </w:rPr>
      </w:pPr>
      <w:r>
        <w:rPr>
          <w:rFonts w:ascii="Arial" w:hAnsi="Arial" w:cs="Arial"/>
          <w:sz w:val="24"/>
          <w:szCs w:val="24"/>
        </w:rPr>
        <w:t>K</w:t>
      </w:r>
      <w:r w:rsidRPr="0091528A">
        <w:rPr>
          <w:rFonts w:ascii="Arial" w:hAnsi="Arial" w:cs="Arial"/>
          <w:sz w:val="24"/>
          <w:szCs w:val="24"/>
        </w:rPr>
        <w:t xml:space="preserve">olb </w:t>
      </w:r>
      <w:r w:rsidR="00B660B6">
        <w:rPr>
          <w:rFonts w:ascii="Arial" w:hAnsi="Arial" w:cs="Arial"/>
          <w:sz w:val="24"/>
          <w:szCs w:val="24"/>
        </w:rPr>
        <w:t xml:space="preserve">(1984) </w:t>
      </w:r>
      <w:r w:rsidRPr="0091528A">
        <w:rPr>
          <w:rFonts w:ascii="Arial" w:hAnsi="Arial" w:cs="Arial"/>
          <w:sz w:val="24"/>
          <w:szCs w:val="24"/>
        </w:rPr>
        <w:t>believes “learning is the process whereby knowledge is created through the transformation of experience</w:t>
      </w:r>
      <w:r w:rsidR="00B660B6" w:rsidRPr="0091528A">
        <w:rPr>
          <w:rFonts w:ascii="Arial" w:hAnsi="Arial" w:cs="Arial"/>
          <w:sz w:val="24"/>
          <w:szCs w:val="24"/>
        </w:rPr>
        <w:t>”.</w:t>
      </w:r>
      <w:r w:rsidR="00B660B6">
        <w:rPr>
          <w:rFonts w:ascii="Arial" w:hAnsi="Arial" w:cs="Arial"/>
          <w:sz w:val="24"/>
          <w:szCs w:val="24"/>
        </w:rPr>
        <w:t xml:space="preserve">  His </w:t>
      </w:r>
      <w:r w:rsidR="00B660B6" w:rsidRPr="00B660B6">
        <w:rPr>
          <w:rFonts w:ascii="Arial" w:hAnsi="Arial" w:cs="Arial"/>
          <w:sz w:val="24"/>
          <w:szCs w:val="24"/>
        </w:rPr>
        <w:t xml:space="preserve">theory </w:t>
      </w:r>
      <w:r w:rsidR="00B660B6">
        <w:rPr>
          <w:rFonts w:ascii="Arial" w:hAnsi="Arial" w:cs="Arial"/>
          <w:sz w:val="24"/>
          <w:szCs w:val="24"/>
        </w:rPr>
        <w:t xml:space="preserve">is a </w:t>
      </w:r>
      <w:r w:rsidR="00B660B6" w:rsidRPr="00B660B6">
        <w:rPr>
          <w:rFonts w:ascii="Arial" w:hAnsi="Arial" w:cs="Arial"/>
          <w:sz w:val="24"/>
          <w:szCs w:val="24"/>
        </w:rPr>
        <w:t>cyclical</w:t>
      </w:r>
      <w:r w:rsidR="00B660B6">
        <w:rPr>
          <w:rFonts w:ascii="Arial" w:hAnsi="Arial" w:cs="Arial"/>
          <w:sz w:val="24"/>
          <w:szCs w:val="24"/>
        </w:rPr>
        <w:t xml:space="preserve"> four stage</w:t>
      </w:r>
      <w:r w:rsidR="00B660B6" w:rsidRPr="00B660B6">
        <w:rPr>
          <w:rFonts w:ascii="Arial" w:hAnsi="Arial" w:cs="Arial"/>
          <w:sz w:val="24"/>
          <w:szCs w:val="24"/>
        </w:rPr>
        <w:t xml:space="preserve"> model of learning</w:t>
      </w:r>
      <w:r w:rsidR="00B660B6">
        <w:rPr>
          <w:rFonts w:ascii="Arial" w:hAnsi="Arial" w:cs="Arial"/>
          <w:sz w:val="24"/>
          <w:szCs w:val="24"/>
        </w:rPr>
        <w:t>.</w:t>
      </w:r>
    </w:p>
    <w:p w14:paraId="3AE2003F" w14:textId="593D7717" w:rsidR="00E9391E" w:rsidRDefault="00E9391E" w:rsidP="0027341E">
      <w:pPr>
        <w:spacing w:after="0" w:line="360" w:lineRule="auto"/>
        <w:ind w:left="714"/>
        <w:rPr>
          <w:rFonts w:ascii="Arial" w:hAnsi="Arial" w:cs="Arial"/>
          <w:sz w:val="24"/>
          <w:szCs w:val="24"/>
        </w:rPr>
      </w:pPr>
    </w:p>
    <w:p w14:paraId="260E84F3" w14:textId="160F1EB8" w:rsidR="0091528A" w:rsidRDefault="0091528A" w:rsidP="0027341E">
      <w:pPr>
        <w:spacing w:after="0" w:line="360" w:lineRule="auto"/>
        <w:ind w:left="714"/>
        <w:rPr>
          <w:rFonts w:ascii="Arial" w:hAnsi="Arial" w:cs="Arial"/>
          <w:sz w:val="24"/>
          <w:szCs w:val="24"/>
        </w:rPr>
      </w:pPr>
    </w:p>
    <w:p w14:paraId="2E98C629" w14:textId="77777777" w:rsidR="0091528A" w:rsidRPr="00241FAD" w:rsidRDefault="0091528A" w:rsidP="0027341E">
      <w:pPr>
        <w:spacing w:after="0" w:line="360" w:lineRule="auto"/>
        <w:ind w:left="714"/>
        <w:rPr>
          <w:rFonts w:ascii="Arial" w:hAnsi="Arial" w:cs="Arial"/>
          <w:sz w:val="24"/>
          <w:szCs w:val="24"/>
        </w:rPr>
      </w:pPr>
    </w:p>
    <w:p w14:paraId="0B3038AC" w14:textId="69D60F99" w:rsidR="00D212EC" w:rsidRDefault="0091528A" w:rsidP="0027341E">
      <w:pPr>
        <w:spacing w:after="0" w:line="360" w:lineRule="auto"/>
        <w:ind w:left="714"/>
        <w:rPr>
          <w:rFonts w:ascii="Arial" w:hAnsi="Arial" w:cs="Arial"/>
          <w:sz w:val="24"/>
          <w:szCs w:val="24"/>
        </w:rPr>
      </w:pPr>
      <w:r>
        <w:rPr>
          <w:rFonts w:ascii="Arial" w:hAnsi="Arial" w:cs="Arial"/>
          <w:sz w:val="24"/>
          <w:szCs w:val="24"/>
        </w:rPr>
        <w:t>Figure 1: Kolb’s Learning Style</w:t>
      </w:r>
      <w:r w:rsidR="00B660B6">
        <w:rPr>
          <w:rFonts w:ascii="Arial" w:hAnsi="Arial" w:cs="Arial"/>
          <w:sz w:val="24"/>
          <w:szCs w:val="24"/>
        </w:rPr>
        <w:t xml:space="preserve"> (</w:t>
      </w:r>
      <w:r w:rsidR="00B660B6" w:rsidRPr="00B660B6">
        <w:rPr>
          <w:rFonts w:ascii="Arial" w:hAnsi="Arial" w:cs="Arial"/>
          <w:sz w:val="24"/>
          <w:szCs w:val="24"/>
        </w:rPr>
        <w:t>simplypsychology.org</w:t>
      </w:r>
      <w:r w:rsidR="00B660B6">
        <w:rPr>
          <w:rFonts w:ascii="Arial" w:hAnsi="Arial" w:cs="Arial"/>
          <w:sz w:val="24"/>
          <w:szCs w:val="24"/>
        </w:rPr>
        <w:t xml:space="preserve"> 2017)</w:t>
      </w:r>
    </w:p>
    <w:p w14:paraId="4B7817FF" w14:textId="5C096E00" w:rsidR="0091528A" w:rsidRDefault="00B02ACC" w:rsidP="0027341E">
      <w:pPr>
        <w:spacing w:after="0" w:line="360" w:lineRule="auto"/>
        <w:ind w:left="714"/>
        <w:rPr>
          <w:rFonts w:ascii="Arial" w:hAnsi="Arial" w:cs="Arial"/>
          <w:sz w:val="24"/>
          <w:szCs w:val="24"/>
        </w:rPr>
      </w:pPr>
      <w:r>
        <w:rPr>
          <w:noProof/>
        </w:rPr>
        <w:lastRenderedPageBreak/>
        <w:drawing>
          <wp:anchor distT="0" distB="0" distL="114300" distR="114300" simplePos="0" relativeHeight="251694080" behindDoc="0" locked="0" layoutInCell="1" allowOverlap="1" wp14:anchorId="18368FA3" wp14:editId="5E8C437D">
            <wp:simplePos x="0" y="0"/>
            <wp:positionH relativeFrom="column">
              <wp:posOffset>1189367</wp:posOffset>
            </wp:positionH>
            <wp:positionV relativeFrom="paragraph">
              <wp:posOffset>167640</wp:posOffset>
            </wp:positionV>
            <wp:extent cx="3438811" cy="2579299"/>
            <wp:effectExtent l="0" t="0" r="0" b="0"/>
            <wp:wrapNone/>
            <wp:docPr id="25" name="Picture 25" descr="Kolb'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olb's Learning Styles and Experiential Learning Cycle | Simply Psych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8811" cy="2579299"/>
                    </a:xfrm>
                    <a:prstGeom prst="rect">
                      <a:avLst/>
                    </a:prstGeom>
                    <a:noFill/>
                    <a:ln>
                      <a:noFill/>
                    </a:ln>
                  </pic:spPr>
                </pic:pic>
              </a:graphicData>
            </a:graphic>
            <wp14:sizeRelH relativeFrom="page">
              <wp14:pctWidth>0</wp14:pctWidth>
            </wp14:sizeRelH>
            <wp14:sizeRelV relativeFrom="page">
              <wp14:pctHeight>0</wp14:pctHeight>
            </wp14:sizeRelV>
          </wp:anchor>
        </w:drawing>
      </w:r>
      <w:r w:rsidR="00B660B6">
        <w:rPr>
          <w:noProof/>
        </w:rPr>
        <w:t xml:space="preserve"> </w:t>
      </w:r>
    </w:p>
    <w:p w14:paraId="6600757A" w14:textId="414E654F" w:rsidR="0091528A" w:rsidRDefault="0091528A" w:rsidP="0027341E">
      <w:pPr>
        <w:spacing w:after="0" w:line="360" w:lineRule="auto"/>
        <w:ind w:left="714"/>
        <w:rPr>
          <w:rFonts w:ascii="Arial" w:hAnsi="Arial" w:cs="Arial"/>
          <w:sz w:val="24"/>
          <w:szCs w:val="24"/>
        </w:rPr>
      </w:pPr>
    </w:p>
    <w:p w14:paraId="14F0169D" w14:textId="4E10AE51" w:rsidR="0091528A" w:rsidRDefault="0091528A" w:rsidP="0027341E">
      <w:pPr>
        <w:spacing w:after="0" w:line="360" w:lineRule="auto"/>
        <w:ind w:left="714"/>
        <w:rPr>
          <w:rFonts w:ascii="Arial" w:hAnsi="Arial" w:cs="Arial"/>
          <w:sz w:val="24"/>
          <w:szCs w:val="24"/>
        </w:rPr>
      </w:pPr>
    </w:p>
    <w:p w14:paraId="72938C09" w14:textId="69DC7B3C" w:rsidR="0091528A" w:rsidRDefault="0091528A" w:rsidP="0027341E">
      <w:pPr>
        <w:spacing w:after="0" w:line="360" w:lineRule="auto"/>
        <w:ind w:left="714"/>
        <w:rPr>
          <w:rFonts w:ascii="Arial" w:hAnsi="Arial" w:cs="Arial"/>
          <w:sz w:val="24"/>
          <w:szCs w:val="24"/>
        </w:rPr>
      </w:pPr>
    </w:p>
    <w:p w14:paraId="66A3CD04" w14:textId="41181A28" w:rsidR="0091528A" w:rsidRDefault="0091528A" w:rsidP="0027341E">
      <w:pPr>
        <w:spacing w:after="0" w:line="360" w:lineRule="auto"/>
        <w:ind w:left="714"/>
        <w:rPr>
          <w:rFonts w:ascii="Arial" w:hAnsi="Arial" w:cs="Arial"/>
          <w:sz w:val="24"/>
          <w:szCs w:val="24"/>
        </w:rPr>
      </w:pPr>
    </w:p>
    <w:p w14:paraId="681B52BB" w14:textId="62A6B9BD" w:rsidR="0091528A" w:rsidRDefault="0091528A" w:rsidP="0027341E">
      <w:pPr>
        <w:spacing w:after="0" w:line="360" w:lineRule="auto"/>
        <w:ind w:left="714"/>
        <w:rPr>
          <w:rFonts w:ascii="Arial" w:hAnsi="Arial" w:cs="Arial"/>
          <w:sz w:val="24"/>
          <w:szCs w:val="24"/>
        </w:rPr>
      </w:pPr>
    </w:p>
    <w:p w14:paraId="264806FC" w14:textId="0947B2E5" w:rsidR="0091528A" w:rsidRPr="00241FAD" w:rsidRDefault="0091528A" w:rsidP="0027341E">
      <w:pPr>
        <w:spacing w:after="0" w:line="360" w:lineRule="auto"/>
        <w:ind w:left="714"/>
        <w:rPr>
          <w:rFonts w:ascii="Arial" w:hAnsi="Arial" w:cs="Arial"/>
          <w:sz w:val="24"/>
          <w:szCs w:val="24"/>
        </w:rPr>
      </w:pPr>
    </w:p>
    <w:p w14:paraId="2DD2D47F" w14:textId="537ADC5F" w:rsidR="0091528A" w:rsidRDefault="0091528A" w:rsidP="0027341E">
      <w:pPr>
        <w:spacing w:after="0" w:line="360" w:lineRule="auto"/>
        <w:ind w:left="714"/>
        <w:rPr>
          <w:noProof/>
        </w:rPr>
      </w:pPr>
    </w:p>
    <w:p w14:paraId="53FAD269" w14:textId="55599D20" w:rsidR="004B1E10" w:rsidRDefault="004B1E10" w:rsidP="0027341E">
      <w:pPr>
        <w:spacing w:after="0" w:line="360" w:lineRule="auto"/>
        <w:ind w:left="714"/>
        <w:rPr>
          <w:rFonts w:ascii="Arial" w:hAnsi="Arial" w:cs="Arial"/>
          <w:sz w:val="24"/>
          <w:szCs w:val="24"/>
          <w:u w:val="single"/>
        </w:rPr>
      </w:pPr>
    </w:p>
    <w:p w14:paraId="77E08C63" w14:textId="42D5709E" w:rsidR="0091528A" w:rsidRDefault="0091528A" w:rsidP="0027341E">
      <w:pPr>
        <w:spacing w:after="0" w:line="360" w:lineRule="auto"/>
        <w:ind w:left="714"/>
        <w:rPr>
          <w:rFonts w:ascii="Arial" w:hAnsi="Arial" w:cs="Arial"/>
          <w:sz w:val="24"/>
          <w:szCs w:val="24"/>
          <w:u w:val="single"/>
        </w:rPr>
      </w:pPr>
    </w:p>
    <w:p w14:paraId="1E59EFD1" w14:textId="63BCC61F" w:rsidR="0091528A" w:rsidRDefault="0091528A" w:rsidP="0027341E">
      <w:pPr>
        <w:spacing w:after="0" w:line="360" w:lineRule="auto"/>
        <w:ind w:left="714"/>
        <w:rPr>
          <w:rFonts w:ascii="Arial" w:hAnsi="Arial" w:cs="Arial"/>
          <w:sz w:val="24"/>
          <w:szCs w:val="24"/>
          <w:u w:val="single"/>
        </w:rPr>
      </w:pPr>
    </w:p>
    <w:p w14:paraId="2C604EEE" w14:textId="6EEC6540" w:rsidR="004B1E10" w:rsidRPr="00C86D5F" w:rsidRDefault="00187C97" w:rsidP="0027341E">
      <w:pPr>
        <w:spacing w:after="0" w:line="360" w:lineRule="auto"/>
        <w:ind w:left="714"/>
        <w:rPr>
          <w:rFonts w:ascii="Arial" w:hAnsi="Arial" w:cs="Arial"/>
          <w:sz w:val="24"/>
          <w:szCs w:val="24"/>
        </w:rPr>
      </w:pPr>
      <w:r w:rsidRPr="00241FAD">
        <w:rPr>
          <w:rFonts w:ascii="Arial" w:hAnsi="Arial" w:cs="Arial"/>
          <w:sz w:val="24"/>
          <w:szCs w:val="24"/>
        </w:rPr>
        <w:t xml:space="preserve">CIPD (2021) </w:t>
      </w:r>
      <w:r w:rsidR="0090437D">
        <w:rPr>
          <w:rFonts w:ascii="Arial" w:hAnsi="Arial" w:cs="Arial"/>
          <w:sz w:val="24"/>
          <w:szCs w:val="24"/>
        </w:rPr>
        <w:t>states a learning and development strategy</w:t>
      </w:r>
      <w:r w:rsidRPr="00241FAD">
        <w:rPr>
          <w:rFonts w:ascii="Arial" w:hAnsi="Arial" w:cs="Arial"/>
          <w:sz w:val="24"/>
          <w:szCs w:val="24"/>
        </w:rPr>
        <w:t xml:space="preserve"> as </w:t>
      </w:r>
      <w:r w:rsidRPr="00241FAD">
        <w:rPr>
          <w:rFonts w:ascii="Arial" w:hAnsi="Arial" w:cs="Arial"/>
          <w:sz w:val="24"/>
          <w:szCs w:val="24"/>
        </w:rPr>
        <w:t xml:space="preserve">a way of setting out the workforce capabilities and identifying what skills and competencies the organisation requires to sustain a successful </w:t>
      </w:r>
      <w:r w:rsidR="00F121B9">
        <w:rPr>
          <w:rFonts w:ascii="Arial" w:hAnsi="Arial" w:cs="Arial"/>
          <w:sz w:val="24"/>
          <w:szCs w:val="24"/>
        </w:rPr>
        <w:t>business.</w:t>
      </w:r>
    </w:p>
    <w:p w14:paraId="48463A75" w14:textId="4F83A686" w:rsidR="00C86D5F" w:rsidRPr="00241FAD" w:rsidRDefault="00C86D5F" w:rsidP="0027341E">
      <w:pPr>
        <w:spacing w:after="0" w:line="360" w:lineRule="auto"/>
        <w:ind w:left="714"/>
        <w:rPr>
          <w:rFonts w:ascii="Arial" w:hAnsi="Arial" w:cs="Arial"/>
          <w:sz w:val="24"/>
          <w:szCs w:val="24"/>
        </w:rPr>
      </w:pPr>
    </w:p>
    <w:p w14:paraId="493D8115" w14:textId="3929AE88" w:rsidR="00C23D3A" w:rsidRPr="00241FAD" w:rsidRDefault="00187C97" w:rsidP="0027341E">
      <w:pPr>
        <w:spacing w:after="0" w:line="360" w:lineRule="auto"/>
        <w:ind w:left="714"/>
        <w:rPr>
          <w:rFonts w:ascii="Arial" w:hAnsi="Arial" w:cs="Arial"/>
          <w:sz w:val="24"/>
          <w:szCs w:val="24"/>
        </w:rPr>
      </w:pPr>
      <w:r w:rsidRPr="00241FAD">
        <w:rPr>
          <w:rFonts w:ascii="Arial" w:hAnsi="Arial" w:cs="Arial"/>
          <w:sz w:val="24"/>
          <w:szCs w:val="24"/>
        </w:rPr>
        <w:t>This report will</w:t>
      </w:r>
      <w:r w:rsidR="0090437D">
        <w:rPr>
          <w:rFonts w:ascii="Arial" w:hAnsi="Arial" w:cs="Arial"/>
          <w:sz w:val="24"/>
          <w:szCs w:val="24"/>
        </w:rPr>
        <w:t xml:space="preserve"> therefore</w:t>
      </w:r>
      <w:r w:rsidRPr="00241FAD">
        <w:rPr>
          <w:rFonts w:ascii="Arial" w:hAnsi="Arial" w:cs="Arial"/>
          <w:sz w:val="24"/>
          <w:szCs w:val="24"/>
        </w:rPr>
        <w:t>:</w:t>
      </w:r>
    </w:p>
    <w:p w14:paraId="578DCFA7" w14:textId="7D885D1F" w:rsidR="00C23D3A" w:rsidRPr="00241FAD" w:rsidRDefault="00187C97" w:rsidP="00AE43F8">
      <w:pPr>
        <w:pStyle w:val="ListParagraph"/>
        <w:numPr>
          <w:ilvl w:val="0"/>
          <w:numId w:val="1"/>
        </w:numPr>
        <w:spacing w:after="0" w:line="360" w:lineRule="auto"/>
        <w:rPr>
          <w:rFonts w:ascii="Arial" w:hAnsi="Arial" w:cs="Arial"/>
          <w:sz w:val="24"/>
          <w:szCs w:val="24"/>
        </w:rPr>
      </w:pPr>
      <w:r w:rsidRPr="00241FAD">
        <w:rPr>
          <w:rFonts w:ascii="Arial" w:hAnsi="Arial" w:cs="Arial"/>
          <w:sz w:val="24"/>
          <w:szCs w:val="24"/>
        </w:rPr>
        <w:t>Discuss the learning need that has arisen d</w:t>
      </w:r>
      <w:r w:rsidRPr="00241FAD">
        <w:rPr>
          <w:rFonts w:ascii="Arial" w:hAnsi="Arial" w:cs="Arial"/>
          <w:sz w:val="24"/>
          <w:szCs w:val="24"/>
        </w:rPr>
        <w:t>ue to changes within the internal and external environment within Juniper.</w:t>
      </w:r>
    </w:p>
    <w:p w14:paraId="76642F61" w14:textId="510AFA0D" w:rsidR="00C23D3A" w:rsidRPr="00241FAD" w:rsidRDefault="00187C97" w:rsidP="00AE43F8">
      <w:pPr>
        <w:pStyle w:val="ListParagraph"/>
        <w:numPr>
          <w:ilvl w:val="0"/>
          <w:numId w:val="1"/>
        </w:numPr>
        <w:spacing w:after="0" w:line="360" w:lineRule="auto"/>
        <w:rPr>
          <w:rFonts w:ascii="Arial" w:hAnsi="Arial" w:cs="Arial"/>
          <w:sz w:val="24"/>
          <w:szCs w:val="24"/>
        </w:rPr>
      </w:pPr>
      <w:r>
        <w:rPr>
          <w:rFonts w:ascii="Arial" w:hAnsi="Arial" w:cs="Arial"/>
          <w:sz w:val="24"/>
          <w:szCs w:val="24"/>
        </w:rPr>
        <w:t>Using</w:t>
      </w:r>
      <w:r w:rsidR="00EF32A4">
        <w:rPr>
          <w:rFonts w:ascii="Arial" w:hAnsi="Arial" w:cs="Arial"/>
          <w:sz w:val="24"/>
          <w:szCs w:val="24"/>
        </w:rPr>
        <w:t xml:space="preserve"> credible resources, c</w:t>
      </w:r>
      <w:r w:rsidRPr="00241FAD">
        <w:rPr>
          <w:rFonts w:ascii="Arial" w:hAnsi="Arial" w:cs="Arial"/>
          <w:sz w:val="24"/>
          <w:szCs w:val="24"/>
        </w:rPr>
        <w:t xml:space="preserve">ritically analyse the different measures and trends that have emerged in the last few years to create the ultimate learning experience for the </w:t>
      </w:r>
      <w:r w:rsidRPr="00241FAD">
        <w:rPr>
          <w:rFonts w:ascii="Arial" w:hAnsi="Arial" w:cs="Arial"/>
          <w:sz w:val="24"/>
          <w:szCs w:val="24"/>
        </w:rPr>
        <w:t>learning need.</w:t>
      </w:r>
    </w:p>
    <w:p w14:paraId="7C7A83C9" w14:textId="6E15812A" w:rsidR="004B1E10" w:rsidRDefault="00187C97" w:rsidP="00AE43F8">
      <w:pPr>
        <w:pStyle w:val="ListParagraph"/>
        <w:numPr>
          <w:ilvl w:val="0"/>
          <w:numId w:val="1"/>
        </w:numPr>
        <w:spacing w:after="0" w:line="360" w:lineRule="auto"/>
        <w:rPr>
          <w:rFonts w:ascii="Arial" w:hAnsi="Arial" w:cs="Arial"/>
          <w:sz w:val="24"/>
          <w:szCs w:val="24"/>
        </w:rPr>
      </w:pPr>
      <w:r w:rsidRPr="00241FAD">
        <w:rPr>
          <w:rFonts w:ascii="Arial" w:hAnsi="Arial" w:cs="Arial"/>
          <w:sz w:val="24"/>
          <w:szCs w:val="24"/>
        </w:rPr>
        <w:t xml:space="preserve">Go into details about the learning need and develop an action plan to roll out </w:t>
      </w:r>
    </w:p>
    <w:p w14:paraId="031EB76D" w14:textId="0B094DD3" w:rsidR="00C23D3A" w:rsidRDefault="00187C97" w:rsidP="004B1E10">
      <w:pPr>
        <w:pStyle w:val="ListParagraph"/>
        <w:spacing w:after="0" w:line="360" w:lineRule="auto"/>
        <w:rPr>
          <w:rFonts w:ascii="Arial" w:hAnsi="Arial" w:cs="Arial"/>
          <w:sz w:val="24"/>
          <w:szCs w:val="24"/>
        </w:rPr>
      </w:pPr>
      <w:r w:rsidRPr="00241FAD">
        <w:rPr>
          <w:rFonts w:ascii="Arial" w:hAnsi="Arial" w:cs="Arial"/>
          <w:sz w:val="24"/>
          <w:szCs w:val="24"/>
        </w:rPr>
        <w:t xml:space="preserve">the learning need to the relevant department/team.  </w:t>
      </w:r>
    </w:p>
    <w:p w14:paraId="4C6F7862" w14:textId="4A679EB1" w:rsidR="004B1E10" w:rsidRDefault="004B1E10" w:rsidP="004B1E10">
      <w:pPr>
        <w:pStyle w:val="ListParagraph"/>
        <w:spacing w:after="0" w:line="360" w:lineRule="auto"/>
        <w:rPr>
          <w:rFonts w:ascii="Arial" w:hAnsi="Arial" w:cs="Arial"/>
          <w:sz w:val="24"/>
          <w:szCs w:val="24"/>
        </w:rPr>
      </w:pPr>
    </w:p>
    <w:p w14:paraId="6B6A32C0" w14:textId="77777777" w:rsidR="004B1E10" w:rsidRDefault="004B1E10" w:rsidP="004B1E10">
      <w:pPr>
        <w:pStyle w:val="ListParagraph"/>
        <w:spacing w:after="0" w:line="360" w:lineRule="auto"/>
        <w:rPr>
          <w:rFonts w:ascii="Arial" w:hAnsi="Arial" w:cs="Arial"/>
          <w:sz w:val="24"/>
          <w:szCs w:val="24"/>
        </w:rPr>
      </w:pPr>
    </w:p>
    <w:p w14:paraId="6429D6D9" w14:textId="77777777" w:rsidR="004B1E10" w:rsidRDefault="004B1E10" w:rsidP="004B1E10">
      <w:pPr>
        <w:pStyle w:val="ListParagraph"/>
        <w:spacing w:after="0" w:line="360" w:lineRule="auto"/>
        <w:rPr>
          <w:rFonts w:ascii="Arial" w:hAnsi="Arial" w:cs="Arial"/>
          <w:sz w:val="24"/>
          <w:szCs w:val="24"/>
        </w:rPr>
      </w:pPr>
    </w:p>
    <w:p w14:paraId="342440A3" w14:textId="77777777" w:rsidR="004B1E10" w:rsidRDefault="004B1E10" w:rsidP="004B1E10">
      <w:pPr>
        <w:pStyle w:val="ListParagraph"/>
        <w:spacing w:after="0" w:line="360" w:lineRule="auto"/>
        <w:rPr>
          <w:rFonts w:ascii="Arial" w:hAnsi="Arial" w:cs="Arial"/>
          <w:sz w:val="24"/>
          <w:szCs w:val="24"/>
        </w:rPr>
      </w:pPr>
    </w:p>
    <w:p w14:paraId="6DD08614" w14:textId="77777777" w:rsidR="004B1E10" w:rsidRDefault="004B1E10" w:rsidP="004B1E10">
      <w:pPr>
        <w:pStyle w:val="ListParagraph"/>
        <w:spacing w:after="0" w:line="360" w:lineRule="auto"/>
        <w:rPr>
          <w:rFonts w:ascii="Arial" w:hAnsi="Arial" w:cs="Arial"/>
          <w:sz w:val="24"/>
          <w:szCs w:val="24"/>
        </w:rPr>
      </w:pPr>
    </w:p>
    <w:p w14:paraId="73B49770" w14:textId="77777777" w:rsidR="004B1E10" w:rsidRDefault="004B1E10" w:rsidP="004B1E10">
      <w:pPr>
        <w:pStyle w:val="ListParagraph"/>
        <w:spacing w:after="0" w:line="360" w:lineRule="auto"/>
        <w:rPr>
          <w:rFonts w:ascii="Arial" w:hAnsi="Arial" w:cs="Arial"/>
          <w:sz w:val="24"/>
          <w:szCs w:val="24"/>
        </w:rPr>
      </w:pPr>
    </w:p>
    <w:p w14:paraId="72228C5C" w14:textId="77777777" w:rsidR="004B1E10" w:rsidRDefault="004B1E10" w:rsidP="004B1E10">
      <w:pPr>
        <w:pStyle w:val="ListParagraph"/>
        <w:spacing w:after="0" w:line="360" w:lineRule="auto"/>
        <w:rPr>
          <w:rFonts w:ascii="Arial" w:hAnsi="Arial" w:cs="Arial"/>
          <w:sz w:val="24"/>
          <w:szCs w:val="24"/>
        </w:rPr>
      </w:pPr>
    </w:p>
    <w:p w14:paraId="326F9C2F" w14:textId="77777777" w:rsidR="004B1E10" w:rsidRDefault="004B1E10" w:rsidP="004B1E10">
      <w:pPr>
        <w:pStyle w:val="ListParagraph"/>
        <w:spacing w:after="0" w:line="360" w:lineRule="auto"/>
        <w:rPr>
          <w:rFonts w:ascii="Arial" w:hAnsi="Arial" w:cs="Arial"/>
          <w:sz w:val="24"/>
          <w:szCs w:val="24"/>
        </w:rPr>
      </w:pPr>
    </w:p>
    <w:p w14:paraId="5D576811" w14:textId="77777777" w:rsidR="004B1E10" w:rsidRDefault="004B1E10" w:rsidP="004B1E10">
      <w:pPr>
        <w:pStyle w:val="ListParagraph"/>
        <w:spacing w:after="0" w:line="360" w:lineRule="auto"/>
        <w:rPr>
          <w:rFonts w:ascii="Arial" w:hAnsi="Arial" w:cs="Arial"/>
          <w:sz w:val="24"/>
          <w:szCs w:val="24"/>
        </w:rPr>
      </w:pPr>
    </w:p>
    <w:p w14:paraId="7D403607" w14:textId="6A2C6EF5" w:rsidR="006616CB" w:rsidRPr="00156049" w:rsidRDefault="00187C97" w:rsidP="005F5233">
      <w:pPr>
        <w:pStyle w:val="Heading1"/>
        <w:rPr>
          <w:rFonts w:ascii="Arial" w:hAnsi="Arial" w:cs="Arial"/>
          <w:b/>
          <w:bCs/>
          <w:sz w:val="24"/>
          <w:szCs w:val="24"/>
        </w:rPr>
      </w:pPr>
      <w:bookmarkStart w:id="3" w:name="_Toc72269933"/>
      <w:r w:rsidRPr="00156049">
        <w:rPr>
          <w:rFonts w:ascii="Arial" w:hAnsi="Arial" w:cs="Arial"/>
          <w:b/>
          <w:bCs/>
          <w:sz w:val="24"/>
          <w:szCs w:val="24"/>
        </w:rPr>
        <w:lastRenderedPageBreak/>
        <w:t>Part 1 -</w:t>
      </w:r>
      <w:r w:rsidRPr="00156049">
        <w:rPr>
          <w:rFonts w:ascii="Arial" w:hAnsi="Arial" w:cs="Arial"/>
          <w:b/>
          <w:bCs/>
          <w:sz w:val="24"/>
          <w:szCs w:val="24"/>
        </w:rPr>
        <w:t xml:space="preserve"> Discussing the</w:t>
      </w:r>
      <w:r w:rsidRPr="00156049">
        <w:rPr>
          <w:rFonts w:ascii="Arial" w:hAnsi="Arial" w:cs="Arial"/>
          <w:b/>
          <w:bCs/>
          <w:sz w:val="24"/>
          <w:szCs w:val="24"/>
        </w:rPr>
        <w:t xml:space="preserve"> learning need that has arisen due to changes </w:t>
      </w:r>
      <w:r w:rsidR="00C86B9B" w:rsidRPr="00156049">
        <w:rPr>
          <w:rFonts w:ascii="Arial" w:hAnsi="Arial" w:cs="Arial"/>
          <w:b/>
          <w:bCs/>
          <w:sz w:val="24"/>
          <w:szCs w:val="24"/>
        </w:rPr>
        <w:t xml:space="preserve">in both the </w:t>
      </w:r>
      <w:r w:rsidRPr="00156049">
        <w:rPr>
          <w:rFonts w:ascii="Arial" w:hAnsi="Arial" w:cs="Arial"/>
          <w:b/>
          <w:bCs/>
          <w:sz w:val="24"/>
          <w:szCs w:val="24"/>
        </w:rPr>
        <w:t>internal and external environment</w:t>
      </w:r>
      <w:r w:rsidR="00156049" w:rsidRPr="00156049">
        <w:rPr>
          <w:rFonts w:ascii="Arial" w:hAnsi="Arial" w:cs="Arial"/>
          <w:b/>
          <w:bCs/>
          <w:sz w:val="24"/>
          <w:szCs w:val="24"/>
        </w:rPr>
        <w:t>s</w:t>
      </w:r>
      <w:r w:rsidRPr="00156049">
        <w:rPr>
          <w:rFonts w:ascii="Arial" w:hAnsi="Arial" w:cs="Arial"/>
          <w:b/>
          <w:bCs/>
          <w:sz w:val="24"/>
          <w:szCs w:val="24"/>
        </w:rPr>
        <w:t xml:space="preserve"> within Juniper.</w:t>
      </w:r>
      <w:bookmarkEnd w:id="3"/>
    </w:p>
    <w:p w14:paraId="2365B34A" w14:textId="77777777" w:rsidR="00E04BCA" w:rsidRPr="00806FCF" w:rsidRDefault="00E04BCA" w:rsidP="00156049">
      <w:pPr>
        <w:spacing w:after="0" w:line="360" w:lineRule="auto"/>
        <w:rPr>
          <w:rFonts w:ascii="Arial" w:hAnsi="Arial" w:cs="Arial"/>
          <w:b/>
          <w:bCs/>
          <w:sz w:val="24"/>
          <w:szCs w:val="24"/>
        </w:rPr>
      </w:pPr>
    </w:p>
    <w:p w14:paraId="0F9BE465" w14:textId="77777777" w:rsidR="00822A0C" w:rsidRPr="00C5543C" w:rsidRDefault="00187C97" w:rsidP="005F5233">
      <w:pPr>
        <w:pStyle w:val="ListParagraph"/>
        <w:numPr>
          <w:ilvl w:val="0"/>
          <w:numId w:val="2"/>
        </w:numPr>
        <w:spacing w:after="0" w:line="360" w:lineRule="auto"/>
        <w:ind w:left="1071" w:hanging="357"/>
        <w:outlineLvl w:val="1"/>
        <w:rPr>
          <w:rFonts w:ascii="Arial" w:hAnsi="Arial" w:cs="Arial"/>
          <w:b/>
          <w:bCs/>
          <w:sz w:val="24"/>
          <w:szCs w:val="24"/>
        </w:rPr>
      </w:pPr>
      <w:bookmarkStart w:id="4" w:name="_Toc72269934"/>
      <w:r w:rsidRPr="00C5543C">
        <w:rPr>
          <w:rFonts w:ascii="Arial" w:hAnsi="Arial" w:cs="Arial"/>
          <w:b/>
          <w:bCs/>
          <w:sz w:val="24"/>
          <w:szCs w:val="24"/>
        </w:rPr>
        <w:t>What is the learning nee</w:t>
      </w:r>
      <w:r w:rsidR="00DF6923" w:rsidRPr="00C5543C">
        <w:rPr>
          <w:rFonts w:ascii="Arial" w:hAnsi="Arial" w:cs="Arial"/>
          <w:b/>
          <w:bCs/>
          <w:sz w:val="24"/>
          <w:szCs w:val="24"/>
        </w:rPr>
        <w:t>d</w:t>
      </w:r>
      <w:r w:rsidR="000D2606" w:rsidRPr="00C5543C">
        <w:rPr>
          <w:rFonts w:ascii="Arial" w:hAnsi="Arial" w:cs="Arial"/>
          <w:b/>
          <w:bCs/>
          <w:sz w:val="24"/>
          <w:szCs w:val="24"/>
        </w:rPr>
        <w:t>?</w:t>
      </w:r>
      <w:bookmarkEnd w:id="4"/>
    </w:p>
    <w:p w14:paraId="6A95A73E" w14:textId="77777777" w:rsidR="00A71748" w:rsidRDefault="00A71748" w:rsidP="00A71748">
      <w:pPr>
        <w:spacing w:after="0" w:line="360" w:lineRule="auto"/>
        <w:rPr>
          <w:rFonts w:ascii="Arial" w:hAnsi="Arial" w:cs="Arial"/>
          <w:i/>
          <w:iCs/>
          <w:sz w:val="24"/>
          <w:szCs w:val="24"/>
        </w:rPr>
      </w:pPr>
    </w:p>
    <w:p w14:paraId="1CDBEE89" w14:textId="0EC6806C" w:rsidR="000251D0" w:rsidRDefault="00135761" w:rsidP="000251D0">
      <w:pPr>
        <w:spacing w:after="0" w:line="360" w:lineRule="auto"/>
        <w:ind w:left="360"/>
        <w:rPr>
          <w:rFonts w:ascii="Arial" w:hAnsi="Arial" w:cs="Arial"/>
          <w:iCs/>
          <w:sz w:val="24"/>
          <w:szCs w:val="24"/>
        </w:rPr>
      </w:pPr>
      <w:r>
        <w:rPr>
          <w:rFonts w:ascii="Arial" w:hAnsi="Arial" w:cs="Arial"/>
          <w:iCs/>
          <w:sz w:val="24"/>
          <w:szCs w:val="24"/>
        </w:rPr>
        <w:t>CIPD state that a</w:t>
      </w:r>
      <w:r w:rsidR="00187C97">
        <w:rPr>
          <w:rFonts w:ascii="Arial" w:hAnsi="Arial" w:cs="Arial"/>
          <w:iCs/>
          <w:sz w:val="24"/>
          <w:szCs w:val="24"/>
        </w:rPr>
        <w:t xml:space="preserve">n organisation needs a learning and development strategy to </w:t>
      </w:r>
      <w:r w:rsidR="00187C97">
        <w:rPr>
          <w:rFonts w:ascii="Arial" w:hAnsi="Arial" w:cs="Arial"/>
          <w:iCs/>
          <w:sz w:val="24"/>
          <w:szCs w:val="24"/>
        </w:rPr>
        <w:t>ensure business success</w:t>
      </w:r>
      <w:r w:rsidR="0090437D">
        <w:rPr>
          <w:rFonts w:ascii="Arial" w:hAnsi="Arial" w:cs="Arial"/>
          <w:iCs/>
          <w:sz w:val="24"/>
          <w:szCs w:val="24"/>
        </w:rPr>
        <w:t xml:space="preserve"> and</w:t>
      </w:r>
      <w:r w:rsidR="00187C97">
        <w:rPr>
          <w:rFonts w:ascii="Arial" w:hAnsi="Arial" w:cs="Arial"/>
          <w:iCs/>
          <w:sz w:val="24"/>
          <w:szCs w:val="24"/>
        </w:rPr>
        <w:t xml:space="preserve"> is driven by the requirements and goals of the business.</w:t>
      </w:r>
      <w:r>
        <w:rPr>
          <w:rFonts w:ascii="Arial" w:hAnsi="Arial" w:cs="Arial"/>
          <w:iCs/>
          <w:sz w:val="24"/>
          <w:szCs w:val="24"/>
        </w:rPr>
        <w:t xml:space="preserve">  </w:t>
      </w:r>
      <w:r w:rsidR="00187C97">
        <w:rPr>
          <w:rFonts w:ascii="Arial" w:hAnsi="Arial" w:cs="Arial"/>
          <w:iCs/>
          <w:sz w:val="24"/>
          <w:szCs w:val="24"/>
        </w:rPr>
        <w:t>A questionnaire was developed by the revenues team at JE</w:t>
      </w:r>
      <w:r w:rsidR="00187C97">
        <w:rPr>
          <w:rFonts w:ascii="Arial" w:hAnsi="Arial" w:cs="Arial"/>
          <w:iCs/>
          <w:sz w:val="24"/>
          <w:szCs w:val="24"/>
        </w:rPr>
        <w:t xml:space="preserve"> to capture the sales team feedback</w:t>
      </w:r>
      <w:r w:rsidR="00187C97">
        <w:rPr>
          <w:rFonts w:ascii="Arial" w:hAnsi="Arial" w:cs="Arial"/>
          <w:iCs/>
          <w:sz w:val="24"/>
          <w:szCs w:val="24"/>
        </w:rPr>
        <w:t xml:space="preserve">.  </w:t>
      </w:r>
      <w:r w:rsidR="007A4129">
        <w:rPr>
          <w:rFonts w:ascii="Arial" w:hAnsi="Arial" w:cs="Arial"/>
          <w:iCs/>
          <w:sz w:val="24"/>
          <w:szCs w:val="24"/>
        </w:rPr>
        <w:t>The final</w:t>
      </w:r>
      <w:r w:rsidR="009C4C2A">
        <w:rPr>
          <w:rFonts w:ascii="Arial" w:hAnsi="Arial" w:cs="Arial"/>
          <w:iCs/>
          <w:sz w:val="24"/>
          <w:szCs w:val="24"/>
        </w:rPr>
        <w:t xml:space="preserve"> questions of the </w:t>
      </w:r>
      <w:r w:rsidR="008A139B">
        <w:rPr>
          <w:rFonts w:ascii="Arial" w:hAnsi="Arial" w:cs="Arial"/>
          <w:iCs/>
          <w:sz w:val="24"/>
          <w:szCs w:val="24"/>
        </w:rPr>
        <w:t>questionnaire aimed to gather the participant's knowledge of the applications and software used by the sales team such as Sugar CRM</w:t>
      </w:r>
      <w:r w:rsidR="00165E5C">
        <w:rPr>
          <w:rFonts w:ascii="Arial" w:hAnsi="Arial" w:cs="Arial"/>
          <w:iCs/>
          <w:sz w:val="24"/>
          <w:szCs w:val="24"/>
        </w:rPr>
        <w:t xml:space="preserve">, Target Tracker, Pupil </w:t>
      </w:r>
      <w:r w:rsidR="00264098">
        <w:rPr>
          <w:rFonts w:ascii="Arial" w:hAnsi="Arial" w:cs="Arial"/>
          <w:iCs/>
          <w:sz w:val="24"/>
          <w:szCs w:val="24"/>
        </w:rPr>
        <w:t>Asset,</w:t>
      </w:r>
      <w:r w:rsidR="00165E5C">
        <w:rPr>
          <w:rFonts w:ascii="Arial" w:hAnsi="Arial" w:cs="Arial"/>
          <w:iCs/>
          <w:sz w:val="24"/>
          <w:szCs w:val="24"/>
        </w:rPr>
        <w:t xml:space="preserve"> and basic Microsoft office tools.</w:t>
      </w:r>
    </w:p>
    <w:p w14:paraId="3C5AB96A" w14:textId="77777777" w:rsidR="00CA48D0" w:rsidRDefault="00CA48D0" w:rsidP="000251D0">
      <w:pPr>
        <w:spacing w:after="0" w:line="360" w:lineRule="auto"/>
        <w:ind w:left="360"/>
        <w:rPr>
          <w:rFonts w:ascii="Arial" w:hAnsi="Arial" w:cs="Arial"/>
          <w:iCs/>
          <w:sz w:val="24"/>
          <w:szCs w:val="24"/>
        </w:rPr>
      </w:pPr>
    </w:p>
    <w:p w14:paraId="7F87E175" w14:textId="4650CFE6" w:rsidR="00530C5A" w:rsidRPr="00C4454A" w:rsidRDefault="00187C97" w:rsidP="000251D0">
      <w:pPr>
        <w:spacing w:after="0" w:line="360" w:lineRule="auto"/>
        <w:ind w:left="360"/>
        <w:rPr>
          <w:rFonts w:ascii="Arial" w:hAnsi="Arial" w:cs="Arial"/>
          <w:iCs/>
          <w:sz w:val="24"/>
          <w:szCs w:val="24"/>
        </w:rPr>
      </w:pPr>
      <w:r>
        <w:rPr>
          <w:rFonts w:ascii="Arial" w:hAnsi="Arial" w:cs="Arial"/>
          <w:iCs/>
          <w:sz w:val="24"/>
          <w:szCs w:val="24"/>
        </w:rPr>
        <w:t xml:space="preserve">Figure </w:t>
      </w:r>
      <w:r w:rsidR="00B02ACC">
        <w:rPr>
          <w:rFonts w:ascii="Arial" w:hAnsi="Arial" w:cs="Arial"/>
          <w:iCs/>
          <w:sz w:val="24"/>
          <w:szCs w:val="24"/>
        </w:rPr>
        <w:t>2</w:t>
      </w:r>
      <w:r>
        <w:rPr>
          <w:rFonts w:ascii="Arial" w:hAnsi="Arial" w:cs="Arial"/>
          <w:iCs/>
          <w:sz w:val="24"/>
          <w:szCs w:val="24"/>
        </w:rPr>
        <w:t xml:space="preserve">: </w:t>
      </w:r>
      <w:r w:rsidR="009C4C2A">
        <w:rPr>
          <w:rFonts w:ascii="Arial" w:hAnsi="Arial" w:cs="Arial"/>
          <w:iCs/>
          <w:sz w:val="24"/>
          <w:szCs w:val="24"/>
        </w:rPr>
        <w:t xml:space="preserve"> </w:t>
      </w:r>
      <w:r w:rsidR="00C4454A">
        <w:rPr>
          <w:rFonts w:ascii="Arial" w:hAnsi="Arial" w:cs="Arial"/>
          <w:iCs/>
          <w:sz w:val="24"/>
          <w:szCs w:val="24"/>
        </w:rPr>
        <w:t xml:space="preserve">Juniper </w:t>
      </w:r>
      <w:hyperlink r:id="rId10" w:history="1">
        <w:r w:rsidR="009C4C2A" w:rsidRPr="00C4454A">
          <w:rPr>
            <w:rStyle w:val="Hyperlink"/>
            <w:rFonts w:ascii="Arial" w:hAnsi="Arial" w:cs="Arial"/>
            <w:iCs/>
            <w:color w:val="auto"/>
            <w:sz w:val="24"/>
            <w:szCs w:val="24"/>
            <w:u w:val="none"/>
          </w:rPr>
          <w:t>Sales Development Survey (surveymonkey.co.uk)</w:t>
        </w:r>
      </w:hyperlink>
    </w:p>
    <w:p w14:paraId="1AE1506C" w14:textId="77777777" w:rsidR="007C31BB" w:rsidRDefault="00187C97" w:rsidP="000251D0">
      <w:pPr>
        <w:spacing w:after="0" w:line="360" w:lineRule="auto"/>
        <w:ind w:left="360"/>
        <w:rPr>
          <w:noProof/>
        </w:rPr>
      </w:pPr>
      <w:r>
        <w:rPr>
          <w:noProof/>
        </w:rPr>
        <w:drawing>
          <wp:anchor distT="0" distB="0" distL="114300" distR="114300" simplePos="0" relativeHeight="251658240" behindDoc="0" locked="0" layoutInCell="1" allowOverlap="1" wp14:anchorId="1B019848" wp14:editId="273BBA81">
            <wp:simplePos x="0" y="0"/>
            <wp:positionH relativeFrom="margin">
              <wp:posOffset>79955</wp:posOffset>
            </wp:positionH>
            <wp:positionV relativeFrom="paragraph">
              <wp:posOffset>147127</wp:posOffset>
            </wp:positionV>
            <wp:extent cx="5319423" cy="2990821"/>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a14:imgEffect>
                                <a14:sharpenSoften amount="100000"/>
                              </a14:imgEffect>
                              <a14:imgEffect>
                                <a14:colorTemperature colorTemp="6403"/>
                              </a14:imgEffect>
                              <a14:imgEffect>
                                <a14:saturation sat="400000"/>
                              </a14:imgEffect>
                            </a14:imgLayer>
                          </a14:imgProps>
                        </a:ext>
                        <a:ext uri="{28A0092B-C50C-407E-A947-70E740481C1C}">
                          <a14:useLocalDpi xmlns:a14="http://schemas.microsoft.com/office/drawing/2010/main" val="0"/>
                        </a:ext>
                      </a:extLst>
                    </a:blip>
                    <a:srcRect l="28256" t="23574" r="30600" b="8078"/>
                    <a:stretch>
                      <a:fillRect/>
                    </a:stretch>
                  </pic:blipFill>
                  <pic:spPr bwMode="auto">
                    <a:xfrm>
                      <a:off x="0" y="0"/>
                      <a:ext cx="5319423" cy="29908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D71015" w14:textId="77777777" w:rsidR="00CA48D0" w:rsidRDefault="00CA48D0" w:rsidP="000251D0">
      <w:pPr>
        <w:spacing w:after="0" w:line="360" w:lineRule="auto"/>
        <w:ind w:left="360"/>
        <w:rPr>
          <w:noProof/>
        </w:rPr>
      </w:pPr>
    </w:p>
    <w:p w14:paraId="6590CF17" w14:textId="77777777" w:rsidR="00CA48D0" w:rsidRDefault="00CA48D0" w:rsidP="000251D0">
      <w:pPr>
        <w:spacing w:after="0" w:line="360" w:lineRule="auto"/>
        <w:ind w:left="360"/>
        <w:rPr>
          <w:noProof/>
        </w:rPr>
      </w:pPr>
    </w:p>
    <w:p w14:paraId="7F65A0E9" w14:textId="77777777" w:rsidR="00CA48D0" w:rsidRDefault="00CA48D0" w:rsidP="000251D0">
      <w:pPr>
        <w:spacing w:after="0" w:line="360" w:lineRule="auto"/>
        <w:ind w:left="360"/>
        <w:rPr>
          <w:noProof/>
        </w:rPr>
      </w:pPr>
    </w:p>
    <w:p w14:paraId="78DAF8A3" w14:textId="77777777" w:rsidR="00CA48D0" w:rsidRDefault="00CA48D0" w:rsidP="000251D0">
      <w:pPr>
        <w:spacing w:after="0" w:line="360" w:lineRule="auto"/>
        <w:ind w:left="360"/>
        <w:rPr>
          <w:rFonts w:ascii="Arial" w:hAnsi="Arial" w:cs="Arial"/>
          <w:iCs/>
          <w:sz w:val="24"/>
          <w:szCs w:val="24"/>
        </w:rPr>
      </w:pPr>
    </w:p>
    <w:p w14:paraId="038177EF" w14:textId="77777777" w:rsidR="005B40A5" w:rsidRDefault="005B40A5" w:rsidP="000251D0">
      <w:pPr>
        <w:spacing w:after="0" w:line="360" w:lineRule="auto"/>
        <w:ind w:left="360"/>
        <w:rPr>
          <w:rFonts w:ascii="Arial" w:hAnsi="Arial" w:cs="Arial"/>
          <w:iCs/>
          <w:sz w:val="24"/>
          <w:szCs w:val="24"/>
        </w:rPr>
      </w:pPr>
    </w:p>
    <w:p w14:paraId="18E2C2E6" w14:textId="77777777" w:rsidR="000251D0" w:rsidRDefault="000251D0" w:rsidP="000251D0">
      <w:pPr>
        <w:spacing w:after="0" w:line="360" w:lineRule="auto"/>
        <w:ind w:left="360"/>
        <w:rPr>
          <w:rFonts w:ascii="Arial" w:hAnsi="Arial" w:cs="Arial"/>
          <w:iCs/>
          <w:sz w:val="24"/>
          <w:szCs w:val="24"/>
        </w:rPr>
      </w:pPr>
    </w:p>
    <w:p w14:paraId="4E5BB870" w14:textId="77777777" w:rsidR="000251D0" w:rsidRDefault="000251D0" w:rsidP="000251D0">
      <w:pPr>
        <w:spacing w:after="0" w:line="360" w:lineRule="auto"/>
        <w:ind w:left="360"/>
        <w:rPr>
          <w:rFonts w:ascii="Arial" w:hAnsi="Arial" w:cs="Arial"/>
          <w:iCs/>
          <w:sz w:val="24"/>
          <w:szCs w:val="24"/>
        </w:rPr>
      </w:pPr>
    </w:p>
    <w:p w14:paraId="2FBF7416" w14:textId="77777777" w:rsidR="00CA48D0" w:rsidRDefault="00CA48D0" w:rsidP="000251D0">
      <w:pPr>
        <w:spacing w:after="0" w:line="360" w:lineRule="auto"/>
        <w:ind w:left="360"/>
        <w:rPr>
          <w:rFonts w:ascii="Arial" w:hAnsi="Arial" w:cs="Arial"/>
          <w:iCs/>
          <w:sz w:val="24"/>
          <w:szCs w:val="24"/>
        </w:rPr>
      </w:pPr>
    </w:p>
    <w:p w14:paraId="5ED529D6" w14:textId="77777777" w:rsidR="00CA48D0" w:rsidRDefault="00CA48D0" w:rsidP="000251D0">
      <w:pPr>
        <w:spacing w:after="0" w:line="360" w:lineRule="auto"/>
        <w:ind w:left="360"/>
        <w:rPr>
          <w:rFonts w:ascii="Arial" w:hAnsi="Arial" w:cs="Arial"/>
          <w:iCs/>
          <w:sz w:val="24"/>
          <w:szCs w:val="24"/>
        </w:rPr>
      </w:pPr>
    </w:p>
    <w:p w14:paraId="32B2D946" w14:textId="77777777" w:rsidR="00CA48D0" w:rsidRDefault="00CA48D0" w:rsidP="000251D0">
      <w:pPr>
        <w:spacing w:after="0" w:line="360" w:lineRule="auto"/>
        <w:ind w:left="360"/>
        <w:rPr>
          <w:rFonts w:ascii="Arial" w:hAnsi="Arial" w:cs="Arial"/>
          <w:iCs/>
          <w:sz w:val="24"/>
          <w:szCs w:val="24"/>
        </w:rPr>
      </w:pPr>
    </w:p>
    <w:p w14:paraId="124626CD" w14:textId="77777777" w:rsidR="00527F21" w:rsidRPr="00B74948" w:rsidRDefault="00527F21" w:rsidP="00527F21">
      <w:pPr>
        <w:pStyle w:val="ListParagraph"/>
        <w:spacing w:after="0" w:line="360" w:lineRule="auto"/>
        <w:rPr>
          <w:rFonts w:ascii="Arial" w:hAnsi="Arial" w:cs="Arial"/>
          <w:sz w:val="24"/>
          <w:szCs w:val="24"/>
        </w:rPr>
      </w:pPr>
    </w:p>
    <w:p w14:paraId="284B4E2E" w14:textId="77777777" w:rsidR="007E7D24" w:rsidRDefault="007E7D24" w:rsidP="007E7D24">
      <w:pPr>
        <w:spacing w:after="0" w:line="360" w:lineRule="auto"/>
        <w:ind w:left="360"/>
        <w:rPr>
          <w:rFonts w:ascii="Arial" w:hAnsi="Arial" w:cs="Arial"/>
          <w:sz w:val="24"/>
          <w:szCs w:val="24"/>
        </w:rPr>
      </w:pPr>
    </w:p>
    <w:p w14:paraId="6C030E07" w14:textId="0B15FC6A" w:rsidR="00104B34" w:rsidRDefault="003C066D" w:rsidP="007E7D24">
      <w:pPr>
        <w:spacing w:after="0" w:line="360" w:lineRule="auto"/>
        <w:ind w:left="360"/>
        <w:rPr>
          <w:rFonts w:ascii="Arial" w:hAnsi="Arial" w:cs="Arial"/>
          <w:sz w:val="24"/>
          <w:szCs w:val="24"/>
        </w:rPr>
      </w:pPr>
      <w:r>
        <w:rPr>
          <w:rFonts w:ascii="Arial" w:hAnsi="Arial" w:cs="Arial"/>
          <w:sz w:val="24"/>
          <w:szCs w:val="24"/>
        </w:rPr>
        <w:t>The</w:t>
      </w:r>
      <w:r w:rsidR="00D901C9" w:rsidRPr="00822A0C">
        <w:rPr>
          <w:rFonts w:ascii="Arial" w:hAnsi="Arial" w:cs="Arial"/>
          <w:sz w:val="24"/>
          <w:szCs w:val="24"/>
        </w:rPr>
        <w:t xml:space="preserve"> CRO wan</w:t>
      </w:r>
      <w:r w:rsidR="00A05EF9">
        <w:rPr>
          <w:rFonts w:ascii="Arial" w:hAnsi="Arial" w:cs="Arial"/>
          <w:sz w:val="24"/>
          <w:szCs w:val="24"/>
        </w:rPr>
        <w:t>ted</w:t>
      </w:r>
      <w:r w:rsidR="00D901C9" w:rsidRPr="00822A0C">
        <w:rPr>
          <w:rFonts w:ascii="Arial" w:hAnsi="Arial" w:cs="Arial"/>
          <w:sz w:val="24"/>
          <w:szCs w:val="24"/>
        </w:rPr>
        <w:t xml:space="preserve"> to</w:t>
      </w:r>
      <w:r w:rsidR="00A05EF9">
        <w:rPr>
          <w:rFonts w:ascii="Arial" w:hAnsi="Arial" w:cs="Arial"/>
          <w:sz w:val="24"/>
          <w:szCs w:val="24"/>
        </w:rPr>
        <w:t xml:space="preserve"> initially</w:t>
      </w:r>
      <w:r w:rsidR="00D901C9" w:rsidRPr="00822A0C">
        <w:rPr>
          <w:rFonts w:ascii="Arial" w:hAnsi="Arial" w:cs="Arial"/>
          <w:sz w:val="24"/>
          <w:szCs w:val="24"/>
        </w:rPr>
        <w:t xml:space="preserve"> </w:t>
      </w:r>
      <w:r w:rsidR="0016634A" w:rsidRPr="00822A0C">
        <w:rPr>
          <w:rFonts w:ascii="Arial" w:hAnsi="Arial" w:cs="Arial"/>
          <w:sz w:val="24"/>
          <w:szCs w:val="24"/>
        </w:rPr>
        <w:t xml:space="preserve">run a sales workshop </w:t>
      </w:r>
      <w:r w:rsidR="00D901C9" w:rsidRPr="00822A0C">
        <w:rPr>
          <w:rFonts w:ascii="Arial" w:hAnsi="Arial" w:cs="Arial"/>
          <w:sz w:val="24"/>
          <w:szCs w:val="24"/>
        </w:rPr>
        <w:t xml:space="preserve">for </w:t>
      </w:r>
      <w:r w:rsidR="00B6433E" w:rsidRPr="00822A0C">
        <w:rPr>
          <w:rFonts w:ascii="Arial" w:hAnsi="Arial" w:cs="Arial"/>
          <w:sz w:val="24"/>
          <w:szCs w:val="24"/>
        </w:rPr>
        <w:t>new and existing sales representatives that will span over 2 weeks</w:t>
      </w:r>
      <w:r w:rsidR="0016634A" w:rsidRPr="00822A0C">
        <w:rPr>
          <w:rFonts w:ascii="Arial" w:hAnsi="Arial" w:cs="Arial"/>
          <w:sz w:val="24"/>
          <w:szCs w:val="24"/>
        </w:rPr>
        <w:t xml:space="preserve"> during the summer months.  JE has </w:t>
      </w:r>
      <w:r w:rsidR="00BC1298" w:rsidRPr="00822A0C">
        <w:rPr>
          <w:rFonts w:ascii="Arial" w:hAnsi="Arial" w:cs="Arial"/>
          <w:sz w:val="24"/>
          <w:szCs w:val="24"/>
        </w:rPr>
        <w:t xml:space="preserve">acquired </w:t>
      </w:r>
      <w:r w:rsidR="00A820F7">
        <w:rPr>
          <w:rFonts w:ascii="Arial" w:hAnsi="Arial" w:cs="Arial"/>
          <w:sz w:val="24"/>
          <w:szCs w:val="24"/>
        </w:rPr>
        <w:t>a total of 9</w:t>
      </w:r>
      <w:r w:rsidR="00BC1298" w:rsidRPr="00822A0C">
        <w:rPr>
          <w:rFonts w:ascii="Arial" w:hAnsi="Arial" w:cs="Arial"/>
          <w:sz w:val="24"/>
          <w:szCs w:val="24"/>
        </w:rPr>
        <w:t xml:space="preserve"> companies over the past </w:t>
      </w:r>
      <w:r w:rsidR="00A820F7">
        <w:rPr>
          <w:rFonts w:ascii="Arial" w:hAnsi="Arial" w:cs="Arial"/>
          <w:sz w:val="24"/>
          <w:szCs w:val="24"/>
        </w:rPr>
        <w:t xml:space="preserve">year </w:t>
      </w:r>
      <w:r w:rsidR="00BC1298" w:rsidRPr="00822A0C">
        <w:rPr>
          <w:rFonts w:ascii="Arial" w:hAnsi="Arial" w:cs="Arial"/>
          <w:sz w:val="24"/>
          <w:szCs w:val="24"/>
        </w:rPr>
        <w:t xml:space="preserve">and the goal is to </w:t>
      </w:r>
      <w:r w:rsidR="00C82D15" w:rsidRPr="00822A0C">
        <w:rPr>
          <w:rFonts w:ascii="Arial" w:hAnsi="Arial" w:cs="Arial"/>
          <w:sz w:val="24"/>
          <w:szCs w:val="24"/>
        </w:rPr>
        <w:t>create a</w:t>
      </w:r>
      <w:r w:rsidR="00D753D0">
        <w:rPr>
          <w:rFonts w:ascii="Arial" w:hAnsi="Arial" w:cs="Arial"/>
          <w:sz w:val="24"/>
          <w:szCs w:val="24"/>
        </w:rPr>
        <w:t xml:space="preserve"> team of</w:t>
      </w:r>
      <w:r w:rsidR="00C82D15" w:rsidRPr="00822A0C">
        <w:rPr>
          <w:rFonts w:ascii="Arial" w:hAnsi="Arial" w:cs="Arial"/>
          <w:sz w:val="24"/>
          <w:szCs w:val="24"/>
        </w:rPr>
        <w:t xml:space="preserve"> </w:t>
      </w:r>
      <w:r w:rsidR="00D753D0">
        <w:rPr>
          <w:rFonts w:ascii="Arial" w:hAnsi="Arial" w:cs="Arial"/>
          <w:sz w:val="24"/>
          <w:szCs w:val="24"/>
        </w:rPr>
        <w:t xml:space="preserve">generalists </w:t>
      </w:r>
      <w:r w:rsidR="00965562">
        <w:rPr>
          <w:rFonts w:ascii="Arial" w:hAnsi="Arial" w:cs="Arial"/>
          <w:sz w:val="24"/>
          <w:szCs w:val="24"/>
        </w:rPr>
        <w:t>with pre</w:t>
      </w:r>
      <w:r w:rsidR="00EA2097">
        <w:rPr>
          <w:rFonts w:ascii="Arial" w:hAnsi="Arial" w:cs="Arial"/>
          <w:sz w:val="24"/>
          <w:szCs w:val="24"/>
        </w:rPr>
        <w:t>-</w:t>
      </w:r>
      <w:r w:rsidR="00965562">
        <w:rPr>
          <w:rFonts w:ascii="Arial" w:hAnsi="Arial" w:cs="Arial"/>
          <w:sz w:val="24"/>
          <w:szCs w:val="24"/>
        </w:rPr>
        <w:t xml:space="preserve">sales support </w:t>
      </w:r>
      <w:r w:rsidR="008A06D5">
        <w:rPr>
          <w:rFonts w:ascii="Arial" w:hAnsi="Arial" w:cs="Arial"/>
          <w:sz w:val="24"/>
          <w:szCs w:val="24"/>
        </w:rPr>
        <w:t>to assist with findin</w:t>
      </w:r>
      <w:r w:rsidR="00295239">
        <w:rPr>
          <w:rFonts w:ascii="Arial" w:hAnsi="Arial" w:cs="Arial"/>
          <w:sz w:val="24"/>
          <w:szCs w:val="24"/>
        </w:rPr>
        <w:t>g</w:t>
      </w:r>
      <w:r w:rsidR="00481127" w:rsidRPr="00481127">
        <w:rPr>
          <w:rFonts w:ascii="Arial" w:hAnsi="Arial" w:cs="Arial"/>
          <w:sz w:val="24"/>
          <w:szCs w:val="24"/>
        </w:rPr>
        <w:t xml:space="preserve">, </w:t>
      </w:r>
      <w:r w:rsidR="00B66ABA" w:rsidRPr="00481127">
        <w:rPr>
          <w:rFonts w:ascii="Arial" w:hAnsi="Arial" w:cs="Arial"/>
          <w:sz w:val="24"/>
          <w:szCs w:val="24"/>
        </w:rPr>
        <w:t>winning,</w:t>
      </w:r>
      <w:r w:rsidR="00481127" w:rsidRPr="00481127">
        <w:rPr>
          <w:rFonts w:ascii="Arial" w:hAnsi="Arial" w:cs="Arial"/>
          <w:sz w:val="24"/>
          <w:szCs w:val="24"/>
        </w:rPr>
        <w:t xml:space="preserve"> and keeping customers</w:t>
      </w:r>
      <w:r w:rsidR="00295239">
        <w:rPr>
          <w:rFonts w:ascii="Arial" w:hAnsi="Arial" w:cs="Arial"/>
          <w:sz w:val="24"/>
          <w:szCs w:val="24"/>
        </w:rPr>
        <w:t xml:space="preserve">.  </w:t>
      </w:r>
      <w:r w:rsidR="00EA2097">
        <w:rPr>
          <w:rFonts w:ascii="Arial" w:hAnsi="Arial" w:cs="Arial"/>
          <w:sz w:val="24"/>
          <w:szCs w:val="24"/>
        </w:rPr>
        <w:t>Pre-sales t</w:t>
      </w:r>
      <w:r w:rsidR="00B8305D">
        <w:rPr>
          <w:rFonts w:ascii="Arial" w:hAnsi="Arial" w:cs="Arial"/>
          <w:sz w:val="24"/>
          <w:szCs w:val="24"/>
        </w:rPr>
        <w:t>eams</w:t>
      </w:r>
      <w:r w:rsidR="00481127" w:rsidRPr="00481127">
        <w:rPr>
          <w:rFonts w:ascii="Arial" w:hAnsi="Arial" w:cs="Arial"/>
          <w:sz w:val="24"/>
          <w:szCs w:val="24"/>
        </w:rPr>
        <w:t xml:space="preserve"> </w:t>
      </w:r>
      <w:r w:rsidR="00EA2097">
        <w:rPr>
          <w:rFonts w:ascii="Arial" w:hAnsi="Arial" w:cs="Arial"/>
          <w:sz w:val="24"/>
          <w:szCs w:val="24"/>
        </w:rPr>
        <w:t>usually consist</w:t>
      </w:r>
      <w:r w:rsidR="00481127" w:rsidRPr="00481127">
        <w:rPr>
          <w:rFonts w:ascii="Arial" w:hAnsi="Arial" w:cs="Arial"/>
          <w:sz w:val="24"/>
          <w:szCs w:val="24"/>
        </w:rPr>
        <w:t xml:space="preserve"> of technical experts </w:t>
      </w:r>
      <w:r w:rsidR="00EF6609">
        <w:rPr>
          <w:rFonts w:ascii="Arial" w:hAnsi="Arial" w:cs="Arial"/>
          <w:sz w:val="24"/>
          <w:szCs w:val="24"/>
        </w:rPr>
        <w:t>with techno</w:t>
      </w:r>
      <w:r w:rsidR="000B7D8A">
        <w:rPr>
          <w:rFonts w:ascii="Arial" w:hAnsi="Arial" w:cs="Arial"/>
          <w:sz w:val="24"/>
          <w:szCs w:val="24"/>
        </w:rPr>
        <w:t>logical knowledge o</w:t>
      </w:r>
      <w:r w:rsidR="00481127" w:rsidRPr="00481127">
        <w:rPr>
          <w:rFonts w:ascii="Arial" w:hAnsi="Arial" w:cs="Arial"/>
          <w:sz w:val="24"/>
          <w:szCs w:val="24"/>
        </w:rPr>
        <w:t xml:space="preserve">f the product itself, </w:t>
      </w:r>
      <w:r w:rsidR="000B7D8A">
        <w:rPr>
          <w:rFonts w:ascii="Arial" w:hAnsi="Arial" w:cs="Arial"/>
          <w:sz w:val="24"/>
          <w:szCs w:val="24"/>
        </w:rPr>
        <w:t>as well as knowledge of the</w:t>
      </w:r>
      <w:r w:rsidR="00481127" w:rsidRPr="00481127">
        <w:rPr>
          <w:rFonts w:ascii="Arial" w:hAnsi="Arial" w:cs="Arial"/>
          <w:sz w:val="24"/>
          <w:szCs w:val="24"/>
        </w:rPr>
        <w:t xml:space="preserve"> </w:t>
      </w:r>
      <w:r w:rsidR="00481127" w:rsidRPr="00481127">
        <w:rPr>
          <w:rFonts w:ascii="Arial" w:hAnsi="Arial" w:cs="Arial"/>
          <w:sz w:val="24"/>
          <w:szCs w:val="24"/>
        </w:rPr>
        <w:lastRenderedPageBreak/>
        <w:t xml:space="preserve">industry </w:t>
      </w:r>
      <w:r w:rsidR="00B66ABA">
        <w:rPr>
          <w:rFonts w:ascii="Arial" w:hAnsi="Arial" w:cs="Arial"/>
          <w:sz w:val="24"/>
          <w:szCs w:val="24"/>
        </w:rPr>
        <w:t>and its main competitors</w:t>
      </w:r>
      <w:r w:rsidR="00481127" w:rsidRPr="00481127">
        <w:rPr>
          <w:rFonts w:ascii="Arial" w:hAnsi="Arial" w:cs="Arial"/>
          <w:sz w:val="24"/>
          <w:szCs w:val="24"/>
        </w:rPr>
        <w:t xml:space="preserve"> </w:t>
      </w:r>
      <w:r w:rsidR="00B66ABA">
        <w:rPr>
          <w:rFonts w:ascii="Arial" w:hAnsi="Arial" w:cs="Arial"/>
          <w:sz w:val="24"/>
          <w:szCs w:val="24"/>
        </w:rPr>
        <w:t>of the</w:t>
      </w:r>
      <w:r w:rsidR="00481127" w:rsidRPr="00481127">
        <w:rPr>
          <w:rFonts w:ascii="Arial" w:hAnsi="Arial" w:cs="Arial"/>
          <w:sz w:val="24"/>
          <w:szCs w:val="24"/>
        </w:rPr>
        <w:t xml:space="preserve"> prospective client</w:t>
      </w:r>
      <w:r w:rsidR="00B66ABA">
        <w:rPr>
          <w:rFonts w:ascii="Arial" w:hAnsi="Arial" w:cs="Arial"/>
          <w:sz w:val="24"/>
          <w:szCs w:val="24"/>
        </w:rPr>
        <w:t>.</w:t>
      </w:r>
      <w:r w:rsidR="00F96B81">
        <w:rPr>
          <w:rFonts w:ascii="Arial" w:hAnsi="Arial" w:cs="Arial"/>
          <w:sz w:val="24"/>
          <w:szCs w:val="24"/>
        </w:rPr>
        <w:t xml:space="preserve">  </w:t>
      </w:r>
      <w:r w:rsidR="00242375">
        <w:rPr>
          <w:rFonts w:ascii="Arial" w:hAnsi="Arial" w:cs="Arial"/>
          <w:sz w:val="24"/>
          <w:szCs w:val="24"/>
        </w:rPr>
        <w:t xml:space="preserve"> Sales knowledge of the suite of systems on offer is vital to the company’s survival </w:t>
      </w:r>
      <w:r w:rsidR="004E1FB3">
        <w:rPr>
          <w:rFonts w:ascii="Arial" w:hAnsi="Arial" w:cs="Arial"/>
          <w:sz w:val="24"/>
          <w:szCs w:val="24"/>
        </w:rPr>
        <w:t>to</w:t>
      </w:r>
      <w:r w:rsidR="00431917">
        <w:rPr>
          <w:rFonts w:ascii="Arial" w:hAnsi="Arial" w:cs="Arial"/>
          <w:sz w:val="24"/>
          <w:szCs w:val="24"/>
        </w:rPr>
        <w:t xml:space="preserve"> be able to demonstrate and support the products effectively.</w:t>
      </w:r>
    </w:p>
    <w:p w14:paraId="4C3E2225" w14:textId="77777777" w:rsidR="0016066C" w:rsidRPr="00C5543C" w:rsidRDefault="0016066C" w:rsidP="00AE43F8">
      <w:pPr>
        <w:spacing w:after="0" w:line="360" w:lineRule="auto"/>
        <w:ind w:left="360"/>
        <w:rPr>
          <w:rFonts w:ascii="Arial" w:hAnsi="Arial" w:cs="Arial"/>
          <w:b/>
          <w:bCs/>
          <w:sz w:val="24"/>
          <w:szCs w:val="24"/>
        </w:rPr>
      </w:pPr>
    </w:p>
    <w:p w14:paraId="06B0CC2C" w14:textId="77777777" w:rsidR="0016066C" w:rsidRPr="00C5543C" w:rsidRDefault="00187C97" w:rsidP="00695D39">
      <w:pPr>
        <w:pStyle w:val="ListParagraph"/>
        <w:numPr>
          <w:ilvl w:val="0"/>
          <w:numId w:val="2"/>
        </w:numPr>
        <w:spacing w:after="0" w:line="360" w:lineRule="auto"/>
        <w:ind w:left="1071" w:hanging="357"/>
        <w:outlineLvl w:val="1"/>
        <w:rPr>
          <w:rFonts w:ascii="Arial" w:hAnsi="Arial" w:cs="Arial"/>
          <w:b/>
          <w:bCs/>
          <w:sz w:val="24"/>
          <w:szCs w:val="24"/>
        </w:rPr>
      </w:pPr>
      <w:bookmarkStart w:id="5" w:name="_Toc72269935"/>
      <w:r w:rsidRPr="00C5543C">
        <w:rPr>
          <w:rFonts w:ascii="Arial" w:hAnsi="Arial" w:cs="Arial"/>
          <w:b/>
          <w:bCs/>
          <w:sz w:val="24"/>
          <w:szCs w:val="24"/>
        </w:rPr>
        <w:t>How have external</w:t>
      </w:r>
      <w:r w:rsidR="00AD4643" w:rsidRPr="00C5543C">
        <w:rPr>
          <w:rFonts w:ascii="Arial" w:hAnsi="Arial" w:cs="Arial"/>
          <w:b/>
          <w:bCs/>
          <w:sz w:val="24"/>
          <w:szCs w:val="24"/>
        </w:rPr>
        <w:t xml:space="preserve"> and internal</w:t>
      </w:r>
      <w:r w:rsidRPr="00C5543C">
        <w:rPr>
          <w:rFonts w:ascii="Arial" w:hAnsi="Arial" w:cs="Arial"/>
          <w:b/>
          <w:bCs/>
          <w:sz w:val="24"/>
          <w:szCs w:val="24"/>
        </w:rPr>
        <w:t xml:space="preserve"> factors impacted the </w:t>
      </w:r>
      <w:r w:rsidR="00970231" w:rsidRPr="00C5543C">
        <w:rPr>
          <w:rFonts w:ascii="Arial" w:hAnsi="Arial" w:cs="Arial"/>
          <w:b/>
          <w:bCs/>
          <w:sz w:val="24"/>
          <w:szCs w:val="24"/>
        </w:rPr>
        <w:t xml:space="preserve">business and in turn, </w:t>
      </w:r>
      <w:r w:rsidR="00CB2B1B" w:rsidRPr="00C5543C">
        <w:rPr>
          <w:rFonts w:ascii="Arial" w:hAnsi="Arial" w:cs="Arial"/>
          <w:b/>
          <w:bCs/>
          <w:sz w:val="24"/>
          <w:szCs w:val="24"/>
        </w:rPr>
        <w:t>influenced the learning nee</w:t>
      </w:r>
      <w:r w:rsidR="00E04BCA" w:rsidRPr="00C5543C">
        <w:rPr>
          <w:rFonts w:ascii="Arial" w:hAnsi="Arial" w:cs="Arial"/>
          <w:b/>
          <w:bCs/>
          <w:sz w:val="24"/>
          <w:szCs w:val="24"/>
        </w:rPr>
        <w:t>d?</w:t>
      </w:r>
      <w:bookmarkEnd w:id="5"/>
    </w:p>
    <w:p w14:paraId="47956895" w14:textId="77777777" w:rsidR="0016066C" w:rsidRDefault="0016066C" w:rsidP="00AE43F8">
      <w:pPr>
        <w:spacing w:after="0" w:line="360" w:lineRule="auto"/>
        <w:ind w:left="360"/>
        <w:rPr>
          <w:rFonts w:ascii="Arial" w:hAnsi="Arial" w:cs="Arial"/>
          <w:sz w:val="24"/>
          <w:szCs w:val="24"/>
        </w:rPr>
      </w:pPr>
    </w:p>
    <w:p w14:paraId="49DA0999" w14:textId="7FAA5FAB" w:rsidR="0016066C" w:rsidRDefault="00135761" w:rsidP="00AE43F8">
      <w:pPr>
        <w:spacing w:after="0" w:line="360" w:lineRule="auto"/>
        <w:ind w:left="360"/>
        <w:rPr>
          <w:rFonts w:ascii="Arial" w:hAnsi="Arial" w:cs="Arial"/>
          <w:sz w:val="24"/>
          <w:szCs w:val="24"/>
        </w:rPr>
      </w:pPr>
      <w:r>
        <w:rPr>
          <w:rFonts w:ascii="Arial" w:hAnsi="Arial" w:cs="Arial"/>
          <w:sz w:val="24"/>
          <w:szCs w:val="24"/>
        </w:rPr>
        <w:t>UK businesses</w:t>
      </w:r>
      <w:r w:rsidR="00187C97">
        <w:rPr>
          <w:rFonts w:ascii="Arial" w:hAnsi="Arial" w:cs="Arial"/>
          <w:sz w:val="24"/>
          <w:szCs w:val="24"/>
        </w:rPr>
        <w:t xml:space="preserve"> have struggled</w:t>
      </w:r>
      <w:r w:rsidR="002D5CE6">
        <w:rPr>
          <w:rFonts w:ascii="Arial" w:hAnsi="Arial" w:cs="Arial"/>
          <w:sz w:val="24"/>
          <w:szCs w:val="24"/>
        </w:rPr>
        <w:t xml:space="preserve"> significantly </w:t>
      </w:r>
      <w:r w:rsidR="00187C97">
        <w:rPr>
          <w:rFonts w:ascii="Arial" w:hAnsi="Arial" w:cs="Arial"/>
          <w:sz w:val="24"/>
          <w:szCs w:val="24"/>
        </w:rPr>
        <w:t xml:space="preserve">during the </w:t>
      </w:r>
      <w:r w:rsidR="00C4454A">
        <w:rPr>
          <w:rFonts w:ascii="Arial" w:hAnsi="Arial" w:cs="Arial"/>
          <w:sz w:val="24"/>
          <w:szCs w:val="24"/>
        </w:rPr>
        <w:t>current</w:t>
      </w:r>
      <w:r w:rsidR="00156049">
        <w:rPr>
          <w:rFonts w:ascii="Arial" w:hAnsi="Arial" w:cs="Arial"/>
          <w:sz w:val="24"/>
          <w:szCs w:val="24"/>
        </w:rPr>
        <w:t xml:space="preserve"> pandemi</w:t>
      </w:r>
      <w:r w:rsidR="00187C97">
        <w:rPr>
          <w:rFonts w:ascii="Arial" w:hAnsi="Arial" w:cs="Arial"/>
          <w:sz w:val="24"/>
          <w:szCs w:val="24"/>
        </w:rPr>
        <w:t xml:space="preserve">c.  </w:t>
      </w:r>
      <w:r>
        <w:rPr>
          <w:rFonts w:ascii="Arial" w:hAnsi="Arial" w:cs="Arial"/>
          <w:sz w:val="24"/>
          <w:szCs w:val="24"/>
        </w:rPr>
        <w:t>Shops, a</w:t>
      </w:r>
      <w:r w:rsidR="003C066D">
        <w:rPr>
          <w:rFonts w:ascii="Arial" w:hAnsi="Arial" w:cs="Arial"/>
          <w:sz w:val="24"/>
          <w:szCs w:val="24"/>
        </w:rPr>
        <w:t>long with the</w:t>
      </w:r>
      <w:r>
        <w:rPr>
          <w:rFonts w:ascii="Arial" w:hAnsi="Arial" w:cs="Arial"/>
          <w:sz w:val="24"/>
          <w:szCs w:val="24"/>
        </w:rPr>
        <w:t xml:space="preserve"> hospitality and</w:t>
      </w:r>
      <w:r w:rsidR="00C4454A">
        <w:rPr>
          <w:rFonts w:ascii="Arial" w:hAnsi="Arial" w:cs="Arial"/>
          <w:sz w:val="24"/>
          <w:szCs w:val="24"/>
        </w:rPr>
        <w:t xml:space="preserve"> leisure</w:t>
      </w:r>
      <w:r w:rsidR="008E3637">
        <w:rPr>
          <w:rFonts w:ascii="Arial" w:hAnsi="Arial" w:cs="Arial"/>
          <w:sz w:val="24"/>
          <w:szCs w:val="24"/>
        </w:rPr>
        <w:t xml:space="preserve"> </w:t>
      </w:r>
      <w:r w:rsidR="00C4454A">
        <w:rPr>
          <w:rFonts w:ascii="Arial" w:hAnsi="Arial" w:cs="Arial"/>
          <w:sz w:val="24"/>
          <w:szCs w:val="24"/>
        </w:rPr>
        <w:t>industry</w:t>
      </w:r>
      <w:r w:rsidR="008E3637">
        <w:rPr>
          <w:rFonts w:ascii="Arial" w:hAnsi="Arial" w:cs="Arial"/>
          <w:sz w:val="24"/>
          <w:szCs w:val="24"/>
        </w:rPr>
        <w:t xml:space="preserve"> </w:t>
      </w:r>
      <w:r w:rsidR="00C4454A">
        <w:rPr>
          <w:rFonts w:ascii="Arial" w:hAnsi="Arial" w:cs="Arial"/>
          <w:sz w:val="24"/>
          <w:szCs w:val="24"/>
        </w:rPr>
        <w:t>have</w:t>
      </w:r>
      <w:r w:rsidR="000E7FF7">
        <w:rPr>
          <w:rFonts w:ascii="Arial" w:hAnsi="Arial" w:cs="Arial"/>
          <w:sz w:val="24"/>
          <w:szCs w:val="24"/>
        </w:rPr>
        <w:t xml:space="preserve"> </w:t>
      </w:r>
      <w:r w:rsidR="00C4454A">
        <w:rPr>
          <w:rFonts w:ascii="Arial" w:hAnsi="Arial" w:cs="Arial"/>
          <w:sz w:val="24"/>
          <w:szCs w:val="24"/>
        </w:rPr>
        <w:t>had to</w:t>
      </w:r>
      <w:r w:rsidR="000E7FF7">
        <w:rPr>
          <w:rFonts w:ascii="Arial" w:hAnsi="Arial" w:cs="Arial"/>
          <w:sz w:val="24"/>
          <w:szCs w:val="24"/>
        </w:rPr>
        <w:t xml:space="preserve"> </w:t>
      </w:r>
      <w:r w:rsidR="00C63092">
        <w:rPr>
          <w:rFonts w:ascii="Arial" w:hAnsi="Arial" w:cs="Arial"/>
          <w:sz w:val="24"/>
          <w:szCs w:val="24"/>
        </w:rPr>
        <w:t>rely on government funding</w:t>
      </w:r>
      <w:r w:rsidR="0095455F">
        <w:rPr>
          <w:rFonts w:ascii="Arial" w:hAnsi="Arial" w:cs="Arial"/>
          <w:sz w:val="24"/>
          <w:szCs w:val="24"/>
        </w:rPr>
        <w:t xml:space="preserve"> to furlough staff and pay bills.  Other business</w:t>
      </w:r>
      <w:r w:rsidR="00AB19F3">
        <w:rPr>
          <w:rFonts w:ascii="Arial" w:hAnsi="Arial" w:cs="Arial"/>
          <w:sz w:val="24"/>
          <w:szCs w:val="24"/>
        </w:rPr>
        <w:t>es</w:t>
      </w:r>
      <w:r w:rsidR="00E44031">
        <w:rPr>
          <w:rFonts w:ascii="Arial" w:hAnsi="Arial" w:cs="Arial"/>
          <w:sz w:val="24"/>
          <w:szCs w:val="24"/>
        </w:rPr>
        <w:t xml:space="preserve"> </w:t>
      </w:r>
      <w:r w:rsidR="0095455F">
        <w:rPr>
          <w:rFonts w:ascii="Arial" w:hAnsi="Arial" w:cs="Arial"/>
          <w:sz w:val="24"/>
          <w:szCs w:val="24"/>
        </w:rPr>
        <w:t xml:space="preserve">have </w:t>
      </w:r>
      <w:r w:rsidR="00651706">
        <w:rPr>
          <w:rFonts w:ascii="Arial" w:hAnsi="Arial" w:cs="Arial"/>
          <w:sz w:val="24"/>
          <w:szCs w:val="24"/>
        </w:rPr>
        <w:t>managed</w:t>
      </w:r>
      <w:r w:rsidR="003C066D">
        <w:rPr>
          <w:rFonts w:ascii="Arial" w:hAnsi="Arial" w:cs="Arial"/>
          <w:sz w:val="24"/>
          <w:szCs w:val="24"/>
        </w:rPr>
        <w:t xml:space="preserve"> to acclimatise to a</w:t>
      </w:r>
      <w:r w:rsidR="00211D29">
        <w:rPr>
          <w:rFonts w:ascii="Arial" w:hAnsi="Arial" w:cs="Arial"/>
          <w:sz w:val="24"/>
          <w:szCs w:val="24"/>
        </w:rPr>
        <w:t xml:space="preserve"> “new normal”</w:t>
      </w:r>
      <w:r w:rsidR="000F66A1">
        <w:rPr>
          <w:rFonts w:ascii="Arial" w:hAnsi="Arial" w:cs="Arial"/>
          <w:sz w:val="24"/>
          <w:szCs w:val="24"/>
        </w:rPr>
        <w:t xml:space="preserve"> </w:t>
      </w:r>
      <w:r w:rsidR="00571C71">
        <w:rPr>
          <w:rFonts w:ascii="Arial" w:hAnsi="Arial" w:cs="Arial"/>
          <w:sz w:val="24"/>
          <w:szCs w:val="24"/>
        </w:rPr>
        <w:t xml:space="preserve">of working from home and collaborating </w:t>
      </w:r>
      <w:r w:rsidR="003C066D">
        <w:rPr>
          <w:rFonts w:ascii="Arial" w:hAnsi="Arial" w:cs="Arial"/>
          <w:sz w:val="24"/>
          <w:szCs w:val="24"/>
        </w:rPr>
        <w:t>online using</w:t>
      </w:r>
      <w:r w:rsidR="00571C71">
        <w:rPr>
          <w:rFonts w:ascii="Arial" w:hAnsi="Arial" w:cs="Arial"/>
          <w:sz w:val="24"/>
          <w:szCs w:val="24"/>
        </w:rPr>
        <w:t xml:space="preserve"> </w:t>
      </w:r>
      <w:r w:rsidR="003C066D">
        <w:rPr>
          <w:rFonts w:ascii="Arial" w:hAnsi="Arial" w:cs="Arial"/>
          <w:sz w:val="24"/>
          <w:szCs w:val="24"/>
        </w:rPr>
        <w:t>a variety of</w:t>
      </w:r>
      <w:r w:rsidR="002826B0">
        <w:rPr>
          <w:rFonts w:ascii="Arial" w:hAnsi="Arial" w:cs="Arial"/>
          <w:sz w:val="24"/>
          <w:szCs w:val="24"/>
        </w:rPr>
        <w:t xml:space="preserve"> technology.</w:t>
      </w:r>
      <w:r w:rsidR="001740C7">
        <w:rPr>
          <w:rFonts w:ascii="Arial" w:hAnsi="Arial" w:cs="Arial"/>
          <w:sz w:val="24"/>
          <w:szCs w:val="24"/>
        </w:rPr>
        <w:t xml:space="preserve">  </w:t>
      </w:r>
    </w:p>
    <w:p w14:paraId="4CAF1AE2" w14:textId="77777777" w:rsidR="001740C7" w:rsidRDefault="001740C7" w:rsidP="00AE43F8">
      <w:pPr>
        <w:spacing w:after="0" w:line="360" w:lineRule="auto"/>
        <w:ind w:left="360"/>
        <w:rPr>
          <w:rFonts w:ascii="Arial" w:hAnsi="Arial" w:cs="Arial"/>
          <w:sz w:val="24"/>
          <w:szCs w:val="24"/>
        </w:rPr>
      </w:pPr>
    </w:p>
    <w:p w14:paraId="74A723F2" w14:textId="6F52795D" w:rsidR="001740C7" w:rsidRDefault="00187C97" w:rsidP="00AE43F8">
      <w:pPr>
        <w:spacing w:after="0" w:line="360" w:lineRule="auto"/>
        <w:ind w:left="360"/>
        <w:rPr>
          <w:rFonts w:ascii="Arial" w:hAnsi="Arial" w:cs="Arial"/>
          <w:sz w:val="24"/>
          <w:szCs w:val="24"/>
        </w:rPr>
      </w:pPr>
      <w:r>
        <w:rPr>
          <w:rFonts w:ascii="Arial" w:hAnsi="Arial" w:cs="Arial"/>
          <w:sz w:val="24"/>
          <w:szCs w:val="24"/>
        </w:rPr>
        <w:t>Learning and develop</w:t>
      </w:r>
      <w:r>
        <w:rPr>
          <w:rFonts w:ascii="Arial" w:hAnsi="Arial" w:cs="Arial"/>
          <w:sz w:val="24"/>
          <w:szCs w:val="24"/>
        </w:rPr>
        <w:t xml:space="preserve">ment </w:t>
      </w:r>
      <w:r w:rsidR="005E151C">
        <w:rPr>
          <w:rFonts w:ascii="Arial" w:hAnsi="Arial" w:cs="Arial"/>
          <w:sz w:val="24"/>
          <w:szCs w:val="24"/>
        </w:rPr>
        <w:t xml:space="preserve">training relies on economic growth and the </w:t>
      </w:r>
      <w:r w:rsidR="00DC1CD6">
        <w:rPr>
          <w:rFonts w:ascii="Arial" w:hAnsi="Arial" w:cs="Arial"/>
          <w:sz w:val="24"/>
          <w:szCs w:val="24"/>
        </w:rPr>
        <w:t xml:space="preserve">pandemic </w:t>
      </w:r>
      <w:r w:rsidR="00426403">
        <w:rPr>
          <w:rFonts w:ascii="Arial" w:hAnsi="Arial" w:cs="Arial"/>
          <w:sz w:val="24"/>
          <w:szCs w:val="24"/>
        </w:rPr>
        <w:t xml:space="preserve">threw the </w:t>
      </w:r>
      <w:r w:rsidR="00DC1CD6">
        <w:rPr>
          <w:rFonts w:ascii="Arial" w:hAnsi="Arial" w:cs="Arial"/>
          <w:sz w:val="24"/>
          <w:szCs w:val="24"/>
        </w:rPr>
        <w:t xml:space="preserve">UK into another major recession </w:t>
      </w:r>
      <w:r w:rsidR="00426403">
        <w:rPr>
          <w:rFonts w:ascii="Arial" w:hAnsi="Arial" w:cs="Arial"/>
          <w:sz w:val="24"/>
          <w:szCs w:val="24"/>
        </w:rPr>
        <w:t xml:space="preserve">in 2020 – the first </w:t>
      </w:r>
      <w:r w:rsidR="003C066D">
        <w:rPr>
          <w:rFonts w:ascii="Arial" w:hAnsi="Arial" w:cs="Arial"/>
          <w:sz w:val="24"/>
          <w:szCs w:val="24"/>
        </w:rPr>
        <w:t>in over a decade</w:t>
      </w:r>
      <w:r w:rsidR="00756539">
        <w:rPr>
          <w:rFonts w:ascii="Arial" w:hAnsi="Arial" w:cs="Arial"/>
          <w:sz w:val="24"/>
          <w:szCs w:val="24"/>
        </w:rPr>
        <w:t xml:space="preserve"> with the Guardian (2021) reporting the </w:t>
      </w:r>
      <w:r w:rsidR="00722334">
        <w:rPr>
          <w:rFonts w:ascii="Arial" w:hAnsi="Arial" w:cs="Arial"/>
          <w:sz w:val="24"/>
          <w:szCs w:val="24"/>
        </w:rPr>
        <w:t>UK reporting its worst economic performance for more tha</w:t>
      </w:r>
      <w:r w:rsidR="00510F44">
        <w:rPr>
          <w:rFonts w:ascii="Arial" w:hAnsi="Arial" w:cs="Arial"/>
          <w:sz w:val="24"/>
          <w:szCs w:val="24"/>
        </w:rPr>
        <w:t>n</w:t>
      </w:r>
      <w:r w:rsidR="00722334">
        <w:rPr>
          <w:rFonts w:ascii="Arial" w:hAnsi="Arial" w:cs="Arial"/>
          <w:sz w:val="24"/>
          <w:szCs w:val="24"/>
        </w:rPr>
        <w:t xml:space="preserve"> 300 years</w:t>
      </w:r>
      <w:r w:rsidR="003C066D">
        <w:rPr>
          <w:rFonts w:ascii="Arial" w:hAnsi="Arial" w:cs="Arial"/>
          <w:sz w:val="24"/>
          <w:szCs w:val="24"/>
        </w:rPr>
        <w:t>.</w:t>
      </w:r>
    </w:p>
    <w:p w14:paraId="4B1ADE91" w14:textId="77777777" w:rsidR="00922581" w:rsidRDefault="00922581" w:rsidP="00AE43F8">
      <w:pPr>
        <w:spacing w:after="0" w:line="360" w:lineRule="auto"/>
        <w:ind w:left="360"/>
        <w:rPr>
          <w:rFonts w:ascii="Arial" w:hAnsi="Arial" w:cs="Arial"/>
          <w:sz w:val="24"/>
          <w:szCs w:val="24"/>
        </w:rPr>
      </w:pPr>
    </w:p>
    <w:p w14:paraId="60D950FE" w14:textId="2B0C409A" w:rsidR="001D7383" w:rsidRDefault="00187C97" w:rsidP="00C87A26">
      <w:pPr>
        <w:spacing w:after="0" w:line="360" w:lineRule="auto"/>
        <w:ind w:left="360"/>
        <w:rPr>
          <w:rFonts w:ascii="Arial" w:hAnsi="Arial" w:cs="Arial"/>
          <w:sz w:val="24"/>
          <w:szCs w:val="24"/>
        </w:rPr>
      </w:pPr>
      <w:r w:rsidRPr="00922581">
        <w:rPr>
          <w:rFonts w:ascii="Arial" w:hAnsi="Arial" w:cs="Arial"/>
          <w:sz w:val="24"/>
          <w:szCs w:val="24"/>
        </w:rPr>
        <w:t>Brexit</w:t>
      </w:r>
      <w:r w:rsidR="00431917">
        <w:rPr>
          <w:rFonts w:ascii="Arial" w:hAnsi="Arial" w:cs="Arial"/>
          <w:sz w:val="24"/>
          <w:szCs w:val="24"/>
        </w:rPr>
        <w:t xml:space="preserve"> </w:t>
      </w:r>
      <w:r w:rsidR="00B53DD0">
        <w:rPr>
          <w:rFonts w:ascii="Arial" w:hAnsi="Arial" w:cs="Arial"/>
          <w:sz w:val="24"/>
          <w:szCs w:val="24"/>
        </w:rPr>
        <w:t xml:space="preserve">has </w:t>
      </w:r>
      <w:r w:rsidR="00731DD1">
        <w:rPr>
          <w:rFonts w:ascii="Arial" w:hAnsi="Arial" w:cs="Arial"/>
          <w:sz w:val="24"/>
          <w:szCs w:val="24"/>
        </w:rPr>
        <w:t xml:space="preserve">also </w:t>
      </w:r>
      <w:r w:rsidR="00B53DD0">
        <w:rPr>
          <w:rFonts w:ascii="Arial" w:hAnsi="Arial" w:cs="Arial"/>
          <w:sz w:val="24"/>
          <w:szCs w:val="24"/>
        </w:rPr>
        <w:t>impacted businesses, particularly those who trade within the EU</w:t>
      </w:r>
      <w:r w:rsidR="00B97E6A">
        <w:rPr>
          <w:rFonts w:ascii="Arial" w:hAnsi="Arial" w:cs="Arial"/>
          <w:sz w:val="24"/>
          <w:szCs w:val="24"/>
        </w:rPr>
        <w:t>.  Brexit has</w:t>
      </w:r>
      <w:r w:rsidR="00C4454A">
        <w:rPr>
          <w:rFonts w:ascii="Arial" w:hAnsi="Arial" w:cs="Arial"/>
          <w:sz w:val="24"/>
          <w:szCs w:val="24"/>
        </w:rPr>
        <w:t xml:space="preserve"> </w:t>
      </w:r>
      <w:r w:rsidRPr="00922581">
        <w:rPr>
          <w:rFonts w:ascii="Arial" w:hAnsi="Arial" w:cs="Arial"/>
          <w:sz w:val="24"/>
          <w:szCs w:val="24"/>
        </w:rPr>
        <w:t>spe</w:t>
      </w:r>
      <w:r w:rsidR="00B97E6A">
        <w:rPr>
          <w:rFonts w:ascii="Arial" w:hAnsi="Arial" w:cs="Arial"/>
          <w:sz w:val="24"/>
          <w:szCs w:val="24"/>
        </w:rPr>
        <w:t>d</w:t>
      </w:r>
      <w:r w:rsidRPr="00922581">
        <w:rPr>
          <w:rFonts w:ascii="Arial" w:hAnsi="Arial" w:cs="Arial"/>
          <w:sz w:val="24"/>
          <w:szCs w:val="24"/>
        </w:rPr>
        <w:t xml:space="preserve"> up</w:t>
      </w:r>
      <w:r w:rsidR="002826B0">
        <w:rPr>
          <w:rFonts w:ascii="Arial" w:hAnsi="Arial" w:cs="Arial"/>
          <w:sz w:val="24"/>
          <w:szCs w:val="24"/>
        </w:rPr>
        <w:t xml:space="preserve"> the</w:t>
      </w:r>
      <w:r w:rsidRPr="00922581">
        <w:rPr>
          <w:rFonts w:ascii="Arial" w:hAnsi="Arial" w:cs="Arial"/>
          <w:sz w:val="24"/>
          <w:szCs w:val="24"/>
        </w:rPr>
        <w:t xml:space="preserve"> need for </w:t>
      </w:r>
      <w:r w:rsidR="00B97E6A">
        <w:rPr>
          <w:rFonts w:ascii="Arial" w:hAnsi="Arial" w:cs="Arial"/>
          <w:sz w:val="24"/>
          <w:szCs w:val="24"/>
        </w:rPr>
        <w:t>s</w:t>
      </w:r>
      <w:r w:rsidRPr="00922581">
        <w:rPr>
          <w:rFonts w:ascii="Arial" w:hAnsi="Arial" w:cs="Arial"/>
          <w:sz w:val="24"/>
          <w:szCs w:val="24"/>
        </w:rPr>
        <w:t xml:space="preserve">ales </w:t>
      </w:r>
      <w:r w:rsidR="00B97E6A">
        <w:rPr>
          <w:rFonts w:ascii="Arial" w:hAnsi="Arial" w:cs="Arial"/>
          <w:sz w:val="24"/>
          <w:szCs w:val="24"/>
        </w:rPr>
        <w:t>e</w:t>
      </w:r>
      <w:r w:rsidRPr="00922581">
        <w:rPr>
          <w:rFonts w:ascii="Arial" w:hAnsi="Arial" w:cs="Arial"/>
          <w:sz w:val="24"/>
          <w:szCs w:val="24"/>
        </w:rPr>
        <w:t>nablement tools</w:t>
      </w:r>
      <w:r w:rsidR="00C4454A">
        <w:rPr>
          <w:rFonts w:ascii="Arial" w:hAnsi="Arial" w:cs="Arial"/>
          <w:sz w:val="24"/>
          <w:szCs w:val="24"/>
        </w:rPr>
        <w:t xml:space="preserve"> with a recent</w:t>
      </w:r>
      <w:r w:rsidR="00066F14">
        <w:rPr>
          <w:rFonts w:ascii="Arial" w:hAnsi="Arial" w:cs="Arial"/>
          <w:sz w:val="24"/>
          <w:szCs w:val="24"/>
        </w:rPr>
        <w:t xml:space="preserve"> </w:t>
      </w:r>
      <w:r w:rsidR="00A777B9">
        <w:rPr>
          <w:rFonts w:ascii="Arial" w:hAnsi="Arial" w:cs="Arial"/>
          <w:sz w:val="24"/>
          <w:szCs w:val="24"/>
        </w:rPr>
        <w:t xml:space="preserve">report </w:t>
      </w:r>
      <w:r w:rsidR="00C4454A">
        <w:rPr>
          <w:rFonts w:ascii="Arial" w:hAnsi="Arial" w:cs="Arial"/>
          <w:sz w:val="24"/>
          <w:szCs w:val="24"/>
        </w:rPr>
        <w:t xml:space="preserve">from Engage Employee (2021) stating </w:t>
      </w:r>
      <w:r w:rsidR="00A777B9">
        <w:rPr>
          <w:rFonts w:ascii="Arial" w:hAnsi="Arial" w:cs="Arial"/>
          <w:sz w:val="24"/>
          <w:szCs w:val="24"/>
        </w:rPr>
        <w:t xml:space="preserve">that </w:t>
      </w:r>
      <w:r w:rsidR="00A710FF">
        <w:rPr>
          <w:rFonts w:ascii="Arial" w:hAnsi="Arial" w:cs="Arial"/>
          <w:sz w:val="24"/>
          <w:szCs w:val="24"/>
        </w:rPr>
        <w:t>improving your organisation's dexterity</w:t>
      </w:r>
      <w:r w:rsidR="007E5CD2">
        <w:rPr>
          <w:rFonts w:ascii="Arial" w:hAnsi="Arial" w:cs="Arial"/>
          <w:sz w:val="24"/>
          <w:szCs w:val="24"/>
        </w:rPr>
        <w:t xml:space="preserve"> and </w:t>
      </w:r>
      <w:r w:rsidR="00731DD1">
        <w:rPr>
          <w:rFonts w:ascii="Arial" w:hAnsi="Arial" w:cs="Arial"/>
          <w:sz w:val="24"/>
          <w:szCs w:val="24"/>
        </w:rPr>
        <w:t>c</w:t>
      </w:r>
      <w:r w:rsidR="007E5CD2">
        <w:rPr>
          <w:rFonts w:ascii="Arial" w:hAnsi="Arial" w:cs="Arial"/>
          <w:sz w:val="24"/>
          <w:szCs w:val="24"/>
        </w:rPr>
        <w:t xml:space="preserve">apacity to </w:t>
      </w:r>
      <w:r w:rsidR="00D24364">
        <w:rPr>
          <w:rFonts w:ascii="Arial" w:hAnsi="Arial" w:cs="Arial"/>
          <w:sz w:val="24"/>
          <w:szCs w:val="24"/>
        </w:rPr>
        <w:t xml:space="preserve">respond to changes in the internal and external environment “without losing momentum” is more important now than ever.  </w:t>
      </w:r>
      <w:r w:rsidR="00C87A26">
        <w:rPr>
          <w:rFonts w:ascii="Arial" w:hAnsi="Arial" w:cs="Arial"/>
          <w:sz w:val="24"/>
          <w:szCs w:val="24"/>
        </w:rPr>
        <w:t xml:space="preserve"> </w:t>
      </w:r>
      <w:r w:rsidR="00B75446">
        <w:rPr>
          <w:rFonts w:ascii="Arial" w:hAnsi="Arial" w:cs="Arial"/>
          <w:sz w:val="24"/>
          <w:szCs w:val="24"/>
        </w:rPr>
        <w:t xml:space="preserve">The </w:t>
      </w:r>
      <w:r w:rsidR="00484985">
        <w:rPr>
          <w:rFonts w:ascii="Arial" w:hAnsi="Arial" w:cs="Arial"/>
          <w:sz w:val="24"/>
          <w:szCs w:val="24"/>
        </w:rPr>
        <w:t xml:space="preserve">overall </w:t>
      </w:r>
      <w:r w:rsidR="00B75446">
        <w:rPr>
          <w:rFonts w:ascii="Arial" w:hAnsi="Arial" w:cs="Arial"/>
          <w:sz w:val="24"/>
          <w:szCs w:val="24"/>
        </w:rPr>
        <w:t>goal i</w:t>
      </w:r>
      <w:r w:rsidRPr="00922581">
        <w:rPr>
          <w:rFonts w:ascii="Arial" w:hAnsi="Arial" w:cs="Arial"/>
          <w:sz w:val="24"/>
          <w:szCs w:val="24"/>
        </w:rPr>
        <w:t xml:space="preserve">s to </w:t>
      </w:r>
      <w:r w:rsidR="00B75446">
        <w:rPr>
          <w:rFonts w:ascii="Arial" w:hAnsi="Arial" w:cs="Arial"/>
          <w:sz w:val="24"/>
          <w:szCs w:val="24"/>
        </w:rPr>
        <w:t>enhance</w:t>
      </w:r>
      <w:r w:rsidRPr="00922581">
        <w:rPr>
          <w:rFonts w:ascii="Arial" w:hAnsi="Arial" w:cs="Arial"/>
          <w:sz w:val="24"/>
          <w:szCs w:val="24"/>
        </w:rPr>
        <w:t xml:space="preserve"> team skills</w:t>
      </w:r>
      <w:r w:rsidR="00AD4643">
        <w:rPr>
          <w:rFonts w:ascii="Arial" w:hAnsi="Arial" w:cs="Arial"/>
          <w:sz w:val="24"/>
          <w:szCs w:val="24"/>
        </w:rPr>
        <w:t xml:space="preserve"> </w:t>
      </w:r>
      <w:r w:rsidR="00B505BF">
        <w:rPr>
          <w:rFonts w:ascii="Arial" w:hAnsi="Arial" w:cs="Arial"/>
          <w:sz w:val="24"/>
          <w:szCs w:val="24"/>
        </w:rPr>
        <w:t>a</w:t>
      </w:r>
      <w:r w:rsidR="00484985">
        <w:rPr>
          <w:rFonts w:ascii="Arial" w:hAnsi="Arial" w:cs="Arial"/>
          <w:sz w:val="24"/>
          <w:szCs w:val="24"/>
        </w:rPr>
        <w:t xml:space="preserve">nd </w:t>
      </w:r>
      <w:r w:rsidRPr="00922581">
        <w:rPr>
          <w:rFonts w:ascii="Arial" w:hAnsi="Arial" w:cs="Arial"/>
          <w:sz w:val="24"/>
          <w:szCs w:val="24"/>
        </w:rPr>
        <w:t xml:space="preserve">communicate </w:t>
      </w:r>
      <w:r w:rsidR="00484985">
        <w:rPr>
          <w:rFonts w:ascii="Arial" w:hAnsi="Arial" w:cs="Arial"/>
          <w:sz w:val="24"/>
          <w:szCs w:val="24"/>
        </w:rPr>
        <w:t>more effectively</w:t>
      </w:r>
      <w:r w:rsidRPr="00922581">
        <w:rPr>
          <w:rFonts w:ascii="Arial" w:hAnsi="Arial" w:cs="Arial"/>
          <w:sz w:val="24"/>
          <w:szCs w:val="24"/>
        </w:rPr>
        <w:t xml:space="preserve"> in a more virtual world where cust</w:t>
      </w:r>
      <w:r w:rsidR="00484985">
        <w:rPr>
          <w:rFonts w:ascii="Arial" w:hAnsi="Arial" w:cs="Arial"/>
          <w:sz w:val="24"/>
          <w:szCs w:val="24"/>
        </w:rPr>
        <w:t xml:space="preserve">omer </w:t>
      </w:r>
      <w:r w:rsidRPr="00922581">
        <w:rPr>
          <w:rFonts w:ascii="Arial" w:hAnsi="Arial" w:cs="Arial"/>
          <w:sz w:val="24"/>
          <w:szCs w:val="24"/>
        </w:rPr>
        <w:t>expectations have changed</w:t>
      </w:r>
      <w:r w:rsidR="00B505BF">
        <w:rPr>
          <w:rFonts w:ascii="Arial" w:hAnsi="Arial" w:cs="Arial"/>
          <w:sz w:val="24"/>
          <w:szCs w:val="24"/>
        </w:rPr>
        <w:t>.</w:t>
      </w:r>
    </w:p>
    <w:p w14:paraId="0C0504D5" w14:textId="77777777" w:rsidR="00B505BF" w:rsidRDefault="00B505BF" w:rsidP="00C87A26">
      <w:pPr>
        <w:spacing w:after="0" w:line="360" w:lineRule="auto"/>
        <w:ind w:left="360"/>
        <w:rPr>
          <w:rFonts w:ascii="Arial" w:hAnsi="Arial" w:cs="Arial"/>
          <w:sz w:val="24"/>
          <w:szCs w:val="24"/>
        </w:rPr>
      </w:pPr>
    </w:p>
    <w:p w14:paraId="4F349329" w14:textId="0E69D392" w:rsidR="00B505BF" w:rsidRDefault="00731DD1" w:rsidP="00B505BF">
      <w:pPr>
        <w:spacing w:after="0" w:line="360" w:lineRule="auto"/>
        <w:ind w:left="360"/>
        <w:rPr>
          <w:rFonts w:ascii="Arial" w:hAnsi="Arial" w:cs="Arial"/>
          <w:sz w:val="24"/>
          <w:szCs w:val="24"/>
        </w:rPr>
      </w:pPr>
      <w:r>
        <w:rPr>
          <w:rFonts w:ascii="Arial" w:hAnsi="Arial" w:cs="Arial"/>
          <w:sz w:val="24"/>
          <w:szCs w:val="24"/>
        </w:rPr>
        <w:t>Social and environmental factors have also impacted</w:t>
      </w:r>
      <w:r w:rsidR="00187C97">
        <w:rPr>
          <w:rFonts w:ascii="Arial" w:hAnsi="Arial" w:cs="Arial"/>
          <w:sz w:val="24"/>
          <w:szCs w:val="24"/>
        </w:rPr>
        <w:t xml:space="preserve"> </w:t>
      </w:r>
      <w:r>
        <w:rPr>
          <w:rFonts w:ascii="Arial" w:hAnsi="Arial" w:cs="Arial"/>
          <w:sz w:val="24"/>
          <w:szCs w:val="24"/>
        </w:rPr>
        <w:t xml:space="preserve">JE which </w:t>
      </w:r>
      <w:r w:rsidR="00187C97">
        <w:rPr>
          <w:rFonts w:ascii="Arial" w:hAnsi="Arial" w:cs="Arial"/>
          <w:sz w:val="24"/>
          <w:szCs w:val="24"/>
        </w:rPr>
        <w:t>has several offices spread across the UK</w:t>
      </w:r>
      <w:r>
        <w:rPr>
          <w:rFonts w:ascii="Arial" w:hAnsi="Arial" w:cs="Arial"/>
          <w:sz w:val="24"/>
          <w:szCs w:val="24"/>
        </w:rPr>
        <w:t>.  Cu</w:t>
      </w:r>
      <w:r w:rsidR="00187C97">
        <w:rPr>
          <w:rFonts w:ascii="Arial" w:hAnsi="Arial" w:cs="Arial"/>
          <w:sz w:val="24"/>
          <w:szCs w:val="24"/>
        </w:rPr>
        <w:t xml:space="preserve">rrent conditions </w:t>
      </w:r>
      <w:r>
        <w:rPr>
          <w:rFonts w:ascii="Arial" w:hAnsi="Arial" w:cs="Arial"/>
          <w:sz w:val="24"/>
          <w:szCs w:val="24"/>
        </w:rPr>
        <w:t xml:space="preserve">due to </w:t>
      </w:r>
      <w:r w:rsidR="00187C97">
        <w:rPr>
          <w:rFonts w:ascii="Arial" w:hAnsi="Arial" w:cs="Arial"/>
          <w:sz w:val="24"/>
          <w:szCs w:val="24"/>
        </w:rPr>
        <w:t xml:space="preserve">the global pandemic mean </w:t>
      </w:r>
      <w:r>
        <w:rPr>
          <w:rFonts w:ascii="Arial" w:hAnsi="Arial" w:cs="Arial"/>
          <w:sz w:val="24"/>
          <w:szCs w:val="24"/>
        </w:rPr>
        <w:t>that</w:t>
      </w:r>
      <w:r w:rsidR="00187C97">
        <w:rPr>
          <w:rFonts w:ascii="Arial" w:hAnsi="Arial" w:cs="Arial"/>
          <w:sz w:val="24"/>
          <w:szCs w:val="24"/>
        </w:rPr>
        <w:t xml:space="preserve"> people must work from hom</w:t>
      </w:r>
      <w:r>
        <w:rPr>
          <w:rFonts w:ascii="Arial" w:hAnsi="Arial" w:cs="Arial"/>
          <w:sz w:val="24"/>
          <w:szCs w:val="24"/>
        </w:rPr>
        <w:t>e, therefore JE</w:t>
      </w:r>
      <w:r w:rsidR="00187C97">
        <w:rPr>
          <w:rFonts w:ascii="Arial" w:hAnsi="Arial" w:cs="Arial"/>
          <w:sz w:val="24"/>
          <w:szCs w:val="24"/>
        </w:rPr>
        <w:t xml:space="preserve"> employees have to pre-book office attendance with a maximum capacity</w:t>
      </w:r>
      <w:r w:rsidR="00187C97">
        <w:rPr>
          <w:rFonts w:ascii="Arial" w:hAnsi="Arial" w:cs="Arial"/>
          <w:sz w:val="24"/>
          <w:szCs w:val="24"/>
        </w:rPr>
        <w:t xml:space="preserve"> depending on the size of the building.  This in turn has a knock</w:t>
      </w:r>
      <w:r w:rsidR="0036630F">
        <w:rPr>
          <w:rFonts w:ascii="Arial" w:hAnsi="Arial" w:cs="Arial"/>
          <w:sz w:val="24"/>
          <w:szCs w:val="24"/>
        </w:rPr>
        <w:t>-</w:t>
      </w:r>
      <w:r w:rsidR="00187C97">
        <w:rPr>
          <w:rFonts w:ascii="Arial" w:hAnsi="Arial" w:cs="Arial"/>
          <w:sz w:val="24"/>
          <w:szCs w:val="24"/>
        </w:rPr>
        <w:t xml:space="preserve">on effect on the ability to </w:t>
      </w:r>
      <w:r w:rsidR="00187C97">
        <w:rPr>
          <w:rFonts w:ascii="Arial" w:hAnsi="Arial" w:cs="Arial"/>
          <w:sz w:val="24"/>
          <w:szCs w:val="24"/>
        </w:rPr>
        <w:t xml:space="preserve">effectively deliver </w:t>
      </w:r>
      <w:r w:rsidR="0036630F">
        <w:rPr>
          <w:rFonts w:ascii="Arial" w:hAnsi="Arial" w:cs="Arial"/>
          <w:sz w:val="24"/>
          <w:szCs w:val="24"/>
        </w:rPr>
        <w:t xml:space="preserve">training to employees.  A sales team needs to be able to obtain the practical experience required to confidently deliver the product demonstration and training </w:t>
      </w:r>
      <w:r w:rsidR="0036630F">
        <w:rPr>
          <w:rFonts w:ascii="Arial" w:hAnsi="Arial" w:cs="Arial"/>
          <w:sz w:val="24"/>
          <w:szCs w:val="24"/>
        </w:rPr>
        <w:lastRenderedPageBreak/>
        <w:t>and should be capable of supporting the future needs of a new or existing customer</w:t>
      </w:r>
      <w:r w:rsidR="00135761">
        <w:rPr>
          <w:rFonts w:ascii="Arial" w:hAnsi="Arial" w:cs="Arial"/>
          <w:sz w:val="24"/>
          <w:szCs w:val="24"/>
        </w:rPr>
        <w:t>.  A</w:t>
      </w:r>
      <w:r w:rsidR="00187C97">
        <w:rPr>
          <w:rFonts w:ascii="Arial" w:hAnsi="Arial" w:cs="Arial"/>
          <w:sz w:val="24"/>
          <w:szCs w:val="24"/>
        </w:rPr>
        <w:t xml:space="preserve"> PESTLE analysis </w:t>
      </w:r>
      <w:r w:rsidR="00135761">
        <w:rPr>
          <w:rFonts w:ascii="Arial" w:hAnsi="Arial" w:cs="Arial"/>
          <w:sz w:val="24"/>
          <w:szCs w:val="24"/>
        </w:rPr>
        <w:t>can be found in</w:t>
      </w:r>
      <w:r w:rsidR="00187C97">
        <w:rPr>
          <w:rFonts w:ascii="Arial" w:hAnsi="Arial" w:cs="Arial"/>
          <w:sz w:val="24"/>
          <w:szCs w:val="24"/>
        </w:rPr>
        <w:t xml:space="preserve"> appendix 1 of this report.</w:t>
      </w:r>
    </w:p>
    <w:p w14:paraId="2EFE7924" w14:textId="50993FAD" w:rsidR="00B505BF" w:rsidRDefault="00B505BF" w:rsidP="00B505BF">
      <w:pPr>
        <w:spacing w:after="0" w:line="360" w:lineRule="auto"/>
        <w:rPr>
          <w:rFonts w:ascii="Arial" w:hAnsi="Arial" w:cs="Arial"/>
          <w:sz w:val="24"/>
          <w:szCs w:val="24"/>
        </w:rPr>
      </w:pPr>
    </w:p>
    <w:p w14:paraId="222C9F80" w14:textId="24EFA833" w:rsidR="00347367" w:rsidRDefault="00347367" w:rsidP="00B505BF">
      <w:pPr>
        <w:spacing w:after="0" w:line="360" w:lineRule="auto"/>
        <w:rPr>
          <w:rFonts w:ascii="Arial" w:hAnsi="Arial" w:cs="Arial"/>
          <w:sz w:val="24"/>
          <w:szCs w:val="24"/>
        </w:rPr>
      </w:pPr>
    </w:p>
    <w:p w14:paraId="191476EF" w14:textId="5178856D" w:rsidR="00347367" w:rsidRDefault="00347367" w:rsidP="00B505BF">
      <w:pPr>
        <w:spacing w:after="0" w:line="360" w:lineRule="auto"/>
        <w:rPr>
          <w:rFonts w:ascii="Arial" w:hAnsi="Arial" w:cs="Arial"/>
          <w:sz w:val="24"/>
          <w:szCs w:val="24"/>
        </w:rPr>
      </w:pPr>
    </w:p>
    <w:p w14:paraId="17A38B4E" w14:textId="033FAB58" w:rsidR="00347367" w:rsidRDefault="00347367" w:rsidP="00B505BF">
      <w:pPr>
        <w:spacing w:after="0" w:line="360" w:lineRule="auto"/>
        <w:rPr>
          <w:rFonts w:ascii="Arial" w:hAnsi="Arial" w:cs="Arial"/>
          <w:sz w:val="24"/>
          <w:szCs w:val="24"/>
        </w:rPr>
      </w:pPr>
    </w:p>
    <w:p w14:paraId="3C9CF662" w14:textId="7B915F8D" w:rsidR="00347367" w:rsidRDefault="00347367" w:rsidP="00B505BF">
      <w:pPr>
        <w:spacing w:after="0" w:line="360" w:lineRule="auto"/>
        <w:rPr>
          <w:rFonts w:ascii="Arial" w:hAnsi="Arial" w:cs="Arial"/>
          <w:sz w:val="24"/>
          <w:szCs w:val="24"/>
        </w:rPr>
      </w:pPr>
    </w:p>
    <w:p w14:paraId="130B95AB" w14:textId="4286B591" w:rsidR="00347367" w:rsidRDefault="00347367" w:rsidP="00B505BF">
      <w:pPr>
        <w:spacing w:after="0" w:line="360" w:lineRule="auto"/>
        <w:rPr>
          <w:rFonts w:ascii="Arial" w:hAnsi="Arial" w:cs="Arial"/>
          <w:sz w:val="24"/>
          <w:szCs w:val="24"/>
        </w:rPr>
      </w:pPr>
    </w:p>
    <w:p w14:paraId="44F04B66" w14:textId="603BBBCE" w:rsidR="00347367" w:rsidRDefault="00347367" w:rsidP="00B505BF">
      <w:pPr>
        <w:spacing w:after="0" w:line="360" w:lineRule="auto"/>
        <w:rPr>
          <w:rFonts w:ascii="Arial" w:hAnsi="Arial" w:cs="Arial"/>
          <w:sz w:val="24"/>
          <w:szCs w:val="24"/>
        </w:rPr>
      </w:pPr>
    </w:p>
    <w:p w14:paraId="6EA0A8A6" w14:textId="7CC99C7B" w:rsidR="00347367" w:rsidRDefault="00347367" w:rsidP="00B505BF">
      <w:pPr>
        <w:spacing w:after="0" w:line="360" w:lineRule="auto"/>
        <w:rPr>
          <w:rFonts w:ascii="Arial" w:hAnsi="Arial" w:cs="Arial"/>
          <w:sz w:val="24"/>
          <w:szCs w:val="24"/>
        </w:rPr>
      </w:pPr>
    </w:p>
    <w:p w14:paraId="5D85279F" w14:textId="12D4C666" w:rsidR="00347367" w:rsidRDefault="00347367" w:rsidP="00B505BF">
      <w:pPr>
        <w:spacing w:after="0" w:line="360" w:lineRule="auto"/>
        <w:rPr>
          <w:rFonts w:ascii="Arial" w:hAnsi="Arial" w:cs="Arial"/>
          <w:sz w:val="24"/>
          <w:szCs w:val="24"/>
        </w:rPr>
      </w:pPr>
    </w:p>
    <w:p w14:paraId="07CBEBF5" w14:textId="3925041C" w:rsidR="00347367" w:rsidRDefault="00347367" w:rsidP="00B505BF">
      <w:pPr>
        <w:spacing w:after="0" w:line="360" w:lineRule="auto"/>
        <w:rPr>
          <w:rFonts w:ascii="Arial" w:hAnsi="Arial" w:cs="Arial"/>
          <w:sz w:val="24"/>
          <w:szCs w:val="24"/>
        </w:rPr>
      </w:pPr>
    </w:p>
    <w:p w14:paraId="5C1B7BBD" w14:textId="0934381B" w:rsidR="00347367" w:rsidRDefault="00347367" w:rsidP="00B505BF">
      <w:pPr>
        <w:spacing w:after="0" w:line="360" w:lineRule="auto"/>
        <w:rPr>
          <w:rFonts w:ascii="Arial" w:hAnsi="Arial" w:cs="Arial"/>
          <w:sz w:val="24"/>
          <w:szCs w:val="24"/>
        </w:rPr>
      </w:pPr>
    </w:p>
    <w:p w14:paraId="33591231" w14:textId="2E016A50" w:rsidR="00347367" w:rsidRDefault="00347367" w:rsidP="00B505BF">
      <w:pPr>
        <w:spacing w:after="0" w:line="360" w:lineRule="auto"/>
        <w:rPr>
          <w:rFonts w:ascii="Arial" w:hAnsi="Arial" w:cs="Arial"/>
          <w:sz w:val="24"/>
          <w:szCs w:val="24"/>
        </w:rPr>
      </w:pPr>
    </w:p>
    <w:p w14:paraId="07585B27" w14:textId="7DB1D631" w:rsidR="00347367" w:rsidRDefault="00347367" w:rsidP="00B505BF">
      <w:pPr>
        <w:spacing w:after="0" w:line="360" w:lineRule="auto"/>
        <w:rPr>
          <w:rFonts w:ascii="Arial" w:hAnsi="Arial" w:cs="Arial"/>
          <w:sz w:val="24"/>
          <w:szCs w:val="24"/>
        </w:rPr>
      </w:pPr>
    </w:p>
    <w:p w14:paraId="2A73115C" w14:textId="78CA3A22" w:rsidR="00347367" w:rsidRDefault="00347367" w:rsidP="00B505BF">
      <w:pPr>
        <w:spacing w:after="0" w:line="360" w:lineRule="auto"/>
        <w:rPr>
          <w:rFonts w:ascii="Arial" w:hAnsi="Arial" w:cs="Arial"/>
          <w:sz w:val="24"/>
          <w:szCs w:val="24"/>
        </w:rPr>
      </w:pPr>
    </w:p>
    <w:p w14:paraId="01252A55" w14:textId="09D5BBA6" w:rsidR="00135761" w:rsidRDefault="00135761" w:rsidP="00B505BF">
      <w:pPr>
        <w:spacing w:after="0" w:line="360" w:lineRule="auto"/>
        <w:rPr>
          <w:rFonts w:ascii="Arial" w:hAnsi="Arial" w:cs="Arial"/>
          <w:sz w:val="24"/>
          <w:szCs w:val="24"/>
        </w:rPr>
      </w:pPr>
    </w:p>
    <w:p w14:paraId="5A61E4B5" w14:textId="40844E96" w:rsidR="00135761" w:rsidRDefault="00135761" w:rsidP="00B505BF">
      <w:pPr>
        <w:spacing w:after="0" w:line="360" w:lineRule="auto"/>
        <w:rPr>
          <w:rFonts w:ascii="Arial" w:hAnsi="Arial" w:cs="Arial"/>
          <w:sz w:val="24"/>
          <w:szCs w:val="24"/>
        </w:rPr>
      </w:pPr>
    </w:p>
    <w:p w14:paraId="2EC7962D" w14:textId="39D91357" w:rsidR="00135761" w:rsidRDefault="00135761" w:rsidP="00B505BF">
      <w:pPr>
        <w:spacing w:after="0" w:line="360" w:lineRule="auto"/>
        <w:rPr>
          <w:rFonts w:ascii="Arial" w:hAnsi="Arial" w:cs="Arial"/>
          <w:sz w:val="24"/>
          <w:szCs w:val="24"/>
        </w:rPr>
      </w:pPr>
    </w:p>
    <w:p w14:paraId="57C7C606" w14:textId="2604B0B8" w:rsidR="00135761" w:rsidRDefault="00135761" w:rsidP="00B505BF">
      <w:pPr>
        <w:spacing w:after="0" w:line="360" w:lineRule="auto"/>
        <w:rPr>
          <w:rFonts w:ascii="Arial" w:hAnsi="Arial" w:cs="Arial"/>
          <w:sz w:val="24"/>
          <w:szCs w:val="24"/>
        </w:rPr>
      </w:pPr>
    </w:p>
    <w:p w14:paraId="1CFC42D6" w14:textId="149CC3DE" w:rsidR="00135761" w:rsidRDefault="00135761" w:rsidP="00B505BF">
      <w:pPr>
        <w:spacing w:after="0" w:line="360" w:lineRule="auto"/>
        <w:rPr>
          <w:rFonts w:ascii="Arial" w:hAnsi="Arial" w:cs="Arial"/>
          <w:sz w:val="24"/>
          <w:szCs w:val="24"/>
        </w:rPr>
      </w:pPr>
    </w:p>
    <w:p w14:paraId="5D12D0FF" w14:textId="77777777" w:rsidR="00135761" w:rsidRDefault="00135761" w:rsidP="00B505BF">
      <w:pPr>
        <w:spacing w:after="0" w:line="360" w:lineRule="auto"/>
        <w:rPr>
          <w:rFonts w:ascii="Arial" w:hAnsi="Arial" w:cs="Arial"/>
          <w:sz w:val="24"/>
          <w:szCs w:val="24"/>
        </w:rPr>
      </w:pPr>
    </w:p>
    <w:p w14:paraId="3EF49BB8" w14:textId="4906C1AD" w:rsidR="00135761" w:rsidRDefault="00135761" w:rsidP="00B505BF">
      <w:pPr>
        <w:spacing w:after="0" w:line="360" w:lineRule="auto"/>
        <w:rPr>
          <w:rFonts w:ascii="Arial" w:hAnsi="Arial" w:cs="Arial"/>
          <w:sz w:val="24"/>
          <w:szCs w:val="24"/>
        </w:rPr>
      </w:pPr>
    </w:p>
    <w:p w14:paraId="2340EFE7" w14:textId="77777777" w:rsidR="00135761" w:rsidRDefault="00135761" w:rsidP="00B505BF">
      <w:pPr>
        <w:spacing w:after="0" w:line="360" w:lineRule="auto"/>
        <w:rPr>
          <w:rFonts w:ascii="Arial" w:hAnsi="Arial" w:cs="Arial"/>
          <w:sz w:val="24"/>
          <w:szCs w:val="24"/>
        </w:rPr>
      </w:pPr>
    </w:p>
    <w:p w14:paraId="76ED5754" w14:textId="26FB0F13" w:rsidR="00347367" w:rsidRDefault="00347367" w:rsidP="00B505BF">
      <w:pPr>
        <w:spacing w:after="0" w:line="360" w:lineRule="auto"/>
        <w:rPr>
          <w:rFonts w:ascii="Arial" w:hAnsi="Arial" w:cs="Arial"/>
          <w:sz w:val="24"/>
          <w:szCs w:val="24"/>
        </w:rPr>
      </w:pPr>
    </w:p>
    <w:p w14:paraId="087E24D9" w14:textId="6A583D3F" w:rsidR="00135761" w:rsidRDefault="00135761" w:rsidP="00B505BF">
      <w:pPr>
        <w:spacing w:after="0" w:line="360" w:lineRule="auto"/>
        <w:rPr>
          <w:rFonts w:ascii="Arial" w:hAnsi="Arial" w:cs="Arial"/>
          <w:sz w:val="24"/>
          <w:szCs w:val="24"/>
        </w:rPr>
      </w:pPr>
    </w:p>
    <w:p w14:paraId="3D8C15F2" w14:textId="0CE6518C" w:rsidR="00135761" w:rsidRDefault="00135761" w:rsidP="00B505BF">
      <w:pPr>
        <w:spacing w:after="0" w:line="360" w:lineRule="auto"/>
        <w:rPr>
          <w:rFonts w:ascii="Arial" w:hAnsi="Arial" w:cs="Arial"/>
          <w:sz w:val="24"/>
          <w:szCs w:val="24"/>
        </w:rPr>
      </w:pPr>
    </w:p>
    <w:p w14:paraId="7AD3229A" w14:textId="10E3575F" w:rsidR="00731DD1" w:rsidRDefault="00731DD1" w:rsidP="00B505BF">
      <w:pPr>
        <w:spacing w:after="0" w:line="360" w:lineRule="auto"/>
        <w:rPr>
          <w:rFonts w:ascii="Arial" w:hAnsi="Arial" w:cs="Arial"/>
          <w:sz w:val="24"/>
          <w:szCs w:val="24"/>
        </w:rPr>
      </w:pPr>
    </w:p>
    <w:p w14:paraId="7C9BA0DD" w14:textId="7764D590" w:rsidR="00731DD1" w:rsidRDefault="00731DD1" w:rsidP="00B505BF">
      <w:pPr>
        <w:spacing w:after="0" w:line="360" w:lineRule="auto"/>
        <w:rPr>
          <w:rFonts w:ascii="Arial" w:hAnsi="Arial" w:cs="Arial"/>
          <w:sz w:val="24"/>
          <w:szCs w:val="24"/>
        </w:rPr>
      </w:pPr>
    </w:p>
    <w:p w14:paraId="7261EDB8" w14:textId="77777777" w:rsidR="00731DD1" w:rsidRDefault="00731DD1" w:rsidP="00B505BF">
      <w:pPr>
        <w:spacing w:after="0" w:line="360" w:lineRule="auto"/>
        <w:rPr>
          <w:rFonts w:ascii="Arial" w:hAnsi="Arial" w:cs="Arial"/>
          <w:sz w:val="24"/>
          <w:szCs w:val="24"/>
        </w:rPr>
      </w:pPr>
    </w:p>
    <w:p w14:paraId="737A2D78" w14:textId="77777777" w:rsidR="00495569" w:rsidRDefault="00187C97" w:rsidP="00695D39">
      <w:pPr>
        <w:pStyle w:val="Heading1"/>
        <w:rPr>
          <w:rFonts w:ascii="Arial" w:hAnsi="Arial" w:cs="Arial"/>
          <w:b/>
          <w:bCs/>
          <w:sz w:val="24"/>
          <w:szCs w:val="24"/>
        </w:rPr>
      </w:pPr>
      <w:bookmarkStart w:id="6" w:name="_Toc72269936"/>
      <w:r w:rsidRPr="00495569">
        <w:rPr>
          <w:rFonts w:ascii="Arial" w:hAnsi="Arial" w:cs="Arial"/>
          <w:b/>
          <w:bCs/>
          <w:sz w:val="24"/>
          <w:szCs w:val="24"/>
        </w:rPr>
        <w:lastRenderedPageBreak/>
        <w:t>Part 2 - Critically analyse the different measures and trends that have emerged in the last few years to create the ultimate learning experie</w:t>
      </w:r>
      <w:r w:rsidRPr="00495569">
        <w:rPr>
          <w:rFonts w:ascii="Arial" w:hAnsi="Arial" w:cs="Arial"/>
          <w:b/>
          <w:bCs/>
          <w:sz w:val="24"/>
          <w:szCs w:val="24"/>
        </w:rPr>
        <w:t>nce for the learning need.</w:t>
      </w:r>
      <w:bookmarkEnd w:id="6"/>
    </w:p>
    <w:p w14:paraId="312F5B2B" w14:textId="77777777" w:rsidR="00175D31" w:rsidRPr="00C5543C" w:rsidRDefault="00175D31" w:rsidP="00495569">
      <w:pPr>
        <w:spacing w:after="0" w:line="360" w:lineRule="auto"/>
        <w:rPr>
          <w:rFonts w:ascii="Arial" w:hAnsi="Arial" w:cs="Arial"/>
          <w:b/>
          <w:bCs/>
          <w:sz w:val="24"/>
          <w:szCs w:val="24"/>
        </w:rPr>
      </w:pPr>
    </w:p>
    <w:p w14:paraId="00C93CCB" w14:textId="77777777" w:rsidR="00175D31" w:rsidRPr="00C5543C" w:rsidRDefault="00187C97" w:rsidP="00695D39">
      <w:pPr>
        <w:pStyle w:val="ListParagraph"/>
        <w:numPr>
          <w:ilvl w:val="0"/>
          <w:numId w:val="12"/>
        </w:numPr>
        <w:spacing w:after="0" w:line="360" w:lineRule="auto"/>
        <w:ind w:left="1071" w:hanging="357"/>
        <w:outlineLvl w:val="1"/>
        <w:rPr>
          <w:rFonts w:ascii="Arial" w:hAnsi="Arial" w:cs="Arial"/>
          <w:b/>
          <w:bCs/>
          <w:sz w:val="24"/>
          <w:szCs w:val="24"/>
        </w:rPr>
      </w:pPr>
      <w:bookmarkStart w:id="7" w:name="_Toc72269937"/>
      <w:r w:rsidRPr="00C5543C">
        <w:rPr>
          <w:rFonts w:ascii="Arial" w:hAnsi="Arial" w:cs="Arial"/>
          <w:b/>
          <w:bCs/>
          <w:sz w:val="24"/>
          <w:szCs w:val="24"/>
        </w:rPr>
        <w:t>The new normal – a digital world?</w:t>
      </w:r>
      <w:bookmarkEnd w:id="7"/>
    </w:p>
    <w:p w14:paraId="432DE5C1" w14:textId="77777777" w:rsidR="001F1D7B" w:rsidRDefault="001F1D7B" w:rsidP="001F1D7B">
      <w:pPr>
        <w:spacing w:after="0" w:line="360" w:lineRule="auto"/>
        <w:rPr>
          <w:rFonts w:ascii="Arial" w:hAnsi="Arial" w:cs="Arial"/>
          <w:i/>
          <w:iCs/>
          <w:sz w:val="24"/>
          <w:szCs w:val="24"/>
        </w:rPr>
      </w:pPr>
    </w:p>
    <w:p w14:paraId="52D3E4D2" w14:textId="51A579C9" w:rsidR="00EE37C0" w:rsidRDefault="00187C97" w:rsidP="00E33776">
      <w:pPr>
        <w:spacing w:after="0" w:line="360" w:lineRule="auto"/>
        <w:ind w:left="360"/>
        <w:rPr>
          <w:rFonts w:ascii="Arial" w:hAnsi="Arial" w:cs="Arial"/>
          <w:sz w:val="24"/>
          <w:szCs w:val="24"/>
        </w:rPr>
      </w:pPr>
      <w:r>
        <w:rPr>
          <w:rFonts w:ascii="Arial" w:hAnsi="Arial" w:cs="Arial"/>
          <w:sz w:val="24"/>
          <w:szCs w:val="24"/>
        </w:rPr>
        <w:t xml:space="preserve">Jane Hart </w:t>
      </w:r>
      <w:r w:rsidR="00B27673">
        <w:rPr>
          <w:rFonts w:ascii="Arial" w:hAnsi="Arial" w:cs="Arial"/>
          <w:sz w:val="24"/>
          <w:szCs w:val="24"/>
        </w:rPr>
        <w:t xml:space="preserve">of Modern Workplace Learning </w:t>
      </w:r>
      <w:r w:rsidR="00C4454A">
        <w:rPr>
          <w:rFonts w:ascii="Arial" w:hAnsi="Arial" w:cs="Arial"/>
          <w:sz w:val="24"/>
          <w:szCs w:val="24"/>
        </w:rPr>
        <w:t>states</w:t>
      </w:r>
      <w:r w:rsidR="00811D81">
        <w:rPr>
          <w:rFonts w:ascii="Arial" w:hAnsi="Arial" w:cs="Arial"/>
          <w:sz w:val="24"/>
          <w:szCs w:val="24"/>
        </w:rPr>
        <w:t xml:space="preserve"> 2020 was an extraordinary year </w:t>
      </w:r>
      <w:r w:rsidR="00731DD1">
        <w:rPr>
          <w:rFonts w:ascii="Arial" w:hAnsi="Arial" w:cs="Arial"/>
          <w:sz w:val="24"/>
          <w:szCs w:val="24"/>
        </w:rPr>
        <w:t>as</w:t>
      </w:r>
      <w:r w:rsidR="00811D81">
        <w:rPr>
          <w:rFonts w:ascii="Arial" w:hAnsi="Arial" w:cs="Arial"/>
          <w:sz w:val="24"/>
          <w:szCs w:val="24"/>
        </w:rPr>
        <w:t xml:space="preserve"> the world of work</w:t>
      </w:r>
      <w:r w:rsidR="00731DD1">
        <w:rPr>
          <w:rFonts w:ascii="Arial" w:hAnsi="Arial" w:cs="Arial"/>
          <w:sz w:val="24"/>
          <w:szCs w:val="24"/>
        </w:rPr>
        <w:t xml:space="preserve"> has</w:t>
      </w:r>
      <w:r w:rsidR="00811D81">
        <w:rPr>
          <w:rFonts w:ascii="Arial" w:hAnsi="Arial" w:cs="Arial"/>
          <w:sz w:val="24"/>
          <w:szCs w:val="24"/>
        </w:rPr>
        <w:t xml:space="preserve"> changed dramatically</w:t>
      </w:r>
      <w:r w:rsidR="00C4454A">
        <w:rPr>
          <w:rFonts w:ascii="Arial" w:hAnsi="Arial" w:cs="Arial"/>
          <w:sz w:val="24"/>
          <w:szCs w:val="24"/>
        </w:rPr>
        <w:t xml:space="preserve"> </w:t>
      </w:r>
      <w:r w:rsidR="006E06E0">
        <w:rPr>
          <w:rFonts w:ascii="Arial" w:hAnsi="Arial" w:cs="Arial"/>
          <w:sz w:val="24"/>
          <w:szCs w:val="24"/>
        </w:rPr>
        <w:t>with only 50% returning to the office</w:t>
      </w:r>
      <w:r w:rsidR="00731DD1">
        <w:rPr>
          <w:rFonts w:ascii="Arial" w:hAnsi="Arial" w:cs="Arial"/>
          <w:sz w:val="24"/>
          <w:szCs w:val="24"/>
        </w:rPr>
        <w:t xml:space="preserve"> with r</w:t>
      </w:r>
      <w:r w:rsidR="006E06E0">
        <w:rPr>
          <w:rFonts w:ascii="Arial" w:hAnsi="Arial" w:cs="Arial"/>
          <w:sz w:val="24"/>
          <w:szCs w:val="24"/>
        </w:rPr>
        <w:t xml:space="preserve">emote learning still </w:t>
      </w:r>
      <w:r w:rsidR="0084729D">
        <w:rPr>
          <w:rFonts w:ascii="Arial" w:hAnsi="Arial" w:cs="Arial"/>
          <w:sz w:val="24"/>
          <w:szCs w:val="24"/>
        </w:rPr>
        <w:t>being prominent</w:t>
      </w:r>
      <w:r w:rsidR="00C4454A">
        <w:rPr>
          <w:rFonts w:ascii="Arial" w:hAnsi="Arial" w:cs="Arial"/>
          <w:sz w:val="24"/>
          <w:szCs w:val="24"/>
        </w:rPr>
        <w:t xml:space="preserve"> </w:t>
      </w:r>
      <w:r w:rsidR="00731DD1">
        <w:rPr>
          <w:rFonts w:ascii="Arial" w:hAnsi="Arial" w:cs="Arial"/>
          <w:sz w:val="24"/>
          <w:szCs w:val="24"/>
        </w:rPr>
        <w:t>-</w:t>
      </w:r>
      <w:r w:rsidR="00C4454A">
        <w:rPr>
          <w:rFonts w:ascii="Arial" w:hAnsi="Arial" w:cs="Arial"/>
          <w:sz w:val="24"/>
          <w:szCs w:val="24"/>
        </w:rPr>
        <w:t xml:space="preserve"> a</w:t>
      </w:r>
      <w:r w:rsidR="0084729D">
        <w:rPr>
          <w:rFonts w:ascii="Arial" w:hAnsi="Arial" w:cs="Arial"/>
          <w:sz w:val="24"/>
          <w:szCs w:val="24"/>
        </w:rPr>
        <w:t xml:space="preserve"> brilliant opportunity for </w:t>
      </w:r>
      <w:r w:rsidR="00E9492C">
        <w:rPr>
          <w:rFonts w:ascii="Arial" w:hAnsi="Arial" w:cs="Arial"/>
          <w:sz w:val="24"/>
          <w:szCs w:val="24"/>
        </w:rPr>
        <w:t>organisations to adopt a new learning style and approach</w:t>
      </w:r>
      <w:r w:rsidR="00AE410F">
        <w:rPr>
          <w:rFonts w:ascii="Arial" w:hAnsi="Arial" w:cs="Arial"/>
          <w:sz w:val="24"/>
          <w:szCs w:val="24"/>
        </w:rPr>
        <w:t>.</w:t>
      </w:r>
    </w:p>
    <w:p w14:paraId="22C74920" w14:textId="77777777" w:rsidR="006875BF" w:rsidRDefault="006875BF" w:rsidP="002A36DB">
      <w:pPr>
        <w:spacing w:after="0" w:line="360" w:lineRule="auto"/>
        <w:ind w:left="360"/>
        <w:rPr>
          <w:rFonts w:ascii="Arial" w:hAnsi="Arial" w:cs="Arial"/>
          <w:sz w:val="24"/>
          <w:szCs w:val="24"/>
        </w:rPr>
      </w:pPr>
    </w:p>
    <w:p w14:paraId="74CD6FA0" w14:textId="27365F8A" w:rsidR="004A12B9" w:rsidRDefault="00187C97" w:rsidP="002A36DB">
      <w:pPr>
        <w:spacing w:after="0" w:line="360" w:lineRule="auto"/>
        <w:ind w:left="360"/>
        <w:rPr>
          <w:rFonts w:ascii="Arial" w:hAnsi="Arial" w:cs="Arial"/>
          <w:sz w:val="24"/>
          <w:szCs w:val="24"/>
        </w:rPr>
      </w:pPr>
      <w:r w:rsidRPr="00B0056B">
        <w:rPr>
          <w:rFonts w:ascii="Arial" w:hAnsi="Arial" w:cs="Arial"/>
          <w:sz w:val="24"/>
          <w:szCs w:val="24"/>
        </w:rPr>
        <w:t xml:space="preserve">Learning styles heavily depend on the user </w:t>
      </w:r>
      <w:r w:rsidR="00731DD1">
        <w:rPr>
          <w:rFonts w:ascii="Arial" w:hAnsi="Arial" w:cs="Arial"/>
          <w:sz w:val="24"/>
          <w:szCs w:val="24"/>
        </w:rPr>
        <w:t>and everyone has</w:t>
      </w:r>
      <w:r w:rsidRPr="00B0056B">
        <w:rPr>
          <w:rFonts w:ascii="Arial" w:hAnsi="Arial" w:cs="Arial"/>
          <w:sz w:val="24"/>
          <w:szCs w:val="24"/>
        </w:rPr>
        <w:t xml:space="preserve"> preferential learning style</w:t>
      </w:r>
      <w:r w:rsidR="00135761">
        <w:rPr>
          <w:rFonts w:ascii="Arial" w:hAnsi="Arial" w:cs="Arial"/>
          <w:sz w:val="24"/>
          <w:szCs w:val="24"/>
        </w:rPr>
        <w:t xml:space="preserve">s </w:t>
      </w:r>
      <w:r w:rsidRPr="00B0056B">
        <w:rPr>
          <w:rFonts w:ascii="Arial" w:hAnsi="Arial" w:cs="Arial"/>
          <w:sz w:val="24"/>
          <w:szCs w:val="24"/>
        </w:rPr>
        <w:t xml:space="preserve">with some favouring </w:t>
      </w:r>
      <w:r w:rsidRPr="00B0056B">
        <w:rPr>
          <w:rFonts w:ascii="Arial" w:hAnsi="Arial" w:cs="Arial"/>
          <w:sz w:val="24"/>
          <w:szCs w:val="24"/>
        </w:rPr>
        <w:t>practicality over hours of reading and vice versa.</w:t>
      </w:r>
      <w:r w:rsidR="00731DD1">
        <w:rPr>
          <w:rFonts w:ascii="Arial" w:hAnsi="Arial" w:cs="Arial"/>
          <w:sz w:val="24"/>
          <w:szCs w:val="24"/>
        </w:rPr>
        <w:t xml:space="preserve">  </w:t>
      </w:r>
      <w:r>
        <w:rPr>
          <w:rFonts w:ascii="Arial" w:hAnsi="Arial" w:cs="Arial"/>
          <w:sz w:val="24"/>
          <w:szCs w:val="24"/>
        </w:rPr>
        <w:t xml:space="preserve">Learning styles have been explored by both Kolb </w:t>
      </w:r>
      <w:r w:rsidR="000F0147">
        <w:rPr>
          <w:rFonts w:ascii="Arial" w:hAnsi="Arial" w:cs="Arial"/>
          <w:sz w:val="24"/>
          <w:szCs w:val="24"/>
        </w:rPr>
        <w:t>and Honey and Mumford (1992)</w:t>
      </w:r>
      <w:r w:rsidR="00A53E24">
        <w:rPr>
          <w:rFonts w:ascii="Arial" w:hAnsi="Arial" w:cs="Arial"/>
          <w:sz w:val="24"/>
          <w:szCs w:val="24"/>
        </w:rPr>
        <w:t xml:space="preserve"> </w:t>
      </w:r>
      <w:r w:rsidR="00731DD1">
        <w:rPr>
          <w:rFonts w:ascii="Arial" w:hAnsi="Arial" w:cs="Arial"/>
          <w:sz w:val="24"/>
          <w:szCs w:val="24"/>
        </w:rPr>
        <w:t>who have designed</w:t>
      </w:r>
      <w:r w:rsidR="00644441">
        <w:rPr>
          <w:rFonts w:ascii="Arial" w:hAnsi="Arial" w:cs="Arial"/>
          <w:sz w:val="24"/>
          <w:szCs w:val="24"/>
        </w:rPr>
        <w:t xml:space="preserve"> “instr</w:t>
      </w:r>
      <w:r w:rsidR="00F13B75">
        <w:rPr>
          <w:rFonts w:ascii="Arial" w:hAnsi="Arial" w:cs="Arial"/>
          <w:sz w:val="24"/>
          <w:szCs w:val="24"/>
        </w:rPr>
        <w:t xml:space="preserve">uments” that highlight differences in learners and their learning styles </w:t>
      </w:r>
      <w:r w:rsidR="005D5C5E">
        <w:rPr>
          <w:rFonts w:ascii="Arial" w:hAnsi="Arial" w:cs="Arial"/>
          <w:sz w:val="24"/>
          <w:szCs w:val="24"/>
        </w:rPr>
        <w:t>to</w:t>
      </w:r>
      <w:r w:rsidR="007C0890">
        <w:rPr>
          <w:rFonts w:ascii="Arial" w:hAnsi="Arial" w:cs="Arial"/>
          <w:sz w:val="24"/>
          <w:szCs w:val="24"/>
        </w:rPr>
        <w:t xml:space="preserve"> provide a better understanding of teaching and learning techniques in </w:t>
      </w:r>
      <w:r w:rsidR="00135761">
        <w:rPr>
          <w:rFonts w:ascii="Arial" w:hAnsi="Arial" w:cs="Arial"/>
          <w:sz w:val="24"/>
          <w:szCs w:val="24"/>
        </w:rPr>
        <w:t xml:space="preserve">the </w:t>
      </w:r>
      <w:r w:rsidR="007C0890">
        <w:rPr>
          <w:rFonts w:ascii="Arial" w:hAnsi="Arial" w:cs="Arial"/>
          <w:sz w:val="24"/>
          <w:szCs w:val="24"/>
        </w:rPr>
        <w:t>workplace</w:t>
      </w:r>
      <w:r w:rsidR="005D5C5E">
        <w:rPr>
          <w:rFonts w:ascii="Arial" w:hAnsi="Arial" w:cs="Arial"/>
          <w:sz w:val="24"/>
          <w:szCs w:val="24"/>
        </w:rPr>
        <w:t xml:space="preserve">.  </w:t>
      </w:r>
      <w:r w:rsidRPr="004A12B9">
        <w:rPr>
          <w:rFonts w:ascii="Arial" w:hAnsi="Arial" w:cs="Arial"/>
          <w:sz w:val="24"/>
          <w:szCs w:val="24"/>
        </w:rPr>
        <w:t>Another perception is that some learn best interactively and some individually, some prefer facts and data, some prefer the</w:t>
      </w:r>
      <w:r w:rsidRPr="004A12B9">
        <w:rPr>
          <w:rFonts w:ascii="Arial" w:hAnsi="Arial" w:cs="Arial"/>
          <w:sz w:val="24"/>
          <w:szCs w:val="24"/>
        </w:rPr>
        <w:t xml:space="preserve">ories and concepts, and others prefer visual forms of information and some respond better to written and spoken explanations (Mupinga, Nora &amp; Yaw, 2006).  </w:t>
      </w:r>
      <w:r w:rsidR="0017107B">
        <w:rPr>
          <w:rFonts w:ascii="Arial" w:hAnsi="Arial" w:cs="Arial"/>
          <w:sz w:val="24"/>
          <w:szCs w:val="24"/>
        </w:rPr>
        <w:t xml:space="preserve"> </w:t>
      </w:r>
    </w:p>
    <w:p w14:paraId="08403CFF" w14:textId="77777777" w:rsidR="00B45273" w:rsidRDefault="00B45273" w:rsidP="002A36DB">
      <w:pPr>
        <w:spacing w:after="0" w:line="360" w:lineRule="auto"/>
        <w:ind w:left="360"/>
        <w:rPr>
          <w:rFonts w:ascii="Arial" w:hAnsi="Arial" w:cs="Arial"/>
          <w:sz w:val="24"/>
          <w:szCs w:val="24"/>
        </w:rPr>
      </w:pPr>
    </w:p>
    <w:p w14:paraId="5AE991E6" w14:textId="6BFC07FA" w:rsidR="00135761" w:rsidRDefault="00187C97" w:rsidP="0099651D">
      <w:pPr>
        <w:spacing w:after="0" w:line="360" w:lineRule="auto"/>
        <w:ind w:left="360"/>
        <w:rPr>
          <w:rFonts w:ascii="Arial" w:hAnsi="Arial" w:cs="Arial"/>
          <w:sz w:val="24"/>
          <w:szCs w:val="24"/>
        </w:rPr>
      </w:pPr>
      <w:r>
        <w:rPr>
          <w:rFonts w:ascii="Arial" w:hAnsi="Arial" w:cs="Arial"/>
          <w:sz w:val="24"/>
          <w:szCs w:val="24"/>
        </w:rPr>
        <w:t xml:space="preserve">Even though </w:t>
      </w:r>
      <w:r w:rsidR="002A6C76">
        <w:rPr>
          <w:rFonts w:ascii="Arial" w:hAnsi="Arial" w:cs="Arial"/>
          <w:sz w:val="24"/>
          <w:szCs w:val="24"/>
        </w:rPr>
        <w:t xml:space="preserve">e-learning has evolved significantly, a study </w:t>
      </w:r>
      <w:r w:rsidR="0096425B">
        <w:rPr>
          <w:rFonts w:ascii="Arial" w:hAnsi="Arial" w:cs="Arial"/>
          <w:sz w:val="24"/>
          <w:szCs w:val="24"/>
        </w:rPr>
        <w:t>in 2016</w:t>
      </w:r>
      <w:r w:rsidR="00A62876">
        <w:rPr>
          <w:rFonts w:ascii="Arial" w:hAnsi="Arial" w:cs="Arial"/>
          <w:sz w:val="24"/>
          <w:szCs w:val="24"/>
        </w:rPr>
        <w:t xml:space="preserve"> found that </w:t>
      </w:r>
      <w:r w:rsidRPr="00B45273">
        <w:rPr>
          <w:rFonts w:ascii="Arial" w:hAnsi="Arial" w:cs="Arial"/>
          <w:sz w:val="24"/>
          <w:szCs w:val="24"/>
        </w:rPr>
        <w:t>52</w:t>
      </w:r>
      <w:r w:rsidR="00A62876">
        <w:rPr>
          <w:rFonts w:ascii="Arial" w:hAnsi="Arial" w:cs="Arial"/>
          <w:sz w:val="24"/>
          <w:szCs w:val="24"/>
        </w:rPr>
        <w:t xml:space="preserve">% </w:t>
      </w:r>
      <w:r w:rsidRPr="00B45273">
        <w:rPr>
          <w:rFonts w:ascii="Arial" w:hAnsi="Arial" w:cs="Arial"/>
          <w:sz w:val="24"/>
          <w:szCs w:val="24"/>
        </w:rPr>
        <w:t>report</w:t>
      </w:r>
      <w:r w:rsidR="00187CAD">
        <w:rPr>
          <w:rFonts w:ascii="Arial" w:hAnsi="Arial" w:cs="Arial"/>
          <w:sz w:val="24"/>
          <w:szCs w:val="24"/>
        </w:rPr>
        <w:t>ed</w:t>
      </w:r>
      <w:r w:rsidRPr="00B45273">
        <w:rPr>
          <w:rFonts w:ascii="Arial" w:hAnsi="Arial" w:cs="Arial"/>
          <w:sz w:val="24"/>
          <w:szCs w:val="24"/>
        </w:rPr>
        <w:t xml:space="preserve"> that </w:t>
      </w:r>
      <w:r w:rsidR="0096425B">
        <w:rPr>
          <w:rFonts w:ascii="Arial" w:hAnsi="Arial" w:cs="Arial"/>
          <w:sz w:val="24"/>
          <w:szCs w:val="24"/>
        </w:rPr>
        <w:t xml:space="preserve">¾ </w:t>
      </w:r>
      <w:r w:rsidR="0096425B" w:rsidRPr="00B45273">
        <w:rPr>
          <w:rFonts w:ascii="Arial" w:hAnsi="Arial" w:cs="Arial"/>
          <w:sz w:val="24"/>
          <w:szCs w:val="24"/>
        </w:rPr>
        <w:t>of</w:t>
      </w:r>
      <w:r w:rsidRPr="00B45273">
        <w:rPr>
          <w:rFonts w:ascii="Arial" w:hAnsi="Arial" w:cs="Arial"/>
          <w:sz w:val="24"/>
          <w:szCs w:val="24"/>
        </w:rPr>
        <w:t xml:space="preserve"> all learning takes place offline</w:t>
      </w:r>
      <w:r w:rsidR="00187CAD">
        <w:rPr>
          <w:rFonts w:ascii="Arial" w:hAnsi="Arial" w:cs="Arial"/>
          <w:sz w:val="24"/>
          <w:szCs w:val="24"/>
        </w:rPr>
        <w:t xml:space="preserve"> with </w:t>
      </w:r>
      <w:r w:rsidR="00A92F90">
        <w:rPr>
          <w:rFonts w:ascii="Arial" w:hAnsi="Arial" w:cs="Arial"/>
          <w:sz w:val="24"/>
          <w:szCs w:val="24"/>
        </w:rPr>
        <w:t>classroom-based</w:t>
      </w:r>
      <w:r w:rsidR="00187CAD">
        <w:rPr>
          <w:rFonts w:ascii="Arial" w:hAnsi="Arial" w:cs="Arial"/>
          <w:sz w:val="24"/>
          <w:szCs w:val="24"/>
        </w:rPr>
        <w:t xml:space="preserve"> learning </w:t>
      </w:r>
      <w:r w:rsidR="00F728A2">
        <w:rPr>
          <w:rFonts w:ascii="Arial" w:hAnsi="Arial" w:cs="Arial"/>
          <w:sz w:val="24"/>
          <w:szCs w:val="24"/>
        </w:rPr>
        <w:t>still popular.  It was also reported that</w:t>
      </w:r>
      <w:r w:rsidRPr="00B45273">
        <w:rPr>
          <w:rFonts w:ascii="Arial" w:hAnsi="Arial" w:cs="Arial"/>
          <w:sz w:val="24"/>
          <w:szCs w:val="24"/>
        </w:rPr>
        <w:t xml:space="preserve"> 36</w:t>
      </w:r>
      <w:r w:rsidR="00F728A2">
        <w:rPr>
          <w:rFonts w:ascii="Arial" w:hAnsi="Arial" w:cs="Arial"/>
          <w:sz w:val="24"/>
          <w:szCs w:val="24"/>
        </w:rPr>
        <w:t xml:space="preserve">% </w:t>
      </w:r>
      <w:r w:rsidR="00C0395B">
        <w:rPr>
          <w:rFonts w:ascii="Arial" w:hAnsi="Arial" w:cs="Arial"/>
          <w:sz w:val="24"/>
          <w:szCs w:val="24"/>
        </w:rPr>
        <w:t>state their employers</w:t>
      </w:r>
      <w:r w:rsidRPr="00B45273">
        <w:rPr>
          <w:rFonts w:ascii="Arial" w:hAnsi="Arial" w:cs="Arial"/>
          <w:sz w:val="24"/>
          <w:szCs w:val="24"/>
        </w:rPr>
        <w:t xml:space="preserve"> us</w:t>
      </w:r>
      <w:r w:rsidR="00C0395B">
        <w:rPr>
          <w:rFonts w:ascii="Arial" w:hAnsi="Arial" w:cs="Arial"/>
          <w:sz w:val="24"/>
          <w:szCs w:val="24"/>
        </w:rPr>
        <w:t>e a</w:t>
      </w:r>
      <w:r w:rsidRPr="00B45273">
        <w:rPr>
          <w:rFonts w:ascii="Arial" w:hAnsi="Arial" w:cs="Arial"/>
          <w:sz w:val="24"/>
          <w:szCs w:val="24"/>
        </w:rPr>
        <w:t xml:space="preserve"> combination of</w:t>
      </w:r>
      <w:r w:rsidR="00C0395B">
        <w:rPr>
          <w:rFonts w:ascii="Arial" w:hAnsi="Arial" w:cs="Arial"/>
          <w:sz w:val="24"/>
          <w:szCs w:val="24"/>
        </w:rPr>
        <w:t xml:space="preserve"> training methods including</w:t>
      </w:r>
      <w:r w:rsidRPr="00B45273">
        <w:rPr>
          <w:rFonts w:ascii="Arial" w:hAnsi="Arial" w:cs="Arial"/>
          <w:sz w:val="24"/>
          <w:szCs w:val="24"/>
        </w:rPr>
        <w:t xml:space="preserve"> day-long </w:t>
      </w:r>
      <w:r w:rsidR="00C0395B">
        <w:rPr>
          <w:rFonts w:ascii="Arial" w:hAnsi="Arial" w:cs="Arial"/>
          <w:sz w:val="24"/>
          <w:szCs w:val="24"/>
        </w:rPr>
        <w:t>and</w:t>
      </w:r>
      <w:r w:rsidRPr="00B45273">
        <w:rPr>
          <w:rFonts w:ascii="Arial" w:hAnsi="Arial" w:cs="Arial"/>
          <w:sz w:val="24"/>
          <w:szCs w:val="24"/>
        </w:rPr>
        <w:t xml:space="preserve"> half-day workshops,</w:t>
      </w:r>
      <w:r w:rsidR="00C0395B">
        <w:rPr>
          <w:rFonts w:ascii="Arial" w:hAnsi="Arial" w:cs="Arial"/>
          <w:sz w:val="24"/>
          <w:szCs w:val="24"/>
        </w:rPr>
        <w:t>1-2-1</w:t>
      </w:r>
      <w:r w:rsidRPr="00B45273">
        <w:rPr>
          <w:rFonts w:ascii="Arial" w:hAnsi="Arial" w:cs="Arial"/>
          <w:sz w:val="24"/>
          <w:szCs w:val="24"/>
        </w:rPr>
        <w:t xml:space="preserve"> </w:t>
      </w:r>
      <w:r w:rsidR="00C0395B">
        <w:rPr>
          <w:rFonts w:ascii="Arial" w:hAnsi="Arial" w:cs="Arial"/>
          <w:sz w:val="24"/>
          <w:szCs w:val="24"/>
        </w:rPr>
        <w:t xml:space="preserve">coaching </w:t>
      </w:r>
      <w:r w:rsidRPr="00B45273">
        <w:rPr>
          <w:rFonts w:ascii="Arial" w:hAnsi="Arial" w:cs="Arial"/>
          <w:sz w:val="24"/>
          <w:szCs w:val="24"/>
        </w:rPr>
        <w:t xml:space="preserve">sessions, bespoke </w:t>
      </w:r>
      <w:r w:rsidR="0096425B" w:rsidRPr="00B45273">
        <w:rPr>
          <w:rFonts w:ascii="Arial" w:hAnsi="Arial" w:cs="Arial"/>
          <w:sz w:val="24"/>
          <w:szCs w:val="24"/>
        </w:rPr>
        <w:t>training,</w:t>
      </w:r>
      <w:r w:rsidRPr="00B45273">
        <w:rPr>
          <w:rFonts w:ascii="Arial" w:hAnsi="Arial" w:cs="Arial"/>
          <w:sz w:val="24"/>
          <w:szCs w:val="24"/>
        </w:rPr>
        <w:t xml:space="preserve"> and </w:t>
      </w:r>
      <w:r w:rsidR="0096425B">
        <w:rPr>
          <w:rFonts w:ascii="Arial" w:hAnsi="Arial" w:cs="Arial"/>
          <w:sz w:val="24"/>
          <w:szCs w:val="24"/>
        </w:rPr>
        <w:t>coaching</w:t>
      </w:r>
      <w:r w:rsidRPr="00B45273">
        <w:rPr>
          <w:rFonts w:ascii="Arial" w:hAnsi="Arial" w:cs="Arial"/>
          <w:sz w:val="24"/>
          <w:szCs w:val="24"/>
        </w:rPr>
        <w:t xml:space="preserve">. </w:t>
      </w:r>
      <w:r w:rsidR="0096425B">
        <w:rPr>
          <w:rFonts w:ascii="Arial" w:hAnsi="Arial" w:cs="Arial"/>
          <w:sz w:val="24"/>
          <w:szCs w:val="24"/>
        </w:rPr>
        <w:t>It was also found that e-learning tended to be more "sector-led" and particularly common in the public secto</w:t>
      </w:r>
      <w:r w:rsidR="00A92F90">
        <w:rPr>
          <w:rFonts w:ascii="Arial" w:hAnsi="Arial" w:cs="Arial"/>
          <w:sz w:val="24"/>
          <w:szCs w:val="24"/>
        </w:rPr>
        <w:t>r (People Management 2016)</w:t>
      </w:r>
      <w:r w:rsidR="0096425B">
        <w:rPr>
          <w:rFonts w:ascii="Arial" w:hAnsi="Arial" w:cs="Arial"/>
          <w:sz w:val="24"/>
          <w:szCs w:val="24"/>
        </w:rPr>
        <w:t>.</w:t>
      </w:r>
      <w:r>
        <w:rPr>
          <w:rFonts w:ascii="Arial" w:hAnsi="Arial" w:cs="Arial"/>
          <w:sz w:val="24"/>
          <w:szCs w:val="24"/>
        </w:rPr>
        <w:t xml:space="preserve">  </w:t>
      </w:r>
    </w:p>
    <w:p w14:paraId="05CD0BCF" w14:textId="77777777" w:rsidR="00135761" w:rsidRDefault="00135761" w:rsidP="0099651D">
      <w:pPr>
        <w:spacing w:after="0" w:line="360" w:lineRule="auto"/>
        <w:ind w:left="360"/>
        <w:rPr>
          <w:rFonts w:ascii="Arial" w:hAnsi="Arial" w:cs="Arial"/>
          <w:sz w:val="24"/>
          <w:szCs w:val="24"/>
        </w:rPr>
      </w:pPr>
    </w:p>
    <w:p w14:paraId="075E7BEF" w14:textId="61337078" w:rsidR="006875BF" w:rsidRDefault="00187C97" w:rsidP="0099651D">
      <w:pPr>
        <w:spacing w:after="0" w:line="360" w:lineRule="auto"/>
        <w:ind w:left="360"/>
        <w:rPr>
          <w:rFonts w:ascii="Arial" w:hAnsi="Arial" w:cs="Arial"/>
          <w:sz w:val="24"/>
          <w:szCs w:val="24"/>
        </w:rPr>
      </w:pPr>
      <w:r w:rsidRPr="006875BF">
        <w:rPr>
          <w:rFonts w:ascii="Arial" w:hAnsi="Arial" w:cs="Arial"/>
          <w:sz w:val="24"/>
          <w:szCs w:val="24"/>
        </w:rPr>
        <w:t>The last two decades ha</w:t>
      </w:r>
      <w:r w:rsidR="00135761">
        <w:rPr>
          <w:rFonts w:ascii="Arial" w:hAnsi="Arial" w:cs="Arial"/>
          <w:sz w:val="24"/>
          <w:szCs w:val="24"/>
        </w:rPr>
        <w:t>s</w:t>
      </w:r>
      <w:r w:rsidRPr="006875BF">
        <w:rPr>
          <w:rFonts w:ascii="Arial" w:hAnsi="Arial" w:cs="Arial"/>
          <w:sz w:val="24"/>
          <w:szCs w:val="24"/>
        </w:rPr>
        <w:t xml:space="preserve"> seen web-based learning becoming increasingly prevalent with many online classes providing user-friendly interfaces along with easily reachable materials that may be used and managed in a reliable and accessible manner (Zacharis 2</w:t>
      </w:r>
      <w:r w:rsidRPr="006875BF">
        <w:rPr>
          <w:rFonts w:ascii="Arial" w:hAnsi="Arial" w:cs="Arial"/>
          <w:sz w:val="24"/>
          <w:szCs w:val="24"/>
        </w:rPr>
        <w:t xml:space="preserve">010).   A study carried out by the Journal of HRM (2015) stated that we live in an era of self-expression and customisation where </w:t>
      </w:r>
      <w:r w:rsidRPr="006875BF">
        <w:rPr>
          <w:rFonts w:ascii="Arial" w:hAnsi="Arial" w:cs="Arial"/>
          <w:sz w:val="24"/>
          <w:szCs w:val="24"/>
        </w:rPr>
        <w:lastRenderedPageBreak/>
        <w:t>we desire more independent treatment</w:t>
      </w:r>
      <w:r w:rsidR="00135761">
        <w:rPr>
          <w:rFonts w:ascii="Arial" w:hAnsi="Arial" w:cs="Arial"/>
          <w:sz w:val="24"/>
          <w:szCs w:val="24"/>
        </w:rPr>
        <w:t xml:space="preserve"> and that </w:t>
      </w:r>
      <w:r w:rsidRPr="006875BF">
        <w:rPr>
          <w:rFonts w:ascii="Arial" w:hAnsi="Arial" w:cs="Arial"/>
          <w:sz w:val="24"/>
          <w:szCs w:val="24"/>
        </w:rPr>
        <w:t>due to this elemen</w:t>
      </w:r>
      <w:r w:rsidRPr="006875BF">
        <w:rPr>
          <w:rFonts w:ascii="Arial" w:hAnsi="Arial" w:cs="Arial"/>
          <w:sz w:val="24"/>
          <w:szCs w:val="24"/>
        </w:rPr>
        <w:t>t of individualisation, employees want employers to offer them “customised packages and distinct treatment”.  Jones</w:t>
      </w:r>
      <w:r w:rsidR="00731DD1">
        <w:rPr>
          <w:rFonts w:ascii="Arial" w:hAnsi="Arial" w:cs="Arial"/>
          <w:sz w:val="24"/>
          <w:szCs w:val="24"/>
        </w:rPr>
        <w:t xml:space="preserve"> et all</w:t>
      </w:r>
      <w:r w:rsidRPr="006875BF">
        <w:rPr>
          <w:rFonts w:ascii="Arial" w:hAnsi="Arial" w:cs="Arial"/>
          <w:sz w:val="24"/>
          <w:szCs w:val="24"/>
        </w:rPr>
        <w:t xml:space="preserve"> (2009) also believe that it is a very complex relationship when it comes to training and performance, with them </w:t>
      </w:r>
      <w:r w:rsidRPr="006875BF">
        <w:rPr>
          <w:rFonts w:ascii="Arial" w:hAnsi="Arial" w:cs="Arial"/>
          <w:sz w:val="24"/>
          <w:szCs w:val="24"/>
        </w:rPr>
        <w:t xml:space="preserve">believing that huge dividends are on offer to the company should an employee be profiled and trained correctly.  </w:t>
      </w:r>
    </w:p>
    <w:p w14:paraId="4EC52609" w14:textId="77777777" w:rsidR="006875BF" w:rsidRDefault="006875BF" w:rsidP="0099651D">
      <w:pPr>
        <w:spacing w:after="0" w:line="360" w:lineRule="auto"/>
        <w:ind w:left="360"/>
        <w:rPr>
          <w:rFonts w:ascii="Arial" w:hAnsi="Arial" w:cs="Arial"/>
          <w:sz w:val="24"/>
          <w:szCs w:val="24"/>
        </w:rPr>
      </w:pPr>
    </w:p>
    <w:p w14:paraId="0CCEF038" w14:textId="0D6EA14F" w:rsidR="00D250CE" w:rsidRDefault="00187C97" w:rsidP="002A36DB">
      <w:pPr>
        <w:spacing w:after="0" w:line="360" w:lineRule="auto"/>
        <w:ind w:left="360"/>
        <w:rPr>
          <w:rFonts w:ascii="Arial" w:hAnsi="Arial" w:cs="Arial"/>
          <w:sz w:val="24"/>
          <w:szCs w:val="24"/>
        </w:rPr>
      </w:pPr>
      <w:r w:rsidRPr="006875BF">
        <w:rPr>
          <w:rFonts w:ascii="Arial" w:hAnsi="Arial" w:cs="Arial"/>
          <w:sz w:val="24"/>
          <w:szCs w:val="24"/>
        </w:rPr>
        <w:t>The way employees are managed in the workplace nowadays differs greatly from how they were managed 20 years ago.  The “baby boomers” are reac</w:t>
      </w:r>
      <w:r w:rsidRPr="006875BF">
        <w:rPr>
          <w:rFonts w:ascii="Arial" w:hAnsi="Arial" w:cs="Arial"/>
          <w:sz w:val="24"/>
          <w:szCs w:val="24"/>
        </w:rPr>
        <w:t>hing retirement age</w:t>
      </w:r>
      <w:r w:rsidR="00FC02B7">
        <w:rPr>
          <w:rFonts w:ascii="Arial" w:hAnsi="Arial" w:cs="Arial"/>
          <w:sz w:val="24"/>
          <w:szCs w:val="24"/>
        </w:rPr>
        <w:t xml:space="preserve"> (</w:t>
      </w:r>
      <w:r w:rsidR="00FC02B7" w:rsidRPr="00264F5B">
        <w:rPr>
          <w:rFonts w:ascii="Arial" w:hAnsi="Arial" w:cs="Arial"/>
          <w:sz w:val="24"/>
          <w:szCs w:val="24"/>
        </w:rPr>
        <w:t>1948</w:t>
      </w:r>
      <w:r w:rsidR="00135761">
        <w:rPr>
          <w:rFonts w:ascii="Arial" w:hAnsi="Arial" w:cs="Arial"/>
          <w:sz w:val="24"/>
          <w:szCs w:val="24"/>
        </w:rPr>
        <w:t>-</w:t>
      </w:r>
      <w:r w:rsidR="00FC02B7" w:rsidRPr="00264F5B">
        <w:rPr>
          <w:rFonts w:ascii="Arial" w:hAnsi="Arial" w:cs="Arial"/>
          <w:sz w:val="24"/>
          <w:szCs w:val="24"/>
        </w:rPr>
        <w:t>1963</w:t>
      </w:r>
      <w:r w:rsidR="00FC02B7">
        <w:rPr>
          <w:rFonts w:ascii="Arial" w:hAnsi="Arial" w:cs="Arial"/>
          <w:sz w:val="24"/>
          <w:szCs w:val="24"/>
        </w:rPr>
        <w:t>)</w:t>
      </w:r>
      <w:r w:rsidRPr="006875BF">
        <w:rPr>
          <w:rFonts w:ascii="Arial" w:hAnsi="Arial" w:cs="Arial"/>
          <w:sz w:val="24"/>
          <w:szCs w:val="24"/>
        </w:rPr>
        <w:t>, with the “millennials</w:t>
      </w:r>
      <w:r w:rsidR="008F662A">
        <w:rPr>
          <w:rFonts w:ascii="Arial" w:hAnsi="Arial" w:cs="Arial"/>
          <w:sz w:val="24"/>
          <w:szCs w:val="24"/>
        </w:rPr>
        <w:t>/generation Y</w:t>
      </w:r>
      <w:r w:rsidRPr="006875BF">
        <w:rPr>
          <w:rFonts w:ascii="Arial" w:hAnsi="Arial" w:cs="Arial"/>
          <w:sz w:val="24"/>
          <w:szCs w:val="24"/>
        </w:rPr>
        <w:t>”</w:t>
      </w:r>
      <w:r w:rsidR="00FC02B7" w:rsidRPr="00FC02B7">
        <w:rPr>
          <w:rFonts w:ascii="Arial" w:hAnsi="Arial" w:cs="Arial"/>
          <w:sz w:val="24"/>
          <w:szCs w:val="24"/>
        </w:rPr>
        <w:t xml:space="preserve"> </w:t>
      </w:r>
      <w:r w:rsidR="00FC02B7">
        <w:rPr>
          <w:rFonts w:ascii="Arial" w:hAnsi="Arial" w:cs="Arial"/>
          <w:sz w:val="24"/>
          <w:szCs w:val="24"/>
        </w:rPr>
        <w:t>(</w:t>
      </w:r>
      <w:r w:rsidR="00FC02B7" w:rsidRPr="00264F5B">
        <w:rPr>
          <w:rFonts w:ascii="Arial" w:hAnsi="Arial" w:cs="Arial"/>
          <w:sz w:val="24"/>
          <w:szCs w:val="24"/>
        </w:rPr>
        <w:t>1979</w:t>
      </w:r>
      <w:r w:rsidR="00135761">
        <w:rPr>
          <w:rFonts w:ascii="Arial" w:hAnsi="Arial" w:cs="Arial"/>
          <w:sz w:val="24"/>
          <w:szCs w:val="24"/>
        </w:rPr>
        <w:t>-</w:t>
      </w:r>
      <w:r w:rsidR="00FC02B7" w:rsidRPr="00264F5B">
        <w:rPr>
          <w:rFonts w:ascii="Arial" w:hAnsi="Arial" w:cs="Arial"/>
          <w:sz w:val="24"/>
          <w:szCs w:val="24"/>
        </w:rPr>
        <w:t>1999</w:t>
      </w:r>
      <w:r w:rsidR="00FC02B7">
        <w:rPr>
          <w:rFonts w:ascii="Arial" w:hAnsi="Arial" w:cs="Arial"/>
          <w:sz w:val="24"/>
          <w:szCs w:val="24"/>
        </w:rPr>
        <w:t>)</w:t>
      </w:r>
      <w:r w:rsidRPr="006875BF">
        <w:rPr>
          <w:rFonts w:ascii="Arial" w:hAnsi="Arial" w:cs="Arial"/>
          <w:sz w:val="24"/>
          <w:szCs w:val="24"/>
        </w:rPr>
        <w:t xml:space="preserve"> taking over the </w:t>
      </w:r>
      <w:r w:rsidR="00D650A6" w:rsidRPr="006875BF">
        <w:rPr>
          <w:rFonts w:ascii="Arial" w:hAnsi="Arial" w:cs="Arial"/>
          <w:sz w:val="24"/>
          <w:szCs w:val="24"/>
        </w:rPr>
        <w:t>workforce</w:t>
      </w:r>
      <w:r w:rsidR="00D650A6">
        <w:rPr>
          <w:rFonts w:ascii="Arial" w:hAnsi="Arial" w:cs="Arial"/>
          <w:sz w:val="24"/>
          <w:szCs w:val="24"/>
        </w:rPr>
        <w:t>.</w:t>
      </w:r>
      <w:r w:rsidRPr="006875BF">
        <w:rPr>
          <w:rFonts w:ascii="Arial" w:hAnsi="Arial" w:cs="Arial"/>
          <w:sz w:val="24"/>
          <w:szCs w:val="24"/>
        </w:rPr>
        <w:t xml:space="preserve">  You then have “Generation X”</w:t>
      </w:r>
      <w:r w:rsidR="00D650A6" w:rsidRPr="00D650A6">
        <w:rPr>
          <w:rFonts w:ascii="Arial" w:hAnsi="Arial" w:cs="Arial"/>
          <w:sz w:val="24"/>
          <w:szCs w:val="24"/>
        </w:rPr>
        <w:t xml:space="preserve"> </w:t>
      </w:r>
      <w:r w:rsidR="00D650A6">
        <w:rPr>
          <w:rFonts w:ascii="Arial" w:hAnsi="Arial" w:cs="Arial"/>
          <w:sz w:val="24"/>
          <w:szCs w:val="24"/>
        </w:rPr>
        <w:t>(</w:t>
      </w:r>
      <w:r w:rsidR="00D650A6" w:rsidRPr="00264F5B">
        <w:rPr>
          <w:rFonts w:ascii="Arial" w:hAnsi="Arial" w:cs="Arial"/>
          <w:sz w:val="24"/>
          <w:szCs w:val="24"/>
        </w:rPr>
        <w:t>1964</w:t>
      </w:r>
      <w:r w:rsidR="00135761">
        <w:rPr>
          <w:rFonts w:ascii="Arial" w:hAnsi="Arial" w:cs="Arial"/>
          <w:sz w:val="24"/>
          <w:szCs w:val="24"/>
        </w:rPr>
        <w:t>-</w:t>
      </w:r>
      <w:r w:rsidR="00D650A6" w:rsidRPr="00264F5B">
        <w:rPr>
          <w:rFonts w:ascii="Arial" w:hAnsi="Arial" w:cs="Arial"/>
          <w:sz w:val="24"/>
          <w:szCs w:val="24"/>
        </w:rPr>
        <w:t>1978</w:t>
      </w:r>
      <w:r w:rsidR="00D650A6">
        <w:rPr>
          <w:rFonts w:ascii="Arial" w:hAnsi="Arial" w:cs="Arial"/>
          <w:sz w:val="24"/>
          <w:szCs w:val="24"/>
        </w:rPr>
        <w:t xml:space="preserve">) </w:t>
      </w:r>
      <w:r w:rsidRPr="006875BF">
        <w:rPr>
          <w:rFonts w:ascii="Arial" w:hAnsi="Arial" w:cs="Arial"/>
          <w:sz w:val="24"/>
          <w:szCs w:val="24"/>
        </w:rPr>
        <w:t xml:space="preserve">in between those age groups which is a significantly smaller group leaving an </w:t>
      </w:r>
      <w:r w:rsidRPr="006875BF">
        <w:rPr>
          <w:rFonts w:ascii="Arial" w:hAnsi="Arial" w:cs="Arial"/>
          <w:sz w:val="24"/>
          <w:szCs w:val="24"/>
        </w:rPr>
        <w:t>employment gap and all three generations have different beliefs and preferential learning styles (Learnworlds.com 2021)</w:t>
      </w:r>
      <w:r w:rsidR="00E06D7E">
        <w:rPr>
          <w:rFonts w:ascii="Arial" w:hAnsi="Arial" w:cs="Arial"/>
          <w:sz w:val="24"/>
          <w:szCs w:val="24"/>
        </w:rPr>
        <w:t>. There is also Generation Z – those born a</w:t>
      </w:r>
      <w:r w:rsidR="00DE2F27">
        <w:rPr>
          <w:rFonts w:ascii="Arial" w:hAnsi="Arial" w:cs="Arial"/>
          <w:sz w:val="24"/>
          <w:szCs w:val="24"/>
        </w:rPr>
        <w:t>fter 2000.</w:t>
      </w:r>
      <w:r>
        <w:rPr>
          <w:rFonts w:ascii="Arial" w:hAnsi="Arial" w:cs="Arial"/>
          <w:sz w:val="24"/>
          <w:szCs w:val="24"/>
        </w:rPr>
        <w:t xml:space="preserve">  </w:t>
      </w:r>
      <w:bookmarkStart w:id="8" w:name="_Hlk71662667"/>
      <w:r w:rsidR="00135761">
        <w:rPr>
          <w:rFonts w:ascii="Arial" w:hAnsi="Arial" w:cs="Arial"/>
          <w:sz w:val="24"/>
          <w:szCs w:val="24"/>
        </w:rPr>
        <w:t xml:space="preserve"> </w:t>
      </w:r>
      <w:r>
        <w:rPr>
          <w:rFonts w:ascii="Arial" w:hAnsi="Arial" w:cs="Arial"/>
          <w:sz w:val="24"/>
          <w:szCs w:val="24"/>
        </w:rPr>
        <w:t>However, baby boomers are still significant in the world of work</w:t>
      </w:r>
      <w:r w:rsidR="002D5409">
        <w:rPr>
          <w:rFonts w:ascii="Arial" w:hAnsi="Arial" w:cs="Arial"/>
          <w:sz w:val="24"/>
          <w:szCs w:val="24"/>
        </w:rPr>
        <w:t xml:space="preserve"> meaning that </w:t>
      </w:r>
      <w:r w:rsidR="00135761">
        <w:rPr>
          <w:rFonts w:ascii="Arial" w:hAnsi="Arial" w:cs="Arial"/>
          <w:sz w:val="24"/>
          <w:szCs w:val="24"/>
        </w:rPr>
        <w:t>learning</w:t>
      </w:r>
      <w:r w:rsidR="002D5409">
        <w:rPr>
          <w:rFonts w:ascii="Arial" w:hAnsi="Arial" w:cs="Arial"/>
          <w:sz w:val="24"/>
          <w:szCs w:val="24"/>
        </w:rPr>
        <w:t xml:space="preserve"> </w:t>
      </w:r>
      <w:r w:rsidR="00135761">
        <w:rPr>
          <w:rFonts w:ascii="Arial" w:hAnsi="Arial" w:cs="Arial"/>
          <w:sz w:val="24"/>
          <w:szCs w:val="24"/>
        </w:rPr>
        <w:t>and</w:t>
      </w:r>
      <w:r w:rsidR="002D5409">
        <w:rPr>
          <w:rFonts w:ascii="Arial" w:hAnsi="Arial" w:cs="Arial"/>
          <w:sz w:val="24"/>
          <w:szCs w:val="24"/>
        </w:rPr>
        <w:t xml:space="preserve"> </w:t>
      </w:r>
      <w:r w:rsidR="00135761">
        <w:rPr>
          <w:rFonts w:ascii="Arial" w:hAnsi="Arial" w:cs="Arial"/>
          <w:sz w:val="24"/>
          <w:szCs w:val="24"/>
        </w:rPr>
        <w:t>development</w:t>
      </w:r>
      <w:r w:rsidR="002D5409">
        <w:rPr>
          <w:rFonts w:ascii="Arial" w:hAnsi="Arial" w:cs="Arial"/>
          <w:sz w:val="24"/>
          <w:szCs w:val="24"/>
        </w:rPr>
        <w:t xml:space="preserve"> strategies must accommodate their online learning needs and </w:t>
      </w:r>
      <w:r w:rsidR="00DB3D51">
        <w:rPr>
          <w:rFonts w:ascii="Arial" w:hAnsi="Arial" w:cs="Arial"/>
          <w:sz w:val="24"/>
          <w:szCs w:val="24"/>
        </w:rPr>
        <w:t xml:space="preserve">requirements.  </w:t>
      </w:r>
      <w:r w:rsidR="009C6962">
        <w:rPr>
          <w:rFonts w:ascii="Arial" w:hAnsi="Arial" w:cs="Arial"/>
          <w:sz w:val="24"/>
          <w:szCs w:val="24"/>
        </w:rPr>
        <w:t xml:space="preserve">Many in this age group are reluctant to </w:t>
      </w:r>
      <w:r w:rsidR="00AF51C0">
        <w:rPr>
          <w:rFonts w:ascii="Arial" w:hAnsi="Arial" w:cs="Arial"/>
          <w:sz w:val="24"/>
          <w:szCs w:val="24"/>
        </w:rPr>
        <w:t>make a change and use online training and prefer the traditional training they are used to</w:t>
      </w:r>
      <w:r w:rsidR="00515B4E">
        <w:rPr>
          <w:rFonts w:ascii="Arial" w:hAnsi="Arial" w:cs="Arial"/>
          <w:sz w:val="24"/>
          <w:szCs w:val="24"/>
        </w:rPr>
        <w:t xml:space="preserve"> </w:t>
      </w:r>
      <w:r w:rsidR="00B50B37">
        <w:rPr>
          <w:rFonts w:ascii="Arial" w:hAnsi="Arial" w:cs="Arial"/>
          <w:sz w:val="24"/>
          <w:szCs w:val="24"/>
        </w:rPr>
        <w:t>(E-Learning industry 2019)</w:t>
      </w:r>
      <w:r w:rsidR="00731DD1">
        <w:rPr>
          <w:rFonts w:ascii="Arial" w:hAnsi="Arial" w:cs="Arial"/>
          <w:sz w:val="24"/>
          <w:szCs w:val="24"/>
        </w:rPr>
        <w:t>.</w:t>
      </w:r>
    </w:p>
    <w:bookmarkEnd w:id="8"/>
    <w:p w14:paraId="359C3DD8" w14:textId="77777777" w:rsidR="00347367" w:rsidRDefault="00347367" w:rsidP="002A36DB">
      <w:pPr>
        <w:spacing w:after="0" w:line="360" w:lineRule="auto"/>
        <w:ind w:left="360"/>
        <w:rPr>
          <w:rFonts w:ascii="Arial" w:hAnsi="Arial" w:cs="Arial"/>
          <w:sz w:val="24"/>
          <w:szCs w:val="24"/>
        </w:rPr>
      </w:pPr>
    </w:p>
    <w:p w14:paraId="783ABCD9" w14:textId="77777777" w:rsidR="00FA6F83" w:rsidRPr="00C5543C" w:rsidRDefault="00187C97" w:rsidP="004959D3">
      <w:pPr>
        <w:pStyle w:val="ListParagraph"/>
        <w:numPr>
          <w:ilvl w:val="0"/>
          <w:numId w:val="12"/>
        </w:numPr>
        <w:spacing w:after="0" w:line="360" w:lineRule="auto"/>
        <w:ind w:left="1071" w:hanging="357"/>
        <w:outlineLvl w:val="1"/>
        <w:rPr>
          <w:rFonts w:ascii="Arial" w:hAnsi="Arial" w:cs="Arial"/>
          <w:b/>
          <w:bCs/>
          <w:sz w:val="24"/>
          <w:szCs w:val="24"/>
        </w:rPr>
      </w:pPr>
      <w:bookmarkStart w:id="9" w:name="_Toc72269938"/>
      <w:r w:rsidRPr="00C5543C">
        <w:rPr>
          <w:rFonts w:ascii="Arial" w:hAnsi="Arial" w:cs="Arial"/>
          <w:b/>
          <w:bCs/>
          <w:sz w:val="24"/>
          <w:szCs w:val="24"/>
        </w:rPr>
        <w:t>On</w:t>
      </w:r>
      <w:r w:rsidRPr="00C5543C">
        <w:rPr>
          <w:rFonts w:ascii="Arial" w:hAnsi="Arial" w:cs="Arial"/>
          <w:b/>
          <w:bCs/>
          <w:sz w:val="24"/>
          <w:szCs w:val="24"/>
        </w:rPr>
        <w:t xml:space="preserve">line Learning </w:t>
      </w:r>
      <w:r w:rsidR="0092079B" w:rsidRPr="00C5543C">
        <w:rPr>
          <w:rFonts w:ascii="Arial" w:hAnsi="Arial" w:cs="Arial"/>
          <w:b/>
          <w:bCs/>
          <w:sz w:val="24"/>
          <w:szCs w:val="24"/>
        </w:rPr>
        <w:t>concepts and ideas</w:t>
      </w:r>
      <w:bookmarkEnd w:id="9"/>
    </w:p>
    <w:p w14:paraId="006BBF81" w14:textId="77777777" w:rsidR="003D415D" w:rsidRDefault="00187C97" w:rsidP="003D415D">
      <w:pPr>
        <w:pStyle w:val="ListParagraph"/>
        <w:spacing w:after="0" w:line="360" w:lineRule="auto"/>
        <w:rPr>
          <w:rFonts w:ascii="Arial" w:hAnsi="Arial" w:cs="Arial"/>
          <w:i/>
          <w:iCs/>
          <w:sz w:val="24"/>
          <w:szCs w:val="24"/>
        </w:rPr>
      </w:pPr>
      <w:r>
        <w:rPr>
          <w:rFonts w:ascii="Arial" w:hAnsi="Arial" w:cs="Arial"/>
          <w:i/>
          <w:iCs/>
          <w:sz w:val="24"/>
          <w:szCs w:val="24"/>
        </w:rPr>
        <w:t xml:space="preserve"> </w:t>
      </w:r>
    </w:p>
    <w:p w14:paraId="1A2C6766" w14:textId="682F14E2" w:rsidR="00FC2239" w:rsidRDefault="00187C97" w:rsidP="004E50FF">
      <w:pPr>
        <w:spacing w:after="0" w:line="360" w:lineRule="auto"/>
        <w:ind w:left="360"/>
        <w:rPr>
          <w:rFonts w:ascii="Arial" w:hAnsi="Arial" w:cs="Arial"/>
          <w:sz w:val="24"/>
          <w:szCs w:val="24"/>
        </w:rPr>
      </w:pPr>
      <w:r>
        <w:rPr>
          <w:rFonts w:ascii="Arial" w:hAnsi="Arial" w:cs="Arial"/>
          <w:sz w:val="24"/>
          <w:szCs w:val="24"/>
        </w:rPr>
        <w:t>The E-learning industry has stated that o</w:t>
      </w:r>
      <w:r w:rsidRPr="0022416B">
        <w:rPr>
          <w:rFonts w:ascii="Arial" w:hAnsi="Arial" w:cs="Arial"/>
          <w:sz w:val="24"/>
          <w:szCs w:val="24"/>
        </w:rPr>
        <w:t>nline education is estimated to reach $325 billion by 202</w:t>
      </w:r>
      <w:r w:rsidR="00AB1C55">
        <w:rPr>
          <w:rFonts w:ascii="Arial" w:hAnsi="Arial" w:cs="Arial"/>
          <w:sz w:val="24"/>
          <w:szCs w:val="24"/>
        </w:rPr>
        <w:t>5.</w:t>
      </w:r>
      <w:r w:rsidR="00784190">
        <w:rPr>
          <w:rFonts w:ascii="Arial" w:hAnsi="Arial" w:cs="Arial"/>
          <w:sz w:val="24"/>
          <w:szCs w:val="24"/>
        </w:rPr>
        <w:t xml:space="preserve">  The pandemic </w:t>
      </w:r>
      <w:r w:rsidR="00135761">
        <w:rPr>
          <w:rFonts w:ascii="Arial" w:hAnsi="Arial" w:cs="Arial"/>
          <w:sz w:val="24"/>
          <w:szCs w:val="24"/>
        </w:rPr>
        <w:t xml:space="preserve">has forced </w:t>
      </w:r>
      <w:r w:rsidR="00784190">
        <w:rPr>
          <w:rFonts w:ascii="Arial" w:hAnsi="Arial" w:cs="Arial"/>
          <w:sz w:val="24"/>
          <w:szCs w:val="24"/>
        </w:rPr>
        <w:t>businesses</w:t>
      </w:r>
      <w:r w:rsidR="00784190" w:rsidRPr="00784190">
        <w:rPr>
          <w:rFonts w:ascii="Arial" w:hAnsi="Arial" w:cs="Arial"/>
          <w:sz w:val="24"/>
          <w:szCs w:val="24"/>
        </w:rPr>
        <w:t xml:space="preserve"> to adapt </w:t>
      </w:r>
      <w:r w:rsidR="00D430BE">
        <w:rPr>
          <w:rFonts w:ascii="Arial" w:hAnsi="Arial" w:cs="Arial"/>
          <w:sz w:val="24"/>
          <w:szCs w:val="24"/>
        </w:rPr>
        <w:t xml:space="preserve">to a “new normal” </w:t>
      </w:r>
      <w:r w:rsidR="00784190">
        <w:rPr>
          <w:rFonts w:ascii="Arial" w:hAnsi="Arial" w:cs="Arial"/>
          <w:sz w:val="24"/>
          <w:szCs w:val="24"/>
        </w:rPr>
        <w:t xml:space="preserve">and </w:t>
      </w:r>
      <w:r w:rsidR="00D430BE">
        <w:rPr>
          <w:rFonts w:ascii="Arial" w:hAnsi="Arial" w:cs="Arial"/>
          <w:sz w:val="24"/>
          <w:szCs w:val="24"/>
        </w:rPr>
        <w:t xml:space="preserve">more </w:t>
      </w:r>
      <w:r w:rsidR="00784190">
        <w:rPr>
          <w:rFonts w:ascii="Arial" w:hAnsi="Arial" w:cs="Arial"/>
          <w:sz w:val="24"/>
          <w:szCs w:val="24"/>
        </w:rPr>
        <w:t xml:space="preserve">business owners </w:t>
      </w:r>
      <w:r w:rsidR="00D430BE">
        <w:rPr>
          <w:rFonts w:ascii="Arial" w:hAnsi="Arial" w:cs="Arial"/>
          <w:sz w:val="24"/>
          <w:szCs w:val="24"/>
        </w:rPr>
        <w:t xml:space="preserve">are </w:t>
      </w:r>
      <w:r w:rsidR="00784190">
        <w:rPr>
          <w:rFonts w:ascii="Arial" w:hAnsi="Arial" w:cs="Arial"/>
          <w:sz w:val="24"/>
          <w:szCs w:val="24"/>
        </w:rPr>
        <w:t>allowing their workforce to work from home with</w:t>
      </w:r>
      <w:r w:rsidR="00784190" w:rsidRPr="00784190">
        <w:rPr>
          <w:rFonts w:ascii="Arial" w:hAnsi="Arial" w:cs="Arial"/>
          <w:sz w:val="24"/>
          <w:szCs w:val="24"/>
        </w:rPr>
        <w:t xml:space="preserve"> increased flexibility </w:t>
      </w:r>
      <w:r w:rsidR="00784190">
        <w:rPr>
          <w:rFonts w:ascii="Arial" w:hAnsi="Arial" w:cs="Arial"/>
          <w:sz w:val="24"/>
          <w:szCs w:val="24"/>
        </w:rPr>
        <w:t>due to balancing home and work life as the two become blended</w:t>
      </w:r>
      <w:r w:rsidR="00D430BE">
        <w:rPr>
          <w:rFonts w:ascii="Arial" w:hAnsi="Arial" w:cs="Arial"/>
          <w:sz w:val="24"/>
          <w:szCs w:val="24"/>
        </w:rPr>
        <w:t>.  Many business owners should take this opportunity</w:t>
      </w:r>
      <w:r w:rsidR="00784190">
        <w:rPr>
          <w:rFonts w:ascii="Arial" w:hAnsi="Arial" w:cs="Arial"/>
          <w:sz w:val="24"/>
          <w:szCs w:val="24"/>
        </w:rPr>
        <w:t xml:space="preserve"> </w:t>
      </w:r>
      <w:r w:rsidR="00784190" w:rsidRPr="00784190">
        <w:rPr>
          <w:rFonts w:ascii="Arial" w:hAnsi="Arial" w:cs="Arial"/>
          <w:sz w:val="24"/>
          <w:szCs w:val="24"/>
        </w:rPr>
        <w:t>to modernise</w:t>
      </w:r>
      <w:r w:rsidR="00D430BE">
        <w:rPr>
          <w:rFonts w:ascii="Arial" w:hAnsi="Arial" w:cs="Arial"/>
          <w:sz w:val="24"/>
          <w:szCs w:val="24"/>
        </w:rPr>
        <w:t xml:space="preserve"> their</w:t>
      </w:r>
      <w:r w:rsidR="00784190" w:rsidRPr="00784190">
        <w:rPr>
          <w:rFonts w:ascii="Arial" w:hAnsi="Arial" w:cs="Arial"/>
          <w:sz w:val="24"/>
          <w:szCs w:val="24"/>
        </w:rPr>
        <w:t xml:space="preserve"> </w:t>
      </w:r>
      <w:r w:rsidR="00D430BE">
        <w:rPr>
          <w:rFonts w:ascii="Arial" w:hAnsi="Arial" w:cs="Arial"/>
          <w:sz w:val="24"/>
          <w:szCs w:val="24"/>
        </w:rPr>
        <w:t>workplace</w:t>
      </w:r>
      <w:r w:rsidR="00784190" w:rsidRPr="00784190">
        <w:rPr>
          <w:rFonts w:ascii="Arial" w:hAnsi="Arial" w:cs="Arial"/>
          <w:sz w:val="24"/>
          <w:szCs w:val="24"/>
        </w:rPr>
        <w:t xml:space="preserve"> training</w:t>
      </w:r>
      <w:r w:rsidR="00057BA4">
        <w:rPr>
          <w:rFonts w:ascii="Arial" w:hAnsi="Arial" w:cs="Arial"/>
          <w:sz w:val="24"/>
          <w:szCs w:val="24"/>
        </w:rPr>
        <w:t xml:space="preserve"> and e</w:t>
      </w:r>
      <w:r w:rsidR="00321902">
        <w:rPr>
          <w:rFonts w:ascii="Arial" w:hAnsi="Arial" w:cs="Arial"/>
          <w:sz w:val="24"/>
          <w:szCs w:val="24"/>
        </w:rPr>
        <w:t>mployee investment</w:t>
      </w:r>
      <w:r w:rsidR="00AA39BC" w:rsidRPr="00AA39BC">
        <w:rPr>
          <w:rFonts w:ascii="Arial" w:hAnsi="Arial" w:cs="Arial"/>
          <w:sz w:val="24"/>
          <w:szCs w:val="24"/>
        </w:rPr>
        <w:t xml:space="preserve"> </w:t>
      </w:r>
      <w:r w:rsidR="00057BA4">
        <w:rPr>
          <w:rFonts w:ascii="Arial" w:hAnsi="Arial" w:cs="Arial"/>
          <w:sz w:val="24"/>
          <w:szCs w:val="24"/>
        </w:rPr>
        <w:t xml:space="preserve">is </w:t>
      </w:r>
      <w:r w:rsidR="00EC744D">
        <w:rPr>
          <w:rFonts w:ascii="Arial" w:hAnsi="Arial" w:cs="Arial"/>
          <w:sz w:val="24"/>
          <w:szCs w:val="24"/>
        </w:rPr>
        <w:t>essential</w:t>
      </w:r>
      <w:r w:rsidR="00057BA4">
        <w:rPr>
          <w:rFonts w:ascii="Arial" w:hAnsi="Arial" w:cs="Arial"/>
          <w:sz w:val="24"/>
          <w:szCs w:val="24"/>
        </w:rPr>
        <w:t xml:space="preserve">.  Employers should </w:t>
      </w:r>
      <w:r w:rsidR="00553616">
        <w:rPr>
          <w:rFonts w:ascii="Arial" w:hAnsi="Arial" w:cs="Arial"/>
          <w:sz w:val="24"/>
          <w:szCs w:val="24"/>
        </w:rPr>
        <w:t>demonstra</w:t>
      </w:r>
      <w:r w:rsidR="00057BA4">
        <w:rPr>
          <w:rFonts w:ascii="Arial" w:hAnsi="Arial" w:cs="Arial"/>
          <w:sz w:val="24"/>
          <w:szCs w:val="24"/>
        </w:rPr>
        <w:t>te</w:t>
      </w:r>
      <w:r w:rsidR="00553616">
        <w:rPr>
          <w:rFonts w:ascii="Arial" w:hAnsi="Arial" w:cs="Arial"/>
          <w:sz w:val="24"/>
          <w:szCs w:val="24"/>
        </w:rPr>
        <w:t xml:space="preserve"> </w:t>
      </w:r>
      <w:r w:rsidR="004E50FF">
        <w:rPr>
          <w:rFonts w:ascii="Arial" w:hAnsi="Arial" w:cs="Arial"/>
          <w:sz w:val="24"/>
          <w:szCs w:val="24"/>
        </w:rPr>
        <w:t>keenness</w:t>
      </w:r>
      <w:r w:rsidR="003D3E1F">
        <w:rPr>
          <w:rFonts w:ascii="Arial" w:hAnsi="Arial" w:cs="Arial"/>
          <w:sz w:val="24"/>
          <w:szCs w:val="24"/>
        </w:rPr>
        <w:t xml:space="preserve"> by</w:t>
      </w:r>
      <w:r w:rsidR="004E50FF">
        <w:rPr>
          <w:rFonts w:ascii="Arial" w:hAnsi="Arial" w:cs="Arial"/>
          <w:sz w:val="24"/>
          <w:szCs w:val="24"/>
        </w:rPr>
        <w:t xml:space="preserve"> invest</w:t>
      </w:r>
      <w:r w:rsidR="003D3E1F">
        <w:rPr>
          <w:rFonts w:ascii="Arial" w:hAnsi="Arial" w:cs="Arial"/>
          <w:sz w:val="24"/>
          <w:szCs w:val="24"/>
        </w:rPr>
        <w:t>ing in</w:t>
      </w:r>
      <w:r w:rsidR="004E50FF">
        <w:rPr>
          <w:rFonts w:ascii="Arial" w:hAnsi="Arial" w:cs="Arial"/>
          <w:sz w:val="24"/>
          <w:szCs w:val="24"/>
        </w:rPr>
        <w:t xml:space="preserve"> and develop</w:t>
      </w:r>
      <w:r w:rsidR="003D3E1F">
        <w:rPr>
          <w:rFonts w:ascii="Arial" w:hAnsi="Arial" w:cs="Arial"/>
          <w:sz w:val="24"/>
          <w:szCs w:val="24"/>
        </w:rPr>
        <w:t>ing</w:t>
      </w:r>
      <w:r w:rsidR="004E50FF">
        <w:rPr>
          <w:rFonts w:ascii="Arial" w:hAnsi="Arial" w:cs="Arial"/>
          <w:sz w:val="24"/>
          <w:szCs w:val="24"/>
        </w:rPr>
        <w:t xml:space="preserve"> a valued team member </w:t>
      </w:r>
      <w:r w:rsidR="00057BA4">
        <w:rPr>
          <w:rFonts w:ascii="Arial" w:hAnsi="Arial" w:cs="Arial"/>
          <w:sz w:val="24"/>
          <w:szCs w:val="24"/>
        </w:rPr>
        <w:t>enabling</w:t>
      </w:r>
      <w:r w:rsidR="003D3E1F">
        <w:rPr>
          <w:rFonts w:ascii="Arial" w:hAnsi="Arial" w:cs="Arial"/>
          <w:sz w:val="24"/>
          <w:szCs w:val="24"/>
        </w:rPr>
        <w:t xml:space="preserve"> them</w:t>
      </w:r>
      <w:r w:rsidR="00AA39BC" w:rsidRPr="00AA39BC">
        <w:rPr>
          <w:rFonts w:ascii="Arial" w:hAnsi="Arial" w:cs="Arial"/>
          <w:sz w:val="24"/>
          <w:szCs w:val="24"/>
        </w:rPr>
        <w:t xml:space="preserve"> to feel appreciated</w:t>
      </w:r>
      <w:r w:rsidR="004E50FF">
        <w:rPr>
          <w:rFonts w:ascii="Arial" w:hAnsi="Arial" w:cs="Arial"/>
          <w:sz w:val="24"/>
          <w:szCs w:val="24"/>
        </w:rPr>
        <w:t xml:space="preserve">. </w:t>
      </w:r>
      <w:r w:rsidR="009F603D">
        <w:rPr>
          <w:rFonts w:ascii="Arial" w:hAnsi="Arial" w:cs="Arial"/>
          <w:sz w:val="24"/>
          <w:szCs w:val="24"/>
        </w:rPr>
        <w:t xml:space="preserve">Compliancy training is normal </w:t>
      </w:r>
      <w:r w:rsidR="001C3575">
        <w:rPr>
          <w:rFonts w:ascii="Arial" w:hAnsi="Arial" w:cs="Arial"/>
          <w:sz w:val="24"/>
          <w:szCs w:val="24"/>
        </w:rPr>
        <w:t xml:space="preserve">when a new team member is employed, </w:t>
      </w:r>
      <w:r w:rsidR="003E29B2">
        <w:rPr>
          <w:rFonts w:ascii="Arial" w:hAnsi="Arial" w:cs="Arial"/>
          <w:sz w:val="24"/>
          <w:szCs w:val="24"/>
        </w:rPr>
        <w:t xml:space="preserve">but investment </w:t>
      </w:r>
      <w:r w:rsidR="004E009D">
        <w:rPr>
          <w:rFonts w:ascii="Arial" w:hAnsi="Arial" w:cs="Arial"/>
          <w:sz w:val="24"/>
          <w:szCs w:val="24"/>
        </w:rPr>
        <w:t>in their</w:t>
      </w:r>
      <w:r w:rsidR="003E29B2">
        <w:rPr>
          <w:rFonts w:ascii="Arial" w:hAnsi="Arial" w:cs="Arial"/>
          <w:sz w:val="24"/>
          <w:szCs w:val="24"/>
        </w:rPr>
        <w:t xml:space="preserve"> </w:t>
      </w:r>
      <w:r w:rsidR="004E009D">
        <w:rPr>
          <w:rFonts w:ascii="Arial" w:hAnsi="Arial" w:cs="Arial"/>
          <w:sz w:val="24"/>
          <w:szCs w:val="24"/>
        </w:rPr>
        <w:t>personal and</w:t>
      </w:r>
      <w:r w:rsidR="003E29B2">
        <w:rPr>
          <w:rFonts w:ascii="Arial" w:hAnsi="Arial" w:cs="Arial"/>
          <w:sz w:val="24"/>
          <w:szCs w:val="24"/>
        </w:rPr>
        <w:t xml:space="preserve"> professional development </w:t>
      </w:r>
      <w:r w:rsidR="001269F0">
        <w:rPr>
          <w:rFonts w:ascii="Arial" w:hAnsi="Arial" w:cs="Arial"/>
          <w:sz w:val="24"/>
          <w:szCs w:val="24"/>
        </w:rPr>
        <w:t xml:space="preserve">can be achieved </w:t>
      </w:r>
      <w:r w:rsidR="00127675">
        <w:rPr>
          <w:rFonts w:ascii="Arial" w:hAnsi="Arial" w:cs="Arial"/>
          <w:sz w:val="24"/>
          <w:szCs w:val="24"/>
        </w:rPr>
        <w:t xml:space="preserve">by providing customised </w:t>
      </w:r>
      <w:r w:rsidR="004E009D">
        <w:rPr>
          <w:rFonts w:ascii="Arial" w:hAnsi="Arial" w:cs="Arial"/>
          <w:sz w:val="24"/>
          <w:szCs w:val="24"/>
        </w:rPr>
        <w:t>learning. (HighSpeed Training 2021).</w:t>
      </w:r>
    </w:p>
    <w:p w14:paraId="34877EAF" w14:textId="743D0E41" w:rsidR="00C5073D" w:rsidRDefault="00187C97" w:rsidP="00C5073D">
      <w:pPr>
        <w:spacing w:after="0" w:line="360" w:lineRule="auto"/>
        <w:ind w:left="357"/>
        <w:rPr>
          <w:rFonts w:ascii="Arial" w:hAnsi="Arial" w:cs="Arial"/>
          <w:sz w:val="24"/>
          <w:szCs w:val="24"/>
        </w:rPr>
      </w:pPr>
      <w:r>
        <w:rPr>
          <w:rFonts w:ascii="Arial" w:hAnsi="Arial" w:cs="Arial"/>
          <w:sz w:val="24"/>
          <w:szCs w:val="24"/>
        </w:rPr>
        <w:lastRenderedPageBreak/>
        <w:t xml:space="preserve">In </w:t>
      </w:r>
      <w:r w:rsidR="008A1B2F">
        <w:rPr>
          <w:rFonts w:ascii="Arial" w:hAnsi="Arial" w:cs="Arial"/>
          <w:sz w:val="24"/>
          <w:szCs w:val="24"/>
        </w:rPr>
        <w:t xml:space="preserve">2015, the CIPD conducted a research report to determine </w:t>
      </w:r>
      <w:r w:rsidR="00BB2B36">
        <w:rPr>
          <w:rFonts w:ascii="Arial" w:hAnsi="Arial" w:cs="Arial"/>
          <w:sz w:val="24"/>
          <w:szCs w:val="24"/>
        </w:rPr>
        <w:t>how HR professionals can meet the needs across the 4 main generations</w:t>
      </w:r>
      <w:r w:rsidR="004B349B">
        <w:rPr>
          <w:rFonts w:ascii="Arial" w:hAnsi="Arial" w:cs="Arial"/>
          <w:sz w:val="24"/>
          <w:szCs w:val="24"/>
        </w:rPr>
        <w:t xml:space="preserve">.  It was </w:t>
      </w:r>
      <w:r w:rsidR="00346833">
        <w:rPr>
          <w:rFonts w:ascii="Arial" w:hAnsi="Arial" w:cs="Arial"/>
          <w:sz w:val="24"/>
          <w:szCs w:val="24"/>
        </w:rPr>
        <w:t>discovered that 53% of</w:t>
      </w:r>
      <w:r w:rsidR="00C71153">
        <w:rPr>
          <w:rFonts w:ascii="Arial" w:hAnsi="Arial" w:cs="Arial"/>
          <w:sz w:val="24"/>
          <w:szCs w:val="24"/>
        </w:rPr>
        <w:t xml:space="preserve"> HR professionals </w:t>
      </w:r>
      <w:r w:rsidR="00346833">
        <w:rPr>
          <w:rFonts w:ascii="Arial" w:hAnsi="Arial" w:cs="Arial"/>
          <w:sz w:val="24"/>
          <w:szCs w:val="24"/>
        </w:rPr>
        <w:t xml:space="preserve">found that </w:t>
      </w:r>
      <w:r w:rsidR="00C71153">
        <w:rPr>
          <w:rFonts w:ascii="Arial" w:hAnsi="Arial" w:cs="Arial"/>
          <w:sz w:val="24"/>
          <w:szCs w:val="24"/>
        </w:rPr>
        <w:t>they found differences with how young people like to learn in comparison to their peers</w:t>
      </w:r>
      <w:r w:rsidR="00BB1933">
        <w:rPr>
          <w:rFonts w:ascii="Arial" w:hAnsi="Arial" w:cs="Arial"/>
          <w:sz w:val="24"/>
          <w:szCs w:val="24"/>
        </w:rPr>
        <w:t xml:space="preserve"> with a strong preference for </w:t>
      </w:r>
      <w:r w:rsidR="008A13F7">
        <w:rPr>
          <w:rFonts w:ascii="Arial" w:hAnsi="Arial" w:cs="Arial"/>
          <w:sz w:val="24"/>
          <w:szCs w:val="24"/>
        </w:rPr>
        <w:t>technology-based</w:t>
      </w:r>
      <w:r w:rsidR="00BB1933">
        <w:rPr>
          <w:rFonts w:ascii="Arial" w:hAnsi="Arial" w:cs="Arial"/>
          <w:sz w:val="24"/>
          <w:szCs w:val="24"/>
        </w:rPr>
        <w:t xml:space="preserve"> learning.</w:t>
      </w:r>
      <w:r w:rsidR="00695647">
        <w:rPr>
          <w:rFonts w:ascii="Arial" w:hAnsi="Arial" w:cs="Arial"/>
          <w:sz w:val="24"/>
          <w:szCs w:val="24"/>
        </w:rPr>
        <w:t xml:space="preserve">  </w:t>
      </w:r>
      <w:r w:rsidR="008A13F7">
        <w:rPr>
          <w:rFonts w:ascii="Arial" w:hAnsi="Arial" w:cs="Arial"/>
          <w:sz w:val="24"/>
          <w:szCs w:val="24"/>
        </w:rPr>
        <w:t>However,</w:t>
      </w:r>
      <w:r w:rsidR="00695647">
        <w:rPr>
          <w:rFonts w:ascii="Arial" w:hAnsi="Arial" w:cs="Arial"/>
          <w:sz w:val="24"/>
          <w:szCs w:val="24"/>
        </w:rPr>
        <w:t xml:space="preserve"> they also conducted a study that found a blend of studies was preferential such as the “70-20-10” model</w:t>
      </w:r>
      <w:r w:rsidR="008A13F7">
        <w:rPr>
          <w:rFonts w:ascii="Arial" w:hAnsi="Arial" w:cs="Arial"/>
          <w:sz w:val="24"/>
          <w:szCs w:val="24"/>
        </w:rPr>
        <w:t xml:space="preserve"> which applies to all generations.</w:t>
      </w:r>
      <w:r>
        <w:rPr>
          <w:rFonts w:ascii="Arial" w:hAnsi="Arial" w:cs="Arial"/>
          <w:sz w:val="24"/>
          <w:szCs w:val="24"/>
        </w:rPr>
        <w:t xml:space="preserve">  Adams (2017) also states that research shows we learn 70% experientially and 20% socially – therefore learning in the classic way only accounts for10%</w:t>
      </w:r>
      <w:r>
        <w:rPr>
          <w:rFonts w:ascii="Arial" w:hAnsi="Arial" w:cs="Arial"/>
          <w:sz w:val="24"/>
          <w:szCs w:val="24"/>
        </w:rPr>
        <w:t xml:space="preserve"> meaning on the job learning is far more productive.</w:t>
      </w:r>
    </w:p>
    <w:p w14:paraId="4D13D61E" w14:textId="77777777" w:rsidR="00780F3E" w:rsidRDefault="00780F3E" w:rsidP="004E50FF">
      <w:pPr>
        <w:spacing w:after="0" w:line="360" w:lineRule="auto"/>
        <w:ind w:left="360"/>
        <w:rPr>
          <w:rFonts w:ascii="Arial" w:hAnsi="Arial" w:cs="Arial"/>
          <w:sz w:val="24"/>
          <w:szCs w:val="24"/>
        </w:rPr>
      </w:pPr>
    </w:p>
    <w:p w14:paraId="0D0A0EE0" w14:textId="4F5BB697" w:rsidR="00343D84" w:rsidRDefault="00187C97" w:rsidP="004E50FF">
      <w:pPr>
        <w:spacing w:after="0" w:line="360" w:lineRule="auto"/>
        <w:ind w:left="360"/>
        <w:rPr>
          <w:rFonts w:ascii="Arial" w:hAnsi="Arial" w:cs="Arial"/>
          <w:sz w:val="24"/>
          <w:szCs w:val="24"/>
        </w:rPr>
      </w:pPr>
      <w:r>
        <w:rPr>
          <w:rFonts w:ascii="Arial" w:hAnsi="Arial" w:cs="Arial"/>
          <w:sz w:val="24"/>
          <w:szCs w:val="24"/>
        </w:rPr>
        <w:t xml:space="preserve">Figure </w:t>
      </w:r>
      <w:r w:rsidR="00B02ACC">
        <w:rPr>
          <w:rFonts w:ascii="Arial" w:hAnsi="Arial" w:cs="Arial"/>
          <w:sz w:val="24"/>
          <w:szCs w:val="24"/>
        </w:rPr>
        <w:t>3</w:t>
      </w:r>
      <w:r>
        <w:rPr>
          <w:rFonts w:ascii="Arial" w:hAnsi="Arial" w:cs="Arial"/>
          <w:sz w:val="24"/>
          <w:szCs w:val="24"/>
        </w:rPr>
        <w:t xml:space="preserve">: Development </w:t>
      </w:r>
      <w:r w:rsidR="00347367">
        <w:rPr>
          <w:rFonts w:ascii="Arial" w:hAnsi="Arial" w:cs="Arial"/>
          <w:sz w:val="24"/>
          <w:szCs w:val="24"/>
        </w:rPr>
        <w:t>Model (Skillshub.com</w:t>
      </w:r>
      <w:r w:rsidR="00731DD1">
        <w:rPr>
          <w:rFonts w:ascii="Arial" w:hAnsi="Arial" w:cs="Arial"/>
          <w:sz w:val="24"/>
          <w:szCs w:val="24"/>
        </w:rPr>
        <w:t xml:space="preserve"> 2021</w:t>
      </w:r>
      <w:r w:rsidR="00347367">
        <w:rPr>
          <w:rFonts w:ascii="Arial" w:hAnsi="Arial" w:cs="Arial"/>
          <w:sz w:val="24"/>
          <w:szCs w:val="24"/>
        </w:rPr>
        <w:t>)</w:t>
      </w:r>
    </w:p>
    <w:p w14:paraId="55E94FE9" w14:textId="7F7F57B0" w:rsidR="00295590" w:rsidRDefault="00347367" w:rsidP="004E50FF">
      <w:pPr>
        <w:spacing w:after="0" w:line="360" w:lineRule="auto"/>
        <w:ind w:left="360"/>
        <w:rPr>
          <w:rFonts w:ascii="Arial" w:hAnsi="Arial" w:cs="Arial"/>
          <w:sz w:val="24"/>
          <w:szCs w:val="24"/>
        </w:rPr>
      </w:pPr>
      <w:r>
        <w:rPr>
          <w:noProof/>
        </w:rPr>
        <w:drawing>
          <wp:inline distT="0" distB="0" distL="0" distR="0" wp14:anchorId="5353E69C" wp14:editId="6F66DA51">
            <wp:extent cx="4419600" cy="2768983"/>
            <wp:effectExtent l="0" t="0" r="0" b="0"/>
            <wp:docPr id="5" name="Picture 5" descr="Use Microlearning As Part Of Your 70-20-10 Approach To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Microlearning As Part Of Your 70-20-10 Approach To Development"/>
                    <pic:cNvPicPr>
                      <a:picLocks noChangeAspect="1" noChangeArrowheads="1"/>
                    </pic:cNvPicPr>
                  </pic:nvPicPr>
                  <pic:blipFill rotWithShape="1">
                    <a:blip r:embed="rId12">
                      <a:extLst>
                        <a:ext uri="{28A0092B-C50C-407E-A947-70E740481C1C}">
                          <a14:useLocalDpi xmlns:a14="http://schemas.microsoft.com/office/drawing/2010/main" val="0"/>
                        </a:ext>
                      </a:extLst>
                    </a:blip>
                    <a:srcRect t="9776" b="8328"/>
                    <a:stretch/>
                  </pic:blipFill>
                  <pic:spPr bwMode="auto">
                    <a:xfrm>
                      <a:off x="0" y="0"/>
                      <a:ext cx="4432268" cy="2776920"/>
                    </a:xfrm>
                    <a:prstGeom prst="rect">
                      <a:avLst/>
                    </a:prstGeom>
                    <a:noFill/>
                    <a:ln>
                      <a:noFill/>
                    </a:ln>
                    <a:extLst>
                      <a:ext uri="{53640926-AAD7-44D8-BBD7-CCE9431645EC}">
                        <a14:shadowObscured xmlns:a14="http://schemas.microsoft.com/office/drawing/2010/main"/>
                      </a:ext>
                    </a:extLst>
                  </pic:spPr>
                </pic:pic>
              </a:graphicData>
            </a:graphic>
          </wp:inline>
        </w:drawing>
      </w:r>
    </w:p>
    <w:p w14:paraId="5A346F2A" w14:textId="48E18158" w:rsidR="008A13F7" w:rsidRDefault="008A13F7" w:rsidP="004E50FF">
      <w:pPr>
        <w:spacing w:after="0" w:line="360" w:lineRule="auto"/>
        <w:ind w:left="360"/>
        <w:rPr>
          <w:rFonts w:ascii="Arial" w:hAnsi="Arial" w:cs="Arial"/>
          <w:sz w:val="24"/>
          <w:szCs w:val="24"/>
        </w:rPr>
      </w:pPr>
    </w:p>
    <w:p w14:paraId="4E116005" w14:textId="664372FE" w:rsidR="009A2288" w:rsidRDefault="00187C97" w:rsidP="004E50FF">
      <w:pPr>
        <w:spacing w:after="0" w:line="360" w:lineRule="auto"/>
        <w:ind w:left="360"/>
        <w:rPr>
          <w:rFonts w:ascii="Arial" w:hAnsi="Arial" w:cs="Arial"/>
          <w:sz w:val="24"/>
          <w:szCs w:val="24"/>
        </w:rPr>
      </w:pPr>
      <w:r>
        <w:rPr>
          <w:rFonts w:ascii="Arial" w:hAnsi="Arial" w:cs="Arial"/>
          <w:sz w:val="24"/>
          <w:szCs w:val="24"/>
        </w:rPr>
        <w:t xml:space="preserve">The </w:t>
      </w:r>
      <w:r w:rsidR="009A2178">
        <w:rPr>
          <w:rFonts w:ascii="Arial" w:hAnsi="Arial" w:cs="Arial"/>
          <w:sz w:val="24"/>
          <w:szCs w:val="24"/>
        </w:rPr>
        <w:t>Harvard</w:t>
      </w:r>
      <w:r>
        <w:rPr>
          <w:rFonts w:ascii="Arial" w:hAnsi="Arial" w:cs="Arial"/>
          <w:sz w:val="24"/>
          <w:szCs w:val="24"/>
        </w:rPr>
        <w:t xml:space="preserve"> Business Review published an article</w:t>
      </w:r>
      <w:r w:rsidR="003A2F99">
        <w:rPr>
          <w:rFonts w:ascii="Arial" w:hAnsi="Arial" w:cs="Arial"/>
          <w:sz w:val="24"/>
          <w:szCs w:val="24"/>
        </w:rPr>
        <w:t xml:space="preserve"> </w:t>
      </w:r>
      <w:r w:rsidR="009A2178">
        <w:rPr>
          <w:rFonts w:ascii="Arial" w:hAnsi="Arial" w:cs="Arial"/>
          <w:sz w:val="24"/>
          <w:szCs w:val="24"/>
        </w:rPr>
        <w:t>in</w:t>
      </w:r>
      <w:r w:rsidR="003A2F99">
        <w:rPr>
          <w:rFonts w:ascii="Arial" w:hAnsi="Arial" w:cs="Arial"/>
          <w:sz w:val="24"/>
          <w:szCs w:val="24"/>
        </w:rPr>
        <w:t xml:space="preserve"> 2019,</w:t>
      </w:r>
      <w:r>
        <w:rPr>
          <w:rFonts w:ascii="Arial" w:hAnsi="Arial" w:cs="Arial"/>
          <w:sz w:val="24"/>
          <w:szCs w:val="24"/>
        </w:rPr>
        <w:t xml:space="preserve"> </w:t>
      </w:r>
      <w:r w:rsidR="00A44C28">
        <w:rPr>
          <w:rFonts w:ascii="Arial" w:hAnsi="Arial" w:cs="Arial"/>
          <w:sz w:val="24"/>
          <w:szCs w:val="24"/>
        </w:rPr>
        <w:t>discussing</w:t>
      </w:r>
      <w:r w:rsidR="00DC6022">
        <w:rPr>
          <w:rFonts w:ascii="Arial" w:hAnsi="Arial" w:cs="Arial"/>
          <w:sz w:val="24"/>
          <w:szCs w:val="24"/>
        </w:rPr>
        <w:t xml:space="preserve"> how learning should be part of everyday work base</w:t>
      </w:r>
      <w:r w:rsidR="00731DD1">
        <w:rPr>
          <w:rFonts w:ascii="Arial" w:hAnsi="Arial" w:cs="Arial"/>
          <w:sz w:val="24"/>
          <w:szCs w:val="24"/>
        </w:rPr>
        <w:t>d</w:t>
      </w:r>
      <w:r w:rsidR="00DC6022">
        <w:rPr>
          <w:rFonts w:ascii="Arial" w:hAnsi="Arial" w:cs="Arial"/>
          <w:sz w:val="24"/>
          <w:szCs w:val="24"/>
        </w:rPr>
        <w:t xml:space="preserve"> on the theory that we are a “Neo</w:t>
      </w:r>
      <w:r w:rsidR="00D62FAB">
        <w:rPr>
          <w:rFonts w:ascii="Arial" w:hAnsi="Arial" w:cs="Arial"/>
          <w:sz w:val="24"/>
          <w:szCs w:val="24"/>
        </w:rPr>
        <w:t>tenic species</w:t>
      </w:r>
      <w:r w:rsidR="006F6DD4">
        <w:rPr>
          <w:rFonts w:ascii="Arial" w:hAnsi="Arial" w:cs="Arial"/>
          <w:sz w:val="24"/>
          <w:szCs w:val="24"/>
        </w:rPr>
        <w:t>”;</w:t>
      </w:r>
      <w:r w:rsidR="00731DD1">
        <w:rPr>
          <w:rFonts w:ascii="Arial" w:hAnsi="Arial" w:cs="Arial"/>
          <w:sz w:val="24"/>
          <w:szCs w:val="24"/>
        </w:rPr>
        <w:t xml:space="preserve"> </w:t>
      </w:r>
      <w:r w:rsidR="006F6DD4">
        <w:rPr>
          <w:rFonts w:ascii="Arial" w:hAnsi="Arial" w:cs="Arial"/>
          <w:sz w:val="24"/>
          <w:szCs w:val="24"/>
        </w:rPr>
        <w:t>therefore,</w:t>
      </w:r>
      <w:r w:rsidR="00731DD1">
        <w:rPr>
          <w:rFonts w:ascii="Arial" w:hAnsi="Arial" w:cs="Arial"/>
          <w:sz w:val="24"/>
          <w:szCs w:val="24"/>
        </w:rPr>
        <w:t xml:space="preserve"> </w:t>
      </w:r>
      <w:r w:rsidR="00D62FAB">
        <w:rPr>
          <w:rFonts w:ascii="Arial" w:hAnsi="Arial" w:cs="Arial"/>
          <w:sz w:val="24"/>
          <w:szCs w:val="24"/>
        </w:rPr>
        <w:t>we are born with the instinct to learn throughout our lives.</w:t>
      </w:r>
      <w:r w:rsidR="002A6D23">
        <w:rPr>
          <w:rFonts w:ascii="Arial" w:hAnsi="Arial" w:cs="Arial"/>
          <w:sz w:val="24"/>
          <w:szCs w:val="24"/>
        </w:rPr>
        <w:t xml:space="preserve">  </w:t>
      </w:r>
      <w:r w:rsidR="00A44C28">
        <w:rPr>
          <w:rFonts w:ascii="Arial" w:hAnsi="Arial" w:cs="Arial"/>
          <w:sz w:val="24"/>
          <w:szCs w:val="24"/>
        </w:rPr>
        <w:t>However,</w:t>
      </w:r>
      <w:r w:rsidR="002A6D23">
        <w:rPr>
          <w:rFonts w:ascii="Arial" w:hAnsi="Arial" w:cs="Arial"/>
          <w:sz w:val="24"/>
          <w:szCs w:val="24"/>
        </w:rPr>
        <w:t xml:space="preserve"> it states we spend 61% of our 6.5-hour average working day </w:t>
      </w:r>
      <w:r w:rsidR="008C1317">
        <w:rPr>
          <w:rFonts w:ascii="Arial" w:hAnsi="Arial" w:cs="Arial"/>
          <w:sz w:val="24"/>
          <w:szCs w:val="24"/>
        </w:rPr>
        <w:t xml:space="preserve">looking at emails, </w:t>
      </w:r>
      <w:r w:rsidR="004A12A4">
        <w:rPr>
          <w:rFonts w:ascii="Arial" w:hAnsi="Arial" w:cs="Arial"/>
          <w:sz w:val="24"/>
          <w:szCs w:val="24"/>
        </w:rPr>
        <w:t xml:space="preserve">sourcing data and attending informal meetings, </w:t>
      </w:r>
      <w:r w:rsidR="000065C7">
        <w:rPr>
          <w:rFonts w:ascii="Arial" w:hAnsi="Arial" w:cs="Arial"/>
          <w:sz w:val="24"/>
          <w:szCs w:val="24"/>
        </w:rPr>
        <w:t>and we are</w:t>
      </w:r>
      <w:r w:rsidR="004A12A4">
        <w:rPr>
          <w:rFonts w:ascii="Arial" w:hAnsi="Arial" w:cs="Arial"/>
          <w:sz w:val="24"/>
          <w:szCs w:val="24"/>
        </w:rPr>
        <w:t xml:space="preserve"> only allowing approximately 5 minutes of the working day for formal learning.</w:t>
      </w:r>
      <w:r w:rsidR="000065C7">
        <w:rPr>
          <w:rFonts w:ascii="Arial" w:hAnsi="Arial" w:cs="Arial"/>
          <w:sz w:val="24"/>
          <w:szCs w:val="24"/>
        </w:rPr>
        <w:t xml:space="preserve">  They </w:t>
      </w:r>
      <w:r w:rsidR="003A2F99">
        <w:rPr>
          <w:rFonts w:ascii="Arial" w:hAnsi="Arial" w:cs="Arial"/>
          <w:sz w:val="24"/>
          <w:szCs w:val="24"/>
        </w:rPr>
        <w:t>als</w:t>
      </w:r>
      <w:r w:rsidR="00E94D55">
        <w:rPr>
          <w:rFonts w:ascii="Arial" w:hAnsi="Arial" w:cs="Arial"/>
          <w:sz w:val="24"/>
          <w:szCs w:val="24"/>
        </w:rPr>
        <w:t>o mention a</w:t>
      </w:r>
      <w:r w:rsidR="000065C7">
        <w:rPr>
          <w:rFonts w:ascii="Arial" w:hAnsi="Arial" w:cs="Arial"/>
          <w:sz w:val="24"/>
          <w:szCs w:val="24"/>
        </w:rPr>
        <w:t xml:space="preserve"> </w:t>
      </w:r>
      <w:r w:rsidR="00E94D55">
        <w:rPr>
          <w:rFonts w:ascii="Arial" w:hAnsi="Arial" w:cs="Arial"/>
          <w:sz w:val="24"/>
          <w:szCs w:val="24"/>
        </w:rPr>
        <w:t>new concept</w:t>
      </w:r>
      <w:r w:rsidR="00B578E9">
        <w:rPr>
          <w:rFonts w:ascii="Arial" w:hAnsi="Arial" w:cs="Arial"/>
          <w:sz w:val="24"/>
          <w:szCs w:val="24"/>
        </w:rPr>
        <w:t xml:space="preserve"> dubbed "Learning in the flow of work" meaning that if we want to learn at work, then it must </w:t>
      </w:r>
      <w:r w:rsidR="00973536">
        <w:rPr>
          <w:rFonts w:ascii="Arial" w:hAnsi="Arial" w:cs="Arial"/>
          <w:sz w:val="24"/>
          <w:szCs w:val="24"/>
        </w:rPr>
        <w:t>fit around our working day and life.</w:t>
      </w:r>
      <w:r w:rsidR="00800330">
        <w:rPr>
          <w:rFonts w:ascii="Arial" w:hAnsi="Arial" w:cs="Arial"/>
          <w:sz w:val="24"/>
          <w:szCs w:val="24"/>
        </w:rPr>
        <w:t xml:space="preserve">  They discuss </w:t>
      </w:r>
      <w:r w:rsidR="00731DD1">
        <w:rPr>
          <w:rFonts w:ascii="Arial" w:hAnsi="Arial" w:cs="Arial"/>
          <w:sz w:val="24"/>
          <w:szCs w:val="24"/>
        </w:rPr>
        <w:t xml:space="preserve">two </w:t>
      </w:r>
      <w:r w:rsidR="001155F3">
        <w:rPr>
          <w:rFonts w:ascii="Arial" w:hAnsi="Arial" w:cs="Arial"/>
          <w:sz w:val="24"/>
          <w:szCs w:val="24"/>
        </w:rPr>
        <w:t xml:space="preserve">perspectives – bottom-up learning </w:t>
      </w:r>
      <w:r w:rsidR="00240B79">
        <w:rPr>
          <w:rFonts w:ascii="Arial" w:hAnsi="Arial" w:cs="Arial"/>
          <w:sz w:val="24"/>
          <w:szCs w:val="24"/>
        </w:rPr>
        <w:t xml:space="preserve">from the individual to </w:t>
      </w:r>
      <w:r w:rsidR="003F6793">
        <w:rPr>
          <w:rFonts w:ascii="Arial" w:hAnsi="Arial" w:cs="Arial"/>
          <w:sz w:val="24"/>
          <w:szCs w:val="24"/>
        </w:rPr>
        <w:t>top</w:t>
      </w:r>
      <w:r w:rsidR="00240B79">
        <w:rPr>
          <w:rFonts w:ascii="Arial" w:hAnsi="Arial" w:cs="Arial"/>
          <w:sz w:val="24"/>
          <w:szCs w:val="24"/>
        </w:rPr>
        <w:t>-down learning which is from a corporate angle.</w:t>
      </w:r>
    </w:p>
    <w:p w14:paraId="1CDA2B80" w14:textId="77777777" w:rsidR="00824E5E" w:rsidRDefault="00824E5E" w:rsidP="004E50FF">
      <w:pPr>
        <w:spacing w:after="0" w:line="360" w:lineRule="auto"/>
        <w:ind w:left="360"/>
        <w:rPr>
          <w:rFonts w:ascii="Arial" w:hAnsi="Arial" w:cs="Arial"/>
          <w:sz w:val="24"/>
          <w:szCs w:val="24"/>
        </w:rPr>
      </w:pPr>
    </w:p>
    <w:p w14:paraId="0B9D7071" w14:textId="112CB677" w:rsidR="003F6793" w:rsidRDefault="00187C97" w:rsidP="004E50FF">
      <w:pPr>
        <w:spacing w:after="0" w:line="360" w:lineRule="auto"/>
        <w:ind w:left="360"/>
        <w:rPr>
          <w:rFonts w:ascii="Arial" w:hAnsi="Arial" w:cs="Arial"/>
          <w:sz w:val="24"/>
          <w:szCs w:val="24"/>
        </w:rPr>
      </w:pPr>
      <w:r>
        <w:rPr>
          <w:rFonts w:ascii="Arial" w:hAnsi="Arial" w:cs="Arial"/>
          <w:sz w:val="24"/>
          <w:szCs w:val="24"/>
        </w:rPr>
        <w:t xml:space="preserve">Figure </w:t>
      </w:r>
      <w:r w:rsidR="00B02ACC">
        <w:rPr>
          <w:rFonts w:ascii="Arial" w:hAnsi="Arial" w:cs="Arial"/>
          <w:sz w:val="24"/>
          <w:szCs w:val="24"/>
        </w:rPr>
        <w:t>4</w:t>
      </w:r>
      <w:r>
        <w:rPr>
          <w:rFonts w:ascii="Arial" w:hAnsi="Arial" w:cs="Arial"/>
          <w:sz w:val="24"/>
          <w:szCs w:val="24"/>
        </w:rPr>
        <w:t xml:space="preserve">: </w:t>
      </w:r>
      <w:r w:rsidR="00456872">
        <w:rPr>
          <w:rFonts w:ascii="Arial" w:hAnsi="Arial" w:cs="Arial"/>
          <w:sz w:val="24"/>
          <w:szCs w:val="24"/>
        </w:rPr>
        <w:t xml:space="preserve">The bottom up, </w:t>
      </w:r>
      <w:r w:rsidR="006F6DD4">
        <w:rPr>
          <w:rFonts w:ascii="Arial" w:hAnsi="Arial" w:cs="Arial"/>
          <w:sz w:val="24"/>
          <w:szCs w:val="24"/>
        </w:rPr>
        <w:t>top-down</w:t>
      </w:r>
      <w:r w:rsidR="00456872">
        <w:rPr>
          <w:rFonts w:ascii="Arial" w:hAnsi="Arial" w:cs="Arial"/>
          <w:sz w:val="24"/>
          <w:szCs w:val="24"/>
        </w:rPr>
        <w:t xml:space="preserve"> approach</w:t>
      </w:r>
      <w:r>
        <w:rPr>
          <w:rFonts w:ascii="Arial" w:hAnsi="Arial" w:cs="Arial"/>
          <w:sz w:val="24"/>
          <w:szCs w:val="24"/>
        </w:rPr>
        <w:t xml:space="preserve"> (</w:t>
      </w:r>
      <w:r w:rsidR="00456872" w:rsidRPr="00456872">
        <w:rPr>
          <w:rFonts w:ascii="Arial" w:hAnsi="Arial" w:cs="Arial"/>
          <w:sz w:val="24"/>
          <w:szCs w:val="24"/>
        </w:rPr>
        <w:t>smartsheet.com</w:t>
      </w:r>
      <w:r w:rsidR="00456872">
        <w:rPr>
          <w:rFonts w:ascii="Arial" w:hAnsi="Arial" w:cs="Arial"/>
          <w:sz w:val="24"/>
          <w:szCs w:val="24"/>
        </w:rPr>
        <w:t xml:space="preserve"> 2021</w:t>
      </w:r>
      <w:r>
        <w:rPr>
          <w:rFonts w:ascii="Arial" w:hAnsi="Arial" w:cs="Arial"/>
          <w:sz w:val="24"/>
          <w:szCs w:val="24"/>
        </w:rPr>
        <w:t>)</w:t>
      </w:r>
    </w:p>
    <w:p w14:paraId="1B97BFDB" w14:textId="56D84DCC" w:rsidR="00456872" w:rsidRDefault="00456872" w:rsidP="004E50FF">
      <w:pPr>
        <w:spacing w:after="0" w:line="360" w:lineRule="auto"/>
        <w:ind w:left="360"/>
        <w:rPr>
          <w:rFonts w:ascii="Arial" w:hAnsi="Arial" w:cs="Arial"/>
          <w:sz w:val="24"/>
          <w:szCs w:val="24"/>
        </w:rPr>
      </w:pPr>
      <w:bookmarkStart w:id="10" w:name="_Hlk71829803"/>
      <w:r w:rsidRPr="00824E5E">
        <w:drawing>
          <wp:anchor distT="0" distB="0" distL="114300" distR="114300" simplePos="0" relativeHeight="251692032" behindDoc="0" locked="0" layoutInCell="1" allowOverlap="1" wp14:anchorId="27D2FA0E" wp14:editId="6AA37439">
            <wp:simplePos x="0" y="0"/>
            <wp:positionH relativeFrom="column">
              <wp:posOffset>247650</wp:posOffset>
            </wp:positionH>
            <wp:positionV relativeFrom="paragraph">
              <wp:posOffset>207644</wp:posOffset>
            </wp:positionV>
            <wp:extent cx="5358765" cy="3438179"/>
            <wp:effectExtent l="0" t="0" r="0" b="0"/>
            <wp:wrapNone/>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rotWithShape="1">
                    <a:blip r:embed="rId13">
                      <a:extLst>
                        <a:ext uri="{28A0092B-C50C-407E-A947-70E740481C1C}">
                          <a14:useLocalDpi xmlns:a14="http://schemas.microsoft.com/office/drawing/2010/main" val="0"/>
                        </a:ext>
                      </a:extLst>
                    </a:blip>
                    <a:srcRect t="4771" b="4602"/>
                    <a:stretch/>
                  </pic:blipFill>
                  <pic:spPr bwMode="auto">
                    <a:xfrm>
                      <a:off x="0" y="0"/>
                      <a:ext cx="5360035" cy="34389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5A9D78" w14:textId="47AAF77F" w:rsidR="00456872" w:rsidRDefault="00456872" w:rsidP="004E50FF">
      <w:pPr>
        <w:spacing w:after="0" w:line="360" w:lineRule="auto"/>
        <w:ind w:left="360"/>
        <w:rPr>
          <w:rFonts w:ascii="Arial" w:hAnsi="Arial" w:cs="Arial"/>
          <w:sz w:val="24"/>
          <w:szCs w:val="24"/>
        </w:rPr>
      </w:pPr>
    </w:p>
    <w:p w14:paraId="18A2CD83" w14:textId="77777777" w:rsidR="00456872" w:rsidRDefault="00456872" w:rsidP="004E50FF">
      <w:pPr>
        <w:spacing w:after="0" w:line="360" w:lineRule="auto"/>
        <w:ind w:left="360"/>
        <w:rPr>
          <w:rFonts w:ascii="Arial" w:hAnsi="Arial" w:cs="Arial"/>
          <w:sz w:val="24"/>
          <w:szCs w:val="24"/>
        </w:rPr>
      </w:pPr>
    </w:p>
    <w:p w14:paraId="4E4D9225" w14:textId="1BAEA4A6" w:rsidR="00824E5E" w:rsidRDefault="00824E5E" w:rsidP="004E50FF">
      <w:pPr>
        <w:spacing w:after="0" w:line="360" w:lineRule="auto"/>
        <w:ind w:left="360"/>
        <w:rPr>
          <w:rFonts w:ascii="Arial" w:hAnsi="Arial" w:cs="Arial"/>
          <w:sz w:val="24"/>
          <w:szCs w:val="24"/>
        </w:rPr>
      </w:pPr>
    </w:p>
    <w:p w14:paraId="15EF2409" w14:textId="1FDD985F" w:rsidR="00456872" w:rsidRDefault="00456872" w:rsidP="004E50FF">
      <w:pPr>
        <w:spacing w:after="0" w:line="360" w:lineRule="auto"/>
        <w:ind w:left="360"/>
        <w:rPr>
          <w:rFonts w:ascii="Arial" w:hAnsi="Arial" w:cs="Arial"/>
          <w:sz w:val="24"/>
          <w:szCs w:val="24"/>
        </w:rPr>
      </w:pPr>
    </w:p>
    <w:p w14:paraId="132B3088" w14:textId="7AF197D6" w:rsidR="00456872" w:rsidRDefault="00456872" w:rsidP="004E50FF">
      <w:pPr>
        <w:spacing w:after="0" w:line="360" w:lineRule="auto"/>
        <w:ind w:left="360"/>
        <w:rPr>
          <w:rFonts w:ascii="Arial" w:hAnsi="Arial" w:cs="Arial"/>
          <w:sz w:val="24"/>
          <w:szCs w:val="24"/>
        </w:rPr>
      </w:pPr>
    </w:p>
    <w:p w14:paraId="215AE30E" w14:textId="36C562BC" w:rsidR="00456872" w:rsidRDefault="00456872" w:rsidP="004E50FF">
      <w:pPr>
        <w:spacing w:after="0" w:line="360" w:lineRule="auto"/>
        <w:ind w:left="360"/>
        <w:rPr>
          <w:rFonts w:ascii="Arial" w:hAnsi="Arial" w:cs="Arial"/>
          <w:sz w:val="24"/>
          <w:szCs w:val="24"/>
        </w:rPr>
      </w:pPr>
    </w:p>
    <w:p w14:paraId="4D69872F" w14:textId="6473FB73" w:rsidR="00456872" w:rsidRDefault="00456872" w:rsidP="004E50FF">
      <w:pPr>
        <w:spacing w:after="0" w:line="360" w:lineRule="auto"/>
        <w:ind w:left="360"/>
        <w:rPr>
          <w:rFonts w:ascii="Arial" w:hAnsi="Arial" w:cs="Arial"/>
          <w:sz w:val="24"/>
          <w:szCs w:val="24"/>
        </w:rPr>
      </w:pPr>
    </w:p>
    <w:p w14:paraId="508261C3" w14:textId="34ED60C3" w:rsidR="00456872" w:rsidRDefault="00456872" w:rsidP="004E50FF">
      <w:pPr>
        <w:spacing w:after="0" w:line="360" w:lineRule="auto"/>
        <w:ind w:left="360"/>
        <w:rPr>
          <w:rFonts w:ascii="Arial" w:hAnsi="Arial" w:cs="Arial"/>
          <w:sz w:val="24"/>
          <w:szCs w:val="24"/>
        </w:rPr>
      </w:pPr>
    </w:p>
    <w:p w14:paraId="11A5FA66" w14:textId="2783E190" w:rsidR="00456872" w:rsidRDefault="00456872" w:rsidP="004E50FF">
      <w:pPr>
        <w:spacing w:after="0" w:line="360" w:lineRule="auto"/>
        <w:ind w:left="360"/>
        <w:rPr>
          <w:rFonts w:ascii="Arial" w:hAnsi="Arial" w:cs="Arial"/>
          <w:sz w:val="24"/>
          <w:szCs w:val="24"/>
        </w:rPr>
      </w:pPr>
    </w:p>
    <w:p w14:paraId="0971283C" w14:textId="55212DE2" w:rsidR="00456872" w:rsidRDefault="00456872" w:rsidP="004E50FF">
      <w:pPr>
        <w:spacing w:after="0" w:line="360" w:lineRule="auto"/>
        <w:ind w:left="360"/>
        <w:rPr>
          <w:rFonts w:ascii="Arial" w:hAnsi="Arial" w:cs="Arial"/>
          <w:sz w:val="24"/>
          <w:szCs w:val="24"/>
        </w:rPr>
      </w:pPr>
    </w:p>
    <w:p w14:paraId="74EA17C2" w14:textId="539E5374" w:rsidR="00456872" w:rsidRDefault="00456872" w:rsidP="004E50FF">
      <w:pPr>
        <w:spacing w:after="0" w:line="360" w:lineRule="auto"/>
        <w:ind w:left="360"/>
        <w:rPr>
          <w:rFonts w:ascii="Arial" w:hAnsi="Arial" w:cs="Arial"/>
          <w:sz w:val="24"/>
          <w:szCs w:val="24"/>
        </w:rPr>
      </w:pPr>
    </w:p>
    <w:p w14:paraId="7BF46B38" w14:textId="6AC23AA1" w:rsidR="00456872" w:rsidRDefault="00456872" w:rsidP="004E50FF">
      <w:pPr>
        <w:spacing w:after="0" w:line="360" w:lineRule="auto"/>
        <w:ind w:left="360"/>
        <w:rPr>
          <w:rFonts w:ascii="Arial" w:hAnsi="Arial" w:cs="Arial"/>
          <w:sz w:val="24"/>
          <w:szCs w:val="24"/>
        </w:rPr>
      </w:pPr>
    </w:p>
    <w:p w14:paraId="385012EC" w14:textId="72F2B8CE" w:rsidR="00456872" w:rsidRDefault="00456872" w:rsidP="004E50FF">
      <w:pPr>
        <w:spacing w:after="0" w:line="360" w:lineRule="auto"/>
        <w:ind w:left="360"/>
        <w:rPr>
          <w:rFonts w:ascii="Arial" w:hAnsi="Arial" w:cs="Arial"/>
          <w:sz w:val="24"/>
          <w:szCs w:val="24"/>
        </w:rPr>
      </w:pPr>
    </w:p>
    <w:p w14:paraId="64A8A534" w14:textId="77777777" w:rsidR="00456872" w:rsidRDefault="00456872" w:rsidP="004E50FF">
      <w:pPr>
        <w:spacing w:after="0" w:line="360" w:lineRule="auto"/>
        <w:ind w:left="360"/>
        <w:rPr>
          <w:rFonts w:ascii="Arial" w:hAnsi="Arial" w:cs="Arial"/>
          <w:sz w:val="24"/>
          <w:szCs w:val="24"/>
        </w:rPr>
      </w:pPr>
    </w:p>
    <w:p w14:paraId="52835A7F" w14:textId="3032F5F4" w:rsidR="001977EA" w:rsidRPr="00456872" w:rsidRDefault="00187C97" w:rsidP="004E50FF">
      <w:pPr>
        <w:spacing w:after="0" w:line="360" w:lineRule="auto"/>
        <w:ind w:left="360"/>
        <w:rPr>
          <w:rFonts w:ascii="Arial" w:hAnsi="Arial" w:cs="Arial"/>
          <w:sz w:val="24"/>
          <w:szCs w:val="24"/>
        </w:rPr>
      </w:pPr>
      <w:r>
        <w:rPr>
          <w:rFonts w:ascii="Arial" w:hAnsi="Arial" w:cs="Arial"/>
          <w:sz w:val="24"/>
          <w:szCs w:val="24"/>
        </w:rPr>
        <w:t xml:space="preserve">Forbes wrote an article in 2020 </w:t>
      </w:r>
      <w:r w:rsidR="005A2F38">
        <w:rPr>
          <w:rFonts w:ascii="Arial" w:hAnsi="Arial" w:cs="Arial"/>
          <w:sz w:val="24"/>
          <w:szCs w:val="24"/>
        </w:rPr>
        <w:t xml:space="preserve">discussing the emerging trends they believe would </w:t>
      </w:r>
      <w:r w:rsidR="00C8418C">
        <w:rPr>
          <w:rFonts w:ascii="Arial" w:hAnsi="Arial" w:cs="Arial"/>
          <w:sz w:val="24"/>
          <w:szCs w:val="24"/>
        </w:rPr>
        <w:t>be relevant in 2021.  They state that</w:t>
      </w:r>
      <w:r w:rsidR="00985F46">
        <w:rPr>
          <w:rFonts w:ascii="Arial" w:hAnsi="Arial" w:cs="Arial"/>
          <w:sz w:val="24"/>
          <w:szCs w:val="24"/>
        </w:rPr>
        <w:t xml:space="preserve"> the world of learning and development was digitised massively since the global pandemic.</w:t>
      </w:r>
      <w:r w:rsidR="00AF2318">
        <w:rPr>
          <w:rFonts w:ascii="Arial" w:hAnsi="Arial" w:cs="Arial"/>
          <w:sz w:val="24"/>
          <w:szCs w:val="24"/>
        </w:rPr>
        <w:t xml:space="preserve">  </w:t>
      </w:r>
      <w:bookmarkEnd w:id="10"/>
      <w:r w:rsidR="009A07BA">
        <w:rPr>
          <w:rFonts w:ascii="Arial" w:hAnsi="Arial" w:cs="Arial"/>
          <w:sz w:val="24"/>
          <w:szCs w:val="24"/>
        </w:rPr>
        <w:t xml:space="preserve">They believe that the </w:t>
      </w:r>
      <w:r w:rsidR="00722CDC">
        <w:rPr>
          <w:rFonts w:ascii="Arial" w:hAnsi="Arial" w:cs="Arial"/>
          <w:sz w:val="24"/>
          <w:szCs w:val="24"/>
        </w:rPr>
        <w:t>learning and development industry has changed forever and that 5 trends will shape the start of the new era</w:t>
      </w:r>
      <w:r w:rsidR="005813B0">
        <w:rPr>
          <w:rFonts w:ascii="Arial" w:hAnsi="Arial" w:cs="Arial"/>
          <w:sz w:val="24"/>
          <w:szCs w:val="24"/>
        </w:rPr>
        <w:t xml:space="preserve">.  Due to the massive shift </w:t>
      </w:r>
      <w:r w:rsidR="001138E5">
        <w:rPr>
          <w:rFonts w:ascii="Arial" w:hAnsi="Arial" w:cs="Arial"/>
          <w:sz w:val="24"/>
          <w:szCs w:val="24"/>
        </w:rPr>
        <w:t xml:space="preserve">from </w:t>
      </w:r>
      <w:r w:rsidR="006D6F0C">
        <w:rPr>
          <w:rFonts w:ascii="Arial" w:hAnsi="Arial" w:cs="Arial"/>
          <w:sz w:val="24"/>
          <w:szCs w:val="24"/>
        </w:rPr>
        <w:t xml:space="preserve">office to remote work, workers had to be upskilled </w:t>
      </w:r>
      <w:r w:rsidR="009C105E">
        <w:rPr>
          <w:rFonts w:ascii="Arial" w:hAnsi="Arial" w:cs="Arial"/>
          <w:sz w:val="24"/>
          <w:szCs w:val="24"/>
        </w:rPr>
        <w:t xml:space="preserve">which is a sharp contrast to 12 </w:t>
      </w:r>
      <w:r w:rsidR="004A2CE7">
        <w:rPr>
          <w:rFonts w:ascii="Arial" w:hAnsi="Arial" w:cs="Arial"/>
          <w:sz w:val="24"/>
          <w:szCs w:val="24"/>
        </w:rPr>
        <w:t xml:space="preserve">months prior where skills gaps were being planned for 2 years </w:t>
      </w:r>
      <w:r w:rsidR="00AE1401">
        <w:rPr>
          <w:rFonts w:ascii="Arial" w:hAnsi="Arial" w:cs="Arial"/>
          <w:sz w:val="24"/>
          <w:szCs w:val="24"/>
        </w:rPr>
        <w:t xml:space="preserve">with talk of lengthy planning of courses scrapped as the luxury of </w:t>
      </w:r>
      <w:r w:rsidR="001357CE">
        <w:rPr>
          <w:rFonts w:ascii="Arial" w:hAnsi="Arial" w:cs="Arial"/>
          <w:sz w:val="24"/>
          <w:szCs w:val="24"/>
        </w:rPr>
        <w:t>time,</w:t>
      </w:r>
      <w:r w:rsidR="00AE1401">
        <w:rPr>
          <w:rFonts w:ascii="Arial" w:hAnsi="Arial" w:cs="Arial"/>
          <w:sz w:val="24"/>
          <w:szCs w:val="24"/>
        </w:rPr>
        <w:t xml:space="preserve"> we once felt we had, being a thing of the past. </w:t>
      </w:r>
      <w:r w:rsidR="00180F48">
        <w:rPr>
          <w:rFonts w:ascii="Arial" w:hAnsi="Arial" w:cs="Arial"/>
          <w:sz w:val="24"/>
          <w:szCs w:val="24"/>
        </w:rPr>
        <w:t xml:space="preserve"> They a</w:t>
      </w:r>
      <w:r w:rsidR="00512CF1">
        <w:rPr>
          <w:rFonts w:ascii="Arial" w:hAnsi="Arial" w:cs="Arial"/>
          <w:sz w:val="24"/>
          <w:szCs w:val="24"/>
        </w:rPr>
        <w:t xml:space="preserve">lso mention the change of attitude in upskilling being taken over by driving performance in the workplace, </w:t>
      </w:r>
      <w:r w:rsidR="00D2431E">
        <w:rPr>
          <w:rFonts w:ascii="Arial" w:hAnsi="Arial" w:cs="Arial"/>
          <w:sz w:val="24"/>
          <w:szCs w:val="24"/>
        </w:rPr>
        <w:t xml:space="preserve">the rapid transformation to digital learning </w:t>
      </w:r>
      <w:r w:rsidR="009D7FD8">
        <w:rPr>
          <w:rFonts w:ascii="Arial" w:hAnsi="Arial" w:cs="Arial"/>
          <w:sz w:val="24"/>
          <w:szCs w:val="24"/>
        </w:rPr>
        <w:t>and the emergence of data-dr</w:t>
      </w:r>
      <w:r w:rsidR="009E54CB">
        <w:rPr>
          <w:rFonts w:ascii="Arial" w:hAnsi="Arial" w:cs="Arial"/>
          <w:sz w:val="24"/>
          <w:szCs w:val="24"/>
        </w:rPr>
        <w:t>iven learning.</w:t>
      </w:r>
    </w:p>
    <w:p w14:paraId="63CF3EF7" w14:textId="77777777" w:rsidR="00C4454A" w:rsidRPr="002013D7" w:rsidRDefault="00C4454A" w:rsidP="004E50FF">
      <w:pPr>
        <w:spacing w:after="0" w:line="360" w:lineRule="auto"/>
        <w:ind w:left="360"/>
        <w:rPr>
          <w:rFonts w:ascii="Arial" w:hAnsi="Arial" w:cs="Arial"/>
          <w:i/>
          <w:iCs/>
          <w:sz w:val="24"/>
          <w:szCs w:val="24"/>
        </w:rPr>
      </w:pPr>
    </w:p>
    <w:p w14:paraId="6F0377A2" w14:textId="77777777" w:rsidR="00A71D7C" w:rsidRPr="004C204E" w:rsidRDefault="00187C97" w:rsidP="004959D3">
      <w:pPr>
        <w:pStyle w:val="ListParagraph"/>
        <w:numPr>
          <w:ilvl w:val="0"/>
          <w:numId w:val="14"/>
        </w:numPr>
        <w:spacing w:after="0" w:line="360" w:lineRule="auto"/>
        <w:ind w:left="1071" w:hanging="357"/>
        <w:outlineLvl w:val="1"/>
        <w:rPr>
          <w:rFonts w:ascii="Arial" w:hAnsi="Arial" w:cs="Arial"/>
          <w:b/>
          <w:bCs/>
          <w:sz w:val="24"/>
          <w:szCs w:val="24"/>
        </w:rPr>
      </w:pPr>
      <w:bookmarkStart w:id="11" w:name="_Toc72269939"/>
      <w:r w:rsidRPr="004C204E">
        <w:rPr>
          <w:rFonts w:ascii="Arial" w:hAnsi="Arial" w:cs="Arial"/>
          <w:b/>
          <w:bCs/>
          <w:sz w:val="24"/>
          <w:szCs w:val="24"/>
        </w:rPr>
        <w:t>So,</w:t>
      </w:r>
      <w:r w:rsidR="00F454A9" w:rsidRPr="004C204E">
        <w:rPr>
          <w:rFonts w:ascii="Arial" w:hAnsi="Arial" w:cs="Arial"/>
          <w:b/>
          <w:bCs/>
          <w:sz w:val="24"/>
          <w:szCs w:val="24"/>
        </w:rPr>
        <w:t xml:space="preserve"> </w:t>
      </w:r>
      <w:r w:rsidRPr="004C204E">
        <w:rPr>
          <w:rFonts w:ascii="Arial" w:hAnsi="Arial" w:cs="Arial"/>
          <w:b/>
          <w:bCs/>
          <w:sz w:val="24"/>
          <w:szCs w:val="24"/>
        </w:rPr>
        <w:t>what is the “Ultimate learning experience”?</w:t>
      </w:r>
      <w:bookmarkEnd w:id="11"/>
    </w:p>
    <w:p w14:paraId="674B2F3F" w14:textId="77777777" w:rsidR="001138E5" w:rsidRDefault="001138E5" w:rsidP="00A826B0">
      <w:pPr>
        <w:spacing w:after="0" w:line="360" w:lineRule="auto"/>
        <w:ind w:left="357"/>
        <w:rPr>
          <w:rFonts w:ascii="Arial" w:hAnsi="Arial" w:cs="Arial"/>
          <w:sz w:val="24"/>
          <w:szCs w:val="24"/>
        </w:rPr>
      </w:pPr>
    </w:p>
    <w:p w14:paraId="0CB9843D" w14:textId="59C059B8" w:rsidR="0092079B" w:rsidRDefault="00A975AA" w:rsidP="001138E5">
      <w:pPr>
        <w:spacing w:after="0" w:line="360" w:lineRule="auto"/>
        <w:ind w:left="357"/>
        <w:rPr>
          <w:rFonts w:ascii="Arial" w:hAnsi="Arial" w:cs="Arial"/>
          <w:sz w:val="24"/>
          <w:szCs w:val="24"/>
        </w:rPr>
      </w:pPr>
      <w:r>
        <w:rPr>
          <w:rFonts w:ascii="Arial" w:hAnsi="Arial" w:cs="Arial"/>
          <w:sz w:val="24"/>
          <w:szCs w:val="24"/>
        </w:rPr>
        <w:t xml:space="preserve">The Training Industry reports in their 2020 article that </w:t>
      </w:r>
      <w:r w:rsidR="00F25586">
        <w:rPr>
          <w:rFonts w:ascii="Arial" w:hAnsi="Arial" w:cs="Arial"/>
          <w:sz w:val="24"/>
          <w:szCs w:val="24"/>
        </w:rPr>
        <w:t>it is important to deliver a rich and modern learning experience to</w:t>
      </w:r>
      <w:r w:rsidR="001F09A1">
        <w:rPr>
          <w:rFonts w:ascii="Arial" w:hAnsi="Arial" w:cs="Arial"/>
          <w:sz w:val="24"/>
          <w:szCs w:val="24"/>
        </w:rPr>
        <w:t xml:space="preserve"> retain,</w:t>
      </w:r>
      <w:r w:rsidR="00F25586">
        <w:rPr>
          <w:rFonts w:ascii="Arial" w:hAnsi="Arial" w:cs="Arial"/>
          <w:sz w:val="24"/>
          <w:szCs w:val="24"/>
        </w:rPr>
        <w:t xml:space="preserve"> engage</w:t>
      </w:r>
      <w:r w:rsidR="001F09A1">
        <w:rPr>
          <w:rFonts w:ascii="Arial" w:hAnsi="Arial" w:cs="Arial"/>
          <w:sz w:val="24"/>
          <w:szCs w:val="24"/>
        </w:rPr>
        <w:t xml:space="preserve">, and drive the </w:t>
      </w:r>
      <w:r w:rsidR="001F09A1">
        <w:rPr>
          <w:rFonts w:ascii="Arial" w:hAnsi="Arial" w:cs="Arial"/>
          <w:sz w:val="24"/>
          <w:szCs w:val="24"/>
        </w:rPr>
        <w:lastRenderedPageBreak/>
        <w:t xml:space="preserve">performance of your staff.  </w:t>
      </w:r>
      <w:r w:rsidR="00187C97">
        <w:rPr>
          <w:rFonts w:ascii="Arial" w:hAnsi="Arial" w:cs="Arial"/>
          <w:sz w:val="24"/>
          <w:szCs w:val="24"/>
        </w:rPr>
        <w:t>Stewart and Cureton (</w:t>
      </w:r>
      <w:r w:rsidR="00853CAF">
        <w:rPr>
          <w:rFonts w:ascii="Arial" w:hAnsi="Arial" w:cs="Arial"/>
          <w:sz w:val="24"/>
          <w:szCs w:val="24"/>
        </w:rPr>
        <w:t xml:space="preserve">2014) state that </w:t>
      </w:r>
      <w:r w:rsidR="0042544F">
        <w:rPr>
          <w:rFonts w:ascii="Arial" w:hAnsi="Arial" w:cs="Arial"/>
          <w:sz w:val="24"/>
          <w:szCs w:val="24"/>
        </w:rPr>
        <w:t>to</w:t>
      </w:r>
      <w:r w:rsidR="00853CAF">
        <w:rPr>
          <w:rFonts w:ascii="Arial" w:hAnsi="Arial" w:cs="Arial"/>
          <w:sz w:val="24"/>
          <w:szCs w:val="24"/>
        </w:rPr>
        <w:t xml:space="preserve"> be able to decide which learning method is </w:t>
      </w:r>
      <w:r w:rsidR="00334EB2">
        <w:rPr>
          <w:rFonts w:ascii="Arial" w:hAnsi="Arial" w:cs="Arial"/>
          <w:sz w:val="24"/>
          <w:szCs w:val="24"/>
        </w:rPr>
        <w:t>the most appropriate direction for learning, it is essential</w:t>
      </w:r>
      <w:r w:rsidR="002003D9">
        <w:rPr>
          <w:rFonts w:ascii="Arial" w:hAnsi="Arial" w:cs="Arial"/>
          <w:sz w:val="24"/>
          <w:szCs w:val="24"/>
        </w:rPr>
        <w:t xml:space="preserve"> to </w:t>
      </w:r>
      <w:r w:rsidR="00DF1471">
        <w:rPr>
          <w:rFonts w:ascii="Arial" w:hAnsi="Arial" w:cs="Arial"/>
          <w:sz w:val="24"/>
          <w:szCs w:val="24"/>
        </w:rPr>
        <w:t>investigate</w:t>
      </w:r>
      <w:r w:rsidR="002003D9">
        <w:rPr>
          <w:rFonts w:ascii="Arial" w:hAnsi="Arial" w:cs="Arial"/>
          <w:sz w:val="24"/>
          <w:szCs w:val="24"/>
        </w:rPr>
        <w:t xml:space="preserve"> the company’s objectives for performance</w:t>
      </w:r>
      <w:r w:rsidR="00501BFC">
        <w:rPr>
          <w:rFonts w:ascii="Arial" w:hAnsi="Arial" w:cs="Arial"/>
          <w:sz w:val="24"/>
          <w:szCs w:val="24"/>
        </w:rPr>
        <w:t xml:space="preserve">, the backgrounds of the proposed learners and what </w:t>
      </w:r>
      <w:r w:rsidR="004E52B6">
        <w:rPr>
          <w:rFonts w:ascii="Arial" w:hAnsi="Arial" w:cs="Arial"/>
          <w:sz w:val="24"/>
          <w:szCs w:val="24"/>
        </w:rPr>
        <w:t xml:space="preserve">preparation is required.   </w:t>
      </w:r>
      <w:r w:rsidR="00FD6423">
        <w:rPr>
          <w:rFonts w:ascii="Arial" w:hAnsi="Arial" w:cs="Arial"/>
          <w:sz w:val="24"/>
          <w:szCs w:val="24"/>
        </w:rPr>
        <w:t xml:space="preserve">They </w:t>
      </w:r>
      <w:r w:rsidR="001138E5">
        <w:rPr>
          <w:rFonts w:ascii="Arial" w:hAnsi="Arial" w:cs="Arial"/>
          <w:sz w:val="24"/>
          <w:szCs w:val="24"/>
        </w:rPr>
        <w:t>also state</w:t>
      </w:r>
      <w:r w:rsidR="00FD6423">
        <w:rPr>
          <w:rFonts w:ascii="Arial" w:hAnsi="Arial" w:cs="Arial"/>
          <w:sz w:val="24"/>
          <w:szCs w:val="24"/>
        </w:rPr>
        <w:t xml:space="preserve"> that lectures, </w:t>
      </w:r>
      <w:r w:rsidR="007A3797">
        <w:rPr>
          <w:rFonts w:ascii="Arial" w:hAnsi="Arial" w:cs="Arial"/>
          <w:sz w:val="24"/>
          <w:szCs w:val="24"/>
        </w:rPr>
        <w:t>videos,</w:t>
      </w:r>
      <w:r w:rsidR="00FD6423">
        <w:rPr>
          <w:rFonts w:ascii="Arial" w:hAnsi="Arial" w:cs="Arial"/>
          <w:sz w:val="24"/>
          <w:szCs w:val="24"/>
        </w:rPr>
        <w:t xml:space="preserve"> and online learning </w:t>
      </w:r>
      <w:r w:rsidR="000864E4">
        <w:rPr>
          <w:rFonts w:ascii="Arial" w:hAnsi="Arial" w:cs="Arial"/>
          <w:sz w:val="24"/>
          <w:szCs w:val="24"/>
        </w:rPr>
        <w:t xml:space="preserve">lack practical experience and led to </w:t>
      </w:r>
      <w:r w:rsidR="007F2811">
        <w:rPr>
          <w:rFonts w:ascii="Arial" w:hAnsi="Arial" w:cs="Arial"/>
          <w:sz w:val="24"/>
          <w:szCs w:val="24"/>
        </w:rPr>
        <w:t xml:space="preserve">poor performance-related feedback.  </w:t>
      </w:r>
      <w:r w:rsidR="004E52B6">
        <w:rPr>
          <w:rFonts w:ascii="Arial" w:hAnsi="Arial" w:cs="Arial"/>
          <w:sz w:val="24"/>
          <w:szCs w:val="24"/>
        </w:rPr>
        <w:t>Shackleton Jones</w:t>
      </w:r>
      <w:r w:rsidR="00A34AFB">
        <w:rPr>
          <w:rFonts w:ascii="Arial" w:hAnsi="Arial" w:cs="Arial"/>
          <w:sz w:val="24"/>
          <w:szCs w:val="24"/>
        </w:rPr>
        <w:t xml:space="preserve"> (2019) </w:t>
      </w:r>
      <w:r w:rsidR="007A3797">
        <w:rPr>
          <w:rFonts w:ascii="Arial" w:hAnsi="Arial" w:cs="Arial"/>
          <w:sz w:val="24"/>
          <w:szCs w:val="24"/>
        </w:rPr>
        <w:t>also states that we should be using resources as opposed to courses</w:t>
      </w:r>
      <w:r w:rsidR="005A7344">
        <w:rPr>
          <w:rFonts w:ascii="Arial" w:hAnsi="Arial" w:cs="Arial"/>
          <w:sz w:val="24"/>
          <w:szCs w:val="24"/>
        </w:rPr>
        <w:t xml:space="preserve"> and </w:t>
      </w:r>
      <w:r w:rsidR="00CE1CB8">
        <w:rPr>
          <w:rFonts w:ascii="Arial" w:hAnsi="Arial" w:cs="Arial"/>
          <w:sz w:val="24"/>
          <w:szCs w:val="24"/>
        </w:rPr>
        <w:t xml:space="preserve">one of his key quotes from </w:t>
      </w:r>
      <w:r w:rsidR="009A24EC">
        <w:rPr>
          <w:rFonts w:ascii="Arial" w:hAnsi="Arial" w:cs="Arial"/>
          <w:sz w:val="24"/>
          <w:szCs w:val="24"/>
        </w:rPr>
        <w:t>his</w:t>
      </w:r>
      <w:r w:rsidR="00CE1CB8">
        <w:rPr>
          <w:rFonts w:ascii="Arial" w:hAnsi="Arial" w:cs="Arial"/>
          <w:sz w:val="24"/>
          <w:szCs w:val="24"/>
        </w:rPr>
        <w:t xml:space="preserve"> podcast was:</w:t>
      </w:r>
    </w:p>
    <w:p w14:paraId="4412D9F3" w14:textId="77777777" w:rsidR="00CE1CB8" w:rsidRDefault="00CE1CB8" w:rsidP="004E50FF">
      <w:pPr>
        <w:spacing w:after="0" w:line="360" w:lineRule="auto"/>
        <w:ind w:left="360"/>
        <w:rPr>
          <w:rFonts w:ascii="Arial" w:hAnsi="Arial" w:cs="Arial"/>
          <w:sz w:val="24"/>
          <w:szCs w:val="24"/>
        </w:rPr>
      </w:pPr>
    </w:p>
    <w:p w14:paraId="22400530" w14:textId="77777777" w:rsidR="00CE1CB8" w:rsidRDefault="00187C97" w:rsidP="00B62A5D">
      <w:pPr>
        <w:spacing w:after="0" w:line="360" w:lineRule="auto"/>
        <w:ind w:left="357"/>
        <w:rPr>
          <w:rFonts w:ascii="Arial" w:hAnsi="Arial" w:cs="Arial"/>
          <w:i/>
          <w:iCs/>
          <w:sz w:val="24"/>
          <w:szCs w:val="24"/>
        </w:rPr>
      </w:pPr>
      <w:r w:rsidRPr="00CE1CB8">
        <w:rPr>
          <w:rFonts w:ascii="Arial" w:hAnsi="Arial" w:cs="Arial"/>
          <w:i/>
          <w:iCs/>
          <w:sz w:val="24"/>
          <w:szCs w:val="24"/>
        </w:rPr>
        <w:t xml:space="preserve">“Let’s not come to people with PowerPoint presentations when we have some </w:t>
      </w:r>
      <w:r w:rsidRPr="00CE1CB8">
        <w:rPr>
          <w:rFonts w:ascii="Arial" w:hAnsi="Arial" w:cs="Arial"/>
          <w:i/>
          <w:iCs/>
          <w:sz w:val="24"/>
          <w:szCs w:val="24"/>
        </w:rPr>
        <w:t>time to have valuable time together to talk about what they think, to share experiences, and to learn from each other.”</w:t>
      </w:r>
    </w:p>
    <w:p w14:paraId="0D13C7F9" w14:textId="77777777" w:rsidR="00713769" w:rsidRDefault="00713769" w:rsidP="00B62A5D">
      <w:pPr>
        <w:spacing w:after="0" w:line="360" w:lineRule="auto"/>
        <w:ind w:left="357"/>
        <w:rPr>
          <w:rFonts w:ascii="Arial" w:hAnsi="Arial" w:cs="Arial"/>
          <w:sz w:val="24"/>
          <w:szCs w:val="24"/>
        </w:rPr>
      </w:pPr>
    </w:p>
    <w:p w14:paraId="4AEB6483" w14:textId="3CEEA272" w:rsidR="00B62A5D" w:rsidRDefault="00187C97" w:rsidP="00B62A5D">
      <w:pPr>
        <w:spacing w:after="0" w:line="360" w:lineRule="auto"/>
        <w:ind w:left="357"/>
        <w:rPr>
          <w:rFonts w:ascii="Arial" w:hAnsi="Arial" w:cs="Arial"/>
          <w:sz w:val="24"/>
          <w:szCs w:val="24"/>
        </w:rPr>
      </w:pPr>
      <w:r>
        <w:rPr>
          <w:rFonts w:ascii="Arial" w:hAnsi="Arial" w:cs="Arial"/>
          <w:sz w:val="24"/>
          <w:szCs w:val="24"/>
        </w:rPr>
        <w:t>The Guardian (2020</w:t>
      </w:r>
      <w:r w:rsidR="00890ED5">
        <w:rPr>
          <w:rFonts w:ascii="Arial" w:hAnsi="Arial" w:cs="Arial"/>
          <w:sz w:val="24"/>
          <w:szCs w:val="24"/>
        </w:rPr>
        <w:t>) published</w:t>
      </w:r>
      <w:r>
        <w:rPr>
          <w:rFonts w:ascii="Arial" w:hAnsi="Arial" w:cs="Arial"/>
          <w:sz w:val="24"/>
          <w:szCs w:val="24"/>
        </w:rPr>
        <w:t xml:space="preserve"> an article about </w:t>
      </w:r>
      <w:r w:rsidR="00D96092">
        <w:rPr>
          <w:rFonts w:ascii="Arial" w:hAnsi="Arial" w:cs="Arial"/>
          <w:sz w:val="24"/>
          <w:szCs w:val="24"/>
        </w:rPr>
        <w:t>face-to-face</w:t>
      </w:r>
      <w:r>
        <w:rPr>
          <w:rFonts w:ascii="Arial" w:hAnsi="Arial" w:cs="Arial"/>
          <w:sz w:val="24"/>
          <w:szCs w:val="24"/>
        </w:rPr>
        <w:t xml:space="preserve"> learning vs online learning,</w:t>
      </w:r>
      <w:r w:rsidR="00596582">
        <w:rPr>
          <w:rFonts w:ascii="Arial" w:hAnsi="Arial" w:cs="Arial"/>
          <w:sz w:val="24"/>
          <w:szCs w:val="24"/>
        </w:rPr>
        <w:t xml:space="preserve"> which is particularly prominent during these challenging times where children through to adults </w:t>
      </w:r>
      <w:r w:rsidR="00887834">
        <w:rPr>
          <w:rFonts w:ascii="Arial" w:hAnsi="Arial" w:cs="Arial"/>
          <w:sz w:val="24"/>
          <w:szCs w:val="24"/>
        </w:rPr>
        <w:t>switching</w:t>
      </w:r>
      <w:r w:rsidR="00161F74">
        <w:rPr>
          <w:rFonts w:ascii="Arial" w:hAnsi="Arial" w:cs="Arial"/>
          <w:sz w:val="24"/>
          <w:szCs w:val="24"/>
        </w:rPr>
        <w:t xml:space="preserve"> from face to face to online learning </w:t>
      </w:r>
      <w:r w:rsidR="00BB3796">
        <w:rPr>
          <w:rFonts w:ascii="Arial" w:hAnsi="Arial" w:cs="Arial"/>
          <w:sz w:val="24"/>
          <w:szCs w:val="24"/>
        </w:rPr>
        <w:t xml:space="preserve">in the blink of an eye, and </w:t>
      </w:r>
      <w:r w:rsidR="00887834">
        <w:rPr>
          <w:rFonts w:ascii="Arial" w:hAnsi="Arial" w:cs="Arial"/>
          <w:sz w:val="24"/>
          <w:szCs w:val="24"/>
        </w:rPr>
        <w:t>their</w:t>
      </w:r>
      <w:r w:rsidR="00BB3796">
        <w:rPr>
          <w:rFonts w:ascii="Arial" w:hAnsi="Arial" w:cs="Arial"/>
          <w:sz w:val="24"/>
          <w:szCs w:val="24"/>
        </w:rPr>
        <w:t xml:space="preserve"> survey revealed that face to face was still </w:t>
      </w:r>
      <w:r w:rsidR="006F6DD4">
        <w:rPr>
          <w:rFonts w:ascii="Arial" w:hAnsi="Arial" w:cs="Arial"/>
          <w:sz w:val="24"/>
          <w:szCs w:val="24"/>
        </w:rPr>
        <w:t>preferred</w:t>
      </w:r>
      <w:r w:rsidR="00092E47">
        <w:rPr>
          <w:rFonts w:ascii="Arial" w:hAnsi="Arial" w:cs="Arial"/>
          <w:sz w:val="24"/>
          <w:szCs w:val="24"/>
        </w:rPr>
        <w:t xml:space="preserve"> at a staggering 83%. </w:t>
      </w:r>
    </w:p>
    <w:p w14:paraId="437BD340" w14:textId="77777777" w:rsidR="00273B1A" w:rsidRDefault="00273B1A" w:rsidP="00B62A5D">
      <w:pPr>
        <w:spacing w:after="0" w:line="360" w:lineRule="auto"/>
        <w:ind w:left="357"/>
        <w:rPr>
          <w:rFonts w:ascii="Arial" w:hAnsi="Arial" w:cs="Arial"/>
          <w:sz w:val="24"/>
          <w:szCs w:val="24"/>
        </w:rPr>
      </w:pPr>
    </w:p>
    <w:p w14:paraId="29843318" w14:textId="5C85FA16" w:rsidR="00B62A5D" w:rsidRDefault="001138E5" w:rsidP="00B62A5D">
      <w:pPr>
        <w:spacing w:after="0" w:line="360" w:lineRule="auto"/>
        <w:ind w:left="357"/>
        <w:rPr>
          <w:rFonts w:ascii="Arial" w:hAnsi="Arial" w:cs="Arial"/>
          <w:sz w:val="24"/>
          <w:szCs w:val="24"/>
        </w:rPr>
      </w:pPr>
      <w:r>
        <w:rPr>
          <w:rFonts w:ascii="Arial" w:hAnsi="Arial" w:cs="Arial"/>
          <w:sz w:val="24"/>
          <w:szCs w:val="24"/>
        </w:rPr>
        <w:t>Work</w:t>
      </w:r>
      <w:r w:rsidR="00E859F2">
        <w:rPr>
          <w:rFonts w:ascii="Arial" w:hAnsi="Arial" w:cs="Arial"/>
          <w:sz w:val="24"/>
          <w:szCs w:val="24"/>
        </w:rPr>
        <w:t>-</w:t>
      </w:r>
      <w:r w:rsidR="00187C97">
        <w:rPr>
          <w:rFonts w:ascii="Arial" w:hAnsi="Arial" w:cs="Arial"/>
          <w:sz w:val="24"/>
          <w:szCs w:val="24"/>
        </w:rPr>
        <w:t>based learning would</w:t>
      </w:r>
      <w:r>
        <w:rPr>
          <w:rFonts w:ascii="Arial" w:hAnsi="Arial" w:cs="Arial"/>
          <w:sz w:val="24"/>
          <w:szCs w:val="24"/>
        </w:rPr>
        <w:t xml:space="preserve"> usually</w:t>
      </w:r>
      <w:r w:rsidR="00187C97">
        <w:rPr>
          <w:rFonts w:ascii="Arial" w:hAnsi="Arial" w:cs="Arial"/>
          <w:sz w:val="24"/>
          <w:szCs w:val="24"/>
        </w:rPr>
        <w:t xml:space="preserve"> include </w:t>
      </w:r>
      <w:r w:rsidR="00FC5B28">
        <w:rPr>
          <w:rFonts w:ascii="Arial" w:hAnsi="Arial" w:cs="Arial"/>
          <w:sz w:val="24"/>
          <w:szCs w:val="24"/>
        </w:rPr>
        <w:t xml:space="preserve">work funded </w:t>
      </w:r>
      <w:r w:rsidR="00716CF0">
        <w:rPr>
          <w:rFonts w:ascii="Arial" w:hAnsi="Arial" w:cs="Arial"/>
          <w:sz w:val="24"/>
          <w:szCs w:val="24"/>
        </w:rPr>
        <w:t xml:space="preserve">opportunities such as </w:t>
      </w:r>
      <w:r w:rsidR="00187C97">
        <w:rPr>
          <w:rFonts w:ascii="Arial" w:hAnsi="Arial" w:cs="Arial"/>
          <w:sz w:val="24"/>
          <w:szCs w:val="24"/>
        </w:rPr>
        <w:t>apprenticesh</w:t>
      </w:r>
      <w:r w:rsidR="00FC5B28">
        <w:rPr>
          <w:rFonts w:ascii="Arial" w:hAnsi="Arial" w:cs="Arial"/>
          <w:sz w:val="24"/>
          <w:szCs w:val="24"/>
        </w:rPr>
        <w:t>i</w:t>
      </w:r>
      <w:r>
        <w:rPr>
          <w:rFonts w:ascii="Arial" w:hAnsi="Arial" w:cs="Arial"/>
          <w:sz w:val="24"/>
          <w:szCs w:val="24"/>
        </w:rPr>
        <w:t>ps</w:t>
      </w:r>
      <w:r w:rsidR="00174F7D">
        <w:rPr>
          <w:rFonts w:ascii="Arial" w:hAnsi="Arial" w:cs="Arial"/>
          <w:sz w:val="24"/>
          <w:szCs w:val="24"/>
        </w:rPr>
        <w:t xml:space="preserve"> or</w:t>
      </w:r>
      <w:r w:rsidR="00FC5B28">
        <w:rPr>
          <w:rFonts w:ascii="Arial" w:hAnsi="Arial" w:cs="Arial"/>
          <w:sz w:val="24"/>
          <w:szCs w:val="24"/>
        </w:rPr>
        <w:t xml:space="preserve"> day release at college</w:t>
      </w:r>
      <w:r w:rsidR="00174F7D">
        <w:rPr>
          <w:rFonts w:ascii="Arial" w:hAnsi="Arial" w:cs="Arial"/>
          <w:sz w:val="24"/>
          <w:szCs w:val="24"/>
        </w:rPr>
        <w:t xml:space="preserve">.  </w:t>
      </w:r>
      <w:r w:rsidR="00187C97">
        <w:rPr>
          <w:rFonts w:ascii="Arial" w:hAnsi="Arial" w:cs="Arial"/>
          <w:sz w:val="24"/>
          <w:szCs w:val="24"/>
        </w:rPr>
        <w:t>Online learning</w:t>
      </w:r>
      <w:r w:rsidR="004C004B">
        <w:rPr>
          <w:rFonts w:ascii="Arial" w:hAnsi="Arial" w:cs="Arial"/>
          <w:sz w:val="24"/>
          <w:szCs w:val="24"/>
        </w:rPr>
        <w:t xml:space="preserve"> has </w:t>
      </w:r>
      <w:r w:rsidR="00887834">
        <w:rPr>
          <w:rFonts w:ascii="Arial" w:hAnsi="Arial" w:cs="Arial"/>
          <w:sz w:val="24"/>
          <w:szCs w:val="24"/>
        </w:rPr>
        <w:t>s</w:t>
      </w:r>
      <w:r w:rsidR="004C004B">
        <w:rPr>
          <w:rFonts w:ascii="Arial" w:hAnsi="Arial" w:cs="Arial"/>
          <w:sz w:val="24"/>
          <w:szCs w:val="24"/>
        </w:rPr>
        <w:t>een</w:t>
      </w:r>
      <w:r w:rsidR="000F5DB5">
        <w:rPr>
          <w:rFonts w:ascii="Arial" w:hAnsi="Arial" w:cs="Arial"/>
          <w:sz w:val="24"/>
          <w:szCs w:val="24"/>
        </w:rPr>
        <w:t xml:space="preserve"> the dawn of a massive range of online apps and tools available for download on PC</w:t>
      </w:r>
      <w:r w:rsidR="00887834">
        <w:rPr>
          <w:rFonts w:ascii="Arial" w:hAnsi="Arial" w:cs="Arial"/>
          <w:sz w:val="24"/>
          <w:szCs w:val="24"/>
        </w:rPr>
        <w:t>s and</w:t>
      </w:r>
      <w:r w:rsidR="000F5DB5">
        <w:rPr>
          <w:rFonts w:ascii="Arial" w:hAnsi="Arial" w:cs="Arial"/>
          <w:sz w:val="24"/>
          <w:szCs w:val="24"/>
        </w:rPr>
        <w:t xml:space="preserve"> </w:t>
      </w:r>
      <w:r w:rsidR="001860EF">
        <w:rPr>
          <w:rFonts w:ascii="Arial" w:hAnsi="Arial" w:cs="Arial"/>
          <w:sz w:val="24"/>
          <w:szCs w:val="24"/>
        </w:rPr>
        <w:t xml:space="preserve">mobile </w:t>
      </w:r>
      <w:r w:rsidR="000F5DB5">
        <w:rPr>
          <w:rFonts w:ascii="Arial" w:hAnsi="Arial" w:cs="Arial"/>
          <w:sz w:val="24"/>
          <w:szCs w:val="24"/>
        </w:rPr>
        <w:t xml:space="preserve">phones.  </w:t>
      </w:r>
      <w:r w:rsidR="00081E24">
        <w:rPr>
          <w:rFonts w:ascii="Arial" w:hAnsi="Arial" w:cs="Arial"/>
          <w:sz w:val="24"/>
          <w:szCs w:val="24"/>
        </w:rPr>
        <w:t xml:space="preserve">Toptools4learning </w:t>
      </w:r>
      <w:r w:rsidR="00506F16">
        <w:rPr>
          <w:rFonts w:ascii="Arial" w:hAnsi="Arial" w:cs="Arial"/>
          <w:sz w:val="24"/>
          <w:szCs w:val="24"/>
        </w:rPr>
        <w:t xml:space="preserve">regularly update their top 200 tools for learning </w:t>
      </w:r>
      <w:r w:rsidR="00C4454A">
        <w:rPr>
          <w:rFonts w:ascii="Arial" w:hAnsi="Arial" w:cs="Arial"/>
          <w:sz w:val="24"/>
          <w:szCs w:val="24"/>
        </w:rPr>
        <w:t>featuring</w:t>
      </w:r>
      <w:r w:rsidR="00465570">
        <w:rPr>
          <w:rFonts w:ascii="Arial" w:hAnsi="Arial" w:cs="Arial"/>
          <w:sz w:val="24"/>
          <w:szCs w:val="24"/>
        </w:rPr>
        <w:t xml:space="preserve"> popular apps such as</w:t>
      </w:r>
      <w:r w:rsidR="00BF7516">
        <w:rPr>
          <w:rFonts w:ascii="Arial" w:hAnsi="Arial" w:cs="Arial"/>
          <w:sz w:val="24"/>
          <w:szCs w:val="24"/>
        </w:rPr>
        <w:t xml:space="preserve"> Microsoft Teams, LinkedIn, </w:t>
      </w:r>
      <w:r w:rsidR="006F6DD4">
        <w:rPr>
          <w:rFonts w:ascii="Arial" w:hAnsi="Arial" w:cs="Arial"/>
          <w:sz w:val="24"/>
          <w:szCs w:val="24"/>
        </w:rPr>
        <w:t>Instagram,</w:t>
      </w:r>
      <w:r w:rsidR="00BF7516">
        <w:rPr>
          <w:rFonts w:ascii="Arial" w:hAnsi="Arial" w:cs="Arial"/>
          <w:sz w:val="24"/>
          <w:szCs w:val="24"/>
        </w:rPr>
        <w:t xml:space="preserve"> and</w:t>
      </w:r>
      <w:r w:rsidR="00465570">
        <w:rPr>
          <w:rFonts w:ascii="Arial" w:hAnsi="Arial" w:cs="Arial"/>
          <w:sz w:val="24"/>
          <w:szCs w:val="24"/>
        </w:rPr>
        <w:t xml:space="preserve"> </w:t>
      </w:r>
      <w:r w:rsidR="00C4454A">
        <w:rPr>
          <w:rFonts w:ascii="Arial" w:hAnsi="Arial" w:cs="Arial"/>
          <w:sz w:val="24"/>
          <w:szCs w:val="24"/>
        </w:rPr>
        <w:t>YouTube.</w:t>
      </w:r>
    </w:p>
    <w:p w14:paraId="4FA8DFB5" w14:textId="6E70D546" w:rsidR="00972A8D" w:rsidRDefault="00972A8D" w:rsidP="00B62A5D">
      <w:pPr>
        <w:spacing w:after="0" w:line="360" w:lineRule="auto"/>
        <w:ind w:left="357"/>
        <w:rPr>
          <w:rFonts w:ascii="Arial" w:hAnsi="Arial" w:cs="Arial"/>
          <w:sz w:val="24"/>
          <w:szCs w:val="24"/>
        </w:rPr>
      </w:pPr>
    </w:p>
    <w:p w14:paraId="7F091ED3" w14:textId="47690CAF" w:rsidR="00347367" w:rsidRDefault="00187C97" w:rsidP="00B62A5D">
      <w:pPr>
        <w:spacing w:after="0" w:line="360" w:lineRule="auto"/>
        <w:ind w:left="357"/>
        <w:rPr>
          <w:rFonts w:ascii="Arial" w:hAnsi="Arial" w:cs="Arial"/>
          <w:sz w:val="24"/>
          <w:szCs w:val="24"/>
        </w:rPr>
      </w:pPr>
      <w:r>
        <w:rPr>
          <w:rFonts w:ascii="Arial" w:hAnsi="Arial" w:cs="Arial"/>
          <w:sz w:val="24"/>
          <w:szCs w:val="24"/>
        </w:rPr>
        <w:t xml:space="preserve">It can be summarised, that what is perceived as the “ultimate learning experience” will never and could never be a “one size fits all” scenario.  </w:t>
      </w:r>
      <w:r w:rsidR="00CD1538">
        <w:rPr>
          <w:rFonts w:ascii="Arial" w:hAnsi="Arial" w:cs="Arial"/>
          <w:sz w:val="24"/>
          <w:szCs w:val="24"/>
        </w:rPr>
        <w:t xml:space="preserve">Due to the multi-generational workforce in the workplaces today, along with the global pandemic, and the rapid increase of </w:t>
      </w:r>
      <w:r w:rsidR="00F24D1E">
        <w:rPr>
          <w:rFonts w:ascii="Arial" w:hAnsi="Arial" w:cs="Arial"/>
          <w:sz w:val="24"/>
          <w:szCs w:val="24"/>
        </w:rPr>
        <w:t xml:space="preserve">technology, learning </w:t>
      </w:r>
      <w:r w:rsidR="00982514">
        <w:rPr>
          <w:rFonts w:ascii="Arial" w:hAnsi="Arial" w:cs="Arial"/>
          <w:sz w:val="24"/>
          <w:szCs w:val="24"/>
        </w:rPr>
        <w:t>needs are</w:t>
      </w:r>
      <w:r w:rsidR="00F24D1E">
        <w:rPr>
          <w:rFonts w:ascii="Arial" w:hAnsi="Arial" w:cs="Arial"/>
          <w:sz w:val="24"/>
          <w:szCs w:val="24"/>
        </w:rPr>
        <w:t xml:space="preserve"> constantly evolving and changing. </w:t>
      </w:r>
    </w:p>
    <w:p w14:paraId="2418648D" w14:textId="56D639EE" w:rsidR="00C4454A" w:rsidRDefault="00C4454A" w:rsidP="00B62A5D">
      <w:pPr>
        <w:spacing w:after="0" w:line="360" w:lineRule="auto"/>
        <w:ind w:left="357"/>
        <w:rPr>
          <w:rFonts w:ascii="Arial" w:hAnsi="Arial" w:cs="Arial"/>
          <w:sz w:val="24"/>
          <w:szCs w:val="24"/>
        </w:rPr>
      </w:pPr>
    </w:p>
    <w:p w14:paraId="594859EA" w14:textId="77777777" w:rsidR="00731DD1" w:rsidRDefault="00731DD1" w:rsidP="00B62A5D">
      <w:pPr>
        <w:spacing w:after="0" w:line="360" w:lineRule="auto"/>
        <w:ind w:left="357"/>
        <w:rPr>
          <w:rFonts w:ascii="Arial" w:hAnsi="Arial" w:cs="Arial"/>
          <w:sz w:val="24"/>
          <w:szCs w:val="24"/>
        </w:rPr>
      </w:pPr>
    </w:p>
    <w:p w14:paraId="5A76BD70" w14:textId="07EA375B" w:rsidR="009E74D7" w:rsidRPr="009E74D7" w:rsidRDefault="00187C97" w:rsidP="004959D3">
      <w:pPr>
        <w:pStyle w:val="Heading1"/>
        <w:rPr>
          <w:rFonts w:ascii="Arial" w:hAnsi="Arial" w:cs="Arial"/>
          <w:b/>
          <w:bCs/>
          <w:sz w:val="24"/>
          <w:szCs w:val="24"/>
        </w:rPr>
      </w:pPr>
      <w:bookmarkStart w:id="12" w:name="_Toc72269940"/>
      <w:r w:rsidRPr="00495569">
        <w:rPr>
          <w:rFonts w:ascii="Arial" w:hAnsi="Arial" w:cs="Arial"/>
          <w:b/>
          <w:bCs/>
          <w:sz w:val="24"/>
          <w:szCs w:val="24"/>
        </w:rPr>
        <w:lastRenderedPageBreak/>
        <w:t xml:space="preserve">Part </w:t>
      </w:r>
      <w:r w:rsidR="001E024D">
        <w:rPr>
          <w:rFonts w:ascii="Arial" w:hAnsi="Arial" w:cs="Arial"/>
          <w:b/>
          <w:bCs/>
          <w:sz w:val="24"/>
          <w:szCs w:val="24"/>
        </w:rPr>
        <w:t>3</w:t>
      </w:r>
      <w:r w:rsidRPr="00495569">
        <w:rPr>
          <w:rFonts w:ascii="Arial" w:hAnsi="Arial" w:cs="Arial"/>
          <w:b/>
          <w:bCs/>
          <w:sz w:val="24"/>
          <w:szCs w:val="24"/>
        </w:rPr>
        <w:t xml:space="preserve"> </w:t>
      </w:r>
      <w:r w:rsidR="00B02ACC">
        <w:rPr>
          <w:rFonts w:ascii="Arial" w:hAnsi="Arial" w:cs="Arial"/>
          <w:b/>
          <w:bCs/>
          <w:sz w:val="24"/>
          <w:szCs w:val="24"/>
        </w:rPr>
        <w:t>–</w:t>
      </w:r>
      <w:r w:rsidR="001E024D" w:rsidRPr="00495569">
        <w:rPr>
          <w:rFonts w:ascii="Arial" w:hAnsi="Arial" w:cs="Arial"/>
          <w:b/>
          <w:bCs/>
          <w:sz w:val="24"/>
          <w:szCs w:val="24"/>
        </w:rPr>
        <w:t xml:space="preserve"> </w:t>
      </w:r>
      <w:r w:rsidR="001E024D">
        <w:rPr>
          <w:rFonts w:ascii="Arial" w:hAnsi="Arial" w:cs="Arial"/>
          <w:b/>
          <w:bCs/>
          <w:sz w:val="24"/>
          <w:szCs w:val="24"/>
        </w:rPr>
        <w:t>G</w:t>
      </w:r>
      <w:r w:rsidR="00B02ACC">
        <w:rPr>
          <w:rFonts w:ascii="Arial" w:hAnsi="Arial" w:cs="Arial"/>
          <w:b/>
          <w:bCs/>
          <w:sz w:val="24"/>
          <w:szCs w:val="24"/>
        </w:rPr>
        <w:t>o</w:t>
      </w:r>
      <w:r w:rsidR="001E024D" w:rsidRPr="001E024D">
        <w:rPr>
          <w:rFonts w:ascii="Arial" w:hAnsi="Arial" w:cs="Arial"/>
          <w:b/>
          <w:bCs/>
          <w:sz w:val="24"/>
          <w:szCs w:val="24"/>
        </w:rPr>
        <w:t xml:space="preserve"> in</w:t>
      </w:r>
      <w:r w:rsidR="00C4454A">
        <w:rPr>
          <w:rFonts w:ascii="Arial" w:hAnsi="Arial" w:cs="Arial"/>
          <w:b/>
          <w:bCs/>
          <w:sz w:val="24"/>
          <w:szCs w:val="24"/>
        </w:rPr>
        <w:t>t</w:t>
      </w:r>
      <w:r w:rsidR="001E024D" w:rsidRPr="001E024D">
        <w:rPr>
          <w:rFonts w:ascii="Arial" w:hAnsi="Arial" w:cs="Arial"/>
          <w:b/>
          <w:bCs/>
          <w:sz w:val="24"/>
          <w:szCs w:val="24"/>
        </w:rPr>
        <w:t>o details about the learning need and develop an action plan to roll out the learning need to the relevant department/team.</w:t>
      </w:r>
      <w:bookmarkEnd w:id="12"/>
      <w:r w:rsidR="001E024D" w:rsidRPr="001E024D">
        <w:rPr>
          <w:rFonts w:ascii="Arial" w:hAnsi="Arial" w:cs="Arial"/>
          <w:b/>
          <w:bCs/>
          <w:sz w:val="24"/>
          <w:szCs w:val="24"/>
        </w:rPr>
        <w:t xml:space="preserve">  </w:t>
      </w:r>
    </w:p>
    <w:p w14:paraId="184E5725" w14:textId="227A7267" w:rsidR="00130DB9" w:rsidRDefault="00130DB9" w:rsidP="00130DB9">
      <w:pPr>
        <w:spacing w:after="0" w:line="360" w:lineRule="auto"/>
        <w:ind w:left="357"/>
        <w:rPr>
          <w:rFonts w:ascii="Arial" w:hAnsi="Arial" w:cs="Arial"/>
          <w:sz w:val="24"/>
          <w:szCs w:val="24"/>
        </w:rPr>
      </w:pPr>
    </w:p>
    <w:p w14:paraId="1071E323" w14:textId="5131A0F1" w:rsidR="00130DB9" w:rsidRDefault="00AA6582" w:rsidP="00130DB9">
      <w:pPr>
        <w:spacing w:after="0" w:line="360" w:lineRule="auto"/>
        <w:ind w:left="357"/>
        <w:rPr>
          <w:rFonts w:ascii="Arial" w:hAnsi="Arial" w:cs="Arial"/>
          <w:sz w:val="24"/>
          <w:szCs w:val="24"/>
        </w:rPr>
      </w:pPr>
      <w:r>
        <w:rPr>
          <w:rFonts w:ascii="Arial" w:hAnsi="Arial" w:cs="Arial"/>
          <w:sz w:val="24"/>
          <w:szCs w:val="24"/>
        </w:rPr>
        <w:t xml:space="preserve">The CRM has </w:t>
      </w:r>
      <w:r w:rsidR="00C47ABB">
        <w:rPr>
          <w:rFonts w:ascii="Arial" w:hAnsi="Arial" w:cs="Arial"/>
          <w:sz w:val="24"/>
          <w:szCs w:val="24"/>
        </w:rPr>
        <w:t xml:space="preserve">highlighted the need to </w:t>
      </w:r>
      <w:r w:rsidR="00A850F2">
        <w:rPr>
          <w:rFonts w:ascii="Arial" w:hAnsi="Arial" w:cs="Arial"/>
          <w:sz w:val="24"/>
          <w:szCs w:val="24"/>
        </w:rPr>
        <w:t>run a</w:t>
      </w:r>
      <w:r w:rsidR="00B02ACC">
        <w:rPr>
          <w:rFonts w:ascii="Arial" w:hAnsi="Arial" w:cs="Arial"/>
          <w:sz w:val="24"/>
          <w:szCs w:val="24"/>
        </w:rPr>
        <w:t xml:space="preserve"> sales</w:t>
      </w:r>
      <w:r w:rsidR="00A850F2">
        <w:rPr>
          <w:rFonts w:ascii="Arial" w:hAnsi="Arial" w:cs="Arial"/>
          <w:sz w:val="24"/>
          <w:szCs w:val="24"/>
        </w:rPr>
        <w:t xml:space="preserve"> </w:t>
      </w:r>
      <w:r w:rsidR="003674B6">
        <w:rPr>
          <w:rFonts w:ascii="Arial" w:hAnsi="Arial" w:cs="Arial"/>
          <w:sz w:val="24"/>
          <w:szCs w:val="24"/>
        </w:rPr>
        <w:t xml:space="preserve">training program to enhance sales product knowledge </w:t>
      </w:r>
      <w:r w:rsidR="0053275B">
        <w:rPr>
          <w:rFonts w:ascii="Arial" w:hAnsi="Arial" w:cs="Arial"/>
          <w:sz w:val="24"/>
          <w:szCs w:val="24"/>
        </w:rPr>
        <w:t xml:space="preserve">due to the many acquisitions </w:t>
      </w:r>
      <w:r w:rsidR="00B02ACC">
        <w:rPr>
          <w:rFonts w:ascii="Arial" w:hAnsi="Arial" w:cs="Arial"/>
          <w:sz w:val="24"/>
          <w:szCs w:val="24"/>
        </w:rPr>
        <w:t>over the year</w:t>
      </w:r>
      <w:r w:rsidR="0053275B">
        <w:rPr>
          <w:rFonts w:ascii="Arial" w:hAnsi="Arial" w:cs="Arial"/>
          <w:sz w:val="24"/>
          <w:szCs w:val="24"/>
        </w:rPr>
        <w:t xml:space="preserve">.  </w:t>
      </w:r>
      <w:r w:rsidR="00B02ACC">
        <w:rPr>
          <w:rFonts w:ascii="Arial" w:hAnsi="Arial" w:cs="Arial"/>
          <w:sz w:val="24"/>
          <w:szCs w:val="24"/>
        </w:rPr>
        <w:t>It will be</w:t>
      </w:r>
      <w:r w:rsidR="0053275B">
        <w:rPr>
          <w:rFonts w:ascii="Arial" w:hAnsi="Arial" w:cs="Arial"/>
          <w:sz w:val="24"/>
          <w:szCs w:val="24"/>
        </w:rPr>
        <w:t xml:space="preserve"> general</w:t>
      </w:r>
      <w:r w:rsidR="00B02ACC">
        <w:rPr>
          <w:rFonts w:ascii="Arial" w:hAnsi="Arial" w:cs="Arial"/>
          <w:sz w:val="24"/>
          <w:szCs w:val="24"/>
        </w:rPr>
        <w:t>ist training</w:t>
      </w:r>
      <w:r w:rsidR="0053275B">
        <w:rPr>
          <w:rFonts w:ascii="Arial" w:hAnsi="Arial" w:cs="Arial"/>
          <w:sz w:val="24"/>
          <w:szCs w:val="24"/>
        </w:rPr>
        <w:t xml:space="preserve"> </w:t>
      </w:r>
      <w:r w:rsidR="00C70088">
        <w:rPr>
          <w:rFonts w:ascii="Arial" w:hAnsi="Arial" w:cs="Arial"/>
          <w:sz w:val="24"/>
          <w:szCs w:val="24"/>
        </w:rPr>
        <w:t xml:space="preserve">to enable </w:t>
      </w:r>
      <w:r w:rsidR="00B02ACC">
        <w:rPr>
          <w:rFonts w:ascii="Arial" w:hAnsi="Arial" w:cs="Arial"/>
          <w:sz w:val="24"/>
          <w:szCs w:val="24"/>
        </w:rPr>
        <w:t>the team</w:t>
      </w:r>
      <w:r w:rsidR="00C70088">
        <w:rPr>
          <w:rFonts w:ascii="Arial" w:hAnsi="Arial" w:cs="Arial"/>
          <w:sz w:val="24"/>
          <w:szCs w:val="24"/>
        </w:rPr>
        <w:t xml:space="preserve"> to demonstrate, sell, </w:t>
      </w:r>
      <w:r w:rsidR="00CB6836">
        <w:rPr>
          <w:rFonts w:ascii="Arial" w:hAnsi="Arial" w:cs="Arial"/>
          <w:sz w:val="24"/>
          <w:szCs w:val="24"/>
        </w:rPr>
        <w:t>train,</w:t>
      </w:r>
      <w:r w:rsidR="00C70088">
        <w:rPr>
          <w:rFonts w:ascii="Arial" w:hAnsi="Arial" w:cs="Arial"/>
          <w:sz w:val="24"/>
          <w:szCs w:val="24"/>
        </w:rPr>
        <w:t xml:space="preserve"> and </w:t>
      </w:r>
      <w:r w:rsidR="00B02ACC">
        <w:rPr>
          <w:rFonts w:ascii="Arial" w:hAnsi="Arial" w:cs="Arial"/>
          <w:sz w:val="24"/>
          <w:szCs w:val="24"/>
        </w:rPr>
        <w:t>support customers</w:t>
      </w:r>
      <w:r w:rsidR="00C70088">
        <w:rPr>
          <w:rFonts w:ascii="Arial" w:hAnsi="Arial" w:cs="Arial"/>
          <w:sz w:val="24"/>
          <w:szCs w:val="24"/>
        </w:rPr>
        <w:t xml:space="preserve"> </w:t>
      </w:r>
      <w:r w:rsidR="00CB6836">
        <w:rPr>
          <w:rFonts w:ascii="Arial" w:hAnsi="Arial" w:cs="Arial"/>
          <w:sz w:val="24"/>
          <w:szCs w:val="24"/>
        </w:rPr>
        <w:t>in the future.</w:t>
      </w:r>
    </w:p>
    <w:p w14:paraId="7C236E22" w14:textId="3B825619" w:rsidR="008265E0" w:rsidRDefault="008265E0" w:rsidP="00130DB9">
      <w:pPr>
        <w:spacing w:after="0" w:line="360" w:lineRule="auto"/>
        <w:ind w:left="357"/>
        <w:rPr>
          <w:rFonts w:ascii="Arial" w:hAnsi="Arial" w:cs="Arial"/>
          <w:sz w:val="24"/>
          <w:szCs w:val="24"/>
        </w:rPr>
      </w:pPr>
    </w:p>
    <w:p w14:paraId="764505EF" w14:textId="77777777" w:rsidR="00130DB9" w:rsidRDefault="00187C97" w:rsidP="004959D3">
      <w:pPr>
        <w:pStyle w:val="ListParagraph"/>
        <w:numPr>
          <w:ilvl w:val="0"/>
          <w:numId w:val="7"/>
        </w:numPr>
        <w:spacing w:after="0" w:line="360" w:lineRule="auto"/>
        <w:outlineLvl w:val="1"/>
        <w:rPr>
          <w:rFonts w:ascii="Arial" w:hAnsi="Arial" w:cs="Arial"/>
          <w:b/>
          <w:bCs/>
          <w:sz w:val="24"/>
          <w:szCs w:val="24"/>
        </w:rPr>
      </w:pPr>
      <w:bookmarkStart w:id="13" w:name="_Toc72269941"/>
      <w:r w:rsidRPr="008265E0">
        <w:rPr>
          <w:rFonts w:ascii="Arial" w:hAnsi="Arial" w:cs="Arial"/>
          <w:b/>
          <w:bCs/>
          <w:sz w:val="24"/>
          <w:szCs w:val="24"/>
        </w:rPr>
        <w:t>How is a learning need identified?</w:t>
      </w:r>
      <w:bookmarkEnd w:id="13"/>
    </w:p>
    <w:p w14:paraId="51019E21" w14:textId="77777777" w:rsidR="008265E0" w:rsidRDefault="008265E0" w:rsidP="008265E0">
      <w:pPr>
        <w:spacing w:after="0" w:line="360" w:lineRule="auto"/>
        <w:ind w:left="357"/>
        <w:rPr>
          <w:rFonts w:ascii="Arial" w:hAnsi="Arial" w:cs="Arial"/>
          <w:b/>
          <w:bCs/>
          <w:sz w:val="24"/>
          <w:szCs w:val="24"/>
        </w:rPr>
      </w:pPr>
    </w:p>
    <w:p w14:paraId="461C3F04" w14:textId="77F82972" w:rsidR="00A13B73" w:rsidRDefault="00187C97" w:rsidP="008265E0">
      <w:pPr>
        <w:spacing w:after="0" w:line="360" w:lineRule="auto"/>
        <w:ind w:left="357"/>
        <w:rPr>
          <w:rFonts w:ascii="Arial" w:hAnsi="Arial" w:cs="Arial"/>
          <w:sz w:val="24"/>
          <w:szCs w:val="24"/>
        </w:rPr>
      </w:pPr>
      <w:r>
        <w:rPr>
          <w:rFonts w:ascii="Arial" w:hAnsi="Arial" w:cs="Arial"/>
          <w:sz w:val="24"/>
          <w:szCs w:val="24"/>
        </w:rPr>
        <w:t>McClellan</w:t>
      </w:r>
      <w:r>
        <w:rPr>
          <w:rFonts w:ascii="Arial" w:hAnsi="Arial" w:cs="Arial"/>
          <w:sz w:val="24"/>
          <w:szCs w:val="24"/>
        </w:rPr>
        <w:t xml:space="preserve">d (1991) and Barbazette (2006) </w:t>
      </w:r>
      <w:r w:rsidR="001977EA">
        <w:rPr>
          <w:rFonts w:ascii="Arial" w:hAnsi="Arial" w:cs="Arial"/>
          <w:sz w:val="24"/>
          <w:szCs w:val="24"/>
        </w:rPr>
        <w:t>both put</w:t>
      </w:r>
      <w:r w:rsidR="00C05B15">
        <w:rPr>
          <w:rFonts w:ascii="Arial" w:hAnsi="Arial" w:cs="Arial"/>
          <w:sz w:val="24"/>
          <w:szCs w:val="24"/>
        </w:rPr>
        <w:t xml:space="preserve"> together model</w:t>
      </w:r>
      <w:r w:rsidR="001977EA">
        <w:rPr>
          <w:rFonts w:ascii="Arial" w:hAnsi="Arial" w:cs="Arial"/>
          <w:sz w:val="24"/>
          <w:szCs w:val="24"/>
        </w:rPr>
        <w:t>s</w:t>
      </w:r>
      <w:r w:rsidR="00C05B15">
        <w:rPr>
          <w:rFonts w:ascii="Arial" w:hAnsi="Arial" w:cs="Arial"/>
          <w:sz w:val="24"/>
          <w:szCs w:val="24"/>
        </w:rPr>
        <w:t xml:space="preserve"> for analysing training needs</w:t>
      </w:r>
      <w:r w:rsidR="00731DD1">
        <w:rPr>
          <w:rFonts w:ascii="Arial" w:hAnsi="Arial" w:cs="Arial"/>
          <w:sz w:val="24"/>
          <w:szCs w:val="24"/>
        </w:rPr>
        <w:t xml:space="preserve"> like that in figure 4</w:t>
      </w:r>
      <w:r w:rsidR="00347367">
        <w:rPr>
          <w:rFonts w:ascii="Arial" w:hAnsi="Arial" w:cs="Arial"/>
          <w:sz w:val="24"/>
          <w:szCs w:val="24"/>
        </w:rPr>
        <w:t>.</w:t>
      </w:r>
      <w:r w:rsidR="00731DD1">
        <w:rPr>
          <w:rFonts w:ascii="Arial" w:hAnsi="Arial" w:cs="Arial"/>
          <w:sz w:val="24"/>
          <w:szCs w:val="24"/>
        </w:rPr>
        <w:t xml:space="preserve">  </w:t>
      </w:r>
      <w:r w:rsidR="00731DD1">
        <w:rPr>
          <w:rFonts w:ascii="Arial" w:hAnsi="Arial" w:cs="Arial"/>
          <w:sz w:val="24"/>
          <w:szCs w:val="24"/>
        </w:rPr>
        <w:t xml:space="preserve">Goldstein and Ford (2002) also have an approach that focuses on specific analytical methods as opposed to the step-by-step approach above.  Gold et al (2013) take a different approach by looking into identifying possible indicators for training needs including turnover and absenteeism, complaints, and operational delays.  </w:t>
      </w:r>
    </w:p>
    <w:p w14:paraId="0160C8F3" w14:textId="4E0BE3E6" w:rsidR="00347367" w:rsidRDefault="00347367" w:rsidP="008265E0">
      <w:pPr>
        <w:spacing w:after="0" w:line="360" w:lineRule="auto"/>
        <w:ind w:left="357"/>
        <w:rPr>
          <w:rFonts w:ascii="Arial" w:hAnsi="Arial" w:cs="Arial"/>
          <w:sz w:val="24"/>
          <w:szCs w:val="24"/>
        </w:rPr>
      </w:pPr>
    </w:p>
    <w:p w14:paraId="44AA4CED" w14:textId="62A516A2" w:rsidR="007C31D2" w:rsidRDefault="00347367" w:rsidP="008265E0">
      <w:pPr>
        <w:spacing w:after="0" w:line="360" w:lineRule="auto"/>
        <w:ind w:left="357"/>
        <w:rPr>
          <w:rFonts w:ascii="Arial" w:hAnsi="Arial" w:cs="Arial"/>
          <w:sz w:val="24"/>
          <w:szCs w:val="24"/>
        </w:rPr>
      </w:pPr>
      <w:r>
        <w:rPr>
          <w:rFonts w:ascii="Arial" w:hAnsi="Arial" w:cs="Arial"/>
          <w:sz w:val="24"/>
          <w:szCs w:val="24"/>
        </w:rPr>
        <w:t xml:space="preserve">Figure </w:t>
      </w:r>
      <w:r w:rsidR="00CB6108">
        <w:rPr>
          <w:rFonts w:ascii="Arial" w:hAnsi="Arial" w:cs="Arial"/>
          <w:sz w:val="24"/>
          <w:szCs w:val="24"/>
        </w:rPr>
        <w:t>5</w:t>
      </w:r>
      <w:r>
        <w:rPr>
          <w:rFonts w:ascii="Arial" w:hAnsi="Arial" w:cs="Arial"/>
          <w:sz w:val="24"/>
          <w:szCs w:val="24"/>
        </w:rPr>
        <w:t>: Training Needs Analysis example (</w:t>
      </w:r>
      <w:r w:rsidRPr="00347367">
        <w:rPr>
          <w:rFonts w:ascii="Arial" w:hAnsi="Arial" w:cs="Arial"/>
          <w:sz w:val="24"/>
          <w:szCs w:val="24"/>
        </w:rPr>
        <w:t>hrmpractice.com</w:t>
      </w:r>
      <w:r>
        <w:rPr>
          <w:rFonts w:ascii="Arial" w:hAnsi="Arial" w:cs="Arial"/>
          <w:sz w:val="24"/>
          <w:szCs w:val="24"/>
        </w:rPr>
        <w:t xml:space="preserve"> 2021)</w:t>
      </w:r>
    </w:p>
    <w:p w14:paraId="002713D9" w14:textId="66479E4F" w:rsidR="00347367" w:rsidRDefault="00347367" w:rsidP="008265E0">
      <w:pPr>
        <w:spacing w:after="0" w:line="360" w:lineRule="auto"/>
        <w:ind w:left="357"/>
        <w:rPr>
          <w:rFonts w:ascii="Arial" w:hAnsi="Arial" w:cs="Arial"/>
          <w:sz w:val="24"/>
          <w:szCs w:val="24"/>
        </w:rPr>
      </w:pPr>
      <w:r w:rsidRPr="001977EA">
        <w:drawing>
          <wp:anchor distT="0" distB="0" distL="114300" distR="114300" simplePos="0" relativeHeight="251691008" behindDoc="0" locked="0" layoutInCell="1" allowOverlap="1" wp14:anchorId="39D6855B" wp14:editId="2AFD1EBA">
            <wp:simplePos x="0" y="0"/>
            <wp:positionH relativeFrom="column">
              <wp:posOffset>819150</wp:posOffset>
            </wp:positionH>
            <wp:positionV relativeFrom="paragraph">
              <wp:posOffset>209550</wp:posOffset>
            </wp:positionV>
            <wp:extent cx="3790950" cy="2250877"/>
            <wp:effectExtent l="0" t="0" r="0" b="0"/>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90950" cy="2250877"/>
                    </a:xfrm>
                    <a:prstGeom prst="rect">
                      <a:avLst/>
                    </a:prstGeom>
                  </pic:spPr>
                </pic:pic>
              </a:graphicData>
            </a:graphic>
            <wp14:sizeRelH relativeFrom="margin">
              <wp14:pctWidth>0</wp14:pctWidth>
            </wp14:sizeRelH>
            <wp14:sizeRelV relativeFrom="margin">
              <wp14:pctHeight>0</wp14:pctHeight>
            </wp14:sizeRelV>
          </wp:anchor>
        </w:drawing>
      </w:r>
    </w:p>
    <w:p w14:paraId="02A0E271" w14:textId="70773B5A" w:rsidR="001977EA" w:rsidRDefault="001977EA" w:rsidP="008265E0">
      <w:pPr>
        <w:spacing w:after="0" w:line="360" w:lineRule="auto"/>
        <w:ind w:left="357"/>
        <w:rPr>
          <w:rFonts w:ascii="Arial" w:hAnsi="Arial" w:cs="Arial"/>
          <w:sz w:val="24"/>
          <w:szCs w:val="24"/>
        </w:rPr>
      </w:pPr>
    </w:p>
    <w:p w14:paraId="292CD5F2" w14:textId="38186E45" w:rsidR="001977EA" w:rsidRDefault="001977EA" w:rsidP="008265E0">
      <w:pPr>
        <w:spacing w:after="0" w:line="360" w:lineRule="auto"/>
        <w:ind w:left="357"/>
        <w:rPr>
          <w:rFonts w:ascii="Arial" w:hAnsi="Arial" w:cs="Arial"/>
          <w:sz w:val="24"/>
          <w:szCs w:val="24"/>
        </w:rPr>
      </w:pPr>
    </w:p>
    <w:p w14:paraId="1C4B203D" w14:textId="09208F77" w:rsidR="001977EA" w:rsidRDefault="001977EA" w:rsidP="008265E0">
      <w:pPr>
        <w:spacing w:after="0" w:line="360" w:lineRule="auto"/>
        <w:ind w:left="357"/>
        <w:rPr>
          <w:rFonts w:ascii="Arial" w:hAnsi="Arial" w:cs="Arial"/>
          <w:sz w:val="24"/>
          <w:szCs w:val="24"/>
        </w:rPr>
      </w:pPr>
    </w:p>
    <w:p w14:paraId="412C90C3" w14:textId="6DD0D8CC" w:rsidR="001977EA" w:rsidRDefault="001977EA" w:rsidP="008265E0">
      <w:pPr>
        <w:spacing w:after="0" w:line="360" w:lineRule="auto"/>
        <w:ind w:left="357"/>
        <w:rPr>
          <w:rFonts w:ascii="Arial" w:hAnsi="Arial" w:cs="Arial"/>
          <w:sz w:val="24"/>
          <w:szCs w:val="24"/>
        </w:rPr>
      </w:pPr>
    </w:p>
    <w:p w14:paraId="0019E97F" w14:textId="7D1F6973" w:rsidR="00347367" w:rsidRDefault="00347367" w:rsidP="008265E0">
      <w:pPr>
        <w:spacing w:after="0" w:line="360" w:lineRule="auto"/>
        <w:ind w:left="357"/>
        <w:rPr>
          <w:rFonts w:ascii="Arial" w:hAnsi="Arial" w:cs="Arial"/>
          <w:sz w:val="24"/>
          <w:szCs w:val="24"/>
        </w:rPr>
      </w:pPr>
    </w:p>
    <w:p w14:paraId="391D6973" w14:textId="38632E07" w:rsidR="00347367" w:rsidRDefault="00347367" w:rsidP="008265E0">
      <w:pPr>
        <w:spacing w:after="0" w:line="360" w:lineRule="auto"/>
        <w:ind w:left="357"/>
        <w:rPr>
          <w:rFonts w:ascii="Arial" w:hAnsi="Arial" w:cs="Arial"/>
          <w:sz w:val="24"/>
          <w:szCs w:val="24"/>
        </w:rPr>
      </w:pPr>
    </w:p>
    <w:p w14:paraId="4FE9A6CC" w14:textId="77777777" w:rsidR="00347367" w:rsidRDefault="00347367" w:rsidP="008265E0">
      <w:pPr>
        <w:spacing w:after="0" w:line="360" w:lineRule="auto"/>
        <w:ind w:left="357"/>
        <w:rPr>
          <w:rFonts w:ascii="Arial" w:hAnsi="Arial" w:cs="Arial"/>
          <w:sz w:val="24"/>
          <w:szCs w:val="24"/>
        </w:rPr>
      </w:pPr>
    </w:p>
    <w:p w14:paraId="396B8A44" w14:textId="77777777" w:rsidR="001977EA" w:rsidRDefault="001977EA" w:rsidP="008265E0">
      <w:pPr>
        <w:spacing w:after="0" w:line="360" w:lineRule="auto"/>
        <w:ind w:left="357"/>
        <w:rPr>
          <w:rFonts w:ascii="Arial" w:hAnsi="Arial" w:cs="Arial"/>
          <w:sz w:val="24"/>
          <w:szCs w:val="24"/>
        </w:rPr>
      </w:pPr>
    </w:p>
    <w:p w14:paraId="5ADBF9C1" w14:textId="522B442E" w:rsidR="0067343D" w:rsidRDefault="0067343D" w:rsidP="00180AB4">
      <w:pPr>
        <w:spacing w:after="0" w:line="360" w:lineRule="auto"/>
        <w:rPr>
          <w:rFonts w:ascii="Arial" w:hAnsi="Arial" w:cs="Arial"/>
          <w:sz w:val="24"/>
          <w:szCs w:val="24"/>
        </w:rPr>
      </w:pPr>
    </w:p>
    <w:p w14:paraId="347D2DE7" w14:textId="6651A454" w:rsidR="008265E0" w:rsidRDefault="008265E0" w:rsidP="008265E0">
      <w:pPr>
        <w:pStyle w:val="ListParagraph"/>
        <w:spacing w:after="0" w:line="360" w:lineRule="auto"/>
        <w:ind w:left="1077"/>
        <w:rPr>
          <w:rFonts w:ascii="Arial" w:hAnsi="Arial" w:cs="Arial"/>
          <w:sz w:val="24"/>
          <w:szCs w:val="24"/>
        </w:rPr>
      </w:pPr>
    </w:p>
    <w:p w14:paraId="651A0540" w14:textId="065AE9D6" w:rsidR="00347367" w:rsidRDefault="00347367" w:rsidP="008265E0">
      <w:pPr>
        <w:pStyle w:val="ListParagraph"/>
        <w:spacing w:after="0" w:line="360" w:lineRule="auto"/>
        <w:ind w:left="1077"/>
        <w:rPr>
          <w:rFonts w:ascii="Arial" w:hAnsi="Arial" w:cs="Arial"/>
          <w:sz w:val="24"/>
          <w:szCs w:val="24"/>
        </w:rPr>
      </w:pPr>
    </w:p>
    <w:p w14:paraId="68C96E1D" w14:textId="1292314B" w:rsidR="00B02ACC" w:rsidRDefault="00B02ACC" w:rsidP="008265E0">
      <w:pPr>
        <w:pStyle w:val="ListParagraph"/>
        <w:spacing w:after="0" w:line="360" w:lineRule="auto"/>
        <w:ind w:left="1077"/>
        <w:rPr>
          <w:rFonts w:ascii="Arial" w:hAnsi="Arial" w:cs="Arial"/>
          <w:sz w:val="24"/>
          <w:szCs w:val="24"/>
        </w:rPr>
      </w:pPr>
    </w:p>
    <w:p w14:paraId="0D79CD29" w14:textId="77777777" w:rsidR="00B02ACC" w:rsidRDefault="00B02ACC" w:rsidP="008265E0">
      <w:pPr>
        <w:pStyle w:val="ListParagraph"/>
        <w:spacing w:after="0" w:line="360" w:lineRule="auto"/>
        <w:ind w:left="1077"/>
        <w:rPr>
          <w:rFonts w:ascii="Arial" w:hAnsi="Arial" w:cs="Arial"/>
          <w:sz w:val="24"/>
          <w:szCs w:val="24"/>
        </w:rPr>
      </w:pPr>
    </w:p>
    <w:p w14:paraId="7F245088" w14:textId="77777777" w:rsidR="002A30B8" w:rsidRPr="00130DB9" w:rsidRDefault="002A30B8" w:rsidP="008265E0">
      <w:pPr>
        <w:pStyle w:val="ListParagraph"/>
        <w:spacing w:after="0" w:line="360" w:lineRule="auto"/>
        <w:ind w:left="1077"/>
        <w:rPr>
          <w:rFonts w:ascii="Arial" w:hAnsi="Arial" w:cs="Arial"/>
          <w:sz w:val="24"/>
          <w:szCs w:val="24"/>
        </w:rPr>
      </w:pPr>
    </w:p>
    <w:p w14:paraId="4156D3FB" w14:textId="3EA190F2" w:rsidR="005E4118" w:rsidRDefault="00731DD1" w:rsidP="0031061E">
      <w:pPr>
        <w:pStyle w:val="ListParagraph"/>
        <w:numPr>
          <w:ilvl w:val="0"/>
          <w:numId w:val="7"/>
        </w:numPr>
        <w:spacing w:after="0" w:line="360" w:lineRule="auto"/>
        <w:outlineLvl w:val="1"/>
        <w:rPr>
          <w:rFonts w:ascii="Arial" w:hAnsi="Arial" w:cs="Arial"/>
          <w:b/>
          <w:bCs/>
          <w:sz w:val="24"/>
          <w:szCs w:val="24"/>
        </w:rPr>
      </w:pPr>
      <w:bookmarkStart w:id="14" w:name="_Toc72269942"/>
      <w:r>
        <w:rPr>
          <w:rFonts w:ascii="Arial" w:hAnsi="Arial" w:cs="Arial"/>
          <w:b/>
          <w:bCs/>
          <w:sz w:val="24"/>
          <w:szCs w:val="24"/>
        </w:rPr>
        <w:lastRenderedPageBreak/>
        <w:t>Why</w:t>
      </w:r>
      <w:r w:rsidR="00187C97" w:rsidRPr="005E4118">
        <w:rPr>
          <w:rFonts w:ascii="Arial" w:hAnsi="Arial" w:cs="Arial"/>
          <w:b/>
          <w:bCs/>
          <w:sz w:val="24"/>
          <w:szCs w:val="24"/>
        </w:rPr>
        <w:t xml:space="preserve"> is sales training so important to Juniper?</w:t>
      </w:r>
      <w:bookmarkEnd w:id="14"/>
    </w:p>
    <w:p w14:paraId="3B0F0E97" w14:textId="77777777" w:rsidR="001F6502" w:rsidRDefault="001F6502" w:rsidP="001F6502">
      <w:pPr>
        <w:spacing w:after="0" w:line="360" w:lineRule="auto"/>
        <w:ind w:left="357"/>
        <w:rPr>
          <w:rFonts w:ascii="Arial" w:hAnsi="Arial" w:cs="Arial"/>
          <w:i/>
          <w:iCs/>
          <w:sz w:val="24"/>
          <w:szCs w:val="24"/>
        </w:rPr>
      </w:pPr>
    </w:p>
    <w:p w14:paraId="4BAF787E" w14:textId="26A58E5E" w:rsidR="001F6502" w:rsidRPr="009E5876" w:rsidRDefault="00187C97" w:rsidP="008B26D4">
      <w:pPr>
        <w:spacing w:after="0" w:line="360" w:lineRule="auto"/>
        <w:ind w:left="357"/>
        <w:rPr>
          <w:rFonts w:ascii="Arial" w:hAnsi="Arial" w:cs="Arial"/>
          <w:sz w:val="24"/>
          <w:szCs w:val="24"/>
        </w:rPr>
      </w:pPr>
      <w:r>
        <w:rPr>
          <w:rFonts w:ascii="Arial" w:hAnsi="Arial" w:cs="Arial"/>
          <w:sz w:val="24"/>
          <w:szCs w:val="24"/>
        </w:rPr>
        <w:t xml:space="preserve">The CRO stated </w:t>
      </w:r>
      <w:r>
        <w:rPr>
          <w:rFonts w:ascii="Arial" w:hAnsi="Arial" w:cs="Arial"/>
          <w:sz w:val="24"/>
          <w:szCs w:val="24"/>
        </w:rPr>
        <w:t>the key reason</w:t>
      </w:r>
      <w:r w:rsidR="00A04B71">
        <w:rPr>
          <w:rFonts w:ascii="Arial" w:hAnsi="Arial" w:cs="Arial"/>
          <w:sz w:val="24"/>
          <w:szCs w:val="24"/>
        </w:rPr>
        <w:t>s</w:t>
      </w:r>
      <w:r>
        <w:rPr>
          <w:rFonts w:ascii="Arial" w:hAnsi="Arial" w:cs="Arial"/>
          <w:sz w:val="24"/>
          <w:szCs w:val="24"/>
        </w:rPr>
        <w:t xml:space="preserve"> for implementing training</w:t>
      </w:r>
      <w:r w:rsidR="00731DD1">
        <w:rPr>
          <w:rFonts w:ascii="Arial" w:hAnsi="Arial" w:cs="Arial"/>
          <w:sz w:val="24"/>
          <w:szCs w:val="24"/>
        </w:rPr>
        <w:t xml:space="preserve"> spans from</w:t>
      </w:r>
      <w:r w:rsidR="008B26D4">
        <w:rPr>
          <w:rFonts w:ascii="Arial" w:hAnsi="Arial" w:cs="Arial"/>
          <w:sz w:val="24"/>
          <w:szCs w:val="24"/>
        </w:rPr>
        <w:t xml:space="preserve"> </w:t>
      </w:r>
      <w:r w:rsidR="008B26D4">
        <w:rPr>
          <w:rFonts w:ascii="Arial" w:eastAsia="Times New Roman" w:hAnsi="Arial" w:cs="Arial"/>
          <w:sz w:val="24"/>
          <w:szCs w:val="24"/>
          <w:lang w:eastAsia="en-GB"/>
        </w:rPr>
        <w:t>i</w:t>
      </w:r>
      <w:r w:rsidRPr="009E5876">
        <w:rPr>
          <w:rFonts w:ascii="Arial" w:eastAsia="Times New Roman" w:hAnsi="Arial" w:cs="Arial"/>
          <w:sz w:val="24"/>
          <w:szCs w:val="24"/>
          <w:lang w:eastAsia="en-GB"/>
        </w:rPr>
        <w:t xml:space="preserve">ncreasing sales and </w:t>
      </w:r>
      <w:r w:rsidRPr="009E5876">
        <w:rPr>
          <w:rFonts w:ascii="Arial" w:eastAsia="Times New Roman" w:hAnsi="Arial" w:cs="Arial"/>
          <w:sz w:val="24"/>
          <w:szCs w:val="24"/>
          <w:lang w:eastAsia="en-GB"/>
        </w:rPr>
        <w:t>profit</w:t>
      </w:r>
      <w:r w:rsidR="008B26D4">
        <w:rPr>
          <w:rFonts w:ascii="Arial" w:eastAsia="Times New Roman" w:hAnsi="Arial" w:cs="Arial"/>
          <w:sz w:val="24"/>
          <w:szCs w:val="24"/>
          <w:lang w:eastAsia="en-GB"/>
        </w:rPr>
        <w:t xml:space="preserve">, </w:t>
      </w:r>
      <w:r w:rsidR="00731DD1">
        <w:rPr>
          <w:rFonts w:ascii="Arial" w:eastAsia="Times New Roman" w:hAnsi="Arial" w:cs="Arial"/>
          <w:sz w:val="24"/>
          <w:szCs w:val="24"/>
          <w:lang w:eastAsia="en-GB"/>
        </w:rPr>
        <w:t>to</w:t>
      </w:r>
      <w:r w:rsidR="004B7BE3">
        <w:rPr>
          <w:rFonts w:ascii="Arial" w:eastAsia="Times New Roman" w:hAnsi="Arial" w:cs="Arial"/>
          <w:sz w:val="24"/>
          <w:szCs w:val="24"/>
          <w:lang w:eastAsia="en-GB"/>
        </w:rPr>
        <w:t xml:space="preserve"> generating more </w:t>
      </w:r>
      <w:r w:rsidRPr="009E5876">
        <w:rPr>
          <w:rFonts w:ascii="Arial" w:eastAsia="Times New Roman" w:hAnsi="Arial" w:cs="Arial"/>
          <w:sz w:val="24"/>
          <w:szCs w:val="24"/>
          <w:lang w:eastAsia="en-GB"/>
        </w:rPr>
        <w:t>upsells and cross-sells</w:t>
      </w:r>
      <w:r w:rsidR="00B02ACC">
        <w:rPr>
          <w:rFonts w:ascii="Arial" w:eastAsia="Times New Roman" w:hAnsi="Arial" w:cs="Arial"/>
          <w:sz w:val="24"/>
          <w:szCs w:val="24"/>
          <w:lang w:eastAsia="en-GB"/>
        </w:rPr>
        <w:t>, as well as</w:t>
      </w:r>
      <w:r w:rsidR="004B7BE3">
        <w:rPr>
          <w:rFonts w:ascii="Arial" w:eastAsia="Times New Roman" w:hAnsi="Arial" w:cs="Arial"/>
          <w:sz w:val="24"/>
          <w:szCs w:val="24"/>
          <w:lang w:eastAsia="en-GB"/>
        </w:rPr>
        <w:t xml:space="preserve"> enhanc</w:t>
      </w:r>
      <w:r w:rsidR="00B02ACC">
        <w:rPr>
          <w:rFonts w:ascii="Arial" w:eastAsia="Times New Roman" w:hAnsi="Arial" w:cs="Arial"/>
          <w:sz w:val="24"/>
          <w:szCs w:val="24"/>
          <w:lang w:eastAsia="en-GB"/>
        </w:rPr>
        <w:t xml:space="preserve">ing </w:t>
      </w:r>
      <w:r w:rsidR="004B7BE3">
        <w:rPr>
          <w:rFonts w:ascii="Arial" w:eastAsia="Times New Roman" w:hAnsi="Arial" w:cs="Arial"/>
          <w:sz w:val="24"/>
          <w:szCs w:val="24"/>
          <w:lang w:eastAsia="en-GB"/>
        </w:rPr>
        <w:t xml:space="preserve">sales processes making the team more </w:t>
      </w:r>
      <w:r w:rsidR="004A6FC0">
        <w:rPr>
          <w:rFonts w:ascii="Arial" w:eastAsia="Times New Roman" w:hAnsi="Arial" w:cs="Arial"/>
          <w:sz w:val="24"/>
          <w:szCs w:val="24"/>
          <w:lang w:eastAsia="en-GB"/>
        </w:rPr>
        <w:t>productive and</w:t>
      </w:r>
      <w:r w:rsidR="004B7BE3">
        <w:rPr>
          <w:rFonts w:ascii="Arial" w:eastAsia="Times New Roman" w:hAnsi="Arial" w:cs="Arial"/>
          <w:sz w:val="24"/>
          <w:szCs w:val="24"/>
          <w:lang w:eastAsia="en-GB"/>
        </w:rPr>
        <w:t xml:space="preserve"> improving </w:t>
      </w:r>
      <w:r w:rsidR="004A6FC0">
        <w:rPr>
          <w:rFonts w:ascii="Arial" w:eastAsia="Times New Roman" w:hAnsi="Arial" w:cs="Arial"/>
          <w:sz w:val="24"/>
          <w:szCs w:val="24"/>
          <w:lang w:eastAsia="en-GB"/>
        </w:rPr>
        <w:t>customer satisfaction.</w:t>
      </w:r>
    </w:p>
    <w:p w14:paraId="25AE581C" w14:textId="77777777" w:rsidR="004A6FC0" w:rsidRDefault="004A6FC0" w:rsidP="005E4118">
      <w:pPr>
        <w:spacing w:after="0" w:line="360" w:lineRule="auto"/>
        <w:ind w:left="357"/>
        <w:rPr>
          <w:rFonts w:ascii="Arial" w:eastAsia="Times New Roman" w:hAnsi="Arial" w:cs="Arial"/>
          <w:sz w:val="24"/>
          <w:szCs w:val="24"/>
          <w:lang w:eastAsia="en-GB"/>
        </w:rPr>
      </w:pPr>
    </w:p>
    <w:p w14:paraId="0F1D3704" w14:textId="0F22A6D5" w:rsidR="004A6FC0" w:rsidRDefault="00187C97" w:rsidP="00444FA1">
      <w:pPr>
        <w:spacing w:after="0" w:line="360" w:lineRule="auto"/>
        <w:ind w:left="357"/>
        <w:rPr>
          <w:rFonts w:ascii="Arial" w:hAnsi="Arial" w:cs="Arial"/>
          <w:sz w:val="24"/>
          <w:szCs w:val="24"/>
        </w:rPr>
      </w:pPr>
      <w:r>
        <w:rPr>
          <w:rFonts w:ascii="Arial" w:hAnsi="Arial" w:cs="Arial"/>
          <w:sz w:val="24"/>
          <w:szCs w:val="24"/>
        </w:rPr>
        <w:t xml:space="preserve">HR magazine </w:t>
      </w:r>
      <w:r w:rsidR="002A30B8">
        <w:rPr>
          <w:rFonts w:ascii="Arial" w:hAnsi="Arial" w:cs="Arial"/>
          <w:sz w:val="24"/>
          <w:szCs w:val="24"/>
        </w:rPr>
        <w:t>(</w:t>
      </w:r>
      <w:r>
        <w:rPr>
          <w:rFonts w:ascii="Arial" w:hAnsi="Arial" w:cs="Arial"/>
          <w:sz w:val="24"/>
          <w:szCs w:val="24"/>
        </w:rPr>
        <w:t>2014</w:t>
      </w:r>
      <w:r w:rsidR="002A30B8">
        <w:rPr>
          <w:rFonts w:ascii="Arial" w:hAnsi="Arial" w:cs="Arial"/>
          <w:sz w:val="24"/>
          <w:szCs w:val="24"/>
        </w:rPr>
        <w:t>)</w:t>
      </w:r>
      <w:r>
        <w:rPr>
          <w:rFonts w:ascii="Arial" w:hAnsi="Arial" w:cs="Arial"/>
          <w:sz w:val="24"/>
          <w:szCs w:val="24"/>
        </w:rPr>
        <w:t xml:space="preserve"> </w:t>
      </w:r>
      <w:r>
        <w:rPr>
          <w:rFonts w:ascii="Arial" w:hAnsi="Arial" w:cs="Arial"/>
          <w:sz w:val="24"/>
          <w:szCs w:val="24"/>
        </w:rPr>
        <w:t>state</w:t>
      </w:r>
      <w:r w:rsidR="009E32A2">
        <w:rPr>
          <w:rFonts w:ascii="Arial" w:hAnsi="Arial" w:cs="Arial"/>
          <w:sz w:val="24"/>
          <w:szCs w:val="24"/>
        </w:rPr>
        <w:t>d</w:t>
      </w:r>
      <w:r w:rsidR="002A30B8">
        <w:rPr>
          <w:rFonts w:ascii="Arial" w:hAnsi="Arial" w:cs="Arial"/>
          <w:sz w:val="24"/>
          <w:szCs w:val="24"/>
        </w:rPr>
        <w:t xml:space="preserve"> that “</w:t>
      </w:r>
      <w:r w:rsidR="00444FA1" w:rsidRPr="00332689">
        <w:rPr>
          <w:rFonts w:ascii="Arial" w:hAnsi="Arial" w:cs="Arial"/>
          <w:i/>
          <w:iCs/>
          <w:sz w:val="24"/>
          <w:szCs w:val="24"/>
        </w:rPr>
        <w:t>Customers are looking for sales professionals whose mindset is authentic and client-centric</w:t>
      </w:r>
      <w:r w:rsidR="002A30B8">
        <w:rPr>
          <w:rFonts w:ascii="Arial" w:hAnsi="Arial" w:cs="Arial"/>
          <w:i/>
          <w:iCs/>
          <w:sz w:val="24"/>
          <w:szCs w:val="24"/>
        </w:rPr>
        <w:t xml:space="preserve">”.  </w:t>
      </w:r>
    </w:p>
    <w:p w14:paraId="13EEA5AE" w14:textId="4556C5D9" w:rsidR="009E32A2" w:rsidRDefault="009E32A2" w:rsidP="00444FA1">
      <w:pPr>
        <w:spacing w:after="0" w:line="360" w:lineRule="auto"/>
        <w:ind w:left="357"/>
        <w:rPr>
          <w:rFonts w:ascii="Arial" w:hAnsi="Arial" w:cs="Arial"/>
          <w:sz w:val="24"/>
          <w:szCs w:val="24"/>
        </w:rPr>
      </w:pPr>
    </w:p>
    <w:p w14:paraId="2CF0F42B" w14:textId="3E33E4F1" w:rsidR="009E32A2" w:rsidRDefault="009E32A2" w:rsidP="00444FA1">
      <w:pPr>
        <w:spacing w:after="0" w:line="360" w:lineRule="auto"/>
        <w:ind w:left="357"/>
        <w:rPr>
          <w:rFonts w:ascii="Arial" w:hAnsi="Arial" w:cs="Arial"/>
          <w:sz w:val="24"/>
          <w:szCs w:val="24"/>
        </w:rPr>
      </w:pPr>
      <w:r>
        <w:rPr>
          <w:rFonts w:ascii="Arial" w:hAnsi="Arial" w:cs="Arial"/>
          <w:sz w:val="24"/>
          <w:szCs w:val="24"/>
        </w:rPr>
        <w:t xml:space="preserve">Figure </w:t>
      </w:r>
      <w:r w:rsidR="00CB6108">
        <w:rPr>
          <w:rFonts w:ascii="Arial" w:hAnsi="Arial" w:cs="Arial"/>
          <w:sz w:val="24"/>
          <w:szCs w:val="24"/>
        </w:rPr>
        <w:t>6</w:t>
      </w:r>
      <w:r>
        <w:rPr>
          <w:rFonts w:ascii="Arial" w:hAnsi="Arial" w:cs="Arial"/>
          <w:sz w:val="24"/>
          <w:szCs w:val="24"/>
        </w:rPr>
        <w:t>: SWOT for Sales training (Salessense.co.uk 2021)</w:t>
      </w:r>
    </w:p>
    <w:p w14:paraId="40CC6D51" w14:textId="3F99EAA0" w:rsidR="002A30B8" w:rsidRDefault="009E32A2" w:rsidP="00444FA1">
      <w:pPr>
        <w:spacing w:after="0" w:line="360" w:lineRule="auto"/>
        <w:ind w:left="357"/>
        <w:rPr>
          <w:rFonts w:ascii="Arial" w:hAnsi="Arial" w:cs="Arial"/>
          <w:sz w:val="24"/>
          <w:szCs w:val="24"/>
        </w:rPr>
      </w:pPr>
      <w:r>
        <w:rPr>
          <w:noProof/>
        </w:rPr>
        <w:drawing>
          <wp:anchor distT="0" distB="0" distL="114300" distR="114300" simplePos="0" relativeHeight="251693056" behindDoc="0" locked="0" layoutInCell="1" allowOverlap="1" wp14:anchorId="7C8FBDC1" wp14:editId="56618EBB">
            <wp:simplePos x="0" y="0"/>
            <wp:positionH relativeFrom="column">
              <wp:posOffset>733425</wp:posOffset>
            </wp:positionH>
            <wp:positionV relativeFrom="paragraph">
              <wp:posOffset>245110</wp:posOffset>
            </wp:positionV>
            <wp:extent cx="3829050" cy="2649855"/>
            <wp:effectExtent l="0" t="0" r="0" b="0"/>
            <wp:wrapNone/>
            <wp:docPr id="23" name="Picture 23" descr="B2B Sales Training Course, Professional Sales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2B Sales Training Course, Professional Sales Course"/>
                    <pic:cNvPicPr>
                      <a:picLocks noChangeAspect="1" noChangeArrowheads="1"/>
                    </pic:cNvPicPr>
                  </pic:nvPicPr>
                  <pic:blipFill rotWithShape="1">
                    <a:blip r:embed="rId15">
                      <a:extLst>
                        <a:ext uri="{28A0092B-C50C-407E-A947-70E740481C1C}">
                          <a14:useLocalDpi xmlns:a14="http://schemas.microsoft.com/office/drawing/2010/main" val="0"/>
                        </a:ext>
                      </a:extLst>
                    </a:blip>
                    <a:srcRect t="13923"/>
                    <a:stretch/>
                  </pic:blipFill>
                  <pic:spPr bwMode="auto">
                    <a:xfrm>
                      <a:off x="0" y="0"/>
                      <a:ext cx="3829050" cy="2649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0D13C6" w14:textId="5B0A4F41" w:rsidR="009E32A2" w:rsidRDefault="009E32A2" w:rsidP="00444FA1">
      <w:pPr>
        <w:spacing w:after="0" w:line="360" w:lineRule="auto"/>
        <w:ind w:left="357"/>
        <w:rPr>
          <w:noProof/>
        </w:rPr>
      </w:pPr>
    </w:p>
    <w:p w14:paraId="48D5FED3" w14:textId="78BB2C28" w:rsidR="002A30B8" w:rsidRDefault="002A30B8" w:rsidP="00444FA1">
      <w:pPr>
        <w:spacing w:after="0" w:line="360" w:lineRule="auto"/>
        <w:ind w:left="357"/>
        <w:rPr>
          <w:rFonts w:ascii="Arial" w:hAnsi="Arial" w:cs="Arial"/>
          <w:sz w:val="24"/>
          <w:szCs w:val="24"/>
        </w:rPr>
      </w:pPr>
    </w:p>
    <w:p w14:paraId="1C01A57B" w14:textId="794A8E90" w:rsidR="002A30B8" w:rsidRDefault="002A30B8" w:rsidP="00444FA1">
      <w:pPr>
        <w:spacing w:after="0" w:line="360" w:lineRule="auto"/>
        <w:ind w:left="357"/>
        <w:rPr>
          <w:rFonts w:ascii="Arial" w:hAnsi="Arial" w:cs="Arial"/>
          <w:sz w:val="24"/>
          <w:szCs w:val="24"/>
        </w:rPr>
      </w:pPr>
    </w:p>
    <w:p w14:paraId="429F7066" w14:textId="22B61B0C" w:rsidR="002A30B8" w:rsidRDefault="002A30B8" w:rsidP="00444FA1">
      <w:pPr>
        <w:spacing w:after="0" w:line="360" w:lineRule="auto"/>
        <w:ind w:left="357"/>
        <w:rPr>
          <w:rFonts w:ascii="Arial" w:hAnsi="Arial" w:cs="Arial"/>
          <w:sz w:val="24"/>
          <w:szCs w:val="24"/>
        </w:rPr>
      </w:pPr>
    </w:p>
    <w:p w14:paraId="1F8DDEA5" w14:textId="7F10AF34" w:rsidR="002A30B8" w:rsidRDefault="002A30B8" w:rsidP="00444FA1">
      <w:pPr>
        <w:spacing w:after="0" w:line="360" w:lineRule="auto"/>
        <w:ind w:left="357"/>
        <w:rPr>
          <w:rFonts w:ascii="Arial" w:hAnsi="Arial" w:cs="Arial"/>
          <w:sz w:val="24"/>
          <w:szCs w:val="24"/>
        </w:rPr>
      </w:pPr>
    </w:p>
    <w:p w14:paraId="5831828D" w14:textId="278C57ED" w:rsidR="002A30B8" w:rsidRDefault="002A30B8" w:rsidP="00444FA1">
      <w:pPr>
        <w:spacing w:after="0" w:line="360" w:lineRule="auto"/>
        <w:ind w:left="357"/>
        <w:rPr>
          <w:rFonts w:ascii="Arial" w:hAnsi="Arial" w:cs="Arial"/>
          <w:sz w:val="24"/>
          <w:szCs w:val="24"/>
        </w:rPr>
      </w:pPr>
    </w:p>
    <w:p w14:paraId="4A57EC65" w14:textId="69C403D1" w:rsidR="002A30B8" w:rsidRDefault="002A30B8" w:rsidP="00444FA1">
      <w:pPr>
        <w:spacing w:after="0" w:line="360" w:lineRule="auto"/>
        <w:ind w:left="357"/>
        <w:rPr>
          <w:rFonts w:ascii="Arial" w:hAnsi="Arial" w:cs="Arial"/>
          <w:sz w:val="24"/>
          <w:szCs w:val="24"/>
        </w:rPr>
      </w:pPr>
    </w:p>
    <w:p w14:paraId="1FD36289" w14:textId="1E53D744" w:rsidR="002A30B8" w:rsidRDefault="002A30B8" w:rsidP="00444FA1">
      <w:pPr>
        <w:spacing w:after="0" w:line="360" w:lineRule="auto"/>
        <w:ind w:left="357"/>
        <w:rPr>
          <w:rFonts w:ascii="Arial" w:hAnsi="Arial" w:cs="Arial"/>
          <w:sz w:val="24"/>
          <w:szCs w:val="24"/>
        </w:rPr>
      </w:pPr>
    </w:p>
    <w:p w14:paraId="308F612B" w14:textId="09A87D7A" w:rsidR="002A30B8" w:rsidRDefault="002A30B8" w:rsidP="00444FA1">
      <w:pPr>
        <w:spacing w:after="0" w:line="360" w:lineRule="auto"/>
        <w:ind w:left="357"/>
        <w:rPr>
          <w:rFonts w:ascii="Arial" w:hAnsi="Arial" w:cs="Arial"/>
          <w:sz w:val="24"/>
          <w:szCs w:val="24"/>
        </w:rPr>
      </w:pPr>
    </w:p>
    <w:p w14:paraId="635F83A2" w14:textId="40DECD35" w:rsidR="002A30B8" w:rsidRPr="002A30B8" w:rsidRDefault="002A30B8" w:rsidP="00444FA1">
      <w:pPr>
        <w:spacing w:after="0" w:line="360" w:lineRule="auto"/>
        <w:ind w:left="357"/>
        <w:rPr>
          <w:rFonts w:ascii="Arial" w:hAnsi="Arial" w:cs="Arial"/>
          <w:sz w:val="24"/>
          <w:szCs w:val="24"/>
        </w:rPr>
      </w:pPr>
    </w:p>
    <w:p w14:paraId="6ED457BC" w14:textId="4BF1056B" w:rsidR="00491CCA" w:rsidRDefault="00187C97" w:rsidP="0031061E">
      <w:pPr>
        <w:pStyle w:val="ListParagraph"/>
        <w:numPr>
          <w:ilvl w:val="0"/>
          <w:numId w:val="7"/>
        </w:numPr>
        <w:spacing w:before="100" w:beforeAutospacing="1" w:after="100" w:afterAutospacing="1" w:line="360" w:lineRule="auto"/>
        <w:outlineLvl w:val="1"/>
        <w:rPr>
          <w:rFonts w:ascii="Arial" w:eastAsia="Times New Roman" w:hAnsi="Arial" w:cs="Arial"/>
          <w:b/>
          <w:bCs/>
          <w:sz w:val="24"/>
          <w:szCs w:val="24"/>
          <w:lang w:eastAsia="en-GB"/>
        </w:rPr>
      </w:pPr>
      <w:bookmarkStart w:id="15" w:name="_Toc72269943"/>
      <w:r>
        <w:rPr>
          <w:rFonts w:ascii="Arial" w:eastAsia="Times New Roman" w:hAnsi="Arial" w:cs="Arial"/>
          <w:b/>
          <w:bCs/>
          <w:sz w:val="24"/>
          <w:szCs w:val="24"/>
          <w:lang w:eastAsia="en-GB"/>
        </w:rPr>
        <w:t>What is the proposed plan of action?</w:t>
      </w:r>
      <w:bookmarkEnd w:id="15"/>
    </w:p>
    <w:p w14:paraId="1BE8FF8D" w14:textId="22F0684C" w:rsidR="00347367" w:rsidRDefault="00187C97" w:rsidP="00B855D2">
      <w:pPr>
        <w:spacing w:before="100" w:beforeAutospacing="1" w:after="100" w:afterAutospacing="1" w:line="360" w:lineRule="auto"/>
        <w:ind w:left="357"/>
        <w:rPr>
          <w:rFonts w:ascii="Arial" w:eastAsia="Times New Roman" w:hAnsi="Arial" w:cs="Arial"/>
          <w:sz w:val="24"/>
          <w:szCs w:val="24"/>
          <w:lang w:eastAsia="en-GB"/>
        </w:rPr>
      </w:pPr>
      <w:r>
        <w:rPr>
          <w:rFonts w:ascii="Arial" w:eastAsia="Times New Roman" w:hAnsi="Arial" w:cs="Arial"/>
          <w:sz w:val="24"/>
          <w:szCs w:val="24"/>
          <w:lang w:eastAsia="en-GB"/>
        </w:rPr>
        <w:t xml:space="preserve">The CRO </w:t>
      </w:r>
      <w:r w:rsidR="00887834">
        <w:rPr>
          <w:rFonts w:ascii="Arial" w:eastAsia="Times New Roman" w:hAnsi="Arial" w:cs="Arial"/>
          <w:sz w:val="24"/>
          <w:szCs w:val="24"/>
          <w:lang w:eastAsia="en-GB"/>
        </w:rPr>
        <w:t>wants to</w:t>
      </w:r>
      <w:r w:rsidR="009E32A2">
        <w:rPr>
          <w:rFonts w:ascii="Arial" w:eastAsia="Times New Roman" w:hAnsi="Arial" w:cs="Arial"/>
          <w:sz w:val="24"/>
          <w:szCs w:val="24"/>
          <w:lang w:eastAsia="en-GB"/>
        </w:rPr>
        <w:t xml:space="preserve"> host a</w:t>
      </w:r>
      <w:r>
        <w:rPr>
          <w:rFonts w:ascii="Arial" w:eastAsia="Times New Roman" w:hAnsi="Arial" w:cs="Arial"/>
          <w:sz w:val="24"/>
          <w:szCs w:val="24"/>
          <w:lang w:eastAsia="en-GB"/>
        </w:rPr>
        <w:t xml:space="preserve"> </w:t>
      </w:r>
      <w:r w:rsidR="007208E5">
        <w:rPr>
          <w:rFonts w:ascii="Arial" w:eastAsia="Times New Roman" w:hAnsi="Arial" w:cs="Arial"/>
          <w:sz w:val="24"/>
          <w:szCs w:val="24"/>
          <w:lang w:eastAsia="en-GB"/>
        </w:rPr>
        <w:t>2-week</w:t>
      </w:r>
      <w:r>
        <w:rPr>
          <w:rFonts w:ascii="Arial" w:eastAsia="Times New Roman" w:hAnsi="Arial" w:cs="Arial"/>
          <w:sz w:val="24"/>
          <w:szCs w:val="24"/>
          <w:lang w:eastAsia="en-GB"/>
        </w:rPr>
        <w:t xml:space="preserve"> online course for</w:t>
      </w:r>
      <w:r>
        <w:rPr>
          <w:rFonts w:ascii="Arial" w:eastAsia="Times New Roman" w:hAnsi="Arial" w:cs="Arial"/>
          <w:sz w:val="24"/>
          <w:szCs w:val="24"/>
          <w:lang w:eastAsia="en-GB"/>
        </w:rPr>
        <w:t xml:space="preserve"> the </w:t>
      </w:r>
      <w:r w:rsidR="004467DC">
        <w:rPr>
          <w:rFonts w:ascii="Arial" w:eastAsia="Times New Roman" w:hAnsi="Arial" w:cs="Arial"/>
          <w:sz w:val="24"/>
          <w:szCs w:val="24"/>
          <w:lang w:eastAsia="en-GB"/>
        </w:rPr>
        <w:t xml:space="preserve">sales and customer success team.  </w:t>
      </w:r>
      <w:r w:rsidR="009557D0">
        <w:rPr>
          <w:rFonts w:ascii="Arial" w:eastAsia="Times New Roman" w:hAnsi="Arial" w:cs="Arial"/>
          <w:sz w:val="24"/>
          <w:szCs w:val="24"/>
          <w:lang w:eastAsia="en-GB"/>
        </w:rPr>
        <w:t>A Coggle</w:t>
      </w:r>
      <w:r w:rsidR="00BC2D91">
        <w:rPr>
          <w:rFonts w:ascii="Arial" w:eastAsia="Times New Roman" w:hAnsi="Arial" w:cs="Arial"/>
          <w:sz w:val="24"/>
          <w:szCs w:val="24"/>
          <w:lang w:eastAsia="en-GB"/>
        </w:rPr>
        <w:t xml:space="preserve">© </w:t>
      </w:r>
      <w:r w:rsidR="00B02ACC">
        <w:rPr>
          <w:rFonts w:ascii="Arial" w:eastAsia="Times New Roman" w:hAnsi="Arial" w:cs="Arial"/>
          <w:sz w:val="24"/>
          <w:szCs w:val="24"/>
          <w:lang w:eastAsia="en-GB"/>
        </w:rPr>
        <w:t xml:space="preserve">flow diagram </w:t>
      </w:r>
      <w:r w:rsidR="00AD6706">
        <w:rPr>
          <w:rFonts w:ascii="Arial" w:eastAsia="Times New Roman" w:hAnsi="Arial" w:cs="Arial"/>
          <w:sz w:val="24"/>
          <w:szCs w:val="24"/>
          <w:lang w:eastAsia="en-GB"/>
        </w:rPr>
        <w:t xml:space="preserve">was created to map out the training plan </w:t>
      </w:r>
      <w:r w:rsidR="007208E5">
        <w:rPr>
          <w:rFonts w:ascii="Arial" w:eastAsia="Times New Roman" w:hAnsi="Arial" w:cs="Arial"/>
          <w:sz w:val="24"/>
          <w:szCs w:val="24"/>
          <w:lang w:eastAsia="en-GB"/>
        </w:rPr>
        <w:t>and</w:t>
      </w:r>
      <w:r w:rsidR="00AD6706">
        <w:rPr>
          <w:rFonts w:ascii="Arial" w:eastAsia="Times New Roman" w:hAnsi="Arial" w:cs="Arial"/>
          <w:sz w:val="24"/>
          <w:szCs w:val="24"/>
          <w:lang w:eastAsia="en-GB"/>
        </w:rPr>
        <w:t xml:space="preserve"> to serve as a refre</w:t>
      </w:r>
      <w:r w:rsidR="007208E5">
        <w:rPr>
          <w:rFonts w:ascii="Arial" w:eastAsia="Times New Roman" w:hAnsi="Arial" w:cs="Arial"/>
          <w:sz w:val="24"/>
          <w:szCs w:val="24"/>
          <w:lang w:eastAsia="en-GB"/>
        </w:rPr>
        <w:t xml:space="preserve">sher for the trainees to </w:t>
      </w:r>
      <w:r w:rsidR="00D53747">
        <w:rPr>
          <w:rFonts w:ascii="Arial" w:eastAsia="Times New Roman" w:hAnsi="Arial" w:cs="Arial"/>
          <w:sz w:val="24"/>
          <w:szCs w:val="24"/>
          <w:lang w:eastAsia="en-GB"/>
        </w:rPr>
        <w:t>refer</w:t>
      </w:r>
      <w:r w:rsidR="007208E5">
        <w:rPr>
          <w:rFonts w:ascii="Arial" w:eastAsia="Times New Roman" w:hAnsi="Arial" w:cs="Arial"/>
          <w:sz w:val="24"/>
          <w:szCs w:val="24"/>
          <w:lang w:eastAsia="en-GB"/>
        </w:rPr>
        <w:t xml:space="preserve"> to if need be.</w:t>
      </w:r>
    </w:p>
    <w:p w14:paraId="247C3802" w14:textId="70E33038" w:rsidR="00456872" w:rsidRDefault="00456872" w:rsidP="00B855D2">
      <w:pPr>
        <w:spacing w:before="100" w:beforeAutospacing="1" w:after="100" w:afterAutospacing="1" w:line="360" w:lineRule="auto"/>
        <w:ind w:left="357"/>
        <w:rPr>
          <w:rFonts w:ascii="Arial" w:eastAsia="Times New Roman" w:hAnsi="Arial" w:cs="Arial"/>
          <w:sz w:val="24"/>
          <w:szCs w:val="24"/>
          <w:lang w:eastAsia="en-GB"/>
        </w:rPr>
      </w:pPr>
    </w:p>
    <w:p w14:paraId="56BDB680" w14:textId="470F248A" w:rsidR="00B02ACC" w:rsidRDefault="00B02ACC" w:rsidP="00B855D2">
      <w:pPr>
        <w:spacing w:before="100" w:beforeAutospacing="1" w:after="100" w:afterAutospacing="1" w:line="360" w:lineRule="auto"/>
        <w:ind w:left="357"/>
        <w:rPr>
          <w:rFonts w:ascii="Arial" w:eastAsia="Times New Roman" w:hAnsi="Arial" w:cs="Arial"/>
          <w:sz w:val="24"/>
          <w:szCs w:val="24"/>
          <w:lang w:eastAsia="en-GB"/>
        </w:rPr>
      </w:pPr>
    </w:p>
    <w:p w14:paraId="0F75AE90" w14:textId="77777777" w:rsidR="00456872" w:rsidRDefault="00456872" w:rsidP="00B855D2">
      <w:pPr>
        <w:spacing w:before="100" w:beforeAutospacing="1" w:after="100" w:afterAutospacing="1" w:line="360" w:lineRule="auto"/>
        <w:ind w:left="357"/>
        <w:rPr>
          <w:rFonts w:ascii="Arial" w:eastAsia="Times New Roman" w:hAnsi="Arial" w:cs="Arial"/>
          <w:sz w:val="24"/>
          <w:szCs w:val="24"/>
          <w:lang w:eastAsia="en-GB"/>
        </w:rPr>
      </w:pPr>
    </w:p>
    <w:p w14:paraId="483703BF" w14:textId="006E265A" w:rsidR="002D7C42" w:rsidRDefault="00456872" w:rsidP="00B855D2">
      <w:pPr>
        <w:spacing w:before="100" w:beforeAutospacing="1" w:after="100" w:afterAutospacing="1" w:line="360" w:lineRule="auto"/>
        <w:ind w:left="357"/>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anchor distT="0" distB="0" distL="114300" distR="114300" simplePos="0" relativeHeight="251659264" behindDoc="0" locked="0" layoutInCell="1" allowOverlap="1" wp14:anchorId="396EB11E" wp14:editId="28877C0D">
            <wp:simplePos x="0" y="0"/>
            <wp:positionH relativeFrom="column">
              <wp:posOffset>-371475</wp:posOffset>
            </wp:positionH>
            <wp:positionV relativeFrom="paragraph">
              <wp:posOffset>649677</wp:posOffset>
            </wp:positionV>
            <wp:extent cx="6475730" cy="3219450"/>
            <wp:effectExtent l="0" t="0" r="127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75730" cy="3219450"/>
                    </a:xfrm>
                    <a:prstGeom prst="rect">
                      <a:avLst/>
                    </a:prstGeom>
                  </pic:spPr>
                </pic:pic>
              </a:graphicData>
            </a:graphic>
            <wp14:sizeRelH relativeFrom="page">
              <wp14:pctWidth>0</wp14:pctWidth>
            </wp14:sizeRelH>
            <wp14:sizeRelV relativeFrom="page">
              <wp14:pctHeight>0</wp14:pctHeight>
            </wp14:sizeRelV>
          </wp:anchor>
        </w:drawing>
      </w:r>
      <w:r w:rsidR="00187C97">
        <w:rPr>
          <w:rFonts w:ascii="Arial" w:eastAsia="Times New Roman" w:hAnsi="Arial" w:cs="Arial"/>
          <w:sz w:val="24"/>
          <w:szCs w:val="24"/>
          <w:lang w:eastAsia="en-GB"/>
        </w:rPr>
        <w:t>Figure</w:t>
      </w:r>
      <w:r w:rsidR="00347367">
        <w:rPr>
          <w:rFonts w:ascii="Arial" w:eastAsia="Times New Roman" w:hAnsi="Arial" w:cs="Arial"/>
          <w:sz w:val="24"/>
          <w:szCs w:val="24"/>
          <w:lang w:eastAsia="en-GB"/>
        </w:rPr>
        <w:t xml:space="preserve"> </w:t>
      </w:r>
      <w:r w:rsidR="00CB6108">
        <w:rPr>
          <w:rFonts w:ascii="Arial" w:eastAsia="Times New Roman" w:hAnsi="Arial" w:cs="Arial"/>
          <w:sz w:val="24"/>
          <w:szCs w:val="24"/>
          <w:lang w:eastAsia="en-GB"/>
        </w:rPr>
        <w:t>7</w:t>
      </w:r>
      <w:r w:rsidR="00187C97">
        <w:rPr>
          <w:rFonts w:ascii="Arial" w:eastAsia="Times New Roman" w:hAnsi="Arial" w:cs="Arial"/>
          <w:sz w:val="24"/>
          <w:szCs w:val="24"/>
          <w:lang w:eastAsia="en-GB"/>
        </w:rPr>
        <w:t xml:space="preserve">:  </w:t>
      </w:r>
      <w:r w:rsidR="00B02ACC">
        <w:rPr>
          <w:rFonts w:ascii="Arial" w:eastAsia="Times New Roman" w:hAnsi="Arial" w:cs="Arial"/>
          <w:sz w:val="24"/>
          <w:szCs w:val="24"/>
          <w:lang w:eastAsia="en-GB"/>
        </w:rPr>
        <w:t>S</w:t>
      </w:r>
      <w:r w:rsidR="00187C97">
        <w:rPr>
          <w:rFonts w:ascii="Arial" w:eastAsia="Times New Roman" w:hAnsi="Arial" w:cs="Arial"/>
          <w:sz w:val="24"/>
          <w:szCs w:val="24"/>
          <w:lang w:eastAsia="en-GB"/>
        </w:rPr>
        <w:t xml:space="preserve">ales team training and development </w:t>
      </w:r>
      <w:r w:rsidR="00B02ACC">
        <w:rPr>
          <w:rFonts w:ascii="Arial" w:eastAsia="Times New Roman" w:hAnsi="Arial" w:cs="Arial"/>
          <w:sz w:val="24"/>
          <w:szCs w:val="24"/>
          <w:lang w:eastAsia="en-GB"/>
        </w:rPr>
        <w:t>Coggle</w:t>
      </w:r>
      <w:r w:rsidR="00187C97">
        <w:rPr>
          <w:rFonts w:ascii="Arial" w:eastAsia="Times New Roman" w:hAnsi="Arial" w:cs="Arial"/>
          <w:sz w:val="24"/>
          <w:szCs w:val="24"/>
          <w:lang w:eastAsia="en-GB"/>
        </w:rPr>
        <w:t xml:space="preserve"> </w:t>
      </w:r>
      <w:r w:rsidR="00187C97">
        <w:rPr>
          <w:rFonts w:ascii="Arial" w:eastAsia="Times New Roman" w:hAnsi="Arial" w:cs="Arial"/>
          <w:sz w:val="24"/>
          <w:szCs w:val="24"/>
          <w:lang w:eastAsia="en-GB"/>
        </w:rPr>
        <w:t>(</w:t>
      </w:r>
      <w:hyperlink r:id="rId17" w:history="1">
        <w:r w:rsidR="00B02ACC" w:rsidRPr="000D0561">
          <w:rPr>
            <w:rStyle w:val="Hyperlink"/>
            <w:rFonts w:ascii="Arial" w:eastAsia="Times New Roman" w:hAnsi="Arial" w:cs="Arial"/>
            <w:sz w:val="24"/>
            <w:szCs w:val="24"/>
            <w:lang w:eastAsia="en-GB"/>
          </w:rPr>
          <w:t>https://coggle.it</w:t>
        </w:r>
      </w:hyperlink>
      <w:r w:rsidR="00AF312D">
        <w:rPr>
          <w:rFonts w:ascii="Arial" w:eastAsia="Times New Roman" w:hAnsi="Arial" w:cs="Arial"/>
          <w:sz w:val="24"/>
          <w:szCs w:val="24"/>
          <w:lang w:eastAsia="en-GB"/>
        </w:rPr>
        <w:t>)</w:t>
      </w:r>
    </w:p>
    <w:p w14:paraId="2B9FEC0C" w14:textId="77777777" w:rsidR="00B02ACC" w:rsidRDefault="00B02ACC" w:rsidP="00B855D2">
      <w:pPr>
        <w:spacing w:before="100" w:beforeAutospacing="1" w:after="100" w:afterAutospacing="1" w:line="360" w:lineRule="auto"/>
        <w:ind w:left="357"/>
        <w:rPr>
          <w:rFonts w:ascii="Arial" w:eastAsia="Times New Roman" w:hAnsi="Arial" w:cs="Arial"/>
          <w:sz w:val="24"/>
          <w:szCs w:val="24"/>
          <w:lang w:eastAsia="en-GB"/>
        </w:rPr>
      </w:pPr>
    </w:p>
    <w:p w14:paraId="01978DE8" w14:textId="3AA1955C" w:rsidR="002D7C42" w:rsidRDefault="002D7C42" w:rsidP="00B855D2">
      <w:pPr>
        <w:spacing w:before="100" w:beforeAutospacing="1" w:after="100" w:afterAutospacing="1" w:line="360" w:lineRule="auto"/>
        <w:ind w:left="357"/>
        <w:rPr>
          <w:rFonts w:ascii="Arial" w:eastAsia="Times New Roman" w:hAnsi="Arial" w:cs="Arial"/>
          <w:sz w:val="24"/>
          <w:szCs w:val="24"/>
          <w:lang w:eastAsia="en-GB"/>
        </w:rPr>
      </w:pPr>
    </w:p>
    <w:p w14:paraId="2E2BB6C1" w14:textId="6F52C348" w:rsidR="002D7C42" w:rsidRDefault="002D7C42" w:rsidP="00B855D2">
      <w:pPr>
        <w:spacing w:before="100" w:beforeAutospacing="1" w:after="100" w:afterAutospacing="1" w:line="360" w:lineRule="auto"/>
        <w:ind w:left="357"/>
        <w:rPr>
          <w:rFonts w:ascii="Arial" w:eastAsia="Times New Roman" w:hAnsi="Arial" w:cs="Arial"/>
          <w:sz w:val="24"/>
          <w:szCs w:val="24"/>
          <w:lang w:eastAsia="en-GB"/>
        </w:rPr>
      </w:pPr>
    </w:p>
    <w:p w14:paraId="5E0EC9CD" w14:textId="77777777" w:rsidR="007208E5" w:rsidRPr="00B855D2" w:rsidRDefault="007208E5" w:rsidP="00B855D2">
      <w:pPr>
        <w:spacing w:before="100" w:beforeAutospacing="1" w:after="100" w:afterAutospacing="1" w:line="360" w:lineRule="auto"/>
        <w:ind w:left="357"/>
        <w:rPr>
          <w:rFonts w:ascii="Arial" w:eastAsia="Times New Roman" w:hAnsi="Arial" w:cs="Arial"/>
          <w:sz w:val="24"/>
          <w:szCs w:val="24"/>
          <w:lang w:eastAsia="en-GB"/>
        </w:rPr>
      </w:pPr>
    </w:p>
    <w:p w14:paraId="3A5D4949" w14:textId="73758045" w:rsidR="00E9124C" w:rsidRPr="00347367" w:rsidRDefault="00E9124C" w:rsidP="00347367">
      <w:pPr>
        <w:spacing w:after="0" w:line="240" w:lineRule="auto"/>
        <w:rPr>
          <w:rFonts w:ascii="Segoe UI" w:eastAsia="Times New Roman" w:hAnsi="Segoe UI" w:cs="Segoe UI"/>
          <w:sz w:val="21"/>
          <w:szCs w:val="21"/>
          <w:lang w:eastAsia="en-GB"/>
        </w:rPr>
      </w:pPr>
    </w:p>
    <w:p w14:paraId="27D14133" w14:textId="77777777" w:rsidR="00F24D1E" w:rsidRPr="00CF6B07" w:rsidRDefault="00F24D1E" w:rsidP="00B62A5D">
      <w:pPr>
        <w:spacing w:after="0" w:line="360" w:lineRule="auto"/>
        <w:ind w:left="357"/>
        <w:rPr>
          <w:rFonts w:ascii="Arial" w:hAnsi="Arial" w:cs="Arial"/>
          <w:sz w:val="24"/>
          <w:szCs w:val="24"/>
        </w:rPr>
      </w:pPr>
    </w:p>
    <w:p w14:paraId="6244143A" w14:textId="77777777" w:rsidR="00456872" w:rsidRDefault="00456872" w:rsidP="00287EDA">
      <w:pPr>
        <w:spacing w:line="360" w:lineRule="auto"/>
        <w:ind w:left="720"/>
        <w:rPr>
          <w:rFonts w:ascii="Arial" w:hAnsi="Arial" w:cs="Arial"/>
          <w:sz w:val="24"/>
          <w:szCs w:val="24"/>
        </w:rPr>
      </w:pPr>
    </w:p>
    <w:p w14:paraId="7F00A0E9" w14:textId="77777777" w:rsidR="00456872" w:rsidRDefault="00456872" w:rsidP="00287EDA">
      <w:pPr>
        <w:spacing w:line="360" w:lineRule="auto"/>
        <w:ind w:left="720"/>
        <w:rPr>
          <w:rFonts w:ascii="Arial" w:hAnsi="Arial" w:cs="Arial"/>
          <w:sz w:val="24"/>
          <w:szCs w:val="24"/>
        </w:rPr>
      </w:pPr>
    </w:p>
    <w:p w14:paraId="25A9FBAF" w14:textId="77777777" w:rsidR="00456872" w:rsidRDefault="00456872" w:rsidP="00287EDA">
      <w:pPr>
        <w:spacing w:line="360" w:lineRule="auto"/>
        <w:ind w:left="720"/>
        <w:rPr>
          <w:rFonts w:ascii="Arial" w:hAnsi="Arial" w:cs="Arial"/>
          <w:sz w:val="24"/>
          <w:szCs w:val="24"/>
        </w:rPr>
      </w:pPr>
    </w:p>
    <w:p w14:paraId="7BB76083" w14:textId="77777777" w:rsidR="00B02ACC" w:rsidRDefault="00B02ACC" w:rsidP="00287EDA">
      <w:pPr>
        <w:spacing w:line="360" w:lineRule="auto"/>
        <w:ind w:left="720"/>
        <w:rPr>
          <w:rFonts w:ascii="Arial" w:hAnsi="Arial" w:cs="Arial"/>
          <w:sz w:val="24"/>
          <w:szCs w:val="24"/>
        </w:rPr>
      </w:pPr>
    </w:p>
    <w:p w14:paraId="21BF068A" w14:textId="47BDDB5B" w:rsidR="0083221F" w:rsidRDefault="00187C97" w:rsidP="00287EDA">
      <w:pPr>
        <w:spacing w:line="360" w:lineRule="auto"/>
        <w:ind w:left="720"/>
        <w:rPr>
          <w:rFonts w:ascii="Arial" w:hAnsi="Arial" w:cs="Arial"/>
          <w:sz w:val="24"/>
          <w:szCs w:val="24"/>
          <w:lang w:val="en-US"/>
        </w:rPr>
      </w:pPr>
      <w:r>
        <w:rPr>
          <w:rFonts w:ascii="Arial" w:hAnsi="Arial" w:cs="Arial"/>
          <w:sz w:val="24"/>
          <w:szCs w:val="24"/>
        </w:rPr>
        <w:t>JE</w:t>
      </w:r>
      <w:r w:rsidR="0066294E">
        <w:rPr>
          <w:rFonts w:ascii="Arial" w:hAnsi="Arial" w:cs="Arial"/>
          <w:sz w:val="24"/>
          <w:szCs w:val="24"/>
        </w:rPr>
        <w:t xml:space="preserve"> has</w:t>
      </w:r>
      <w:r w:rsidR="009E32A2">
        <w:rPr>
          <w:rFonts w:ascii="Arial" w:hAnsi="Arial" w:cs="Arial"/>
          <w:sz w:val="24"/>
          <w:szCs w:val="24"/>
        </w:rPr>
        <w:t xml:space="preserve"> </w:t>
      </w:r>
      <w:r w:rsidR="0066294E">
        <w:rPr>
          <w:rFonts w:ascii="Arial" w:hAnsi="Arial" w:cs="Arial"/>
          <w:sz w:val="24"/>
          <w:szCs w:val="24"/>
        </w:rPr>
        <w:t xml:space="preserve">spoken to </w:t>
      </w:r>
      <w:r w:rsidR="00566157">
        <w:rPr>
          <w:rFonts w:ascii="Arial" w:hAnsi="Arial" w:cs="Arial"/>
          <w:sz w:val="24"/>
          <w:szCs w:val="24"/>
        </w:rPr>
        <w:t>an external company called Optimal Performance</w:t>
      </w:r>
      <w:r w:rsidR="00E15AB1">
        <w:rPr>
          <w:rFonts w:ascii="Arial" w:hAnsi="Arial" w:cs="Arial"/>
          <w:sz w:val="24"/>
          <w:szCs w:val="24"/>
        </w:rPr>
        <w:t xml:space="preserve"> Group</w:t>
      </w:r>
      <w:r w:rsidR="003C6C10">
        <w:rPr>
          <w:rFonts w:ascii="Arial" w:hAnsi="Arial" w:cs="Arial"/>
          <w:sz w:val="24"/>
          <w:szCs w:val="24"/>
        </w:rPr>
        <w:t xml:space="preserve"> </w:t>
      </w:r>
      <w:r w:rsidR="00F35097">
        <w:rPr>
          <w:rFonts w:ascii="Arial" w:hAnsi="Arial" w:cs="Arial"/>
          <w:sz w:val="24"/>
          <w:szCs w:val="24"/>
        </w:rPr>
        <w:t>(</w:t>
      </w:r>
      <w:r w:rsidR="009E32A2">
        <w:rPr>
          <w:rFonts w:ascii="Arial" w:hAnsi="Arial" w:cs="Arial"/>
          <w:sz w:val="24"/>
          <w:szCs w:val="24"/>
        </w:rPr>
        <w:t xml:space="preserve">OPG) - a company with </w:t>
      </w:r>
      <w:r w:rsidR="003C6C10">
        <w:rPr>
          <w:rFonts w:ascii="Arial" w:hAnsi="Arial" w:cs="Arial"/>
          <w:sz w:val="24"/>
          <w:szCs w:val="24"/>
        </w:rPr>
        <w:t xml:space="preserve">80 </w:t>
      </w:r>
      <w:r w:rsidR="009E32A2">
        <w:rPr>
          <w:rFonts w:ascii="Arial" w:hAnsi="Arial" w:cs="Arial"/>
          <w:sz w:val="24"/>
          <w:szCs w:val="24"/>
        </w:rPr>
        <w:t>years’</w:t>
      </w:r>
      <w:r w:rsidR="00887834">
        <w:rPr>
          <w:rFonts w:ascii="Arial" w:hAnsi="Arial" w:cs="Arial"/>
          <w:sz w:val="24"/>
          <w:szCs w:val="24"/>
        </w:rPr>
        <w:t xml:space="preserve"> </w:t>
      </w:r>
      <w:r w:rsidR="009E32A2">
        <w:rPr>
          <w:rFonts w:ascii="Arial" w:hAnsi="Arial" w:cs="Arial"/>
          <w:sz w:val="24"/>
          <w:szCs w:val="24"/>
        </w:rPr>
        <w:t>experience with</w:t>
      </w:r>
      <w:r w:rsidR="00F35097">
        <w:rPr>
          <w:rFonts w:ascii="Arial" w:hAnsi="Arial" w:cs="Arial"/>
          <w:sz w:val="24"/>
          <w:szCs w:val="24"/>
        </w:rPr>
        <w:t xml:space="preserve"> p</w:t>
      </w:r>
      <w:r w:rsidR="00F35097" w:rsidRPr="00F35097">
        <w:rPr>
          <w:rFonts w:ascii="Arial" w:hAnsi="Arial" w:cs="Arial"/>
          <w:sz w:val="24"/>
          <w:szCs w:val="24"/>
        </w:rPr>
        <w:t>assio</w:t>
      </w:r>
      <w:r w:rsidR="009E32A2">
        <w:rPr>
          <w:rFonts w:ascii="Arial" w:hAnsi="Arial" w:cs="Arial"/>
          <w:sz w:val="24"/>
          <w:szCs w:val="24"/>
        </w:rPr>
        <w:t xml:space="preserve">n for </w:t>
      </w:r>
      <w:r w:rsidR="00F35097" w:rsidRPr="00F35097">
        <w:rPr>
          <w:rFonts w:ascii="Arial" w:hAnsi="Arial" w:cs="Arial"/>
          <w:sz w:val="24"/>
          <w:szCs w:val="24"/>
        </w:rPr>
        <w:t>transforming sales teams through tried and tested method</w:t>
      </w:r>
      <w:r w:rsidR="00F35097">
        <w:rPr>
          <w:rFonts w:ascii="Arial" w:hAnsi="Arial" w:cs="Arial"/>
          <w:sz w:val="24"/>
          <w:szCs w:val="24"/>
        </w:rPr>
        <w:t xml:space="preserve">s.  </w:t>
      </w:r>
      <w:r w:rsidR="00887834">
        <w:rPr>
          <w:rFonts w:ascii="Arial" w:hAnsi="Arial" w:cs="Arial"/>
          <w:sz w:val="24"/>
          <w:szCs w:val="24"/>
        </w:rPr>
        <w:t>The</w:t>
      </w:r>
      <w:r w:rsidR="00F35097">
        <w:rPr>
          <w:rFonts w:ascii="Arial" w:hAnsi="Arial" w:cs="Arial"/>
          <w:sz w:val="24"/>
          <w:szCs w:val="24"/>
        </w:rPr>
        <w:t xml:space="preserve"> presentation</w:t>
      </w:r>
      <w:r w:rsidR="009E32A2">
        <w:rPr>
          <w:rFonts w:ascii="Arial" w:hAnsi="Arial" w:cs="Arial"/>
          <w:sz w:val="24"/>
          <w:szCs w:val="24"/>
        </w:rPr>
        <w:t xml:space="preserve"> </w:t>
      </w:r>
      <w:r w:rsidR="00887834">
        <w:rPr>
          <w:rFonts w:ascii="Arial" w:hAnsi="Arial" w:cs="Arial"/>
          <w:sz w:val="24"/>
          <w:szCs w:val="24"/>
        </w:rPr>
        <w:t>provided to the</w:t>
      </w:r>
      <w:r w:rsidR="009E32A2">
        <w:rPr>
          <w:rFonts w:ascii="Arial" w:hAnsi="Arial" w:cs="Arial"/>
          <w:sz w:val="24"/>
          <w:szCs w:val="24"/>
        </w:rPr>
        <w:t xml:space="preserve"> CRO</w:t>
      </w:r>
      <w:r w:rsidR="00E70B95">
        <w:rPr>
          <w:rFonts w:ascii="Arial" w:hAnsi="Arial" w:cs="Arial"/>
          <w:sz w:val="24"/>
          <w:szCs w:val="24"/>
        </w:rPr>
        <w:t xml:space="preserve"> </w:t>
      </w:r>
      <w:r w:rsidR="00887834">
        <w:rPr>
          <w:rFonts w:ascii="Arial" w:hAnsi="Arial" w:cs="Arial"/>
          <w:sz w:val="24"/>
          <w:szCs w:val="24"/>
        </w:rPr>
        <w:t xml:space="preserve">highlighted </w:t>
      </w:r>
      <w:r w:rsidR="00E70B95">
        <w:rPr>
          <w:rFonts w:ascii="Arial" w:hAnsi="Arial" w:cs="Arial"/>
          <w:sz w:val="24"/>
          <w:szCs w:val="24"/>
        </w:rPr>
        <w:t xml:space="preserve">their digital apprenticeship </w:t>
      </w:r>
      <w:r w:rsidR="00887834">
        <w:rPr>
          <w:rFonts w:ascii="Arial" w:hAnsi="Arial" w:cs="Arial"/>
          <w:sz w:val="24"/>
          <w:szCs w:val="24"/>
        </w:rPr>
        <w:t>for an</w:t>
      </w:r>
      <w:r w:rsidR="00005187">
        <w:rPr>
          <w:rFonts w:ascii="Arial" w:hAnsi="Arial" w:cs="Arial"/>
          <w:sz w:val="24"/>
          <w:szCs w:val="24"/>
        </w:rPr>
        <w:t xml:space="preserve"> “IT Technical </w:t>
      </w:r>
      <w:r w:rsidR="00772484">
        <w:rPr>
          <w:rFonts w:ascii="Arial" w:hAnsi="Arial" w:cs="Arial"/>
          <w:sz w:val="24"/>
          <w:szCs w:val="24"/>
        </w:rPr>
        <w:t>salesperson”</w:t>
      </w:r>
      <w:r w:rsidR="00005187">
        <w:rPr>
          <w:rFonts w:ascii="Arial" w:hAnsi="Arial" w:cs="Arial"/>
          <w:sz w:val="24"/>
          <w:szCs w:val="24"/>
        </w:rPr>
        <w:t xml:space="preserve"> </w:t>
      </w:r>
      <w:r w:rsidR="00887834">
        <w:rPr>
          <w:rFonts w:ascii="Arial" w:hAnsi="Arial" w:cs="Arial"/>
          <w:sz w:val="24"/>
          <w:szCs w:val="24"/>
        </w:rPr>
        <w:t>and outline the</w:t>
      </w:r>
      <w:r w:rsidR="00423413">
        <w:rPr>
          <w:rFonts w:ascii="Arial" w:hAnsi="Arial" w:cs="Arial"/>
          <w:sz w:val="24"/>
          <w:szCs w:val="24"/>
        </w:rPr>
        <w:t xml:space="preserve"> benefits, course content and structure</w:t>
      </w:r>
      <w:r>
        <w:rPr>
          <w:rFonts w:ascii="Arial" w:hAnsi="Arial" w:cs="Arial"/>
          <w:sz w:val="24"/>
          <w:szCs w:val="24"/>
        </w:rPr>
        <w:t xml:space="preserve">.  </w:t>
      </w:r>
      <w:r w:rsidR="009E32A2">
        <w:rPr>
          <w:rFonts w:ascii="Arial" w:hAnsi="Arial" w:cs="Arial"/>
          <w:sz w:val="24"/>
          <w:szCs w:val="24"/>
        </w:rPr>
        <w:t>Their</w:t>
      </w:r>
      <w:r w:rsidRPr="0083221F">
        <w:rPr>
          <w:rFonts w:ascii="Arial" w:hAnsi="Arial" w:cs="Arial"/>
          <w:sz w:val="24"/>
          <w:szCs w:val="24"/>
          <w:lang w:val="en-US"/>
        </w:rPr>
        <w:t xml:space="preserve"> apprenticeships</w:t>
      </w:r>
      <w:r w:rsidR="009E32A2">
        <w:rPr>
          <w:rFonts w:ascii="Arial" w:hAnsi="Arial" w:cs="Arial"/>
          <w:sz w:val="24"/>
          <w:szCs w:val="24"/>
          <w:lang w:val="en-US"/>
        </w:rPr>
        <w:t xml:space="preserve"> should</w:t>
      </w:r>
      <w:r w:rsidRPr="0083221F">
        <w:rPr>
          <w:rFonts w:ascii="Arial" w:hAnsi="Arial" w:cs="Arial"/>
          <w:sz w:val="24"/>
          <w:szCs w:val="24"/>
          <w:lang w:val="en-US"/>
        </w:rPr>
        <w:t xml:space="preserve"> improve retention, </w:t>
      </w:r>
      <w:r w:rsidR="009E32A2">
        <w:rPr>
          <w:rFonts w:ascii="Arial" w:hAnsi="Arial" w:cs="Arial"/>
          <w:sz w:val="24"/>
          <w:szCs w:val="24"/>
          <w:lang w:val="en-US"/>
        </w:rPr>
        <w:t>with</w:t>
      </w:r>
      <w:r w:rsidRPr="0083221F">
        <w:rPr>
          <w:rFonts w:ascii="Arial" w:hAnsi="Arial" w:cs="Arial"/>
          <w:sz w:val="24"/>
          <w:szCs w:val="24"/>
          <w:lang w:val="en-US"/>
        </w:rPr>
        <w:t xml:space="preserve"> 89% of apprentices want</w:t>
      </w:r>
      <w:r w:rsidR="009E32A2">
        <w:rPr>
          <w:rFonts w:ascii="Arial" w:hAnsi="Arial" w:cs="Arial"/>
          <w:sz w:val="24"/>
          <w:szCs w:val="24"/>
          <w:lang w:val="en-US"/>
        </w:rPr>
        <w:t>ing</w:t>
      </w:r>
      <w:r w:rsidRPr="0083221F">
        <w:rPr>
          <w:rFonts w:ascii="Arial" w:hAnsi="Arial" w:cs="Arial"/>
          <w:sz w:val="24"/>
          <w:szCs w:val="24"/>
          <w:lang w:val="en-US"/>
        </w:rPr>
        <w:t xml:space="preserve"> to stay with their employer for at least 3 years</w:t>
      </w:r>
      <w:r w:rsidR="009E32A2">
        <w:rPr>
          <w:rFonts w:ascii="Arial" w:hAnsi="Arial" w:cs="Arial"/>
          <w:sz w:val="24"/>
          <w:szCs w:val="24"/>
          <w:lang w:val="en-US"/>
        </w:rPr>
        <w:t xml:space="preserve"> on graduation</w:t>
      </w:r>
      <w:r w:rsidR="008108C9">
        <w:rPr>
          <w:rFonts w:ascii="Arial" w:hAnsi="Arial" w:cs="Arial"/>
          <w:sz w:val="24"/>
          <w:szCs w:val="24"/>
          <w:lang w:val="en-US"/>
        </w:rPr>
        <w:t xml:space="preserve"> as apprenticeship </w:t>
      </w:r>
      <w:r w:rsidR="008108C9" w:rsidRPr="0083221F">
        <w:rPr>
          <w:rFonts w:ascii="Arial" w:hAnsi="Arial" w:cs="Arial"/>
          <w:sz w:val="24"/>
          <w:szCs w:val="24"/>
          <w:lang w:val="en-US"/>
        </w:rPr>
        <w:t>programs</w:t>
      </w:r>
      <w:r w:rsidRPr="0083221F">
        <w:rPr>
          <w:rFonts w:ascii="Arial" w:hAnsi="Arial" w:cs="Arial"/>
          <w:sz w:val="24"/>
          <w:szCs w:val="24"/>
          <w:lang w:val="en-US"/>
        </w:rPr>
        <w:t xml:space="preserve"> help to develop a culture of lifelong learning among digital employees, ensuring they remain willing to master future technologies that could benefit </w:t>
      </w:r>
      <w:r>
        <w:rPr>
          <w:rFonts w:ascii="Arial" w:hAnsi="Arial" w:cs="Arial"/>
          <w:sz w:val="24"/>
          <w:szCs w:val="24"/>
          <w:lang w:val="en-US"/>
        </w:rPr>
        <w:t>a c</w:t>
      </w:r>
      <w:r>
        <w:rPr>
          <w:rFonts w:ascii="Arial" w:hAnsi="Arial" w:cs="Arial"/>
          <w:sz w:val="24"/>
          <w:szCs w:val="24"/>
          <w:lang w:val="en-US"/>
        </w:rPr>
        <w:t>ompany’s</w:t>
      </w:r>
      <w:r w:rsidRPr="0083221F">
        <w:rPr>
          <w:rFonts w:ascii="Arial" w:hAnsi="Arial" w:cs="Arial"/>
          <w:sz w:val="24"/>
          <w:szCs w:val="24"/>
          <w:lang w:val="en-US"/>
        </w:rPr>
        <w:t xml:space="preserve"> aims</w:t>
      </w:r>
      <w:r>
        <w:rPr>
          <w:rFonts w:ascii="Arial" w:hAnsi="Arial" w:cs="Arial"/>
          <w:sz w:val="24"/>
          <w:szCs w:val="24"/>
          <w:lang w:val="en-US"/>
        </w:rPr>
        <w:t xml:space="preserve"> and objectives.</w:t>
      </w:r>
    </w:p>
    <w:p w14:paraId="1231D432" w14:textId="60E6D6D4" w:rsidR="001977EA" w:rsidRDefault="00187C97" w:rsidP="00B02ACC">
      <w:pPr>
        <w:spacing w:after="0" w:line="360" w:lineRule="auto"/>
        <w:ind w:left="720"/>
        <w:rPr>
          <w:rFonts w:ascii="Arial" w:hAnsi="Arial" w:cs="Arial"/>
          <w:sz w:val="24"/>
          <w:szCs w:val="24"/>
        </w:rPr>
      </w:pPr>
      <w:r>
        <w:rPr>
          <w:rFonts w:ascii="Arial" w:hAnsi="Arial" w:cs="Arial"/>
          <w:sz w:val="24"/>
          <w:szCs w:val="24"/>
          <w:lang w:val="en-US"/>
        </w:rPr>
        <w:t xml:space="preserve">The apprenticeship will be a </w:t>
      </w:r>
      <w:r w:rsidR="00177B4E">
        <w:rPr>
          <w:rFonts w:ascii="Arial" w:hAnsi="Arial" w:cs="Arial"/>
          <w:sz w:val="24"/>
          <w:szCs w:val="24"/>
          <w:lang w:val="en-US"/>
        </w:rPr>
        <w:t xml:space="preserve">costly </w:t>
      </w:r>
      <w:r w:rsidR="009A3D76">
        <w:rPr>
          <w:rFonts w:ascii="Arial" w:hAnsi="Arial" w:cs="Arial"/>
          <w:sz w:val="24"/>
          <w:szCs w:val="24"/>
          <w:lang w:val="en-US"/>
        </w:rPr>
        <w:t>investment for</w:t>
      </w:r>
      <w:r w:rsidR="00964168">
        <w:rPr>
          <w:rFonts w:ascii="Arial" w:hAnsi="Arial" w:cs="Arial"/>
          <w:sz w:val="24"/>
          <w:szCs w:val="24"/>
          <w:lang w:val="en-US"/>
        </w:rPr>
        <w:t xml:space="preserve"> JE</w:t>
      </w:r>
      <w:r w:rsidR="009E32A2">
        <w:rPr>
          <w:rFonts w:ascii="Arial" w:hAnsi="Arial" w:cs="Arial"/>
          <w:sz w:val="24"/>
          <w:szCs w:val="24"/>
          <w:lang w:val="en-US"/>
        </w:rPr>
        <w:t xml:space="preserve"> at around £56 000 for 10 apprentices should they apply for the apprenticeship levy</w:t>
      </w:r>
      <w:r w:rsidR="009E32A2">
        <w:rPr>
          <w:rFonts w:ascii="Arial" w:hAnsi="Arial" w:cs="Arial"/>
          <w:sz w:val="24"/>
          <w:szCs w:val="24"/>
        </w:rPr>
        <w:t xml:space="preserve"> – a scheme </w:t>
      </w:r>
      <w:r>
        <w:rPr>
          <w:rFonts w:ascii="Arial" w:hAnsi="Arial" w:cs="Arial"/>
          <w:sz w:val="24"/>
          <w:szCs w:val="24"/>
        </w:rPr>
        <w:t>introduced</w:t>
      </w:r>
      <w:r w:rsidRPr="00F33D9B">
        <w:rPr>
          <w:rFonts w:ascii="Arial" w:hAnsi="Arial" w:cs="Arial"/>
          <w:sz w:val="24"/>
          <w:szCs w:val="24"/>
        </w:rPr>
        <w:t xml:space="preserve"> </w:t>
      </w:r>
      <w:r w:rsidR="00CE3536">
        <w:rPr>
          <w:rFonts w:ascii="Arial" w:hAnsi="Arial" w:cs="Arial"/>
          <w:sz w:val="24"/>
          <w:szCs w:val="24"/>
        </w:rPr>
        <w:t>April 2017</w:t>
      </w:r>
      <w:r>
        <w:rPr>
          <w:rFonts w:ascii="Arial" w:hAnsi="Arial" w:cs="Arial"/>
          <w:sz w:val="24"/>
          <w:szCs w:val="24"/>
        </w:rPr>
        <w:t xml:space="preserve"> </w:t>
      </w:r>
      <w:r w:rsidR="009E32A2">
        <w:rPr>
          <w:rFonts w:ascii="Arial" w:hAnsi="Arial" w:cs="Arial"/>
          <w:sz w:val="24"/>
          <w:szCs w:val="24"/>
        </w:rPr>
        <w:t>where a</w:t>
      </w:r>
      <w:r w:rsidRPr="00F33D9B">
        <w:rPr>
          <w:rFonts w:ascii="Arial" w:hAnsi="Arial" w:cs="Arial"/>
          <w:sz w:val="24"/>
          <w:szCs w:val="24"/>
        </w:rPr>
        <w:t xml:space="preserve"> payroll</w:t>
      </w:r>
      <w:r w:rsidRPr="00F33D9B">
        <w:rPr>
          <w:rFonts w:ascii="Arial" w:hAnsi="Arial" w:cs="Arial"/>
          <w:sz w:val="24"/>
          <w:szCs w:val="24"/>
        </w:rPr>
        <w:t xml:space="preserve"> tax </w:t>
      </w:r>
      <w:r w:rsidR="009E32A2">
        <w:rPr>
          <w:rFonts w:ascii="Arial" w:hAnsi="Arial" w:cs="Arial"/>
          <w:sz w:val="24"/>
          <w:szCs w:val="24"/>
        </w:rPr>
        <w:t xml:space="preserve">is imposed on </w:t>
      </w:r>
      <w:r w:rsidRPr="00F33D9B">
        <w:rPr>
          <w:rFonts w:ascii="Arial" w:hAnsi="Arial" w:cs="Arial"/>
          <w:sz w:val="24"/>
          <w:szCs w:val="24"/>
        </w:rPr>
        <w:t>large businesses</w:t>
      </w:r>
      <w:r>
        <w:rPr>
          <w:rFonts w:ascii="Arial" w:hAnsi="Arial" w:cs="Arial"/>
          <w:sz w:val="24"/>
          <w:szCs w:val="24"/>
        </w:rPr>
        <w:t xml:space="preserve"> </w:t>
      </w:r>
      <w:r w:rsidR="009E32A2">
        <w:rPr>
          <w:rFonts w:ascii="Arial" w:hAnsi="Arial" w:cs="Arial"/>
          <w:sz w:val="24"/>
          <w:szCs w:val="24"/>
        </w:rPr>
        <w:t xml:space="preserve">to allow </w:t>
      </w:r>
      <w:r w:rsidR="00AE54F7">
        <w:rPr>
          <w:rFonts w:ascii="Arial" w:hAnsi="Arial" w:cs="Arial"/>
          <w:sz w:val="24"/>
          <w:szCs w:val="24"/>
        </w:rPr>
        <w:t xml:space="preserve">funds </w:t>
      </w:r>
      <w:r w:rsidR="009E32A2">
        <w:rPr>
          <w:rFonts w:ascii="Arial" w:hAnsi="Arial" w:cs="Arial"/>
          <w:sz w:val="24"/>
          <w:szCs w:val="24"/>
        </w:rPr>
        <w:t xml:space="preserve">to be </w:t>
      </w:r>
      <w:r w:rsidRPr="00F33D9B">
        <w:rPr>
          <w:rFonts w:ascii="Arial" w:hAnsi="Arial" w:cs="Arial"/>
          <w:sz w:val="24"/>
          <w:szCs w:val="24"/>
        </w:rPr>
        <w:t xml:space="preserve">topped up by the Government, </w:t>
      </w:r>
      <w:r w:rsidR="00AE54F7">
        <w:rPr>
          <w:rFonts w:ascii="Arial" w:hAnsi="Arial" w:cs="Arial"/>
          <w:sz w:val="24"/>
          <w:szCs w:val="24"/>
        </w:rPr>
        <w:t>a</w:t>
      </w:r>
      <w:r w:rsidR="009E32A2">
        <w:rPr>
          <w:rFonts w:ascii="Arial" w:hAnsi="Arial" w:cs="Arial"/>
          <w:sz w:val="24"/>
          <w:szCs w:val="24"/>
        </w:rPr>
        <w:t xml:space="preserve">llowing </w:t>
      </w:r>
      <w:r w:rsidRPr="00F33D9B">
        <w:rPr>
          <w:rFonts w:ascii="Arial" w:hAnsi="Arial" w:cs="Arial"/>
          <w:sz w:val="24"/>
          <w:szCs w:val="24"/>
        </w:rPr>
        <w:t xml:space="preserve">organisations </w:t>
      </w:r>
      <w:r w:rsidRPr="00F33D9B">
        <w:rPr>
          <w:rFonts w:ascii="Arial" w:hAnsi="Arial" w:cs="Arial"/>
          <w:sz w:val="24"/>
          <w:szCs w:val="24"/>
        </w:rPr>
        <w:t>draw down</w:t>
      </w:r>
      <w:r w:rsidR="009E32A2">
        <w:rPr>
          <w:rFonts w:ascii="Arial" w:hAnsi="Arial" w:cs="Arial"/>
          <w:sz w:val="24"/>
          <w:szCs w:val="24"/>
        </w:rPr>
        <w:t xml:space="preserve"> on them</w:t>
      </w:r>
      <w:r w:rsidRPr="00F33D9B">
        <w:rPr>
          <w:rFonts w:ascii="Arial" w:hAnsi="Arial" w:cs="Arial"/>
          <w:sz w:val="24"/>
          <w:szCs w:val="24"/>
        </w:rPr>
        <w:t xml:space="preserve"> to pay for apprenticeship training and assessment</w:t>
      </w:r>
      <w:r w:rsidR="00AE54F7">
        <w:rPr>
          <w:rFonts w:ascii="Arial" w:hAnsi="Arial" w:cs="Arial"/>
          <w:sz w:val="24"/>
          <w:szCs w:val="24"/>
        </w:rPr>
        <w:t xml:space="preserve">.  </w:t>
      </w:r>
      <w:r w:rsidR="00CE3536">
        <w:rPr>
          <w:rFonts w:ascii="Arial" w:hAnsi="Arial" w:cs="Arial"/>
          <w:sz w:val="24"/>
          <w:szCs w:val="24"/>
        </w:rPr>
        <w:t>(CIPD 2019)</w:t>
      </w:r>
    </w:p>
    <w:p w14:paraId="12CC75BC" w14:textId="77777777" w:rsidR="00B02ACC" w:rsidRDefault="00B02ACC" w:rsidP="00B02ACC">
      <w:pPr>
        <w:spacing w:after="0" w:line="360" w:lineRule="auto"/>
        <w:ind w:left="720"/>
        <w:rPr>
          <w:rFonts w:ascii="Arial" w:hAnsi="Arial" w:cs="Arial"/>
          <w:sz w:val="24"/>
          <w:szCs w:val="24"/>
        </w:rPr>
      </w:pPr>
    </w:p>
    <w:p w14:paraId="678297E4" w14:textId="77777777" w:rsidR="00E4219D" w:rsidRDefault="00187C97" w:rsidP="00B02ACC">
      <w:pPr>
        <w:pStyle w:val="ListParagraph"/>
        <w:numPr>
          <w:ilvl w:val="0"/>
          <w:numId w:val="7"/>
        </w:numPr>
        <w:spacing w:after="0" w:line="360" w:lineRule="auto"/>
        <w:ind w:left="714" w:firstLine="357"/>
        <w:outlineLvl w:val="1"/>
        <w:rPr>
          <w:rFonts w:ascii="Arial" w:hAnsi="Arial" w:cs="Arial"/>
          <w:b/>
          <w:bCs/>
          <w:sz w:val="24"/>
          <w:szCs w:val="24"/>
        </w:rPr>
      </w:pPr>
      <w:bookmarkStart w:id="16" w:name="_Toc72269944"/>
      <w:r w:rsidRPr="00D6282A">
        <w:rPr>
          <w:rFonts w:ascii="Arial" w:hAnsi="Arial" w:cs="Arial"/>
          <w:b/>
          <w:bCs/>
          <w:sz w:val="24"/>
          <w:szCs w:val="24"/>
        </w:rPr>
        <w:lastRenderedPageBreak/>
        <w:t>Wha</w:t>
      </w:r>
      <w:r w:rsidR="00D6282A" w:rsidRPr="00D6282A">
        <w:rPr>
          <w:rFonts w:ascii="Arial" w:hAnsi="Arial" w:cs="Arial"/>
          <w:b/>
          <w:bCs/>
          <w:sz w:val="24"/>
          <w:szCs w:val="24"/>
        </w:rPr>
        <w:t>t are the benefits of such an investment in training?</w:t>
      </w:r>
      <w:bookmarkEnd w:id="16"/>
    </w:p>
    <w:p w14:paraId="1809F83F" w14:textId="77777777" w:rsidR="008403B5" w:rsidRDefault="008403B5" w:rsidP="008403B5">
      <w:pPr>
        <w:pStyle w:val="ListParagraph"/>
        <w:spacing w:after="0" w:line="360" w:lineRule="auto"/>
        <w:ind w:left="1071"/>
        <w:rPr>
          <w:rFonts w:ascii="Arial" w:hAnsi="Arial" w:cs="Arial"/>
          <w:b/>
          <w:bCs/>
          <w:sz w:val="24"/>
          <w:szCs w:val="24"/>
        </w:rPr>
      </w:pPr>
    </w:p>
    <w:p w14:paraId="51854A60" w14:textId="3EB0D8D8" w:rsidR="00320F96" w:rsidRDefault="00187C97" w:rsidP="00E05969">
      <w:pPr>
        <w:spacing w:after="0" w:line="360" w:lineRule="auto"/>
        <w:ind w:left="714"/>
        <w:rPr>
          <w:rFonts w:ascii="Arial" w:hAnsi="Arial" w:cs="Arial"/>
          <w:sz w:val="24"/>
          <w:szCs w:val="24"/>
        </w:rPr>
      </w:pPr>
      <w:r>
        <w:rPr>
          <w:rFonts w:ascii="Arial" w:hAnsi="Arial" w:cs="Arial"/>
          <w:b/>
          <w:bCs/>
          <w:sz w:val="24"/>
          <w:szCs w:val="24"/>
        </w:rPr>
        <w:tab/>
      </w:r>
      <w:r w:rsidR="00235915">
        <w:rPr>
          <w:rFonts w:ascii="Arial" w:hAnsi="Arial" w:cs="Arial"/>
          <w:sz w:val="24"/>
          <w:szCs w:val="24"/>
        </w:rPr>
        <w:t>Goldstein and Ford (2006) argued that investing in employee skills and knowledge can be a competitive advantage.</w:t>
      </w:r>
      <w:r w:rsidR="00467FA8">
        <w:rPr>
          <w:rFonts w:ascii="Arial" w:hAnsi="Arial" w:cs="Arial"/>
          <w:sz w:val="24"/>
          <w:szCs w:val="24"/>
        </w:rPr>
        <w:t xml:space="preserve"> Leitch </w:t>
      </w:r>
      <w:r w:rsidR="00B02ACC">
        <w:rPr>
          <w:rFonts w:ascii="Arial" w:hAnsi="Arial" w:cs="Arial"/>
          <w:sz w:val="24"/>
          <w:szCs w:val="24"/>
        </w:rPr>
        <w:t>(</w:t>
      </w:r>
      <w:r w:rsidR="006F6DD4">
        <w:rPr>
          <w:rFonts w:ascii="Arial" w:hAnsi="Arial" w:cs="Arial"/>
          <w:sz w:val="24"/>
          <w:szCs w:val="24"/>
        </w:rPr>
        <w:t>2006) states</w:t>
      </w:r>
      <w:r w:rsidR="00467FA8">
        <w:rPr>
          <w:rFonts w:ascii="Arial" w:hAnsi="Arial" w:cs="Arial"/>
          <w:sz w:val="24"/>
          <w:szCs w:val="24"/>
        </w:rPr>
        <w:t xml:space="preserve"> that UK employees are at a lesser advantage than their Eu</w:t>
      </w:r>
      <w:r w:rsidR="00DD7611">
        <w:rPr>
          <w:rFonts w:ascii="Arial" w:hAnsi="Arial" w:cs="Arial"/>
          <w:sz w:val="24"/>
          <w:szCs w:val="24"/>
        </w:rPr>
        <w:t>ropean counterparts when it comes to investment.</w:t>
      </w:r>
      <w:r w:rsidR="00303DEC">
        <w:rPr>
          <w:rFonts w:ascii="Arial" w:hAnsi="Arial" w:cs="Arial"/>
          <w:sz w:val="24"/>
          <w:szCs w:val="24"/>
        </w:rPr>
        <w:t xml:space="preserve">  Harrison</w:t>
      </w:r>
      <w:r w:rsidR="00020763">
        <w:rPr>
          <w:rFonts w:ascii="Arial" w:hAnsi="Arial" w:cs="Arial"/>
          <w:sz w:val="24"/>
          <w:szCs w:val="24"/>
        </w:rPr>
        <w:t xml:space="preserve"> (2009)</w:t>
      </w:r>
      <w:r w:rsidR="009D5D7A">
        <w:rPr>
          <w:rFonts w:ascii="Arial" w:hAnsi="Arial" w:cs="Arial"/>
          <w:sz w:val="24"/>
          <w:szCs w:val="24"/>
        </w:rPr>
        <w:t xml:space="preserve"> believes that </w:t>
      </w:r>
      <w:r w:rsidR="0016255B">
        <w:rPr>
          <w:rFonts w:ascii="Arial" w:hAnsi="Arial" w:cs="Arial"/>
          <w:sz w:val="24"/>
          <w:szCs w:val="24"/>
        </w:rPr>
        <w:t xml:space="preserve">it is essential that </w:t>
      </w:r>
      <w:r w:rsidR="007E6C94">
        <w:rPr>
          <w:rFonts w:ascii="Arial" w:hAnsi="Arial" w:cs="Arial"/>
          <w:sz w:val="24"/>
          <w:szCs w:val="24"/>
        </w:rPr>
        <w:t xml:space="preserve">investment is business-led </w:t>
      </w:r>
      <w:r w:rsidR="00F22099">
        <w:rPr>
          <w:rFonts w:ascii="Arial" w:hAnsi="Arial" w:cs="Arial"/>
          <w:sz w:val="24"/>
          <w:szCs w:val="24"/>
        </w:rPr>
        <w:t>to</w:t>
      </w:r>
      <w:r w:rsidR="009D5D7A">
        <w:rPr>
          <w:rFonts w:ascii="Arial" w:hAnsi="Arial" w:cs="Arial"/>
          <w:sz w:val="24"/>
          <w:szCs w:val="24"/>
        </w:rPr>
        <w:t xml:space="preserve"> maximise a return o</w:t>
      </w:r>
      <w:r w:rsidR="0016255B">
        <w:rPr>
          <w:rFonts w:ascii="Arial" w:hAnsi="Arial" w:cs="Arial"/>
          <w:sz w:val="24"/>
          <w:szCs w:val="24"/>
        </w:rPr>
        <w:t>n investment into employee development</w:t>
      </w:r>
      <w:r w:rsidR="007E6C94">
        <w:rPr>
          <w:rFonts w:ascii="Arial" w:hAnsi="Arial" w:cs="Arial"/>
          <w:sz w:val="24"/>
          <w:szCs w:val="24"/>
        </w:rPr>
        <w:t>.</w:t>
      </w:r>
      <w:r w:rsidR="00235915">
        <w:rPr>
          <w:rFonts w:ascii="Arial" w:hAnsi="Arial" w:cs="Arial"/>
          <w:sz w:val="24"/>
          <w:szCs w:val="24"/>
        </w:rPr>
        <w:t xml:space="preserve"> </w:t>
      </w:r>
      <w:r>
        <w:rPr>
          <w:rFonts w:ascii="Arial" w:hAnsi="Arial" w:cs="Arial"/>
          <w:sz w:val="24"/>
          <w:szCs w:val="24"/>
        </w:rPr>
        <w:t xml:space="preserve">The CIPD </w:t>
      </w:r>
      <w:r w:rsidR="00F72102">
        <w:rPr>
          <w:rFonts w:ascii="Arial" w:hAnsi="Arial" w:cs="Arial"/>
          <w:sz w:val="24"/>
          <w:szCs w:val="24"/>
        </w:rPr>
        <w:t>published</w:t>
      </w:r>
      <w:r>
        <w:rPr>
          <w:rFonts w:ascii="Arial" w:hAnsi="Arial" w:cs="Arial"/>
          <w:sz w:val="24"/>
          <w:szCs w:val="24"/>
        </w:rPr>
        <w:t xml:space="preserve"> a report in 2019 </w:t>
      </w:r>
      <w:r w:rsidR="00F72102">
        <w:rPr>
          <w:rFonts w:ascii="Arial" w:hAnsi="Arial" w:cs="Arial"/>
          <w:sz w:val="24"/>
          <w:szCs w:val="24"/>
        </w:rPr>
        <w:t xml:space="preserve">stating the case for a broader </w:t>
      </w:r>
      <w:r w:rsidR="00E84C6C">
        <w:rPr>
          <w:rFonts w:ascii="Arial" w:hAnsi="Arial" w:cs="Arial"/>
          <w:sz w:val="24"/>
          <w:szCs w:val="24"/>
        </w:rPr>
        <w:t xml:space="preserve">training </w:t>
      </w:r>
      <w:r w:rsidR="00F72102">
        <w:rPr>
          <w:rFonts w:ascii="Arial" w:hAnsi="Arial" w:cs="Arial"/>
          <w:sz w:val="24"/>
          <w:szCs w:val="24"/>
        </w:rPr>
        <w:t xml:space="preserve">levy.  </w:t>
      </w:r>
      <w:r w:rsidR="00E84C6C">
        <w:rPr>
          <w:rFonts w:ascii="Arial" w:hAnsi="Arial" w:cs="Arial"/>
          <w:sz w:val="24"/>
          <w:szCs w:val="24"/>
        </w:rPr>
        <w:t>The report states that as the world of work is fast-paced and ever-changing</w:t>
      </w:r>
      <w:r w:rsidR="00E84C6C" w:rsidRPr="00E84C6C">
        <w:rPr>
          <w:rFonts w:ascii="Arial" w:hAnsi="Arial" w:cs="Arial"/>
          <w:sz w:val="24"/>
          <w:szCs w:val="24"/>
        </w:rPr>
        <w:t xml:space="preserve">, </w:t>
      </w:r>
      <w:r w:rsidR="008E6AB0">
        <w:rPr>
          <w:rFonts w:ascii="Arial" w:hAnsi="Arial" w:cs="Arial"/>
          <w:sz w:val="24"/>
          <w:szCs w:val="24"/>
        </w:rPr>
        <w:t>the competencies of a</w:t>
      </w:r>
      <w:r w:rsidR="00E84C6C" w:rsidRPr="00E84C6C">
        <w:rPr>
          <w:rFonts w:ascii="Arial" w:hAnsi="Arial" w:cs="Arial"/>
          <w:sz w:val="24"/>
          <w:szCs w:val="24"/>
        </w:rPr>
        <w:t xml:space="preserve"> workforce are vital to economic sustainability and growth</w:t>
      </w:r>
      <w:r w:rsidR="008E6AB0">
        <w:rPr>
          <w:rFonts w:ascii="Arial" w:hAnsi="Arial" w:cs="Arial"/>
          <w:sz w:val="24"/>
          <w:szCs w:val="24"/>
        </w:rPr>
        <w:t>, but there has been</w:t>
      </w:r>
      <w:r w:rsidR="005C00C1">
        <w:rPr>
          <w:rFonts w:ascii="Arial" w:hAnsi="Arial" w:cs="Arial"/>
          <w:sz w:val="24"/>
          <w:szCs w:val="24"/>
        </w:rPr>
        <w:t xml:space="preserve"> a rapid decline of investment into workforces.  </w:t>
      </w:r>
      <w:r w:rsidR="00E84C6C" w:rsidRPr="00E84C6C">
        <w:rPr>
          <w:rFonts w:ascii="Arial" w:hAnsi="Arial" w:cs="Arial"/>
          <w:sz w:val="24"/>
          <w:szCs w:val="24"/>
        </w:rPr>
        <w:t>The reasons behind this decline are not entirely well understood,</w:t>
      </w:r>
      <w:r w:rsidR="00285C0E">
        <w:rPr>
          <w:rFonts w:ascii="Arial" w:hAnsi="Arial" w:cs="Arial"/>
          <w:sz w:val="24"/>
          <w:szCs w:val="24"/>
        </w:rPr>
        <w:t xml:space="preserve"> however, it is believed a reason may be the growth of higher education</w:t>
      </w:r>
      <w:r w:rsidR="00EF2E6B">
        <w:rPr>
          <w:rFonts w:ascii="Arial" w:hAnsi="Arial" w:cs="Arial"/>
          <w:sz w:val="24"/>
          <w:szCs w:val="24"/>
        </w:rPr>
        <w:t xml:space="preserve"> syste</w:t>
      </w:r>
      <w:r w:rsidR="00245DB3">
        <w:rPr>
          <w:rFonts w:ascii="Arial" w:hAnsi="Arial" w:cs="Arial"/>
          <w:sz w:val="24"/>
          <w:szCs w:val="24"/>
        </w:rPr>
        <w:t>m</w:t>
      </w:r>
      <w:r w:rsidR="00B51230">
        <w:rPr>
          <w:rFonts w:ascii="Arial" w:hAnsi="Arial" w:cs="Arial"/>
          <w:sz w:val="24"/>
          <w:szCs w:val="24"/>
        </w:rPr>
        <w:t>s</w:t>
      </w:r>
      <w:r w:rsidR="00245DB3">
        <w:rPr>
          <w:rFonts w:ascii="Arial" w:hAnsi="Arial" w:cs="Arial"/>
          <w:sz w:val="24"/>
          <w:szCs w:val="24"/>
        </w:rPr>
        <w:t xml:space="preserve"> as well as the </w:t>
      </w:r>
      <w:r w:rsidR="00D33094">
        <w:rPr>
          <w:rFonts w:ascii="Arial" w:hAnsi="Arial" w:cs="Arial"/>
          <w:sz w:val="24"/>
          <w:szCs w:val="24"/>
        </w:rPr>
        <w:t>“</w:t>
      </w:r>
      <w:r w:rsidR="00245DB3" w:rsidRPr="00245DB3">
        <w:rPr>
          <w:rFonts w:ascii="Arial" w:hAnsi="Arial" w:cs="Arial"/>
          <w:sz w:val="24"/>
          <w:szCs w:val="24"/>
        </w:rPr>
        <w:t>shift towards business models and competitive strategies requiring lower levels of skills</w:t>
      </w:r>
      <w:r w:rsidR="00D33094">
        <w:rPr>
          <w:rFonts w:ascii="Arial" w:hAnsi="Arial" w:cs="Arial"/>
          <w:sz w:val="24"/>
          <w:szCs w:val="24"/>
        </w:rPr>
        <w:t>”</w:t>
      </w:r>
      <w:r w:rsidR="00017D21">
        <w:rPr>
          <w:rFonts w:ascii="Arial" w:hAnsi="Arial" w:cs="Arial"/>
          <w:sz w:val="24"/>
          <w:szCs w:val="24"/>
        </w:rPr>
        <w:t xml:space="preserve">.  </w:t>
      </w:r>
    </w:p>
    <w:p w14:paraId="01831547" w14:textId="77777777" w:rsidR="00D8226B" w:rsidRDefault="00D8226B" w:rsidP="00E05969">
      <w:pPr>
        <w:spacing w:after="0" w:line="360" w:lineRule="auto"/>
        <w:ind w:left="714"/>
        <w:rPr>
          <w:rFonts w:ascii="Arial" w:hAnsi="Arial" w:cs="Arial"/>
          <w:sz w:val="24"/>
          <w:szCs w:val="24"/>
        </w:rPr>
      </w:pPr>
    </w:p>
    <w:p w14:paraId="6293586D" w14:textId="51F9396E" w:rsidR="00CB7C63" w:rsidRDefault="00187C97" w:rsidP="00347367">
      <w:pPr>
        <w:spacing w:after="0" w:line="360" w:lineRule="auto"/>
        <w:ind w:left="714"/>
        <w:rPr>
          <w:rFonts w:ascii="Arial" w:hAnsi="Arial" w:cs="Arial"/>
          <w:sz w:val="24"/>
          <w:szCs w:val="24"/>
        </w:rPr>
      </w:pPr>
      <w:r>
        <w:rPr>
          <w:rFonts w:ascii="Arial" w:hAnsi="Arial" w:cs="Arial"/>
          <w:sz w:val="24"/>
          <w:szCs w:val="24"/>
        </w:rPr>
        <w:t xml:space="preserve">Identifying </w:t>
      </w:r>
      <w:r w:rsidR="00D24A35">
        <w:rPr>
          <w:rFonts w:ascii="Arial" w:hAnsi="Arial" w:cs="Arial"/>
          <w:sz w:val="24"/>
          <w:szCs w:val="24"/>
        </w:rPr>
        <w:t xml:space="preserve">learning needs </w:t>
      </w:r>
      <w:r w:rsidR="00246E22">
        <w:rPr>
          <w:rFonts w:ascii="Arial" w:hAnsi="Arial" w:cs="Arial"/>
          <w:sz w:val="24"/>
          <w:szCs w:val="24"/>
        </w:rPr>
        <w:t xml:space="preserve">can </w:t>
      </w:r>
      <w:r w:rsidR="00A37CC9">
        <w:rPr>
          <w:rFonts w:ascii="Arial" w:hAnsi="Arial" w:cs="Arial"/>
          <w:sz w:val="24"/>
          <w:szCs w:val="24"/>
        </w:rPr>
        <w:t>be</w:t>
      </w:r>
      <w:r w:rsidR="00246E22">
        <w:rPr>
          <w:rFonts w:ascii="Arial" w:hAnsi="Arial" w:cs="Arial"/>
          <w:sz w:val="24"/>
          <w:szCs w:val="24"/>
        </w:rPr>
        <w:t xml:space="preserve"> difficult as </w:t>
      </w:r>
      <w:r w:rsidR="004C2F4F">
        <w:rPr>
          <w:rFonts w:ascii="Arial" w:hAnsi="Arial" w:cs="Arial"/>
          <w:sz w:val="24"/>
          <w:szCs w:val="24"/>
        </w:rPr>
        <w:t>everyone within an organisation has</w:t>
      </w:r>
      <w:r w:rsidR="00A37CC9">
        <w:rPr>
          <w:rFonts w:ascii="Arial" w:hAnsi="Arial" w:cs="Arial"/>
          <w:sz w:val="24"/>
          <w:szCs w:val="24"/>
        </w:rPr>
        <w:t xml:space="preserve"> considerably variable</w:t>
      </w:r>
      <w:r w:rsidR="004C2F4F">
        <w:rPr>
          <w:rFonts w:ascii="Arial" w:hAnsi="Arial" w:cs="Arial"/>
          <w:sz w:val="24"/>
          <w:szCs w:val="24"/>
        </w:rPr>
        <w:t xml:space="preserve"> learning needs.</w:t>
      </w:r>
      <w:r w:rsidR="00A37CC9">
        <w:rPr>
          <w:rFonts w:ascii="Arial" w:hAnsi="Arial" w:cs="Arial"/>
          <w:sz w:val="24"/>
          <w:szCs w:val="24"/>
        </w:rPr>
        <w:t xml:space="preserve">  Gurd</w:t>
      </w:r>
      <w:r w:rsidR="00AF7EB7">
        <w:rPr>
          <w:rFonts w:ascii="Arial" w:hAnsi="Arial" w:cs="Arial"/>
          <w:sz w:val="24"/>
          <w:szCs w:val="24"/>
        </w:rPr>
        <w:t xml:space="preserve">jian et al (2014) found that companies </w:t>
      </w:r>
      <w:r w:rsidR="007D22A6">
        <w:rPr>
          <w:rFonts w:ascii="Arial" w:hAnsi="Arial" w:cs="Arial"/>
          <w:sz w:val="24"/>
          <w:szCs w:val="24"/>
        </w:rPr>
        <w:t xml:space="preserve">achieve far better outcomes if it “cuts through the noise” </w:t>
      </w:r>
      <w:r w:rsidR="005257C5">
        <w:rPr>
          <w:rFonts w:ascii="Arial" w:hAnsi="Arial" w:cs="Arial"/>
          <w:sz w:val="24"/>
          <w:szCs w:val="24"/>
        </w:rPr>
        <w:t xml:space="preserve">and identifies a small number of essential skills </w:t>
      </w:r>
      <w:r w:rsidR="000A5521">
        <w:rPr>
          <w:rFonts w:ascii="Arial" w:hAnsi="Arial" w:cs="Arial"/>
          <w:sz w:val="24"/>
          <w:szCs w:val="24"/>
        </w:rPr>
        <w:t>for their business to succeed such as strong coaching skills or quality decision making</w:t>
      </w:r>
      <w:r w:rsidR="00B44BE7">
        <w:rPr>
          <w:rFonts w:ascii="Arial" w:hAnsi="Arial" w:cs="Arial"/>
          <w:sz w:val="24"/>
          <w:szCs w:val="24"/>
        </w:rPr>
        <w:t xml:space="preserve">.  If </w:t>
      </w:r>
      <w:r w:rsidR="00D66521">
        <w:rPr>
          <w:rFonts w:ascii="Arial" w:hAnsi="Arial" w:cs="Arial"/>
          <w:sz w:val="24"/>
          <w:szCs w:val="24"/>
        </w:rPr>
        <w:t>there is</w:t>
      </w:r>
      <w:r w:rsidR="00C40A93">
        <w:rPr>
          <w:rFonts w:ascii="Arial" w:hAnsi="Arial" w:cs="Arial"/>
          <w:sz w:val="24"/>
          <w:szCs w:val="24"/>
        </w:rPr>
        <w:t xml:space="preserve"> no</w:t>
      </w:r>
      <w:r w:rsidR="00D66521">
        <w:rPr>
          <w:rFonts w:ascii="Arial" w:hAnsi="Arial" w:cs="Arial"/>
          <w:sz w:val="24"/>
          <w:szCs w:val="24"/>
        </w:rPr>
        <w:t xml:space="preserve"> analysis of </w:t>
      </w:r>
      <w:r w:rsidR="00AE2CA2">
        <w:rPr>
          <w:rFonts w:ascii="Arial" w:hAnsi="Arial" w:cs="Arial"/>
          <w:sz w:val="24"/>
          <w:szCs w:val="24"/>
        </w:rPr>
        <w:t>an employee’s</w:t>
      </w:r>
      <w:r w:rsidR="001A0F00">
        <w:rPr>
          <w:rFonts w:ascii="Arial" w:hAnsi="Arial" w:cs="Arial"/>
          <w:sz w:val="24"/>
          <w:szCs w:val="24"/>
        </w:rPr>
        <w:t xml:space="preserve"> individual learning ne</w:t>
      </w:r>
      <w:r w:rsidR="00AE2CA2">
        <w:rPr>
          <w:rFonts w:ascii="Arial" w:hAnsi="Arial" w:cs="Arial"/>
          <w:sz w:val="24"/>
          <w:szCs w:val="24"/>
        </w:rPr>
        <w:t xml:space="preserve">eds, they are unable to perform at their level best.  </w:t>
      </w:r>
      <w:r w:rsidR="00C40A93">
        <w:rPr>
          <w:rFonts w:ascii="Arial" w:hAnsi="Arial" w:cs="Arial"/>
          <w:sz w:val="24"/>
          <w:szCs w:val="24"/>
        </w:rPr>
        <w:t xml:space="preserve">A </w:t>
      </w:r>
      <w:r w:rsidR="00D63625">
        <w:rPr>
          <w:rFonts w:ascii="Arial" w:hAnsi="Arial" w:cs="Arial"/>
          <w:sz w:val="24"/>
          <w:szCs w:val="24"/>
        </w:rPr>
        <w:t>potential employee</w:t>
      </w:r>
      <w:r w:rsidR="00C40A93">
        <w:rPr>
          <w:rFonts w:ascii="Arial" w:hAnsi="Arial" w:cs="Arial"/>
          <w:sz w:val="24"/>
          <w:szCs w:val="24"/>
        </w:rPr>
        <w:t xml:space="preserve"> should be </w:t>
      </w:r>
      <w:r w:rsidR="00D63625">
        <w:rPr>
          <w:rFonts w:ascii="Arial" w:hAnsi="Arial" w:cs="Arial"/>
          <w:sz w:val="24"/>
          <w:szCs w:val="24"/>
        </w:rPr>
        <w:t>recruited and selected in a systematic and aligned man</w:t>
      </w:r>
      <w:r w:rsidR="007D49BD">
        <w:rPr>
          <w:rFonts w:ascii="Arial" w:hAnsi="Arial" w:cs="Arial"/>
          <w:sz w:val="24"/>
          <w:szCs w:val="24"/>
        </w:rPr>
        <w:t xml:space="preserve">ner </w:t>
      </w:r>
      <w:r w:rsidR="00CC2E4E">
        <w:rPr>
          <w:rFonts w:ascii="Arial" w:hAnsi="Arial" w:cs="Arial"/>
          <w:sz w:val="24"/>
          <w:szCs w:val="24"/>
        </w:rPr>
        <w:t xml:space="preserve">to ensure they perform at their optimum </w:t>
      </w:r>
      <w:r w:rsidR="00D36B2B">
        <w:rPr>
          <w:rFonts w:ascii="Arial" w:hAnsi="Arial" w:cs="Arial"/>
          <w:sz w:val="24"/>
          <w:szCs w:val="24"/>
        </w:rPr>
        <w:t>during their probationary period to avoid being exited</w:t>
      </w:r>
      <w:r w:rsidR="003579A5">
        <w:rPr>
          <w:rFonts w:ascii="Arial" w:hAnsi="Arial" w:cs="Arial"/>
          <w:sz w:val="24"/>
          <w:szCs w:val="24"/>
        </w:rPr>
        <w:t>. Stewart and Cureton (2016) developed the following model to demonstrate the impact of LNA on recruit</w:t>
      </w:r>
      <w:r w:rsidR="007D043F">
        <w:rPr>
          <w:rFonts w:ascii="Arial" w:hAnsi="Arial" w:cs="Arial"/>
          <w:sz w:val="24"/>
          <w:szCs w:val="24"/>
        </w:rPr>
        <w:t>s</w:t>
      </w:r>
      <w:r w:rsidR="001424FE">
        <w:rPr>
          <w:rFonts w:ascii="Arial" w:hAnsi="Arial" w:cs="Arial"/>
          <w:sz w:val="24"/>
          <w:szCs w:val="24"/>
        </w:rPr>
        <w:t xml:space="preserve">. </w:t>
      </w:r>
    </w:p>
    <w:p w14:paraId="363DE986" w14:textId="43BF9D51" w:rsidR="00347367" w:rsidRDefault="00347367" w:rsidP="00E84C6C">
      <w:pPr>
        <w:spacing w:line="360" w:lineRule="auto"/>
        <w:ind w:left="714"/>
        <w:rPr>
          <w:rFonts w:ascii="Arial" w:hAnsi="Arial" w:cs="Arial"/>
          <w:sz w:val="24"/>
          <w:szCs w:val="24"/>
        </w:rPr>
      </w:pPr>
    </w:p>
    <w:p w14:paraId="29030F42" w14:textId="756D20DA" w:rsidR="00887834" w:rsidRDefault="00887834" w:rsidP="00E84C6C">
      <w:pPr>
        <w:spacing w:line="360" w:lineRule="auto"/>
        <w:ind w:left="714"/>
        <w:rPr>
          <w:rFonts w:ascii="Arial" w:hAnsi="Arial" w:cs="Arial"/>
          <w:sz w:val="24"/>
          <w:szCs w:val="24"/>
        </w:rPr>
      </w:pPr>
    </w:p>
    <w:p w14:paraId="76924F24" w14:textId="65F31355" w:rsidR="00887834" w:rsidRDefault="00887834" w:rsidP="00E84C6C">
      <w:pPr>
        <w:spacing w:line="360" w:lineRule="auto"/>
        <w:ind w:left="714"/>
        <w:rPr>
          <w:rFonts w:ascii="Arial" w:hAnsi="Arial" w:cs="Arial"/>
          <w:sz w:val="24"/>
          <w:szCs w:val="24"/>
        </w:rPr>
      </w:pPr>
    </w:p>
    <w:p w14:paraId="36D6B184" w14:textId="77777777" w:rsidR="00887834" w:rsidRDefault="00887834" w:rsidP="00E84C6C">
      <w:pPr>
        <w:spacing w:line="360" w:lineRule="auto"/>
        <w:ind w:left="714"/>
        <w:rPr>
          <w:rFonts w:ascii="Arial" w:hAnsi="Arial" w:cs="Arial"/>
          <w:sz w:val="24"/>
          <w:szCs w:val="24"/>
        </w:rPr>
      </w:pPr>
    </w:p>
    <w:p w14:paraId="49B43BBE" w14:textId="597FECD0" w:rsidR="001424FE" w:rsidRDefault="00187C97" w:rsidP="00E84C6C">
      <w:pPr>
        <w:spacing w:line="360" w:lineRule="auto"/>
        <w:ind w:left="714"/>
        <w:rPr>
          <w:rFonts w:ascii="Arial" w:hAnsi="Arial" w:cs="Arial"/>
          <w:sz w:val="24"/>
          <w:szCs w:val="24"/>
        </w:rPr>
      </w:pPr>
      <w:r w:rsidRPr="004615F8">
        <w:rPr>
          <w:rFonts w:ascii="Arial" w:hAnsi="Arial" w:cs="Arial"/>
          <w:noProof/>
          <w:sz w:val="24"/>
          <w:szCs w:val="24"/>
        </w:rPr>
        <w:lastRenderedPageBreak/>
        <mc:AlternateContent>
          <mc:Choice Requires="wps">
            <w:drawing>
              <wp:anchor distT="45720" distB="45720" distL="114300" distR="114300" simplePos="0" relativeHeight="251677696" behindDoc="0" locked="0" layoutInCell="1" allowOverlap="1" wp14:anchorId="6324B4F1" wp14:editId="123E74F2">
                <wp:simplePos x="0" y="0"/>
                <wp:positionH relativeFrom="column">
                  <wp:posOffset>4890623</wp:posOffset>
                </wp:positionH>
                <wp:positionV relativeFrom="paragraph">
                  <wp:posOffset>255285</wp:posOffset>
                </wp:positionV>
                <wp:extent cx="1211580" cy="704850"/>
                <wp:effectExtent l="0" t="0" r="762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704850"/>
                        </a:xfrm>
                        <a:prstGeom prst="rect">
                          <a:avLst/>
                        </a:prstGeom>
                        <a:solidFill>
                          <a:srgbClr val="FFFFFF"/>
                        </a:solidFill>
                        <a:ln w="9525">
                          <a:noFill/>
                          <a:miter lim="800000"/>
                          <a:headEnd/>
                          <a:tailEnd/>
                        </a:ln>
                      </wps:spPr>
                      <wps:txbx>
                        <w:txbxContent>
                          <w:p w14:paraId="27315DCE" w14:textId="77777777" w:rsidR="004615F8" w:rsidRPr="004615F8" w:rsidRDefault="00187C97">
                            <w:pPr>
                              <w:rPr>
                                <w14:textOutline w14:w="9525" w14:cap="rnd" w14:cmpd="sng" w14:algn="ctr">
                                  <w14:noFill/>
                                  <w14:prstDash w14:val="solid"/>
                                  <w14:bevel/>
                                </w14:textOutline>
                              </w:rPr>
                            </w:pPr>
                            <w:r>
                              <w:t>EXIT – end of a probationary period</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324B4F1" id="Text Box 2" o:spid="_x0000_s1028" type="#_x0000_t202" style="position:absolute;left:0;text-align:left;margin-left:385.1pt;margin-top:20.1pt;width:95.4pt;height:5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" stroked="f">
                <v:textbox>
                  <w:txbxContent>
                    <w:p w14:paraId="27315DCE" w14:textId="77777777" w:rsidR="004615F8" w:rsidRPr="004615F8" w:rsidRDefault="00187C97">
                      <w:pPr>
                        <w:rPr>
                          <w14:textOutline w14:w="9525" w14:cap="rnd" w14:cmpd="sng" w14:algn="ctr">
                            <w14:noFill/>
                            <w14:prstDash w14:val="solid"/>
                            <w14:bevel/>
                          </w14:textOutline>
                        </w:rPr>
                      </w:pPr>
                      <w:r>
                        <w:t>EXIT – end of a probationary period</w:t>
                      </w:r>
                    </w:p>
                  </w:txbxContent>
                </v:textbox>
              </v:shape>
            </w:pict>
          </mc:Fallback>
        </mc:AlternateContent>
      </w:r>
      <w:r>
        <w:rPr>
          <w:rFonts w:ascii="Arial" w:hAnsi="Arial" w:cs="Arial"/>
          <w:noProof/>
          <w:sz w:val="24"/>
          <w:szCs w:val="24"/>
          <w:lang w:val="en-US"/>
        </w:rPr>
        <w:drawing>
          <wp:anchor distT="0" distB="0" distL="114300" distR="114300" simplePos="0" relativeHeight="251673600" behindDoc="0" locked="0" layoutInCell="1" allowOverlap="1" wp14:anchorId="011910E7" wp14:editId="39AA2F1B">
            <wp:simplePos x="0" y="0"/>
            <wp:positionH relativeFrom="column">
              <wp:posOffset>4306187</wp:posOffset>
            </wp:positionH>
            <wp:positionV relativeFrom="paragraph">
              <wp:posOffset>226991</wp:posOffset>
            </wp:positionV>
            <wp:extent cx="637954" cy="637954"/>
            <wp:effectExtent l="0" t="0" r="0" b="0"/>
            <wp:wrapNone/>
            <wp:docPr id="13" name="Graphic 13"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Sad face outline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638435" cy="638435"/>
                    </a:xfrm>
                    <a:prstGeom prst="rect">
                      <a:avLst/>
                    </a:prstGeom>
                  </pic:spPr>
                </pic:pic>
              </a:graphicData>
            </a:graphic>
            <wp14:sizeRelH relativeFrom="margin">
              <wp14:pctWidth>0</wp14:pctWidth>
            </wp14:sizeRelH>
            <wp14:sizeRelV relativeFrom="margin">
              <wp14:pctHeight>0</wp14:pctHeight>
            </wp14:sizeRelV>
          </wp:anchor>
        </w:drawing>
      </w:r>
      <w:r w:rsidR="001424FE">
        <w:rPr>
          <w:rFonts w:ascii="Arial" w:hAnsi="Arial" w:cs="Arial"/>
          <w:sz w:val="24"/>
          <w:szCs w:val="24"/>
        </w:rPr>
        <w:t xml:space="preserve">Figure </w:t>
      </w:r>
      <w:r w:rsidR="00CB6108">
        <w:rPr>
          <w:rFonts w:ascii="Arial" w:hAnsi="Arial" w:cs="Arial"/>
          <w:sz w:val="24"/>
          <w:szCs w:val="24"/>
        </w:rPr>
        <w:t>8</w:t>
      </w:r>
      <w:r w:rsidR="001424FE">
        <w:rPr>
          <w:rFonts w:ascii="Arial" w:hAnsi="Arial" w:cs="Arial"/>
          <w:sz w:val="24"/>
          <w:szCs w:val="24"/>
        </w:rPr>
        <w:t>:</w:t>
      </w:r>
      <w:r w:rsidR="001424FE">
        <w:rPr>
          <w:rFonts w:ascii="Arial" w:hAnsi="Arial" w:cs="Arial"/>
          <w:sz w:val="24"/>
          <w:szCs w:val="24"/>
        </w:rPr>
        <w:tab/>
        <w:t>Impact of LNA on new recruit</w:t>
      </w:r>
      <w:r w:rsidR="007D043F">
        <w:rPr>
          <w:rFonts w:ascii="Arial" w:hAnsi="Arial" w:cs="Arial"/>
          <w:sz w:val="24"/>
          <w:szCs w:val="24"/>
        </w:rPr>
        <w:t>s</w:t>
      </w:r>
      <w:r w:rsidR="005B457E">
        <w:rPr>
          <w:rFonts w:ascii="Arial" w:hAnsi="Arial" w:cs="Arial"/>
          <w:sz w:val="24"/>
          <w:szCs w:val="24"/>
        </w:rPr>
        <w:t xml:space="preserve"> – Stewart and Cureton</w:t>
      </w:r>
      <w:r w:rsidR="001424FE">
        <w:rPr>
          <w:rFonts w:ascii="Arial" w:hAnsi="Arial" w:cs="Arial"/>
          <w:sz w:val="24"/>
          <w:szCs w:val="24"/>
        </w:rPr>
        <w:t xml:space="preserve"> (2006)</w:t>
      </w:r>
    </w:p>
    <w:p w14:paraId="2264C250" w14:textId="77777777" w:rsidR="005B457E" w:rsidRDefault="00187C97" w:rsidP="00E84C6C">
      <w:pPr>
        <w:spacing w:line="360" w:lineRule="auto"/>
        <w:ind w:left="714"/>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50DDF9B2" wp14:editId="6EC113A1">
                <wp:simplePos x="0" y="0"/>
                <wp:positionH relativeFrom="column">
                  <wp:posOffset>3519377</wp:posOffset>
                </wp:positionH>
                <wp:positionV relativeFrom="paragraph">
                  <wp:posOffset>234639</wp:posOffset>
                </wp:positionV>
                <wp:extent cx="786809" cy="516403"/>
                <wp:effectExtent l="0" t="38100" r="51435" b="36195"/>
                <wp:wrapNone/>
                <wp:docPr id="10" name="Straight Arrow Connector 10"/>
                <wp:cNvGraphicFramePr/>
                <a:graphic xmlns:a="http://schemas.openxmlformats.org/drawingml/2006/main">
                  <a:graphicData uri="http://schemas.microsoft.com/office/word/2010/wordprocessingShape">
                    <wps:wsp>
                      <wps:cNvCnPr/>
                      <wps:spPr>
                        <a:xfrm flipV="1">
                          <a:off x="0" y="0"/>
                          <a:ext cx="786809" cy="5164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34" type="#_x0000_t32" style="width:61.95pt;height:40.65pt;margin-top:18.5pt;margin-left:277.1pt;flip:y;mso-height-percent:0;mso-height-relative:margin;mso-width-percent:0;mso-width-relative:margin;mso-wrap-distance-bottom:0;mso-wrap-distance-left:9pt;mso-wrap-distance-right:9pt;mso-wrap-distance-top:0;mso-wrap-style:square;position:absolute;visibility:visible;z-index:251668480" strokecolor="#4472c4" strokeweight="0.5pt">
                <v:stroke joinstyle="miter" endarrow="block"/>
              </v:shape>
            </w:pict>
          </mc:Fallback>
        </mc:AlternateContent>
      </w:r>
      <w:r w:rsidR="00414C34">
        <w:rPr>
          <w:rFonts w:ascii="Arial" w:hAnsi="Arial" w:cs="Arial"/>
          <w:noProof/>
          <w:sz w:val="24"/>
          <w:szCs w:val="24"/>
        </w:rPr>
        <mc:AlternateContent>
          <mc:Choice Requires="wps">
            <w:drawing>
              <wp:anchor distT="0" distB="0" distL="114300" distR="114300" simplePos="0" relativeHeight="251663360" behindDoc="1" locked="0" layoutInCell="1" allowOverlap="1" wp14:anchorId="001AEBE5" wp14:editId="23D872F4">
                <wp:simplePos x="0" y="0"/>
                <wp:positionH relativeFrom="column">
                  <wp:posOffset>1158949</wp:posOffset>
                </wp:positionH>
                <wp:positionV relativeFrom="paragraph">
                  <wp:posOffset>309069</wp:posOffset>
                </wp:positionV>
                <wp:extent cx="1009650" cy="967548"/>
                <wp:effectExtent l="0" t="0" r="19050" b="23495"/>
                <wp:wrapNone/>
                <wp:docPr id="6" name="Flowchart: Connector 6"/>
                <wp:cNvGraphicFramePr/>
                <a:graphic xmlns:a="http://schemas.openxmlformats.org/drawingml/2006/main">
                  <a:graphicData uri="http://schemas.microsoft.com/office/word/2010/wordprocessingShape">
                    <wps:wsp>
                      <wps:cNvSpPr/>
                      <wps:spPr>
                        <a:xfrm>
                          <a:off x="0" y="0"/>
                          <a:ext cx="1009650" cy="967548"/>
                        </a:xfrm>
                        <a:prstGeom prst="flowChartConnecto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6" o:spid="_x0000_s1035" type="#_x0000_t120" style="width:79.5pt;height:76.2pt;margin-top:24.35pt;margin-left:91.25pt;mso-height-percent:0;mso-height-relative:margin;mso-width-percent:0;mso-width-relative:margin;mso-wrap-distance-bottom:0;mso-wrap-distance-left:9pt;mso-wrap-distance-right:9pt;mso-wrap-distance-top:0;mso-wrap-style:square;position:absolute;visibility:visible;v-text-anchor:middle;z-index:-251652096" fillcolor="white" strokecolor="#70ad47" strokeweight="1pt">
                <v:stroke joinstyle="miter"/>
              </v:shape>
            </w:pict>
          </mc:Fallback>
        </mc:AlternateContent>
      </w:r>
      <w:r>
        <w:rPr>
          <w:rFonts w:ascii="Arial" w:hAnsi="Arial" w:cs="Arial"/>
          <w:noProof/>
          <w:sz w:val="24"/>
          <w:szCs w:val="24"/>
        </w:rPr>
        <w:drawing>
          <wp:anchor distT="0" distB="0" distL="114300" distR="114300" simplePos="0" relativeHeight="251660288" behindDoc="0" locked="0" layoutInCell="1" allowOverlap="1" wp14:anchorId="41BECE6A" wp14:editId="50017D37">
            <wp:simplePos x="0" y="0"/>
            <wp:positionH relativeFrom="column">
              <wp:posOffset>-372140</wp:posOffset>
            </wp:positionH>
            <wp:positionV relativeFrom="paragraph">
              <wp:posOffset>361950</wp:posOffset>
            </wp:positionV>
            <wp:extent cx="914400" cy="914400"/>
            <wp:effectExtent l="0" t="0" r="0" b="0"/>
            <wp:wrapNone/>
            <wp:docPr id="3" name="Graphic 3" descr="Smiling face with solid fi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miling face with solid fill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914400" cy="914400"/>
                    </a:xfrm>
                    <a:prstGeom prst="rect">
                      <a:avLst/>
                    </a:prstGeom>
                  </pic:spPr>
                </pic:pic>
              </a:graphicData>
            </a:graphic>
          </wp:anchor>
        </w:drawing>
      </w:r>
    </w:p>
    <w:p w14:paraId="0E7F4C2F" w14:textId="77777777" w:rsidR="005B457E" w:rsidRDefault="00187C97" w:rsidP="00E84C6C">
      <w:pPr>
        <w:spacing w:line="360" w:lineRule="auto"/>
        <w:ind w:left="714"/>
        <w:rPr>
          <w:rFonts w:ascii="Arial" w:hAnsi="Arial" w:cs="Arial"/>
          <w:sz w:val="24"/>
          <w:szCs w:val="24"/>
        </w:rPr>
      </w:pPr>
      <w:r w:rsidRPr="00B83F5C">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642D9679" wp14:editId="43F28496">
                <wp:simplePos x="0" y="0"/>
                <wp:positionH relativeFrom="column">
                  <wp:posOffset>478465</wp:posOffset>
                </wp:positionH>
                <wp:positionV relativeFrom="paragraph">
                  <wp:posOffset>40271</wp:posOffset>
                </wp:positionV>
                <wp:extent cx="647995" cy="1211491"/>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95" cy="1211491"/>
                        </a:xfrm>
                        <a:prstGeom prst="rect">
                          <a:avLst/>
                        </a:prstGeom>
                        <a:solidFill>
                          <a:srgbClr val="FFFFFF"/>
                        </a:solidFill>
                        <a:ln w="9525">
                          <a:noFill/>
                          <a:miter lim="800000"/>
                          <a:headEnd/>
                          <a:tailEnd/>
                        </a:ln>
                      </wps:spPr>
                      <wps:txbx>
                        <w:txbxContent>
                          <w:p w14:paraId="11BDDBC8" w14:textId="77777777" w:rsidR="00B83F5C" w:rsidRDefault="00187C97">
                            <w:r>
                              <w:t>Join</w:t>
                            </w:r>
                          </w:p>
                          <w:p w14:paraId="3BA542ED" w14:textId="77777777" w:rsidR="00B83F5C" w:rsidRDefault="00187C97">
                            <w:r w:rsidRPr="00B83F5C">
                              <w:rPr>
                                <w:noProof/>
                              </w:rPr>
                              <w:drawing>
                                <wp:inline distT="0" distB="0" distL="0" distR="0" wp14:anchorId="04742B85" wp14:editId="77B63939">
                                  <wp:extent cx="457200" cy="159385"/>
                                  <wp:effectExtent l="0" t="0" r="0"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14977"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64386" cy="161890"/>
                                          </a:xfrm>
                                          <a:prstGeom prst="rect">
                                            <a:avLst/>
                                          </a:prstGeom>
                                          <a:noFill/>
                                          <a:ln>
                                            <a:noFill/>
                                          </a:ln>
                                        </pic:spPr>
                                      </pic:pic>
                                    </a:graphicData>
                                  </a:graphic>
                                </wp:inline>
                              </w:drawing>
                            </w:r>
                          </w:p>
                          <w:p w14:paraId="4E054B93" w14:textId="77777777" w:rsidR="00B83F5C" w:rsidRDefault="00187C97">
                            <w:r>
                              <w:t xml:space="preserve">R &amp; S </w:t>
                            </w:r>
                          </w:p>
                          <w:p w14:paraId="3C311933" w14:textId="77777777" w:rsidR="00330653" w:rsidRDefault="00187C97">
                            <w:r>
                              <w:t>Process</w:t>
                            </w:r>
                          </w:p>
                          <w:p w14:paraId="42A0885A" w14:textId="77777777" w:rsidR="00B83F5C" w:rsidRDefault="00B83F5C"/>
                          <w:p w14:paraId="239BC1D5" w14:textId="77777777" w:rsidR="00B83F5C" w:rsidRDefault="00B83F5C"/>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42D9679" id="_x0000_s1029" type="#_x0000_t202" style="position:absolute;left:0;text-align:left;margin-left:37.65pt;margin-top:3.15pt;width:51pt;height:95.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" stroked="f">
                <v:textbox>
                  <w:txbxContent>
                    <w:p w14:paraId="11BDDBC8" w14:textId="77777777" w:rsidR="00B83F5C" w:rsidRDefault="00187C97">
                      <w:r>
                        <w:t>Join</w:t>
                      </w:r>
                    </w:p>
                    <w:p w14:paraId="3BA542ED" w14:textId="77777777" w:rsidR="00B83F5C" w:rsidRDefault="00187C97">
                      <w:r w:rsidRPr="00B83F5C">
                        <w:rPr>
                          <w:noProof/>
                        </w:rPr>
                        <w:drawing>
                          <wp:inline distT="0" distB="0" distL="0" distR="0" wp14:anchorId="04742B85" wp14:editId="77B63939">
                            <wp:extent cx="457200" cy="159385"/>
                            <wp:effectExtent l="0" t="0" r="0"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14977"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64386" cy="161890"/>
                                    </a:xfrm>
                                    <a:prstGeom prst="rect">
                                      <a:avLst/>
                                    </a:prstGeom>
                                    <a:noFill/>
                                    <a:ln>
                                      <a:noFill/>
                                    </a:ln>
                                  </pic:spPr>
                                </pic:pic>
                              </a:graphicData>
                            </a:graphic>
                          </wp:inline>
                        </w:drawing>
                      </w:r>
                    </w:p>
                    <w:p w14:paraId="4E054B93" w14:textId="77777777" w:rsidR="00B83F5C" w:rsidRDefault="00187C97">
                      <w:r>
                        <w:t xml:space="preserve">R &amp; S </w:t>
                      </w:r>
                    </w:p>
                    <w:p w14:paraId="3C311933" w14:textId="77777777" w:rsidR="00330653" w:rsidRDefault="00187C97">
                      <w:r>
                        <w:t>Process</w:t>
                      </w:r>
                    </w:p>
                    <w:p w14:paraId="42A0885A" w14:textId="77777777" w:rsidR="00B83F5C" w:rsidRDefault="00B83F5C"/>
                    <w:p w14:paraId="239BC1D5" w14:textId="77777777" w:rsidR="00B83F5C" w:rsidRDefault="00B83F5C"/>
                  </w:txbxContent>
                </v:textbox>
              </v:shape>
            </w:pict>
          </mc:Fallback>
        </mc:AlternateContent>
      </w:r>
      <w:r w:rsidR="00F67749">
        <w:rPr>
          <w:rFonts w:ascii="Arial" w:hAnsi="Arial" w:cs="Arial"/>
          <w:noProof/>
          <w:sz w:val="24"/>
          <w:szCs w:val="24"/>
        </w:rPr>
        <w:drawing>
          <wp:anchor distT="0" distB="0" distL="114300" distR="114300" simplePos="0" relativeHeight="251674624" behindDoc="0" locked="0" layoutInCell="1" allowOverlap="1" wp14:anchorId="49D54628" wp14:editId="15F15A4E">
            <wp:simplePos x="0" y="0"/>
            <wp:positionH relativeFrom="column">
              <wp:posOffset>5038459</wp:posOffset>
            </wp:positionH>
            <wp:positionV relativeFrom="paragraph">
              <wp:posOffset>210185</wp:posOffset>
            </wp:positionV>
            <wp:extent cx="680085" cy="680085"/>
            <wp:effectExtent l="0" t="0" r="0" b="0"/>
            <wp:wrapNone/>
            <wp:docPr id="14" name="Graphic 14" descr="Confused face with solid fi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Confused face with solid fill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680085" cy="680085"/>
                    </a:xfrm>
                    <a:prstGeom prst="rect">
                      <a:avLst/>
                    </a:prstGeom>
                  </pic:spPr>
                </pic:pic>
              </a:graphicData>
            </a:graphic>
            <wp14:sizeRelH relativeFrom="page">
              <wp14:pctWidth>0</wp14:pctWidth>
            </wp14:sizeRelH>
            <wp14:sizeRelV relativeFrom="page">
              <wp14:pctHeight>0</wp14:pctHeight>
            </wp14:sizeRelV>
          </wp:anchor>
        </w:drawing>
      </w:r>
      <w:r w:rsidR="004615F8" w:rsidRPr="004615F8">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672219C8" wp14:editId="2243F762">
                <wp:simplePos x="0" y="0"/>
                <wp:positionH relativeFrom="column">
                  <wp:posOffset>3837305</wp:posOffset>
                </wp:positionH>
                <wp:positionV relativeFrom="paragraph">
                  <wp:posOffset>231140</wp:posOffset>
                </wp:positionV>
                <wp:extent cx="1105535" cy="25463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535" cy="254635"/>
                        </a:xfrm>
                        <a:prstGeom prst="rect">
                          <a:avLst/>
                        </a:prstGeom>
                        <a:solidFill>
                          <a:srgbClr val="FFFFFF"/>
                        </a:solidFill>
                        <a:ln w="9525">
                          <a:noFill/>
                          <a:miter lim="800000"/>
                          <a:headEnd/>
                          <a:tailEnd/>
                        </a:ln>
                      </wps:spPr>
                      <wps:txbx>
                        <w:txbxContent>
                          <w:p w14:paraId="10197EA2" w14:textId="77777777" w:rsidR="004615F8" w:rsidRPr="004615F8" w:rsidRDefault="00187C97" w:rsidP="004615F8">
                            <w:pPr>
                              <w:rPr>
                                <w14:textOutline w14:w="9525" w14:cap="rnd" w14:cmpd="sng" w14:algn="ctr">
                                  <w14:noFill/>
                                  <w14:prstDash w14:val="solid"/>
                                  <w14:bevel/>
                                </w14:textOutline>
                              </w:rPr>
                            </w:pPr>
                            <w:r>
                              <w:t>LNA unplanned</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72219C8" id="_x0000_s1030" type="#_x0000_t202" style="position:absolute;left:0;text-align:left;margin-left:302.15pt;margin-top:18.2pt;width:87.05pt;height:20.0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" stroked="f">
                <v:textbox>
                  <w:txbxContent>
                    <w:p w14:paraId="10197EA2" w14:textId="77777777" w:rsidR="004615F8" w:rsidRPr="004615F8" w:rsidRDefault="00187C97" w:rsidP="004615F8">
                      <w:pPr>
                        <w:rPr>
                          <w14:textOutline w14:w="9525" w14:cap="rnd" w14:cmpd="sng" w14:algn="ctr">
                            <w14:noFill/>
                            <w14:prstDash w14:val="solid"/>
                            <w14:bevel/>
                          </w14:textOutline>
                        </w:rPr>
                      </w:pPr>
                      <w:r>
                        <w:t>LNA unplanned</w:t>
                      </w:r>
                    </w:p>
                  </w:txbxContent>
                </v:textbox>
              </v:shape>
            </w:pict>
          </mc:Fallback>
        </mc:AlternateContent>
      </w:r>
      <w:r w:rsidR="00414C34" w:rsidRPr="00414C34">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24762965" wp14:editId="641EC368">
                <wp:simplePos x="0" y="0"/>
                <wp:positionH relativeFrom="column">
                  <wp:posOffset>2221865</wp:posOffset>
                </wp:positionH>
                <wp:positionV relativeFrom="paragraph">
                  <wp:posOffset>40005</wp:posOffset>
                </wp:positionV>
                <wp:extent cx="1456055" cy="871855"/>
                <wp:effectExtent l="0" t="0" r="0" b="44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871855"/>
                        </a:xfrm>
                        <a:prstGeom prst="rect">
                          <a:avLst/>
                        </a:prstGeom>
                        <a:solidFill>
                          <a:srgbClr val="FFFFFF"/>
                        </a:solidFill>
                        <a:ln w="9525">
                          <a:noFill/>
                          <a:miter lim="800000"/>
                          <a:headEnd/>
                          <a:tailEnd/>
                        </a:ln>
                      </wps:spPr>
                      <wps:txbx>
                        <w:txbxContent>
                          <w:p w14:paraId="6D68FFC7" w14:textId="77777777" w:rsidR="00414C34" w:rsidRDefault="00187C97">
                            <w:r>
                              <w:t>Performance</w:t>
                            </w:r>
                          </w:p>
                          <w:p w14:paraId="702975B8" w14:textId="77777777" w:rsidR="00414C34" w:rsidRDefault="00187C97">
                            <w:r w:rsidRPr="00414C34">
                              <w:rPr>
                                <w:noProof/>
                              </w:rPr>
                              <w:drawing>
                                <wp:inline distT="0" distB="0" distL="0" distR="0" wp14:anchorId="24BE2A7B" wp14:editId="2E708461">
                                  <wp:extent cx="1201420" cy="15938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31403" name="Picture 2"/>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201420" cy="159385"/>
                                          </a:xfrm>
                                          <a:prstGeom prst="rect">
                                            <a:avLst/>
                                          </a:prstGeom>
                                          <a:noFill/>
                                          <a:ln>
                                            <a:noFill/>
                                          </a:ln>
                                        </pic:spPr>
                                      </pic:pic>
                                    </a:graphicData>
                                  </a:graphic>
                                </wp:inline>
                              </w:drawing>
                            </w:r>
                          </w:p>
                          <w:p w14:paraId="0195FA93" w14:textId="77777777" w:rsidR="00414C34" w:rsidRDefault="00187C97">
                            <w:r>
                              <w:t>Probationary period</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4762965" id="_x0000_s1031" type="#_x0000_t202" style="position:absolute;left:0;text-align:left;margin-left:174.95pt;margin-top:3.15pt;width:114.65pt;height:68.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" stroked="f">
                <v:textbox>
                  <w:txbxContent>
                    <w:p w14:paraId="6D68FFC7" w14:textId="77777777" w:rsidR="00414C34" w:rsidRDefault="00187C97">
                      <w:r>
                        <w:t>Performance</w:t>
                      </w:r>
                    </w:p>
                    <w:p w14:paraId="702975B8" w14:textId="77777777" w:rsidR="00414C34" w:rsidRDefault="00187C97">
                      <w:r w:rsidRPr="00414C34">
                        <w:rPr>
                          <w:noProof/>
                        </w:rPr>
                        <w:drawing>
                          <wp:inline distT="0" distB="0" distL="0" distR="0" wp14:anchorId="24BE2A7B" wp14:editId="2E708461">
                            <wp:extent cx="1201420" cy="15938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31403" name="Picture 2"/>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201420" cy="159385"/>
                                    </a:xfrm>
                                    <a:prstGeom prst="rect">
                                      <a:avLst/>
                                    </a:prstGeom>
                                    <a:noFill/>
                                    <a:ln>
                                      <a:noFill/>
                                    </a:ln>
                                  </pic:spPr>
                                </pic:pic>
                              </a:graphicData>
                            </a:graphic>
                          </wp:inline>
                        </w:drawing>
                      </w:r>
                    </w:p>
                    <w:p w14:paraId="0195FA93" w14:textId="77777777" w:rsidR="00414C34" w:rsidRDefault="00187C97">
                      <w:r>
                        <w:t>Probationary period</w:t>
                      </w:r>
                    </w:p>
                  </w:txbxContent>
                </v:textbox>
                <w10:wrap type="square"/>
              </v:shape>
            </w:pict>
          </mc:Fallback>
        </mc:AlternateContent>
      </w:r>
    </w:p>
    <w:p w14:paraId="449A67BD" w14:textId="77777777" w:rsidR="005B457E" w:rsidRPr="00414C34" w:rsidRDefault="00187C97" w:rsidP="00414C34">
      <w:pPr>
        <w:tabs>
          <w:tab w:val="left" w:pos="2160"/>
        </w:tabs>
        <w:spacing w:line="360" w:lineRule="auto"/>
        <w:ind w:left="714"/>
        <w:rPr>
          <w:rFonts w:ascii="Arial" w:hAnsi="Arial" w:cs="Arial"/>
          <w:sz w:val="16"/>
          <w:szCs w:val="16"/>
        </w:rPr>
      </w:pPr>
      <w:r w:rsidRPr="004615F8">
        <w:rPr>
          <w:rFonts w:ascii="Arial" w:hAnsi="Arial" w:cs="Arial"/>
          <w:noProof/>
          <w:sz w:val="24"/>
          <w:szCs w:val="24"/>
        </w:rPr>
        <mc:AlternateContent>
          <mc:Choice Requires="wps">
            <w:drawing>
              <wp:anchor distT="45720" distB="45720" distL="114300" distR="114300" simplePos="0" relativeHeight="251680768" behindDoc="0" locked="0" layoutInCell="1" allowOverlap="1" wp14:anchorId="0B3B6412" wp14:editId="007AC09D">
                <wp:simplePos x="0" y="0"/>
                <wp:positionH relativeFrom="column">
                  <wp:posOffset>3880352</wp:posOffset>
                </wp:positionH>
                <wp:positionV relativeFrom="paragraph">
                  <wp:posOffset>239130</wp:posOffset>
                </wp:positionV>
                <wp:extent cx="1158948" cy="308345"/>
                <wp:effectExtent l="0" t="0" r="3175"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948" cy="308345"/>
                        </a:xfrm>
                        <a:prstGeom prst="rect">
                          <a:avLst/>
                        </a:prstGeom>
                        <a:solidFill>
                          <a:srgbClr val="FFFFFF"/>
                        </a:solidFill>
                        <a:ln w="9525">
                          <a:noFill/>
                          <a:miter lim="800000"/>
                          <a:headEnd/>
                          <a:tailEnd/>
                        </a:ln>
                      </wps:spPr>
                      <wps:txbx>
                        <w:txbxContent>
                          <w:p w14:paraId="1CE96358" w14:textId="77777777" w:rsidR="004615F8" w:rsidRPr="004615F8" w:rsidRDefault="00187C97" w:rsidP="004615F8">
                            <w:pPr>
                              <w:rPr>
                                <w14:textOutline w14:w="9525" w14:cap="rnd" w14:cmpd="sng" w14:algn="ctr">
                                  <w14:noFill/>
                                  <w14:prstDash w14:val="solid"/>
                                  <w14:bevel/>
                                </w14:textOutline>
                              </w:rPr>
                            </w:pPr>
                            <w:r>
                              <w:t>Learn by chance</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0B3B6412" id="_x0000_s1032" type="#_x0000_t202" style="position:absolute;left:0;text-align:left;margin-left:305.55pt;margin-top:18.85pt;width:91.25pt;height:24.3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" stroked="f">
                <v:textbox>
                  <w:txbxContent>
                    <w:p w14:paraId="1CE96358" w14:textId="77777777" w:rsidR="004615F8" w:rsidRPr="004615F8" w:rsidRDefault="00187C97" w:rsidP="004615F8">
                      <w:pPr>
                        <w:rPr>
                          <w14:textOutline w14:w="9525" w14:cap="rnd" w14:cmpd="sng" w14:algn="ctr">
                            <w14:noFill/>
                            <w14:prstDash w14:val="solid"/>
                            <w14:bevel/>
                          </w14:textOutline>
                        </w:rPr>
                      </w:pPr>
                      <w:r>
                        <w:t>Learn by chance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003BF1C0" wp14:editId="16B5F466">
                <wp:simplePos x="0" y="0"/>
                <wp:positionH relativeFrom="column">
                  <wp:posOffset>3519377</wp:posOffset>
                </wp:positionH>
                <wp:positionV relativeFrom="paragraph">
                  <wp:posOffset>186040</wp:posOffset>
                </wp:positionV>
                <wp:extent cx="1371600" cy="0"/>
                <wp:effectExtent l="0" t="76200" r="19050" b="95250"/>
                <wp:wrapNone/>
                <wp:docPr id="11" name="Straight Arrow Connector 11"/>
                <wp:cNvGraphicFramePr/>
                <a:graphic xmlns:a="http://schemas.openxmlformats.org/drawingml/2006/main">
                  <a:graphicData uri="http://schemas.microsoft.com/office/word/2010/wordprocessingShape">
                    <wps:wsp>
                      <wps:cNvCnPr/>
                      <wps:spPr>
                        <a:xfrm>
                          <a:off x="0" y="0"/>
                          <a:ext cx="1371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40" type="#_x0000_t32" style="width:108pt;height:0;margin-top:14.65pt;margin-left:277.1pt;mso-height-percent:0;mso-height-relative:margin;mso-width-percent:0;mso-width-relative:margin;mso-wrap-distance-bottom:0;mso-wrap-distance-left:9pt;mso-wrap-distance-right:9pt;mso-wrap-distance-top:0;mso-wrap-style:square;position:absolute;visibility:visible;z-index:251670528" strokecolor="#4472c4" strokeweight="0.5pt">
                <v:stroke joinstyle="miter" endarrow="block"/>
              </v:shape>
            </w:pict>
          </mc:Fallback>
        </mc:AlternateContent>
      </w:r>
      <w:r w:rsidR="00414C34">
        <w:rPr>
          <w:rFonts w:ascii="Arial" w:hAnsi="Arial" w:cs="Arial"/>
          <w:sz w:val="24"/>
          <w:szCs w:val="24"/>
        </w:rPr>
        <w:tab/>
      </w:r>
      <w:r w:rsidR="00414C34" w:rsidRPr="00414C34">
        <w:rPr>
          <w:rFonts w:ascii="Arial" w:hAnsi="Arial" w:cs="Arial"/>
          <w:sz w:val="16"/>
          <w:szCs w:val="16"/>
        </w:rPr>
        <w:t>Organisation</w:t>
      </w:r>
    </w:p>
    <w:p w14:paraId="728A8E21" w14:textId="77777777" w:rsidR="001424FE" w:rsidRPr="00320F96" w:rsidRDefault="00187C97" w:rsidP="00E84C6C">
      <w:pPr>
        <w:spacing w:line="360" w:lineRule="auto"/>
        <w:ind w:left="714"/>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5D6D9B05" wp14:editId="50E0F877">
                <wp:simplePos x="0" y="0"/>
                <wp:positionH relativeFrom="column">
                  <wp:posOffset>3615055</wp:posOffset>
                </wp:positionH>
                <wp:positionV relativeFrom="paragraph">
                  <wp:posOffset>111258</wp:posOffset>
                </wp:positionV>
                <wp:extent cx="797442" cy="499731"/>
                <wp:effectExtent l="0" t="0" r="79375" b="53340"/>
                <wp:wrapNone/>
                <wp:docPr id="12" name="Straight Arrow Connector 12"/>
                <wp:cNvGraphicFramePr/>
                <a:graphic xmlns:a="http://schemas.openxmlformats.org/drawingml/2006/main">
                  <a:graphicData uri="http://schemas.microsoft.com/office/word/2010/wordprocessingShape">
                    <wps:wsp>
                      <wps:cNvCnPr/>
                      <wps:spPr>
                        <a:xfrm>
                          <a:off x="0" y="0"/>
                          <a:ext cx="797442" cy="4997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 o:spid="_x0000_s1041" type="#_x0000_t32" style="width:62.8pt;height:39.35pt;margin-top:8.75pt;margin-left:284.65pt;mso-wrap-distance-bottom:0;mso-wrap-distance-left:9pt;mso-wrap-distance-right:9pt;mso-wrap-distance-top:0;mso-wrap-style:square;position:absolute;visibility:visible;z-index:251672576" strokecolor="#4472c4" strokeweight="0.5pt">
                <v:stroke joinstyle="miter" endarrow="block"/>
              </v:shape>
            </w:pict>
          </mc:Fallback>
        </mc:AlternateContent>
      </w:r>
      <w:r>
        <w:rPr>
          <w:rFonts w:ascii="Arial" w:hAnsi="Arial" w:cs="Arial"/>
          <w:noProof/>
          <w:sz w:val="24"/>
          <w:szCs w:val="24"/>
        </w:rPr>
        <w:drawing>
          <wp:anchor distT="0" distB="0" distL="114300" distR="114300" simplePos="0" relativeHeight="251675648" behindDoc="0" locked="0" layoutInCell="1" allowOverlap="1" wp14:anchorId="61A8CB6A" wp14:editId="239087B6">
            <wp:simplePos x="0" y="0"/>
            <wp:positionH relativeFrom="column">
              <wp:posOffset>4486939</wp:posOffset>
            </wp:positionH>
            <wp:positionV relativeFrom="paragraph">
              <wp:posOffset>365951</wp:posOffset>
            </wp:positionV>
            <wp:extent cx="701748" cy="701748"/>
            <wp:effectExtent l="0" t="0" r="0" b="0"/>
            <wp:wrapNone/>
            <wp:docPr id="15" name="Graphic 15" descr="Star-struck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Star-struck face outline with solid fill"/>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701748" cy="701748"/>
                    </a:xfrm>
                    <a:prstGeom prst="rect">
                      <a:avLst/>
                    </a:prstGeom>
                  </pic:spPr>
                </pic:pic>
              </a:graphicData>
            </a:graphic>
            <wp14:sizeRelH relativeFrom="margin">
              <wp14:pctWidth>0</wp14:pctWidth>
            </wp14:sizeRelH>
            <wp14:sizeRelV relativeFrom="margin">
              <wp14:pctHeight>0</wp14:pctHeight>
            </wp14:sizeRelV>
          </wp:anchor>
        </w:drawing>
      </w:r>
    </w:p>
    <w:p w14:paraId="487B8B56" w14:textId="77777777" w:rsidR="00E4219D" w:rsidRPr="008B3161" w:rsidRDefault="00187C97" w:rsidP="008B3161">
      <w:pPr>
        <w:spacing w:line="360" w:lineRule="auto"/>
        <w:ind w:left="720"/>
        <w:rPr>
          <w:rFonts w:ascii="Arial" w:hAnsi="Arial" w:cs="Arial"/>
          <w:sz w:val="24"/>
          <w:szCs w:val="24"/>
        </w:rPr>
      </w:pPr>
      <w:r w:rsidRPr="004615F8">
        <w:rPr>
          <w:rFonts w:ascii="Arial" w:hAnsi="Arial" w:cs="Arial"/>
          <w:noProof/>
          <w:sz w:val="24"/>
          <w:szCs w:val="24"/>
        </w:rPr>
        <mc:AlternateContent>
          <mc:Choice Requires="wps">
            <w:drawing>
              <wp:anchor distT="45720" distB="45720" distL="114300" distR="114300" simplePos="0" relativeHeight="251682816" behindDoc="0" locked="0" layoutInCell="1" allowOverlap="1" wp14:anchorId="7AB321A9" wp14:editId="451F5AB6">
                <wp:simplePos x="0" y="0"/>
                <wp:positionH relativeFrom="column">
                  <wp:posOffset>5114157</wp:posOffset>
                </wp:positionH>
                <wp:positionV relativeFrom="paragraph">
                  <wp:posOffset>266700</wp:posOffset>
                </wp:positionV>
                <wp:extent cx="1105786" cy="255181"/>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786" cy="255181"/>
                        </a:xfrm>
                        <a:prstGeom prst="rect">
                          <a:avLst/>
                        </a:prstGeom>
                        <a:solidFill>
                          <a:srgbClr val="FFFFFF"/>
                        </a:solidFill>
                        <a:ln w="9525">
                          <a:noFill/>
                          <a:miter lim="800000"/>
                          <a:headEnd/>
                          <a:tailEnd/>
                        </a:ln>
                      </wps:spPr>
                      <wps:txbx>
                        <w:txbxContent>
                          <w:p w14:paraId="2CD47353" w14:textId="77777777" w:rsidR="0054300E" w:rsidRPr="004615F8" w:rsidRDefault="00187C97" w:rsidP="0054300E">
                            <w:pPr>
                              <w:rPr>
                                <w14:textOutline w14:w="9525" w14:cap="rnd" w14:cmpd="sng" w14:algn="ctr">
                                  <w14:noFill/>
                                  <w14:prstDash w14:val="solid"/>
                                  <w14:bevel/>
                                </w14:textOutline>
                              </w:rPr>
                            </w:pPr>
                            <w:r>
                              <w:t>LNA Planned!!</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7AB321A9" id="_x0000_s1033" type="#_x0000_t202" style="position:absolute;left:0;text-align:left;margin-left:402.7pt;margin-top:21pt;width:87.05pt;height:20.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" stroked="f">
                <v:textbox>
                  <w:txbxContent>
                    <w:p w14:paraId="2CD47353" w14:textId="77777777" w:rsidR="0054300E" w:rsidRPr="004615F8" w:rsidRDefault="00187C97" w:rsidP="0054300E">
                      <w:pPr>
                        <w:rPr>
                          <w14:textOutline w14:w="9525" w14:cap="rnd" w14:cmpd="sng" w14:algn="ctr">
                            <w14:noFill/>
                            <w14:prstDash w14:val="solid"/>
                            <w14:bevel/>
                          </w14:textOutline>
                        </w:rPr>
                      </w:pPr>
                      <w:r>
                        <w:t>LNA Planned!!</w:t>
                      </w:r>
                    </w:p>
                  </w:txbxContent>
                </v:textbox>
              </v:shape>
            </w:pict>
          </mc:Fallback>
        </mc:AlternateContent>
      </w:r>
    </w:p>
    <w:p w14:paraId="469D4C1E" w14:textId="77777777" w:rsidR="00F67749" w:rsidRDefault="00F67749" w:rsidP="00287EDA">
      <w:pPr>
        <w:spacing w:line="360" w:lineRule="auto"/>
        <w:ind w:left="720"/>
        <w:rPr>
          <w:rFonts w:ascii="Arial" w:hAnsi="Arial" w:cs="Arial"/>
          <w:sz w:val="24"/>
          <w:szCs w:val="24"/>
          <w:lang w:val="en-US"/>
        </w:rPr>
      </w:pPr>
    </w:p>
    <w:p w14:paraId="1B7DE7A1" w14:textId="77777777" w:rsidR="00CB7C63" w:rsidRDefault="00CB7C63" w:rsidP="00287EDA">
      <w:pPr>
        <w:spacing w:line="360" w:lineRule="auto"/>
        <w:ind w:left="720"/>
        <w:rPr>
          <w:rFonts w:ascii="Arial" w:hAnsi="Arial" w:cs="Arial"/>
          <w:sz w:val="24"/>
          <w:szCs w:val="24"/>
          <w:lang w:val="en-US"/>
        </w:rPr>
      </w:pPr>
    </w:p>
    <w:p w14:paraId="482BBEF7" w14:textId="77777777" w:rsidR="00A960F4" w:rsidRDefault="00187C97" w:rsidP="0055040A">
      <w:pPr>
        <w:spacing w:after="0" w:line="360" w:lineRule="auto"/>
        <w:ind w:left="720"/>
        <w:rPr>
          <w:rFonts w:ascii="Arial" w:hAnsi="Arial" w:cs="Arial"/>
          <w:sz w:val="24"/>
          <w:szCs w:val="24"/>
          <w:lang w:val="en-US"/>
        </w:rPr>
      </w:pPr>
      <w:r>
        <w:rPr>
          <w:rFonts w:ascii="Arial" w:hAnsi="Arial" w:cs="Arial"/>
          <w:sz w:val="24"/>
          <w:szCs w:val="24"/>
          <w:lang w:val="en-US"/>
        </w:rPr>
        <w:t>To be able to</w:t>
      </w:r>
      <w:r w:rsidR="00E12129">
        <w:rPr>
          <w:rFonts w:ascii="Arial" w:hAnsi="Arial" w:cs="Arial"/>
          <w:sz w:val="24"/>
          <w:szCs w:val="24"/>
          <w:lang w:val="en-US"/>
        </w:rPr>
        <w:t xml:space="preserve"> facilitate </w:t>
      </w:r>
      <w:r w:rsidR="00F02B6E">
        <w:rPr>
          <w:rFonts w:ascii="Arial" w:hAnsi="Arial" w:cs="Arial"/>
          <w:sz w:val="24"/>
          <w:szCs w:val="24"/>
          <w:lang w:val="en-US"/>
        </w:rPr>
        <w:t xml:space="preserve">the design of internal and external training methods, </w:t>
      </w:r>
      <w:r w:rsidR="003C10EA">
        <w:rPr>
          <w:rFonts w:ascii="Arial" w:hAnsi="Arial" w:cs="Arial"/>
          <w:sz w:val="24"/>
          <w:szCs w:val="24"/>
          <w:lang w:val="en-US"/>
        </w:rPr>
        <w:t xml:space="preserve">it is important to </w:t>
      </w:r>
      <w:r w:rsidR="00A34530">
        <w:rPr>
          <w:rFonts w:ascii="Arial" w:hAnsi="Arial" w:cs="Arial"/>
          <w:sz w:val="24"/>
          <w:szCs w:val="24"/>
          <w:lang w:val="en-US"/>
        </w:rPr>
        <w:t xml:space="preserve">instate a set of guidelines such as </w:t>
      </w:r>
      <w:r w:rsidR="00D8226B">
        <w:rPr>
          <w:rFonts w:ascii="Arial" w:hAnsi="Arial" w:cs="Arial"/>
          <w:sz w:val="24"/>
          <w:szCs w:val="24"/>
          <w:lang w:val="en-US"/>
        </w:rPr>
        <w:t>the emphasis on</w:t>
      </w:r>
      <w:r w:rsidR="00A34530">
        <w:rPr>
          <w:rFonts w:ascii="Arial" w:hAnsi="Arial" w:cs="Arial"/>
          <w:sz w:val="24"/>
          <w:szCs w:val="24"/>
          <w:lang w:val="en-US"/>
        </w:rPr>
        <w:t xml:space="preserve"> performance standards</w:t>
      </w:r>
      <w:r w:rsidR="00A7422C">
        <w:rPr>
          <w:rFonts w:ascii="Arial" w:hAnsi="Arial" w:cs="Arial"/>
          <w:sz w:val="24"/>
          <w:szCs w:val="24"/>
          <w:lang w:val="en-US"/>
        </w:rPr>
        <w:t xml:space="preserve">.  </w:t>
      </w:r>
      <w:r w:rsidR="00C46AFA">
        <w:rPr>
          <w:rFonts w:ascii="Arial" w:hAnsi="Arial" w:cs="Arial"/>
          <w:sz w:val="24"/>
          <w:szCs w:val="24"/>
          <w:lang w:val="en-US"/>
        </w:rPr>
        <w:t xml:space="preserve">Glaister et al (2013) </w:t>
      </w:r>
      <w:r w:rsidR="00A3620B">
        <w:rPr>
          <w:rFonts w:ascii="Arial" w:hAnsi="Arial" w:cs="Arial"/>
          <w:sz w:val="24"/>
          <w:szCs w:val="24"/>
          <w:lang w:val="en-US"/>
        </w:rPr>
        <w:t>stat</w:t>
      </w:r>
      <w:r w:rsidR="00A7422C">
        <w:rPr>
          <w:rFonts w:ascii="Arial" w:hAnsi="Arial" w:cs="Arial"/>
          <w:sz w:val="24"/>
          <w:szCs w:val="24"/>
          <w:lang w:val="en-US"/>
        </w:rPr>
        <w:t>e</w:t>
      </w:r>
      <w:r w:rsidR="00A3620B">
        <w:rPr>
          <w:rFonts w:ascii="Arial" w:hAnsi="Arial" w:cs="Arial"/>
          <w:sz w:val="24"/>
          <w:szCs w:val="24"/>
          <w:lang w:val="en-US"/>
        </w:rPr>
        <w:t xml:space="preserve"> t</w:t>
      </w:r>
      <w:r w:rsidR="000D58E1">
        <w:rPr>
          <w:rFonts w:ascii="Arial" w:hAnsi="Arial" w:cs="Arial"/>
          <w:sz w:val="24"/>
          <w:szCs w:val="24"/>
          <w:lang w:val="en-US"/>
        </w:rPr>
        <w:t>hat the trainer can consider which path to follow</w:t>
      </w:r>
      <w:r w:rsidR="00B316FA">
        <w:rPr>
          <w:rFonts w:ascii="Arial" w:hAnsi="Arial" w:cs="Arial"/>
          <w:sz w:val="24"/>
          <w:szCs w:val="24"/>
          <w:lang w:val="en-US"/>
        </w:rPr>
        <w:t xml:space="preserve"> to achieve their end goal</w:t>
      </w:r>
      <w:r w:rsidR="000D58E1">
        <w:rPr>
          <w:rFonts w:ascii="Arial" w:hAnsi="Arial" w:cs="Arial"/>
          <w:sz w:val="24"/>
          <w:szCs w:val="24"/>
          <w:lang w:val="en-US"/>
        </w:rPr>
        <w:t xml:space="preserve"> if </w:t>
      </w:r>
      <w:r w:rsidR="00A36752">
        <w:rPr>
          <w:rFonts w:ascii="Arial" w:hAnsi="Arial" w:cs="Arial"/>
          <w:sz w:val="24"/>
          <w:szCs w:val="24"/>
          <w:lang w:val="en-US"/>
        </w:rPr>
        <w:t>they have links between the training needs analysis and the design and delivery of training</w:t>
      </w:r>
      <w:r w:rsidR="00B316FA">
        <w:rPr>
          <w:rFonts w:ascii="Arial" w:hAnsi="Arial" w:cs="Arial"/>
          <w:sz w:val="24"/>
          <w:szCs w:val="24"/>
          <w:lang w:val="en-US"/>
        </w:rPr>
        <w:t xml:space="preserve">.  Consistency </w:t>
      </w:r>
      <w:r w:rsidR="00287AE1">
        <w:rPr>
          <w:rFonts w:ascii="Arial" w:hAnsi="Arial" w:cs="Arial"/>
          <w:sz w:val="24"/>
          <w:szCs w:val="24"/>
          <w:lang w:val="en-US"/>
        </w:rPr>
        <w:t xml:space="preserve">should also be maintained meaning those who attend training </w:t>
      </w:r>
      <w:r w:rsidR="00320156">
        <w:rPr>
          <w:rFonts w:ascii="Arial" w:hAnsi="Arial" w:cs="Arial"/>
          <w:sz w:val="24"/>
          <w:szCs w:val="24"/>
          <w:lang w:val="en-US"/>
        </w:rPr>
        <w:t xml:space="preserve">should have the same information provided.  </w:t>
      </w:r>
      <w:r w:rsidR="00DB638B">
        <w:rPr>
          <w:rFonts w:ascii="Arial" w:hAnsi="Arial" w:cs="Arial"/>
          <w:sz w:val="24"/>
          <w:szCs w:val="24"/>
          <w:lang w:val="en-US"/>
        </w:rPr>
        <w:t xml:space="preserve">Finally, objective outcomes should be achievable, </w:t>
      </w:r>
      <w:r w:rsidR="002C4E35">
        <w:rPr>
          <w:rFonts w:ascii="Arial" w:hAnsi="Arial" w:cs="Arial"/>
          <w:sz w:val="24"/>
          <w:szCs w:val="24"/>
          <w:lang w:val="en-US"/>
        </w:rPr>
        <w:t>realistic,</w:t>
      </w:r>
      <w:r w:rsidR="00DB638B">
        <w:rPr>
          <w:rFonts w:ascii="Arial" w:hAnsi="Arial" w:cs="Arial"/>
          <w:sz w:val="24"/>
          <w:szCs w:val="24"/>
          <w:lang w:val="en-US"/>
        </w:rPr>
        <w:t xml:space="preserve"> </w:t>
      </w:r>
      <w:r w:rsidR="001C09E9">
        <w:rPr>
          <w:rFonts w:ascii="Arial" w:hAnsi="Arial" w:cs="Arial"/>
          <w:sz w:val="24"/>
          <w:szCs w:val="24"/>
          <w:lang w:val="en-US"/>
        </w:rPr>
        <w:t>and quantifiable</w:t>
      </w:r>
      <w:r w:rsidR="00911824">
        <w:rPr>
          <w:rFonts w:ascii="Arial" w:hAnsi="Arial" w:cs="Arial"/>
          <w:sz w:val="24"/>
          <w:szCs w:val="24"/>
          <w:lang w:val="en-US"/>
        </w:rPr>
        <w:t>.  Kolb (1984) and Honey and Mumford (1992)</w:t>
      </w:r>
      <w:r w:rsidR="002C4E35">
        <w:rPr>
          <w:rFonts w:ascii="Arial" w:hAnsi="Arial" w:cs="Arial"/>
          <w:sz w:val="24"/>
          <w:szCs w:val="24"/>
          <w:lang w:val="en-US"/>
        </w:rPr>
        <w:t xml:space="preserve"> go on to say that learning objectives and the design of learning methods should be geared to</w:t>
      </w:r>
      <w:r>
        <w:rPr>
          <w:rFonts w:ascii="Arial" w:hAnsi="Arial" w:cs="Arial"/>
          <w:sz w:val="24"/>
          <w:szCs w:val="24"/>
          <w:lang w:val="en-US"/>
        </w:rPr>
        <w:t xml:space="preserve"> individuals, learning styles and needs.</w:t>
      </w:r>
    </w:p>
    <w:p w14:paraId="5149DB67" w14:textId="77777777" w:rsidR="0055040A" w:rsidRDefault="0055040A" w:rsidP="0055040A">
      <w:pPr>
        <w:spacing w:after="0" w:line="360" w:lineRule="auto"/>
        <w:ind w:left="720"/>
        <w:rPr>
          <w:rFonts w:ascii="Arial" w:hAnsi="Arial" w:cs="Arial"/>
          <w:sz w:val="24"/>
          <w:szCs w:val="24"/>
          <w:lang w:val="en-US"/>
        </w:rPr>
      </w:pPr>
    </w:p>
    <w:p w14:paraId="14F481D2" w14:textId="7369FA98" w:rsidR="001977EA" w:rsidRDefault="00187C97" w:rsidP="0055040A">
      <w:pPr>
        <w:spacing w:after="0" w:line="360" w:lineRule="auto"/>
        <w:ind w:left="720"/>
        <w:rPr>
          <w:rFonts w:ascii="Arial" w:hAnsi="Arial" w:cs="Arial"/>
          <w:sz w:val="24"/>
          <w:szCs w:val="24"/>
          <w:lang w:val="en-US"/>
        </w:rPr>
      </w:pPr>
      <w:bookmarkStart w:id="17" w:name="_Hlk72099417"/>
      <w:r>
        <w:rPr>
          <w:rFonts w:ascii="Arial" w:hAnsi="Arial" w:cs="Arial"/>
          <w:sz w:val="24"/>
          <w:szCs w:val="24"/>
          <w:lang w:val="en-US"/>
        </w:rPr>
        <w:t>A learning intervention may only succeed if all factors such as</w:t>
      </w:r>
      <w:r w:rsidR="00934659">
        <w:rPr>
          <w:rFonts w:ascii="Arial" w:hAnsi="Arial" w:cs="Arial"/>
          <w:sz w:val="24"/>
          <w:szCs w:val="24"/>
          <w:lang w:val="en-US"/>
        </w:rPr>
        <w:t xml:space="preserve"> defining clear objectives</w:t>
      </w:r>
      <w:r w:rsidR="0083434C">
        <w:rPr>
          <w:rFonts w:ascii="Arial" w:hAnsi="Arial" w:cs="Arial"/>
          <w:sz w:val="24"/>
          <w:szCs w:val="24"/>
          <w:lang w:val="en-US"/>
        </w:rPr>
        <w:t xml:space="preserve"> and</w:t>
      </w:r>
      <w:r w:rsidR="00934659">
        <w:rPr>
          <w:rFonts w:ascii="Arial" w:hAnsi="Arial" w:cs="Arial"/>
          <w:sz w:val="24"/>
          <w:szCs w:val="24"/>
          <w:lang w:val="en-US"/>
        </w:rPr>
        <w:t xml:space="preserve"> </w:t>
      </w:r>
      <w:r w:rsidR="008B4470">
        <w:rPr>
          <w:rFonts w:ascii="Arial" w:hAnsi="Arial" w:cs="Arial"/>
          <w:sz w:val="24"/>
          <w:szCs w:val="24"/>
          <w:lang w:val="en-US"/>
        </w:rPr>
        <w:t xml:space="preserve">accounting for </w:t>
      </w:r>
      <w:r w:rsidR="0083434C">
        <w:rPr>
          <w:rFonts w:ascii="Arial" w:hAnsi="Arial" w:cs="Arial"/>
          <w:sz w:val="24"/>
          <w:szCs w:val="24"/>
          <w:lang w:val="en-US"/>
        </w:rPr>
        <w:t>all</w:t>
      </w:r>
      <w:r w:rsidR="00127869">
        <w:rPr>
          <w:rFonts w:ascii="Arial" w:hAnsi="Arial" w:cs="Arial"/>
          <w:sz w:val="24"/>
          <w:szCs w:val="24"/>
          <w:lang w:val="en-US"/>
        </w:rPr>
        <w:t xml:space="preserve"> the</w:t>
      </w:r>
      <w:r w:rsidR="0083434C">
        <w:rPr>
          <w:rFonts w:ascii="Arial" w:hAnsi="Arial" w:cs="Arial"/>
          <w:sz w:val="24"/>
          <w:szCs w:val="24"/>
          <w:lang w:val="en-US"/>
        </w:rPr>
        <w:t xml:space="preserve"> </w:t>
      </w:r>
      <w:r w:rsidR="008B4470">
        <w:rPr>
          <w:rFonts w:ascii="Arial" w:hAnsi="Arial" w:cs="Arial"/>
          <w:sz w:val="24"/>
          <w:szCs w:val="24"/>
          <w:lang w:val="en-US"/>
        </w:rPr>
        <w:t>different</w:t>
      </w:r>
      <w:r w:rsidR="00127869">
        <w:rPr>
          <w:rFonts w:ascii="Arial" w:hAnsi="Arial" w:cs="Arial"/>
          <w:sz w:val="24"/>
          <w:szCs w:val="24"/>
          <w:lang w:val="en-US"/>
        </w:rPr>
        <w:t xml:space="preserve"> ages and cultural diversities of</w:t>
      </w:r>
      <w:r w:rsidR="008B4470">
        <w:rPr>
          <w:rFonts w:ascii="Arial" w:hAnsi="Arial" w:cs="Arial"/>
          <w:sz w:val="24"/>
          <w:szCs w:val="24"/>
          <w:lang w:val="en-US"/>
        </w:rPr>
        <w:t xml:space="preserve"> learner</w:t>
      </w:r>
      <w:r w:rsidR="00127869">
        <w:rPr>
          <w:rFonts w:ascii="Arial" w:hAnsi="Arial" w:cs="Arial"/>
          <w:sz w:val="24"/>
          <w:szCs w:val="24"/>
          <w:lang w:val="en-US"/>
        </w:rPr>
        <w:t xml:space="preserve">s </w:t>
      </w:r>
      <w:r w:rsidR="000B0F5B">
        <w:rPr>
          <w:rFonts w:ascii="Arial" w:hAnsi="Arial" w:cs="Arial"/>
          <w:sz w:val="24"/>
          <w:szCs w:val="24"/>
          <w:lang w:val="en-US"/>
        </w:rPr>
        <w:t>has been taken into consideration.</w:t>
      </w:r>
      <w:r w:rsidR="005A3F71">
        <w:rPr>
          <w:rFonts w:ascii="Arial" w:hAnsi="Arial" w:cs="Arial"/>
          <w:sz w:val="24"/>
          <w:szCs w:val="24"/>
          <w:lang w:val="en-US"/>
        </w:rPr>
        <w:t xml:space="preserve">  It is also important to </w:t>
      </w:r>
      <w:r w:rsidR="00A7290B">
        <w:rPr>
          <w:rFonts w:ascii="Arial" w:hAnsi="Arial" w:cs="Arial"/>
          <w:sz w:val="24"/>
          <w:szCs w:val="24"/>
          <w:lang w:val="en-US"/>
        </w:rPr>
        <w:t xml:space="preserve">prepare for the learning, </w:t>
      </w:r>
      <w:r w:rsidR="00D63B25">
        <w:rPr>
          <w:rFonts w:ascii="Arial" w:hAnsi="Arial" w:cs="Arial"/>
          <w:sz w:val="24"/>
          <w:szCs w:val="24"/>
          <w:lang w:val="en-US"/>
        </w:rPr>
        <w:t>before, during and after giving the trainee time and opportunit</w:t>
      </w:r>
      <w:r w:rsidR="00887834">
        <w:rPr>
          <w:rFonts w:ascii="Arial" w:hAnsi="Arial" w:cs="Arial"/>
          <w:sz w:val="24"/>
          <w:szCs w:val="24"/>
          <w:lang w:val="en-US"/>
        </w:rPr>
        <w:t>y</w:t>
      </w:r>
      <w:r w:rsidR="00D63B25">
        <w:rPr>
          <w:rFonts w:ascii="Arial" w:hAnsi="Arial" w:cs="Arial"/>
          <w:sz w:val="24"/>
          <w:szCs w:val="24"/>
          <w:lang w:val="en-US"/>
        </w:rPr>
        <w:t xml:space="preserve"> to </w:t>
      </w:r>
      <w:r w:rsidR="00887834">
        <w:rPr>
          <w:rFonts w:ascii="Arial" w:hAnsi="Arial" w:cs="Arial"/>
          <w:sz w:val="24"/>
          <w:szCs w:val="24"/>
          <w:lang w:val="en-US"/>
        </w:rPr>
        <w:t>practice</w:t>
      </w:r>
      <w:r w:rsidR="0012093E">
        <w:rPr>
          <w:rFonts w:ascii="Arial" w:hAnsi="Arial" w:cs="Arial"/>
          <w:sz w:val="24"/>
          <w:szCs w:val="24"/>
          <w:lang w:val="en-US"/>
        </w:rPr>
        <w:t xml:space="preserve"> what </w:t>
      </w:r>
      <w:r w:rsidR="00244F77">
        <w:rPr>
          <w:rFonts w:ascii="Arial" w:hAnsi="Arial" w:cs="Arial"/>
          <w:sz w:val="24"/>
          <w:szCs w:val="24"/>
          <w:lang w:val="en-US"/>
        </w:rPr>
        <w:t>they have</w:t>
      </w:r>
      <w:r w:rsidR="0012093E">
        <w:rPr>
          <w:rFonts w:ascii="Arial" w:hAnsi="Arial" w:cs="Arial"/>
          <w:sz w:val="24"/>
          <w:szCs w:val="24"/>
          <w:lang w:val="en-US"/>
        </w:rPr>
        <w:t xml:space="preserve"> learned with those who requested the training having access to tools and advice to re</w:t>
      </w:r>
      <w:r w:rsidR="005F1A23">
        <w:rPr>
          <w:rFonts w:ascii="Arial" w:hAnsi="Arial" w:cs="Arial"/>
          <w:sz w:val="24"/>
          <w:szCs w:val="24"/>
          <w:lang w:val="en-US"/>
        </w:rPr>
        <w:t>inforce</w:t>
      </w:r>
      <w:r w:rsidR="0012093E">
        <w:rPr>
          <w:rFonts w:ascii="Arial" w:hAnsi="Arial" w:cs="Arial"/>
          <w:sz w:val="24"/>
          <w:szCs w:val="24"/>
          <w:lang w:val="en-US"/>
        </w:rPr>
        <w:t xml:space="preserve"> the training.</w:t>
      </w:r>
    </w:p>
    <w:p w14:paraId="4D945E5E" w14:textId="77777777" w:rsidR="00CB7C63" w:rsidRDefault="00CB7C63" w:rsidP="0055040A">
      <w:pPr>
        <w:spacing w:after="0" w:line="360" w:lineRule="auto"/>
        <w:ind w:left="720"/>
        <w:rPr>
          <w:rFonts w:ascii="Arial" w:hAnsi="Arial" w:cs="Arial"/>
          <w:sz w:val="24"/>
          <w:szCs w:val="24"/>
          <w:lang w:val="en-US"/>
        </w:rPr>
      </w:pPr>
    </w:p>
    <w:p w14:paraId="4FF510AB" w14:textId="77777777" w:rsidR="00BB0126" w:rsidRPr="00773A55" w:rsidRDefault="00187C97" w:rsidP="0031061E">
      <w:pPr>
        <w:pStyle w:val="ListParagraph"/>
        <w:numPr>
          <w:ilvl w:val="0"/>
          <w:numId w:val="7"/>
        </w:numPr>
        <w:spacing w:line="360" w:lineRule="auto"/>
        <w:ind w:left="714" w:firstLine="357"/>
        <w:outlineLvl w:val="1"/>
        <w:rPr>
          <w:rFonts w:ascii="Arial" w:hAnsi="Arial" w:cs="Arial"/>
          <w:sz w:val="24"/>
          <w:szCs w:val="24"/>
          <w:lang w:val="en-US"/>
        </w:rPr>
      </w:pPr>
      <w:bookmarkStart w:id="18" w:name="_Toc72269945"/>
      <w:bookmarkEnd w:id="17"/>
      <w:r w:rsidRPr="006406E7">
        <w:rPr>
          <w:rFonts w:ascii="Arial" w:hAnsi="Arial" w:cs="Arial"/>
          <w:b/>
          <w:bCs/>
          <w:sz w:val="24"/>
          <w:szCs w:val="24"/>
          <w:lang w:val="en-US"/>
        </w:rPr>
        <w:t xml:space="preserve">What is the </w:t>
      </w:r>
      <w:r w:rsidR="00E77E4F">
        <w:rPr>
          <w:rFonts w:ascii="Arial" w:hAnsi="Arial" w:cs="Arial"/>
          <w:b/>
          <w:bCs/>
          <w:sz w:val="24"/>
          <w:szCs w:val="24"/>
          <w:lang w:val="en-US"/>
        </w:rPr>
        <w:t>final decision for the sales need</w:t>
      </w:r>
      <w:r w:rsidR="006406E7" w:rsidRPr="006406E7">
        <w:rPr>
          <w:rFonts w:ascii="Arial" w:hAnsi="Arial" w:cs="Arial"/>
          <w:b/>
          <w:bCs/>
          <w:sz w:val="24"/>
          <w:szCs w:val="24"/>
          <w:lang w:val="en-US"/>
        </w:rPr>
        <w:t>?</w:t>
      </w:r>
      <w:bookmarkEnd w:id="18"/>
    </w:p>
    <w:p w14:paraId="078D45C5" w14:textId="243BDAFE" w:rsidR="00FB5DF4" w:rsidRDefault="00187C97" w:rsidP="00001426">
      <w:pPr>
        <w:spacing w:line="360" w:lineRule="auto"/>
        <w:ind w:left="714"/>
        <w:rPr>
          <w:rFonts w:ascii="Arial" w:hAnsi="Arial" w:cs="Arial"/>
          <w:sz w:val="24"/>
          <w:szCs w:val="24"/>
          <w:lang w:val="en-US"/>
        </w:rPr>
      </w:pPr>
      <w:r>
        <w:rPr>
          <w:rFonts w:ascii="Arial" w:hAnsi="Arial" w:cs="Arial"/>
          <w:sz w:val="24"/>
          <w:szCs w:val="24"/>
          <w:lang w:val="en-US"/>
        </w:rPr>
        <w:t>O</w:t>
      </w:r>
      <w:r w:rsidR="004F1D9C">
        <w:rPr>
          <w:rFonts w:ascii="Arial" w:hAnsi="Arial" w:cs="Arial"/>
          <w:sz w:val="24"/>
          <w:szCs w:val="24"/>
          <w:lang w:val="en-US"/>
        </w:rPr>
        <w:t>riginally</w:t>
      </w:r>
      <w:r>
        <w:rPr>
          <w:rFonts w:ascii="Arial" w:hAnsi="Arial" w:cs="Arial"/>
          <w:sz w:val="24"/>
          <w:szCs w:val="24"/>
          <w:lang w:val="en-US"/>
        </w:rPr>
        <w:t xml:space="preserve"> the plan</w:t>
      </w:r>
      <w:r w:rsidR="004F1D9C">
        <w:rPr>
          <w:rFonts w:ascii="Arial" w:hAnsi="Arial" w:cs="Arial"/>
          <w:sz w:val="24"/>
          <w:szCs w:val="24"/>
          <w:lang w:val="en-US"/>
        </w:rPr>
        <w:t xml:space="preserve"> was to run a sales workshop for 2 weeks over the summer period, however, due to the </w:t>
      </w:r>
      <w:r w:rsidR="005933AB">
        <w:rPr>
          <w:rFonts w:ascii="Arial" w:hAnsi="Arial" w:cs="Arial"/>
          <w:sz w:val="24"/>
          <w:szCs w:val="24"/>
          <w:lang w:val="en-US"/>
        </w:rPr>
        <w:t xml:space="preserve">many recent </w:t>
      </w:r>
      <w:r w:rsidR="004F1D9C">
        <w:rPr>
          <w:rFonts w:ascii="Arial" w:hAnsi="Arial" w:cs="Arial"/>
          <w:sz w:val="24"/>
          <w:szCs w:val="24"/>
          <w:lang w:val="en-US"/>
        </w:rPr>
        <w:t>acquisitions</w:t>
      </w:r>
      <w:r w:rsidR="0072336C">
        <w:rPr>
          <w:rFonts w:ascii="Arial" w:hAnsi="Arial" w:cs="Arial"/>
          <w:sz w:val="24"/>
          <w:szCs w:val="24"/>
          <w:lang w:val="en-US"/>
        </w:rPr>
        <w:t xml:space="preserve">, it is </w:t>
      </w:r>
      <w:r w:rsidR="00A262CE">
        <w:rPr>
          <w:rFonts w:ascii="Arial" w:hAnsi="Arial" w:cs="Arial"/>
          <w:sz w:val="24"/>
          <w:szCs w:val="24"/>
          <w:lang w:val="en-US"/>
        </w:rPr>
        <w:t>also</w:t>
      </w:r>
      <w:r w:rsidR="0072336C">
        <w:rPr>
          <w:rFonts w:ascii="Arial" w:hAnsi="Arial" w:cs="Arial"/>
          <w:sz w:val="24"/>
          <w:szCs w:val="24"/>
          <w:lang w:val="en-US"/>
        </w:rPr>
        <w:t xml:space="preserve"> likely </w:t>
      </w:r>
      <w:r w:rsidR="00A262CE">
        <w:rPr>
          <w:rFonts w:ascii="Arial" w:hAnsi="Arial" w:cs="Arial"/>
          <w:sz w:val="24"/>
          <w:szCs w:val="24"/>
          <w:lang w:val="en-US"/>
        </w:rPr>
        <w:t xml:space="preserve">that there will be </w:t>
      </w:r>
      <w:r w:rsidR="0072336C">
        <w:rPr>
          <w:rFonts w:ascii="Arial" w:hAnsi="Arial" w:cs="Arial"/>
          <w:sz w:val="24"/>
          <w:szCs w:val="24"/>
          <w:lang w:val="en-US"/>
        </w:rPr>
        <w:t>an apprenticeship style course that would span over a few month</w:t>
      </w:r>
      <w:r w:rsidR="005933AB">
        <w:rPr>
          <w:rFonts w:ascii="Arial" w:hAnsi="Arial" w:cs="Arial"/>
          <w:sz w:val="24"/>
          <w:szCs w:val="24"/>
          <w:lang w:val="en-US"/>
        </w:rPr>
        <w:t xml:space="preserve">s.  </w:t>
      </w:r>
      <w:r w:rsidR="008E2E7B">
        <w:rPr>
          <w:rFonts w:ascii="Arial" w:hAnsi="Arial" w:cs="Arial"/>
          <w:sz w:val="24"/>
          <w:szCs w:val="24"/>
          <w:lang w:val="en-US"/>
        </w:rPr>
        <w:t xml:space="preserve"> </w:t>
      </w:r>
      <w:r w:rsidR="00887834">
        <w:rPr>
          <w:rFonts w:ascii="Arial" w:hAnsi="Arial" w:cs="Arial"/>
          <w:sz w:val="24"/>
          <w:szCs w:val="24"/>
          <w:lang w:val="en-US"/>
        </w:rPr>
        <w:lastRenderedPageBreak/>
        <w:t>The pandemic has meant that</w:t>
      </w:r>
      <w:r w:rsidR="004233E9">
        <w:rPr>
          <w:rFonts w:ascii="Arial" w:hAnsi="Arial" w:cs="Arial"/>
          <w:sz w:val="24"/>
          <w:szCs w:val="24"/>
          <w:lang w:val="en-US"/>
        </w:rPr>
        <w:t xml:space="preserve"> the CRO </w:t>
      </w:r>
      <w:r w:rsidR="00FE2F85">
        <w:rPr>
          <w:rFonts w:ascii="Arial" w:hAnsi="Arial" w:cs="Arial"/>
          <w:sz w:val="24"/>
          <w:szCs w:val="24"/>
          <w:lang w:val="en-US"/>
        </w:rPr>
        <w:t>may simply</w:t>
      </w:r>
      <w:r w:rsidR="004233E9">
        <w:rPr>
          <w:rFonts w:ascii="Arial" w:hAnsi="Arial" w:cs="Arial"/>
          <w:sz w:val="24"/>
          <w:szCs w:val="24"/>
          <w:lang w:val="en-US"/>
        </w:rPr>
        <w:t xml:space="preserve"> maintain </w:t>
      </w:r>
      <w:r w:rsidR="00F518C6">
        <w:rPr>
          <w:rFonts w:ascii="Arial" w:hAnsi="Arial" w:cs="Arial"/>
          <w:sz w:val="24"/>
          <w:szCs w:val="24"/>
          <w:lang w:val="en-US"/>
        </w:rPr>
        <w:t xml:space="preserve">the original plan </w:t>
      </w:r>
      <w:r w:rsidR="00B525F5">
        <w:rPr>
          <w:rFonts w:ascii="Arial" w:hAnsi="Arial" w:cs="Arial"/>
          <w:sz w:val="24"/>
          <w:szCs w:val="24"/>
          <w:lang w:val="en-US"/>
        </w:rPr>
        <w:t>to</w:t>
      </w:r>
      <w:r w:rsidR="00343775">
        <w:rPr>
          <w:rFonts w:ascii="Arial" w:hAnsi="Arial" w:cs="Arial"/>
          <w:sz w:val="24"/>
          <w:szCs w:val="24"/>
          <w:lang w:val="en-US"/>
        </w:rPr>
        <w:t xml:space="preserve"> provide refresher </w:t>
      </w:r>
      <w:r w:rsidR="00A262CE">
        <w:rPr>
          <w:rFonts w:ascii="Arial" w:hAnsi="Arial" w:cs="Arial"/>
          <w:sz w:val="24"/>
          <w:szCs w:val="24"/>
          <w:lang w:val="en-US"/>
        </w:rPr>
        <w:t xml:space="preserve">training </w:t>
      </w:r>
      <w:r w:rsidR="00B525F5">
        <w:rPr>
          <w:rFonts w:ascii="Arial" w:hAnsi="Arial" w:cs="Arial"/>
          <w:sz w:val="24"/>
          <w:szCs w:val="24"/>
          <w:lang w:val="en-US"/>
        </w:rPr>
        <w:t xml:space="preserve">to the </w:t>
      </w:r>
      <w:r>
        <w:rPr>
          <w:rFonts w:ascii="Arial" w:hAnsi="Arial" w:cs="Arial"/>
          <w:sz w:val="24"/>
          <w:szCs w:val="24"/>
          <w:lang w:val="en-US"/>
        </w:rPr>
        <w:t xml:space="preserve">existing sales force to ensure </w:t>
      </w:r>
      <w:r w:rsidR="00887834">
        <w:rPr>
          <w:rFonts w:ascii="Arial" w:hAnsi="Arial" w:cs="Arial"/>
          <w:sz w:val="24"/>
          <w:szCs w:val="24"/>
          <w:lang w:val="en-US"/>
        </w:rPr>
        <w:t>sales methods are consistent</w:t>
      </w:r>
      <w:r>
        <w:rPr>
          <w:rFonts w:ascii="Arial" w:hAnsi="Arial" w:cs="Arial"/>
          <w:sz w:val="24"/>
          <w:szCs w:val="24"/>
          <w:lang w:val="en-US"/>
        </w:rPr>
        <w:t>.   These w</w:t>
      </w:r>
      <w:r w:rsidR="00FE2F85">
        <w:rPr>
          <w:rFonts w:ascii="Arial" w:hAnsi="Arial" w:cs="Arial"/>
          <w:sz w:val="24"/>
          <w:szCs w:val="24"/>
          <w:lang w:val="en-US"/>
        </w:rPr>
        <w:t>ould</w:t>
      </w:r>
      <w:r>
        <w:rPr>
          <w:rFonts w:ascii="Arial" w:hAnsi="Arial" w:cs="Arial"/>
          <w:sz w:val="24"/>
          <w:szCs w:val="24"/>
          <w:lang w:val="en-US"/>
        </w:rPr>
        <w:t xml:space="preserve"> be remote sessions ran by the CRO</w:t>
      </w:r>
      <w:r w:rsidR="00D9072F">
        <w:rPr>
          <w:rFonts w:ascii="Arial" w:hAnsi="Arial" w:cs="Arial"/>
          <w:sz w:val="24"/>
          <w:szCs w:val="24"/>
          <w:lang w:val="en-US"/>
        </w:rPr>
        <w:t xml:space="preserve"> </w:t>
      </w:r>
      <w:r w:rsidR="00887834">
        <w:rPr>
          <w:rFonts w:ascii="Arial" w:hAnsi="Arial" w:cs="Arial"/>
          <w:sz w:val="24"/>
          <w:szCs w:val="24"/>
          <w:lang w:val="en-US"/>
        </w:rPr>
        <w:t>leading</w:t>
      </w:r>
      <w:r w:rsidR="00001426">
        <w:rPr>
          <w:rFonts w:ascii="Arial" w:hAnsi="Arial" w:cs="Arial"/>
          <w:sz w:val="24"/>
          <w:szCs w:val="24"/>
          <w:lang w:val="en-US"/>
        </w:rPr>
        <w:t xml:space="preserve"> to an internal certification once the trainees have met certain criteria.</w:t>
      </w:r>
    </w:p>
    <w:p w14:paraId="51BA3B48" w14:textId="77777777" w:rsidR="009E6FCB" w:rsidRDefault="00187C97" w:rsidP="00001426">
      <w:pPr>
        <w:spacing w:line="360" w:lineRule="auto"/>
        <w:ind w:left="714"/>
        <w:rPr>
          <w:rFonts w:ascii="Arial" w:hAnsi="Arial" w:cs="Arial"/>
          <w:sz w:val="24"/>
          <w:szCs w:val="24"/>
          <w:lang w:val="en-US"/>
        </w:rPr>
      </w:pPr>
      <w:r>
        <w:rPr>
          <w:rFonts w:ascii="Arial" w:hAnsi="Arial" w:cs="Arial"/>
          <w:sz w:val="24"/>
          <w:szCs w:val="24"/>
          <w:lang w:val="en-US"/>
        </w:rPr>
        <w:t>Work based learning</w:t>
      </w:r>
      <w:r w:rsidR="00BD0D54">
        <w:rPr>
          <w:rFonts w:ascii="Arial" w:hAnsi="Arial" w:cs="Arial"/>
          <w:sz w:val="24"/>
          <w:szCs w:val="24"/>
          <w:lang w:val="en-US"/>
        </w:rPr>
        <w:t xml:space="preserve"> according to Warr and Allan (1998) can be </w:t>
      </w:r>
      <w:r>
        <w:rPr>
          <w:rFonts w:ascii="Arial" w:hAnsi="Arial" w:cs="Arial"/>
          <w:sz w:val="24"/>
          <w:szCs w:val="24"/>
          <w:lang w:val="en-US"/>
        </w:rPr>
        <w:t>either</w:t>
      </w:r>
    </w:p>
    <w:p w14:paraId="70811324" w14:textId="3EE0A61B" w:rsidR="009E6FCB" w:rsidRDefault="00187C97" w:rsidP="009E6FCB">
      <w:pPr>
        <w:pStyle w:val="ListParagraph"/>
        <w:numPr>
          <w:ilvl w:val="0"/>
          <w:numId w:val="16"/>
        </w:numPr>
        <w:spacing w:line="360" w:lineRule="auto"/>
        <w:rPr>
          <w:rFonts w:ascii="Arial" w:hAnsi="Arial" w:cs="Arial"/>
          <w:sz w:val="24"/>
          <w:szCs w:val="24"/>
          <w:lang w:val="en-US"/>
        </w:rPr>
      </w:pPr>
      <w:r w:rsidRPr="009E6FCB">
        <w:rPr>
          <w:rFonts w:ascii="Arial" w:hAnsi="Arial" w:cs="Arial"/>
          <w:sz w:val="24"/>
          <w:szCs w:val="24"/>
          <w:lang w:val="en-US"/>
        </w:rPr>
        <w:t>Cognitive</w:t>
      </w:r>
      <w:r w:rsidR="005116FA">
        <w:rPr>
          <w:rFonts w:ascii="Arial" w:hAnsi="Arial" w:cs="Arial"/>
          <w:sz w:val="24"/>
          <w:szCs w:val="24"/>
          <w:lang w:val="en-US"/>
        </w:rPr>
        <w:t xml:space="preserve"> </w:t>
      </w:r>
      <w:r w:rsidR="00887834">
        <w:rPr>
          <w:rFonts w:ascii="Arial" w:hAnsi="Arial" w:cs="Arial"/>
          <w:sz w:val="24"/>
          <w:szCs w:val="24"/>
          <w:lang w:val="en-US"/>
        </w:rPr>
        <w:t>-</w:t>
      </w:r>
      <w:r w:rsidR="005116FA">
        <w:rPr>
          <w:rFonts w:ascii="Arial" w:hAnsi="Arial" w:cs="Arial"/>
          <w:sz w:val="24"/>
          <w:szCs w:val="24"/>
          <w:lang w:val="en-US"/>
        </w:rPr>
        <w:t xml:space="preserve"> exi</w:t>
      </w:r>
      <w:r w:rsidR="00015E55">
        <w:rPr>
          <w:rFonts w:ascii="Arial" w:hAnsi="Arial" w:cs="Arial"/>
          <w:sz w:val="24"/>
          <w:szCs w:val="24"/>
          <w:lang w:val="en-US"/>
        </w:rPr>
        <w:t>sting understanding is blended with information from new learning</w:t>
      </w:r>
      <w:r w:rsidR="00962ED7">
        <w:rPr>
          <w:rFonts w:ascii="Arial" w:hAnsi="Arial" w:cs="Arial"/>
          <w:sz w:val="24"/>
          <w:szCs w:val="24"/>
          <w:lang w:val="en-US"/>
        </w:rPr>
        <w:t xml:space="preserve"> leading to decisions being based on new understandings</w:t>
      </w:r>
    </w:p>
    <w:p w14:paraId="22C8520D" w14:textId="6D3BB31B" w:rsidR="00962ED7" w:rsidRDefault="006F6DD4" w:rsidP="009E6FCB">
      <w:pPr>
        <w:pStyle w:val="ListParagraph"/>
        <w:numPr>
          <w:ilvl w:val="0"/>
          <w:numId w:val="16"/>
        </w:numPr>
        <w:spacing w:line="360" w:lineRule="auto"/>
        <w:rPr>
          <w:rFonts w:ascii="Arial" w:hAnsi="Arial" w:cs="Arial"/>
          <w:sz w:val="24"/>
          <w:szCs w:val="24"/>
          <w:lang w:val="en-US"/>
        </w:rPr>
      </w:pPr>
      <w:r>
        <w:rPr>
          <w:rFonts w:ascii="Arial" w:hAnsi="Arial" w:cs="Arial"/>
          <w:sz w:val="24"/>
          <w:szCs w:val="24"/>
          <w:lang w:val="en-US"/>
        </w:rPr>
        <w:t>Behavioral</w:t>
      </w:r>
      <w:r w:rsidR="003633D5">
        <w:rPr>
          <w:rFonts w:ascii="Arial" w:hAnsi="Arial" w:cs="Arial"/>
          <w:sz w:val="24"/>
          <w:szCs w:val="24"/>
          <w:lang w:val="en-US"/>
        </w:rPr>
        <w:t xml:space="preserve"> </w:t>
      </w:r>
      <w:r w:rsidR="00887834">
        <w:rPr>
          <w:rFonts w:ascii="Arial" w:hAnsi="Arial" w:cs="Arial"/>
          <w:sz w:val="24"/>
          <w:szCs w:val="24"/>
          <w:lang w:val="en-US"/>
        </w:rPr>
        <w:t>-</w:t>
      </w:r>
      <w:r w:rsidR="003633D5">
        <w:rPr>
          <w:rFonts w:ascii="Arial" w:hAnsi="Arial" w:cs="Arial"/>
          <w:sz w:val="24"/>
          <w:szCs w:val="24"/>
          <w:lang w:val="en-US"/>
        </w:rPr>
        <w:t xml:space="preserve"> learning from colleagues, course notes or practically </w:t>
      </w:r>
      <w:r w:rsidR="006F22C6">
        <w:rPr>
          <w:rFonts w:ascii="Arial" w:hAnsi="Arial" w:cs="Arial"/>
          <w:sz w:val="24"/>
          <w:szCs w:val="24"/>
          <w:lang w:val="en-US"/>
        </w:rPr>
        <w:t>via the application of new ideas.</w:t>
      </w:r>
    </w:p>
    <w:p w14:paraId="024F72FE" w14:textId="42B09891" w:rsidR="00267AA4" w:rsidRDefault="00187C97" w:rsidP="00267AA4">
      <w:pPr>
        <w:spacing w:after="0" w:line="360" w:lineRule="auto"/>
        <w:ind w:left="714"/>
        <w:rPr>
          <w:rFonts w:ascii="Arial" w:hAnsi="Arial" w:cs="Arial"/>
          <w:sz w:val="24"/>
          <w:szCs w:val="24"/>
          <w:lang w:val="en-US"/>
        </w:rPr>
      </w:pPr>
      <w:bookmarkStart w:id="19" w:name="_Hlk72091414"/>
      <w:r>
        <w:rPr>
          <w:rFonts w:ascii="Arial" w:hAnsi="Arial" w:cs="Arial"/>
          <w:sz w:val="24"/>
          <w:szCs w:val="24"/>
          <w:lang w:val="en-US"/>
        </w:rPr>
        <w:tab/>
        <w:t xml:space="preserve">Holman et all (2011) </w:t>
      </w:r>
      <w:bookmarkEnd w:id="19"/>
      <w:r w:rsidR="00667A4D">
        <w:rPr>
          <w:rFonts w:ascii="Arial" w:hAnsi="Arial" w:cs="Arial"/>
          <w:sz w:val="24"/>
          <w:szCs w:val="24"/>
          <w:lang w:val="en-US"/>
        </w:rPr>
        <w:t xml:space="preserve">believe when employees enjoy control over their work, they have a positive influence </w:t>
      </w:r>
      <w:r w:rsidR="00455FEC">
        <w:rPr>
          <w:rFonts w:ascii="Arial" w:hAnsi="Arial" w:cs="Arial"/>
          <w:sz w:val="24"/>
          <w:szCs w:val="24"/>
          <w:lang w:val="en-US"/>
        </w:rPr>
        <w:t>on learning strategies and generating new ideas.</w:t>
      </w:r>
    </w:p>
    <w:p w14:paraId="5E994204" w14:textId="77777777" w:rsidR="00456872" w:rsidRDefault="00456872" w:rsidP="00267AA4">
      <w:pPr>
        <w:spacing w:after="0" w:line="360" w:lineRule="auto"/>
        <w:ind w:left="714"/>
        <w:rPr>
          <w:rFonts w:ascii="Arial" w:hAnsi="Arial" w:cs="Arial"/>
          <w:sz w:val="24"/>
          <w:szCs w:val="24"/>
          <w:lang w:val="en-US"/>
        </w:rPr>
      </w:pPr>
    </w:p>
    <w:p w14:paraId="0F5255A4" w14:textId="7DFA6A4A" w:rsidR="00AE24E6" w:rsidRDefault="00187C97" w:rsidP="00267AA4">
      <w:pPr>
        <w:spacing w:after="0" w:line="360" w:lineRule="auto"/>
        <w:ind w:left="714"/>
        <w:rPr>
          <w:rFonts w:ascii="Arial" w:hAnsi="Arial" w:cs="Arial"/>
          <w:sz w:val="24"/>
          <w:szCs w:val="24"/>
          <w:lang w:val="en-US"/>
        </w:rPr>
      </w:pPr>
      <w:r>
        <w:rPr>
          <w:rFonts w:ascii="Arial" w:hAnsi="Arial" w:cs="Arial"/>
          <w:sz w:val="24"/>
          <w:szCs w:val="24"/>
          <w:lang w:val="en-US"/>
        </w:rPr>
        <w:t xml:space="preserve">The CRO has decided the </w:t>
      </w:r>
      <w:r w:rsidR="00BE5CD3">
        <w:rPr>
          <w:rFonts w:ascii="Arial" w:hAnsi="Arial" w:cs="Arial"/>
          <w:sz w:val="24"/>
          <w:szCs w:val="24"/>
          <w:lang w:val="en-US"/>
        </w:rPr>
        <w:t xml:space="preserve">first instalment of training which will be the </w:t>
      </w:r>
      <w:r>
        <w:rPr>
          <w:rFonts w:ascii="Arial" w:hAnsi="Arial" w:cs="Arial"/>
          <w:sz w:val="24"/>
          <w:szCs w:val="24"/>
          <w:lang w:val="en-US"/>
        </w:rPr>
        <w:t xml:space="preserve">2 weeks </w:t>
      </w:r>
      <w:r w:rsidR="007477DD">
        <w:rPr>
          <w:rFonts w:ascii="Arial" w:hAnsi="Arial" w:cs="Arial"/>
          <w:sz w:val="24"/>
          <w:szCs w:val="24"/>
          <w:lang w:val="en-US"/>
        </w:rPr>
        <w:t xml:space="preserve">of training </w:t>
      </w:r>
      <w:r>
        <w:rPr>
          <w:rFonts w:ascii="Arial" w:hAnsi="Arial" w:cs="Arial"/>
          <w:sz w:val="24"/>
          <w:szCs w:val="24"/>
          <w:lang w:val="en-US"/>
        </w:rPr>
        <w:t xml:space="preserve">will be </w:t>
      </w:r>
      <w:r w:rsidR="00BE5CD3">
        <w:rPr>
          <w:rFonts w:ascii="Arial" w:hAnsi="Arial" w:cs="Arial"/>
          <w:sz w:val="24"/>
          <w:szCs w:val="24"/>
          <w:lang w:val="en-US"/>
        </w:rPr>
        <w:t>broadcasted and recorded using</w:t>
      </w:r>
      <w:r>
        <w:rPr>
          <w:rFonts w:ascii="Arial" w:hAnsi="Arial" w:cs="Arial"/>
          <w:sz w:val="24"/>
          <w:szCs w:val="24"/>
          <w:lang w:val="en-US"/>
        </w:rPr>
        <w:t xml:space="preserve"> Microsoft teams initially with a provision, of course, notes to serve as a refresher</w:t>
      </w:r>
      <w:r w:rsidR="00BE5CD3">
        <w:rPr>
          <w:rFonts w:ascii="Arial" w:hAnsi="Arial" w:cs="Arial"/>
          <w:sz w:val="24"/>
          <w:szCs w:val="24"/>
          <w:lang w:val="en-US"/>
        </w:rPr>
        <w:t xml:space="preserve">.  </w:t>
      </w:r>
      <w:r w:rsidR="007477DD">
        <w:rPr>
          <w:rFonts w:ascii="Arial" w:hAnsi="Arial" w:cs="Arial"/>
          <w:sz w:val="24"/>
          <w:szCs w:val="24"/>
          <w:lang w:val="en-US"/>
        </w:rPr>
        <w:t xml:space="preserve">The trainees will need to complete a test </w:t>
      </w:r>
      <w:r w:rsidR="00A74A2F">
        <w:rPr>
          <w:rFonts w:ascii="Arial" w:hAnsi="Arial" w:cs="Arial"/>
          <w:sz w:val="24"/>
          <w:szCs w:val="24"/>
          <w:lang w:val="en-US"/>
        </w:rPr>
        <w:t>to show they</w:t>
      </w:r>
      <w:r w:rsidR="004333ED">
        <w:rPr>
          <w:rFonts w:ascii="Arial" w:hAnsi="Arial" w:cs="Arial"/>
          <w:sz w:val="24"/>
          <w:szCs w:val="24"/>
          <w:lang w:val="en-US"/>
        </w:rPr>
        <w:t xml:space="preserve"> hav</w:t>
      </w:r>
      <w:r w:rsidR="00A74A2F">
        <w:rPr>
          <w:rFonts w:ascii="Arial" w:hAnsi="Arial" w:cs="Arial"/>
          <w:sz w:val="24"/>
          <w:szCs w:val="24"/>
          <w:lang w:val="en-US"/>
        </w:rPr>
        <w:t xml:space="preserve">e understood the workshops and will be presented with an internal certificate.  </w:t>
      </w:r>
      <w:r w:rsidR="004333ED">
        <w:rPr>
          <w:rFonts w:ascii="Arial" w:hAnsi="Arial" w:cs="Arial"/>
          <w:sz w:val="24"/>
          <w:szCs w:val="24"/>
          <w:lang w:val="en-US"/>
        </w:rPr>
        <w:t xml:space="preserve">The CRO will then look to implement the apprenticeship courses </w:t>
      </w:r>
      <w:r w:rsidR="004C25E3">
        <w:rPr>
          <w:rFonts w:ascii="Arial" w:hAnsi="Arial" w:cs="Arial"/>
          <w:sz w:val="24"/>
          <w:szCs w:val="24"/>
          <w:lang w:val="en-US"/>
        </w:rPr>
        <w:t xml:space="preserve">after further consultation, in late 2021 – but due to restrictions, feels that this is currently not plausible. </w:t>
      </w:r>
    </w:p>
    <w:p w14:paraId="64AC3012" w14:textId="77777777" w:rsidR="00753F45" w:rsidRDefault="00187C97" w:rsidP="0031061E">
      <w:pPr>
        <w:pStyle w:val="Heading1"/>
        <w:rPr>
          <w:rFonts w:ascii="Arial" w:hAnsi="Arial" w:cs="Arial"/>
          <w:b/>
          <w:bCs/>
          <w:sz w:val="24"/>
          <w:szCs w:val="24"/>
        </w:rPr>
      </w:pPr>
      <w:bookmarkStart w:id="20" w:name="_Toc72269946"/>
      <w:r w:rsidRPr="00753F45">
        <w:rPr>
          <w:rFonts w:ascii="Arial" w:hAnsi="Arial" w:cs="Arial"/>
          <w:b/>
          <w:bCs/>
          <w:sz w:val="24"/>
          <w:szCs w:val="24"/>
        </w:rPr>
        <w:t>Conclusion</w:t>
      </w:r>
      <w:bookmarkEnd w:id="20"/>
    </w:p>
    <w:p w14:paraId="3CBD04EC" w14:textId="77777777" w:rsidR="003834D1" w:rsidRDefault="003834D1" w:rsidP="00753F45">
      <w:pPr>
        <w:spacing w:after="0" w:line="360" w:lineRule="auto"/>
        <w:rPr>
          <w:rFonts w:ascii="Arial" w:hAnsi="Arial" w:cs="Arial"/>
          <w:b/>
          <w:bCs/>
          <w:sz w:val="24"/>
          <w:szCs w:val="24"/>
        </w:rPr>
      </w:pPr>
    </w:p>
    <w:p w14:paraId="3A72982B" w14:textId="78FD2D24" w:rsidR="00187DAF" w:rsidRDefault="00B660B6" w:rsidP="00187DAF">
      <w:pPr>
        <w:spacing w:after="0" w:line="360" w:lineRule="auto"/>
        <w:ind w:left="714"/>
        <w:rPr>
          <w:rFonts w:ascii="Arial" w:hAnsi="Arial" w:cs="Arial"/>
          <w:sz w:val="24"/>
          <w:szCs w:val="24"/>
        </w:rPr>
      </w:pPr>
      <w:r>
        <w:rPr>
          <w:rFonts w:ascii="Arial" w:hAnsi="Arial" w:cs="Arial"/>
          <w:sz w:val="24"/>
          <w:szCs w:val="24"/>
        </w:rPr>
        <w:t xml:space="preserve">It has been a tough </w:t>
      </w:r>
      <w:r w:rsidR="008E2665">
        <w:rPr>
          <w:rFonts w:ascii="Arial" w:hAnsi="Arial" w:cs="Arial"/>
          <w:sz w:val="24"/>
          <w:szCs w:val="24"/>
        </w:rPr>
        <w:t xml:space="preserve">decade </w:t>
      </w:r>
      <w:r>
        <w:rPr>
          <w:rFonts w:ascii="Arial" w:hAnsi="Arial" w:cs="Arial"/>
          <w:sz w:val="24"/>
          <w:szCs w:val="24"/>
        </w:rPr>
        <w:t>with the start seeing</w:t>
      </w:r>
      <w:r w:rsidR="00C07C4B">
        <w:rPr>
          <w:rFonts w:ascii="Arial" w:hAnsi="Arial" w:cs="Arial"/>
          <w:sz w:val="24"/>
          <w:szCs w:val="24"/>
        </w:rPr>
        <w:t xml:space="preserve"> the UK still in recovery from</w:t>
      </w:r>
      <w:r w:rsidR="008E2665">
        <w:rPr>
          <w:rFonts w:ascii="Arial" w:hAnsi="Arial" w:cs="Arial"/>
          <w:sz w:val="24"/>
          <w:szCs w:val="24"/>
        </w:rPr>
        <w:t xml:space="preserve"> </w:t>
      </w:r>
      <w:r w:rsidR="002144E5">
        <w:rPr>
          <w:rFonts w:ascii="Arial" w:hAnsi="Arial" w:cs="Arial"/>
          <w:sz w:val="24"/>
          <w:szCs w:val="24"/>
        </w:rPr>
        <w:t xml:space="preserve">the 2008 </w:t>
      </w:r>
      <w:r w:rsidR="008E2665">
        <w:rPr>
          <w:rFonts w:ascii="Arial" w:hAnsi="Arial" w:cs="Arial"/>
          <w:sz w:val="24"/>
          <w:szCs w:val="24"/>
        </w:rPr>
        <w:t>recession</w:t>
      </w:r>
      <w:r w:rsidR="00C07C4B">
        <w:rPr>
          <w:rFonts w:ascii="Arial" w:hAnsi="Arial" w:cs="Arial"/>
          <w:sz w:val="24"/>
          <w:szCs w:val="24"/>
        </w:rPr>
        <w:t xml:space="preserve">, followed by the UK voting to leave the EU, </w:t>
      </w:r>
      <w:r>
        <w:rPr>
          <w:rFonts w:ascii="Arial" w:hAnsi="Arial" w:cs="Arial"/>
          <w:sz w:val="24"/>
          <w:szCs w:val="24"/>
        </w:rPr>
        <w:t>followed by a</w:t>
      </w:r>
      <w:r w:rsidR="00C07C4B">
        <w:rPr>
          <w:rFonts w:ascii="Arial" w:hAnsi="Arial" w:cs="Arial"/>
          <w:sz w:val="24"/>
          <w:szCs w:val="24"/>
        </w:rPr>
        <w:t xml:space="preserve"> global pandemic </w:t>
      </w:r>
      <w:r w:rsidR="00187C97">
        <w:rPr>
          <w:rFonts w:ascii="Arial" w:hAnsi="Arial" w:cs="Arial"/>
          <w:sz w:val="24"/>
          <w:szCs w:val="24"/>
        </w:rPr>
        <w:t xml:space="preserve">– </w:t>
      </w:r>
      <w:r>
        <w:rPr>
          <w:rFonts w:ascii="Arial" w:hAnsi="Arial" w:cs="Arial"/>
          <w:sz w:val="24"/>
          <w:szCs w:val="24"/>
        </w:rPr>
        <w:t>with companies either sinking or swimming.</w:t>
      </w:r>
      <w:r w:rsidR="00187C97">
        <w:rPr>
          <w:rFonts w:ascii="Arial" w:hAnsi="Arial" w:cs="Arial"/>
          <w:sz w:val="24"/>
          <w:szCs w:val="24"/>
        </w:rPr>
        <w:t xml:space="preserve">  JE,</w:t>
      </w:r>
      <w:r w:rsidR="00AC7510">
        <w:rPr>
          <w:rFonts w:ascii="Arial" w:hAnsi="Arial" w:cs="Arial"/>
          <w:sz w:val="24"/>
          <w:szCs w:val="24"/>
        </w:rPr>
        <w:t xml:space="preserve"> have </w:t>
      </w:r>
      <w:r>
        <w:rPr>
          <w:rFonts w:ascii="Arial" w:hAnsi="Arial" w:cs="Arial"/>
          <w:sz w:val="24"/>
          <w:szCs w:val="24"/>
        </w:rPr>
        <w:t xml:space="preserve">thankfully </w:t>
      </w:r>
      <w:r w:rsidR="00AC7510">
        <w:rPr>
          <w:rFonts w:ascii="Arial" w:hAnsi="Arial" w:cs="Arial"/>
          <w:sz w:val="24"/>
          <w:szCs w:val="24"/>
        </w:rPr>
        <w:t>done remarkably well, acquiring businesses to strengthen its suite of services on offer to the education sector</w:t>
      </w:r>
      <w:r>
        <w:rPr>
          <w:rFonts w:ascii="Arial" w:hAnsi="Arial" w:cs="Arial"/>
          <w:sz w:val="24"/>
          <w:szCs w:val="24"/>
        </w:rPr>
        <w:t>.</w:t>
      </w:r>
    </w:p>
    <w:p w14:paraId="59447992" w14:textId="77777777" w:rsidR="00A76BB8" w:rsidRDefault="00187C97" w:rsidP="00D248E3">
      <w:pPr>
        <w:spacing w:after="0" w:line="360" w:lineRule="auto"/>
        <w:ind w:left="714"/>
        <w:rPr>
          <w:rFonts w:ascii="Arial" w:hAnsi="Arial" w:cs="Arial"/>
          <w:sz w:val="24"/>
          <w:szCs w:val="24"/>
        </w:rPr>
      </w:pPr>
      <w:r>
        <w:rPr>
          <w:rFonts w:ascii="Arial" w:hAnsi="Arial" w:cs="Arial"/>
          <w:sz w:val="24"/>
          <w:szCs w:val="24"/>
        </w:rPr>
        <w:t xml:space="preserve"> </w:t>
      </w:r>
    </w:p>
    <w:p w14:paraId="32F8A89C" w14:textId="1E809604" w:rsidR="00256B49" w:rsidRDefault="00187C97" w:rsidP="00256B49">
      <w:pPr>
        <w:spacing w:after="0" w:line="360" w:lineRule="auto"/>
        <w:ind w:left="720"/>
        <w:rPr>
          <w:rFonts w:ascii="Arial" w:hAnsi="Arial" w:cs="Arial"/>
          <w:sz w:val="24"/>
          <w:szCs w:val="24"/>
          <w:lang w:val="en-US"/>
        </w:rPr>
      </w:pPr>
      <w:r>
        <w:rPr>
          <w:rFonts w:ascii="Arial" w:hAnsi="Arial" w:cs="Arial"/>
          <w:sz w:val="24"/>
          <w:szCs w:val="24"/>
        </w:rPr>
        <w:t>Learning needs are critical to businesses.</w:t>
      </w:r>
      <w:r w:rsidR="00104A75">
        <w:rPr>
          <w:rFonts w:ascii="Arial" w:hAnsi="Arial" w:cs="Arial"/>
          <w:sz w:val="24"/>
          <w:szCs w:val="24"/>
        </w:rPr>
        <w:t xml:space="preserve"> </w:t>
      </w:r>
      <w:r w:rsidR="00B660B6">
        <w:rPr>
          <w:rFonts w:ascii="Arial" w:hAnsi="Arial" w:cs="Arial"/>
          <w:sz w:val="24"/>
          <w:szCs w:val="24"/>
        </w:rPr>
        <w:t xml:space="preserve"> An </w:t>
      </w:r>
      <w:r w:rsidR="003C066D">
        <w:rPr>
          <w:rFonts w:ascii="Arial" w:hAnsi="Arial" w:cs="Arial"/>
          <w:sz w:val="24"/>
          <w:szCs w:val="24"/>
        </w:rPr>
        <w:t>individual’s</w:t>
      </w:r>
      <w:r w:rsidR="00104A75">
        <w:rPr>
          <w:rFonts w:ascii="Arial" w:hAnsi="Arial" w:cs="Arial"/>
          <w:sz w:val="24"/>
          <w:szCs w:val="24"/>
        </w:rPr>
        <w:t xml:space="preserve"> </w:t>
      </w:r>
      <w:r w:rsidR="00B660B6">
        <w:rPr>
          <w:rFonts w:ascii="Arial" w:hAnsi="Arial" w:cs="Arial"/>
          <w:sz w:val="24"/>
          <w:szCs w:val="24"/>
        </w:rPr>
        <w:t>learning nee</w:t>
      </w:r>
      <w:r w:rsidR="00104A75">
        <w:rPr>
          <w:rFonts w:ascii="Arial" w:hAnsi="Arial" w:cs="Arial"/>
          <w:sz w:val="24"/>
          <w:szCs w:val="24"/>
        </w:rPr>
        <w:t xml:space="preserve">d is recommended at </w:t>
      </w:r>
      <w:r w:rsidR="008B5734">
        <w:rPr>
          <w:rFonts w:ascii="Arial" w:hAnsi="Arial" w:cs="Arial"/>
          <w:sz w:val="24"/>
          <w:szCs w:val="24"/>
        </w:rPr>
        <w:t>the point of recruitment and selection</w:t>
      </w:r>
      <w:r w:rsidR="003C066D">
        <w:rPr>
          <w:rFonts w:ascii="Arial" w:hAnsi="Arial" w:cs="Arial"/>
          <w:sz w:val="24"/>
          <w:szCs w:val="24"/>
        </w:rPr>
        <w:t xml:space="preserve">, without which they </w:t>
      </w:r>
      <w:r w:rsidR="008B5734">
        <w:rPr>
          <w:rFonts w:ascii="Arial" w:hAnsi="Arial" w:cs="Arial"/>
          <w:sz w:val="24"/>
          <w:szCs w:val="24"/>
        </w:rPr>
        <w:t xml:space="preserve">fail to flourish and </w:t>
      </w:r>
      <w:r w:rsidR="0069093E">
        <w:rPr>
          <w:rFonts w:ascii="Arial" w:hAnsi="Arial" w:cs="Arial"/>
          <w:sz w:val="24"/>
          <w:szCs w:val="24"/>
        </w:rPr>
        <w:t>ris</w:t>
      </w:r>
      <w:r w:rsidR="003C066D">
        <w:rPr>
          <w:rFonts w:ascii="Arial" w:hAnsi="Arial" w:cs="Arial"/>
          <w:sz w:val="24"/>
          <w:szCs w:val="24"/>
        </w:rPr>
        <w:t>k</w:t>
      </w:r>
      <w:r w:rsidR="0069093E">
        <w:rPr>
          <w:rFonts w:ascii="Arial" w:hAnsi="Arial" w:cs="Arial"/>
          <w:sz w:val="24"/>
          <w:szCs w:val="24"/>
        </w:rPr>
        <w:t xml:space="preserve"> an early exit due to failing their probationary period.</w:t>
      </w:r>
      <w:r>
        <w:rPr>
          <w:rFonts w:ascii="Arial" w:hAnsi="Arial" w:cs="Arial"/>
          <w:sz w:val="24"/>
          <w:szCs w:val="24"/>
        </w:rPr>
        <w:t xml:space="preserve">  </w:t>
      </w:r>
      <w:r w:rsidR="001568F6">
        <w:rPr>
          <w:rFonts w:ascii="Arial" w:hAnsi="Arial" w:cs="Arial"/>
          <w:sz w:val="24"/>
          <w:szCs w:val="24"/>
        </w:rPr>
        <w:t xml:space="preserve"> </w:t>
      </w:r>
      <w:r w:rsidR="001568F6">
        <w:rPr>
          <w:rFonts w:ascii="Arial" w:hAnsi="Arial" w:cs="Arial"/>
          <w:sz w:val="24"/>
          <w:szCs w:val="24"/>
          <w:lang w:val="en-US"/>
        </w:rPr>
        <w:lastRenderedPageBreak/>
        <w:t xml:space="preserve">Learning interventions are most successful when all </w:t>
      </w:r>
      <w:r w:rsidR="00FE1310">
        <w:rPr>
          <w:rFonts w:ascii="Arial" w:hAnsi="Arial" w:cs="Arial"/>
          <w:sz w:val="24"/>
          <w:szCs w:val="24"/>
          <w:lang w:val="en-US"/>
        </w:rPr>
        <w:t>factors, goals and objectives are accounted for.</w:t>
      </w:r>
      <w:r w:rsidR="001568F6" w:rsidRPr="001568F6">
        <w:rPr>
          <w:rFonts w:ascii="Arial" w:hAnsi="Arial" w:cs="Arial"/>
          <w:sz w:val="24"/>
          <w:szCs w:val="24"/>
          <w:lang w:val="en-US"/>
        </w:rPr>
        <w:t xml:space="preserve"> </w:t>
      </w:r>
      <w:r w:rsidR="003C066D">
        <w:rPr>
          <w:rFonts w:ascii="Arial" w:hAnsi="Arial" w:cs="Arial"/>
          <w:sz w:val="24"/>
          <w:szCs w:val="24"/>
          <w:lang w:val="en-US"/>
        </w:rPr>
        <w:t>It is also key to</w:t>
      </w:r>
      <w:r w:rsidR="003B5CBB">
        <w:rPr>
          <w:rFonts w:ascii="Arial" w:hAnsi="Arial" w:cs="Arial"/>
          <w:sz w:val="24"/>
          <w:szCs w:val="24"/>
          <w:lang w:val="en-US"/>
        </w:rPr>
        <w:t xml:space="preserve"> </w:t>
      </w:r>
      <w:r w:rsidR="003C066D">
        <w:rPr>
          <w:rFonts w:ascii="Arial" w:hAnsi="Arial" w:cs="Arial"/>
          <w:sz w:val="24"/>
          <w:szCs w:val="24"/>
          <w:lang w:val="en-US"/>
        </w:rPr>
        <w:t>set aside time</w:t>
      </w:r>
      <w:r w:rsidR="003B5CBB">
        <w:rPr>
          <w:rFonts w:ascii="Arial" w:hAnsi="Arial" w:cs="Arial"/>
          <w:sz w:val="24"/>
          <w:szCs w:val="24"/>
          <w:lang w:val="en-US"/>
        </w:rPr>
        <w:t xml:space="preserve"> to practice what </w:t>
      </w:r>
      <w:r w:rsidR="003C066D">
        <w:rPr>
          <w:rFonts w:ascii="Arial" w:hAnsi="Arial" w:cs="Arial"/>
          <w:sz w:val="24"/>
          <w:szCs w:val="24"/>
          <w:lang w:val="en-US"/>
        </w:rPr>
        <w:t>has been</w:t>
      </w:r>
      <w:r w:rsidR="003B5CBB">
        <w:rPr>
          <w:rFonts w:ascii="Arial" w:hAnsi="Arial" w:cs="Arial"/>
          <w:sz w:val="24"/>
          <w:szCs w:val="24"/>
          <w:lang w:val="en-US"/>
        </w:rPr>
        <w:t xml:space="preserve"> learned before "going live" to ensure best performance, </w:t>
      </w:r>
      <w:r w:rsidR="003C066D">
        <w:rPr>
          <w:rFonts w:ascii="Arial" w:hAnsi="Arial" w:cs="Arial"/>
          <w:sz w:val="24"/>
          <w:szCs w:val="24"/>
          <w:lang w:val="en-US"/>
        </w:rPr>
        <w:t>with</w:t>
      </w:r>
      <w:r w:rsidR="003B5CBB">
        <w:rPr>
          <w:rFonts w:ascii="Arial" w:hAnsi="Arial" w:cs="Arial"/>
          <w:sz w:val="24"/>
          <w:szCs w:val="24"/>
          <w:lang w:val="en-US"/>
        </w:rPr>
        <w:t xml:space="preserve"> employers </w:t>
      </w:r>
      <w:r w:rsidR="003C066D">
        <w:rPr>
          <w:rFonts w:ascii="Arial" w:hAnsi="Arial" w:cs="Arial"/>
          <w:sz w:val="24"/>
          <w:szCs w:val="24"/>
          <w:lang w:val="en-US"/>
        </w:rPr>
        <w:t xml:space="preserve">also </w:t>
      </w:r>
      <w:r w:rsidR="003B5CBB">
        <w:rPr>
          <w:rFonts w:ascii="Arial" w:hAnsi="Arial" w:cs="Arial"/>
          <w:sz w:val="24"/>
          <w:szCs w:val="24"/>
          <w:lang w:val="en-US"/>
        </w:rPr>
        <w:t xml:space="preserve">having </w:t>
      </w:r>
      <w:r w:rsidR="003C066D">
        <w:rPr>
          <w:rFonts w:ascii="Arial" w:hAnsi="Arial" w:cs="Arial"/>
          <w:sz w:val="24"/>
          <w:szCs w:val="24"/>
          <w:lang w:val="en-US"/>
        </w:rPr>
        <w:t xml:space="preserve">access to resources </w:t>
      </w:r>
      <w:r w:rsidR="003B5CBB">
        <w:rPr>
          <w:rFonts w:ascii="Arial" w:hAnsi="Arial" w:cs="Arial"/>
          <w:sz w:val="24"/>
          <w:szCs w:val="24"/>
          <w:lang w:val="en-US"/>
        </w:rPr>
        <w:t>to support employees</w:t>
      </w:r>
      <w:r w:rsidR="003834D1">
        <w:rPr>
          <w:rFonts w:ascii="Arial" w:hAnsi="Arial" w:cs="Arial"/>
          <w:sz w:val="24"/>
          <w:szCs w:val="24"/>
          <w:lang w:val="en-US"/>
        </w:rPr>
        <w:t>.</w:t>
      </w:r>
    </w:p>
    <w:p w14:paraId="4DCDD199" w14:textId="77777777" w:rsidR="003F4232" w:rsidRDefault="003F4232" w:rsidP="00D248E3">
      <w:pPr>
        <w:spacing w:after="0" w:line="360" w:lineRule="auto"/>
        <w:ind w:left="714"/>
        <w:rPr>
          <w:rFonts w:ascii="Arial" w:hAnsi="Arial" w:cs="Arial"/>
          <w:sz w:val="24"/>
          <w:szCs w:val="24"/>
        </w:rPr>
      </w:pPr>
    </w:p>
    <w:p w14:paraId="23938815" w14:textId="2F5A9FC8" w:rsidR="003C066D" w:rsidRDefault="00187C97" w:rsidP="00D248E3">
      <w:pPr>
        <w:spacing w:after="0" w:line="360" w:lineRule="auto"/>
        <w:ind w:left="714"/>
        <w:rPr>
          <w:rFonts w:ascii="Arial" w:hAnsi="Arial" w:cs="Arial"/>
          <w:sz w:val="24"/>
          <w:szCs w:val="24"/>
        </w:rPr>
      </w:pPr>
      <w:r>
        <w:rPr>
          <w:rFonts w:ascii="Arial" w:hAnsi="Arial" w:cs="Arial"/>
          <w:sz w:val="24"/>
          <w:szCs w:val="24"/>
        </w:rPr>
        <w:t>The CRO of JE</w:t>
      </w:r>
      <w:r>
        <w:rPr>
          <w:rFonts w:ascii="Arial" w:hAnsi="Arial" w:cs="Arial"/>
          <w:sz w:val="24"/>
          <w:szCs w:val="24"/>
        </w:rPr>
        <w:t xml:space="preserve"> decided t</w:t>
      </w:r>
      <w:r>
        <w:rPr>
          <w:rFonts w:ascii="Arial" w:hAnsi="Arial" w:cs="Arial"/>
          <w:sz w:val="24"/>
          <w:szCs w:val="24"/>
        </w:rPr>
        <w:t xml:space="preserve">hat there is a need for sales training to create a “generalist” – someone who can sell </w:t>
      </w:r>
      <w:r w:rsidR="00E660BB">
        <w:rPr>
          <w:rFonts w:ascii="Arial" w:hAnsi="Arial" w:cs="Arial"/>
          <w:sz w:val="24"/>
          <w:szCs w:val="24"/>
        </w:rPr>
        <w:t>all</w:t>
      </w:r>
      <w:r>
        <w:rPr>
          <w:rFonts w:ascii="Arial" w:hAnsi="Arial" w:cs="Arial"/>
          <w:sz w:val="24"/>
          <w:szCs w:val="24"/>
        </w:rPr>
        <w:t xml:space="preserve"> the products, with confidence and with the ability to be able to provide aftersales care and support.  </w:t>
      </w:r>
      <w:r w:rsidR="003C066D">
        <w:rPr>
          <w:rFonts w:ascii="Arial" w:hAnsi="Arial" w:cs="Arial"/>
          <w:sz w:val="24"/>
          <w:szCs w:val="24"/>
        </w:rPr>
        <w:t>The first training event</w:t>
      </w:r>
      <w:r w:rsidR="00E660BB">
        <w:rPr>
          <w:rFonts w:ascii="Arial" w:hAnsi="Arial" w:cs="Arial"/>
          <w:sz w:val="24"/>
          <w:szCs w:val="24"/>
        </w:rPr>
        <w:t xml:space="preserve"> </w:t>
      </w:r>
      <w:r w:rsidR="003C066D">
        <w:rPr>
          <w:rFonts w:ascii="Arial" w:hAnsi="Arial" w:cs="Arial"/>
          <w:sz w:val="24"/>
          <w:szCs w:val="24"/>
        </w:rPr>
        <w:t>will likely</w:t>
      </w:r>
      <w:r w:rsidR="00E660BB">
        <w:rPr>
          <w:rFonts w:ascii="Arial" w:hAnsi="Arial" w:cs="Arial"/>
          <w:sz w:val="24"/>
          <w:szCs w:val="24"/>
        </w:rPr>
        <w:t xml:space="preserve"> be </w:t>
      </w:r>
      <w:r w:rsidR="00BF2FBF">
        <w:rPr>
          <w:rFonts w:ascii="Arial" w:hAnsi="Arial" w:cs="Arial"/>
          <w:sz w:val="24"/>
          <w:szCs w:val="24"/>
        </w:rPr>
        <w:t>a short and sharp training provision in t</w:t>
      </w:r>
      <w:r w:rsidR="003C066D">
        <w:rPr>
          <w:rFonts w:ascii="Arial" w:hAnsi="Arial" w:cs="Arial"/>
          <w:sz w:val="24"/>
          <w:szCs w:val="24"/>
        </w:rPr>
        <w:t>he coming months</w:t>
      </w:r>
      <w:r w:rsidR="00BF2FBF">
        <w:rPr>
          <w:rFonts w:ascii="Arial" w:hAnsi="Arial" w:cs="Arial"/>
          <w:sz w:val="24"/>
          <w:szCs w:val="24"/>
        </w:rPr>
        <w:t xml:space="preserve">, </w:t>
      </w:r>
      <w:r w:rsidR="003C066D">
        <w:rPr>
          <w:rFonts w:ascii="Arial" w:hAnsi="Arial" w:cs="Arial"/>
          <w:sz w:val="24"/>
          <w:szCs w:val="24"/>
        </w:rPr>
        <w:t>and then a new</w:t>
      </w:r>
      <w:r w:rsidR="00BF2FBF">
        <w:rPr>
          <w:rFonts w:ascii="Arial" w:hAnsi="Arial" w:cs="Arial"/>
          <w:sz w:val="24"/>
          <w:szCs w:val="24"/>
        </w:rPr>
        <w:t xml:space="preserve"> opportunity </w:t>
      </w:r>
      <w:r w:rsidR="003C066D">
        <w:rPr>
          <w:rFonts w:ascii="Arial" w:hAnsi="Arial" w:cs="Arial"/>
          <w:sz w:val="24"/>
          <w:szCs w:val="24"/>
        </w:rPr>
        <w:t>to become an</w:t>
      </w:r>
      <w:r w:rsidR="007712EA">
        <w:rPr>
          <w:rFonts w:ascii="Arial" w:hAnsi="Arial" w:cs="Arial"/>
          <w:sz w:val="24"/>
          <w:szCs w:val="24"/>
        </w:rPr>
        <w:t xml:space="preserve"> apprentice </w:t>
      </w:r>
      <w:r w:rsidR="003C066D">
        <w:rPr>
          <w:rFonts w:ascii="Arial" w:hAnsi="Arial" w:cs="Arial"/>
          <w:sz w:val="24"/>
          <w:szCs w:val="24"/>
        </w:rPr>
        <w:t>as an</w:t>
      </w:r>
      <w:r w:rsidR="007712EA">
        <w:rPr>
          <w:rFonts w:ascii="Arial" w:hAnsi="Arial" w:cs="Arial"/>
          <w:sz w:val="24"/>
          <w:szCs w:val="24"/>
        </w:rPr>
        <w:t xml:space="preserve"> </w:t>
      </w:r>
      <w:r w:rsidR="008F0E2F">
        <w:rPr>
          <w:rFonts w:ascii="Arial" w:hAnsi="Arial" w:cs="Arial"/>
          <w:sz w:val="24"/>
          <w:szCs w:val="24"/>
        </w:rPr>
        <w:t>IT technical salesperson by the end of 2021</w:t>
      </w:r>
      <w:r w:rsidR="00880F31">
        <w:rPr>
          <w:rFonts w:ascii="Arial" w:hAnsi="Arial" w:cs="Arial"/>
          <w:sz w:val="24"/>
          <w:szCs w:val="24"/>
        </w:rPr>
        <w:t>.</w:t>
      </w:r>
    </w:p>
    <w:p w14:paraId="3E0B363C" w14:textId="77777777" w:rsidR="00A31DE6" w:rsidRDefault="00187C97" w:rsidP="0031061E">
      <w:pPr>
        <w:pStyle w:val="Heading1"/>
        <w:rPr>
          <w:rFonts w:ascii="Arial" w:hAnsi="Arial" w:cs="Arial"/>
          <w:b/>
          <w:bCs/>
          <w:sz w:val="24"/>
          <w:szCs w:val="24"/>
        </w:rPr>
      </w:pPr>
      <w:bookmarkStart w:id="21" w:name="_Toc72269947"/>
      <w:r>
        <w:rPr>
          <w:rFonts w:ascii="Arial" w:hAnsi="Arial" w:cs="Arial"/>
          <w:b/>
          <w:bCs/>
          <w:sz w:val="24"/>
          <w:szCs w:val="24"/>
        </w:rPr>
        <w:t>Recommendations</w:t>
      </w:r>
      <w:bookmarkEnd w:id="21"/>
    </w:p>
    <w:p w14:paraId="4F2C8452" w14:textId="77777777" w:rsidR="00295AE7" w:rsidRDefault="00295AE7" w:rsidP="00295AE7">
      <w:pPr>
        <w:spacing w:after="0" w:line="360" w:lineRule="auto"/>
        <w:rPr>
          <w:rFonts w:ascii="Arial" w:hAnsi="Arial" w:cs="Arial"/>
          <w:b/>
          <w:bCs/>
          <w:sz w:val="24"/>
          <w:szCs w:val="24"/>
        </w:rPr>
      </w:pPr>
    </w:p>
    <w:p w14:paraId="79DD2689" w14:textId="77777777" w:rsidR="00BF710A" w:rsidRDefault="00187C97" w:rsidP="00A31DE6">
      <w:pPr>
        <w:spacing w:line="360" w:lineRule="auto"/>
        <w:ind w:left="748"/>
        <w:rPr>
          <w:rFonts w:ascii="Arial" w:hAnsi="Arial" w:cs="Arial"/>
          <w:sz w:val="24"/>
          <w:szCs w:val="24"/>
        </w:rPr>
      </w:pPr>
      <w:r>
        <w:rPr>
          <w:rFonts w:ascii="Arial" w:hAnsi="Arial" w:cs="Arial"/>
          <w:sz w:val="24"/>
          <w:szCs w:val="24"/>
        </w:rPr>
        <w:t xml:space="preserve">JE </w:t>
      </w:r>
      <w:r w:rsidR="00F8338F">
        <w:rPr>
          <w:rFonts w:ascii="Arial" w:hAnsi="Arial" w:cs="Arial"/>
          <w:sz w:val="24"/>
          <w:szCs w:val="24"/>
        </w:rPr>
        <w:t xml:space="preserve">has now acquired 9 businesses to </w:t>
      </w:r>
      <w:r w:rsidR="006A27C3">
        <w:rPr>
          <w:rFonts w:ascii="Arial" w:hAnsi="Arial" w:cs="Arial"/>
          <w:sz w:val="24"/>
          <w:szCs w:val="24"/>
        </w:rPr>
        <w:t xml:space="preserve">facilitate its 10000 schools across the UK and beyond, and </w:t>
      </w:r>
      <w:r w:rsidR="00E04ED4">
        <w:rPr>
          <w:rFonts w:ascii="Arial" w:hAnsi="Arial" w:cs="Arial"/>
          <w:sz w:val="24"/>
          <w:szCs w:val="24"/>
        </w:rPr>
        <w:t xml:space="preserve">business is booming.  </w:t>
      </w:r>
    </w:p>
    <w:p w14:paraId="341C536D" w14:textId="54D4ECFA" w:rsidR="00BF710A" w:rsidRDefault="00187C97" w:rsidP="00A31DE6">
      <w:pPr>
        <w:spacing w:line="360" w:lineRule="auto"/>
        <w:ind w:left="748"/>
        <w:rPr>
          <w:rFonts w:ascii="Arial" w:hAnsi="Arial" w:cs="Arial"/>
          <w:sz w:val="24"/>
          <w:szCs w:val="24"/>
        </w:rPr>
      </w:pPr>
      <w:r>
        <w:rPr>
          <w:rFonts w:ascii="Arial" w:hAnsi="Arial" w:cs="Arial"/>
          <w:sz w:val="24"/>
          <w:szCs w:val="24"/>
        </w:rPr>
        <w:t xml:space="preserve">A successful and </w:t>
      </w:r>
      <w:r w:rsidR="00F5231D">
        <w:rPr>
          <w:rFonts w:ascii="Arial" w:hAnsi="Arial" w:cs="Arial"/>
          <w:sz w:val="24"/>
          <w:szCs w:val="24"/>
        </w:rPr>
        <w:t xml:space="preserve">knowledgeable sales </w:t>
      </w:r>
      <w:r>
        <w:rPr>
          <w:rFonts w:ascii="Arial" w:hAnsi="Arial" w:cs="Arial"/>
          <w:sz w:val="24"/>
          <w:szCs w:val="24"/>
        </w:rPr>
        <w:t xml:space="preserve">team are key </w:t>
      </w:r>
      <w:r w:rsidR="00F5231D">
        <w:rPr>
          <w:rFonts w:ascii="Arial" w:hAnsi="Arial" w:cs="Arial"/>
          <w:sz w:val="24"/>
          <w:szCs w:val="24"/>
        </w:rPr>
        <w:t>to any business</w:t>
      </w:r>
      <w:r w:rsidR="003C066D">
        <w:rPr>
          <w:rFonts w:ascii="Arial" w:hAnsi="Arial" w:cs="Arial"/>
          <w:sz w:val="24"/>
          <w:szCs w:val="24"/>
        </w:rPr>
        <w:t>.  The</w:t>
      </w:r>
      <w:r w:rsidR="00F5231D">
        <w:rPr>
          <w:rFonts w:ascii="Arial" w:hAnsi="Arial" w:cs="Arial"/>
          <w:sz w:val="24"/>
          <w:szCs w:val="24"/>
        </w:rPr>
        <w:t xml:space="preserve"> CRO</w:t>
      </w:r>
      <w:r w:rsidR="003C066D">
        <w:rPr>
          <w:rFonts w:ascii="Arial" w:hAnsi="Arial" w:cs="Arial"/>
          <w:sz w:val="24"/>
          <w:szCs w:val="24"/>
        </w:rPr>
        <w:t xml:space="preserve"> therefore</w:t>
      </w:r>
      <w:r w:rsidR="00F5231D">
        <w:rPr>
          <w:rFonts w:ascii="Arial" w:hAnsi="Arial" w:cs="Arial"/>
          <w:sz w:val="24"/>
          <w:szCs w:val="24"/>
        </w:rPr>
        <w:t xml:space="preserve"> felt </w:t>
      </w:r>
      <w:r w:rsidR="003C066D">
        <w:rPr>
          <w:rFonts w:ascii="Arial" w:hAnsi="Arial" w:cs="Arial"/>
          <w:sz w:val="24"/>
          <w:szCs w:val="24"/>
        </w:rPr>
        <w:t xml:space="preserve">the </w:t>
      </w:r>
      <w:r w:rsidR="00F5231D">
        <w:rPr>
          <w:rFonts w:ascii="Arial" w:hAnsi="Arial" w:cs="Arial"/>
          <w:sz w:val="24"/>
          <w:szCs w:val="24"/>
        </w:rPr>
        <w:t xml:space="preserve">need to get the sales team </w:t>
      </w:r>
      <w:r w:rsidR="004C64D1">
        <w:rPr>
          <w:rFonts w:ascii="Arial" w:hAnsi="Arial" w:cs="Arial"/>
          <w:sz w:val="24"/>
          <w:szCs w:val="24"/>
        </w:rPr>
        <w:t xml:space="preserve">fired up and ready to sell the suite of services with confidence and </w:t>
      </w:r>
      <w:r w:rsidR="00BC3866">
        <w:rPr>
          <w:rFonts w:ascii="Arial" w:hAnsi="Arial" w:cs="Arial"/>
          <w:sz w:val="24"/>
          <w:szCs w:val="24"/>
        </w:rPr>
        <w:t xml:space="preserve">passion.  </w:t>
      </w:r>
    </w:p>
    <w:p w14:paraId="3DB9479A" w14:textId="77777777" w:rsidR="00BF710A" w:rsidRDefault="00187C97" w:rsidP="00A31DE6">
      <w:pPr>
        <w:spacing w:line="360" w:lineRule="auto"/>
        <w:ind w:left="748"/>
        <w:rPr>
          <w:rFonts w:ascii="Arial" w:hAnsi="Arial" w:cs="Arial"/>
          <w:sz w:val="24"/>
          <w:szCs w:val="24"/>
        </w:rPr>
      </w:pPr>
      <w:r>
        <w:rPr>
          <w:rFonts w:ascii="Arial" w:hAnsi="Arial" w:cs="Arial"/>
          <w:sz w:val="24"/>
          <w:szCs w:val="24"/>
        </w:rPr>
        <w:t>An action plan for communicati</w:t>
      </w:r>
      <w:r w:rsidR="00BC3866">
        <w:rPr>
          <w:rFonts w:ascii="Arial" w:hAnsi="Arial" w:cs="Arial"/>
          <w:sz w:val="24"/>
          <w:szCs w:val="24"/>
        </w:rPr>
        <w:t xml:space="preserve">ng the initial sales </w:t>
      </w:r>
      <w:r w:rsidR="008F61A2">
        <w:rPr>
          <w:rFonts w:ascii="Arial" w:hAnsi="Arial" w:cs="Arial"/>
          <w:sz w:val="24"/>
          <w:szCs w:val="24"/>
        </w:rPr>
        <w:t>training over the summer months</w:t>
      </w:r>
      <w:r>
        <w:rPr>
          <w:rFonts w:ascii="Arial" w:hAnsi="Arial" w:cs="Arial"/>
          <w:sz w:val="24"/>
          <w:szCs w:val="24"/>
        </w:rPr>
        <w:t xml:space="preserve"> can be found in appendix </w:t>
      </w:r>
      <w:r w:rsidR="008F61A2">
        <w:rPr>
          <w:rFonts w:ascii="Arial" w:hAnsi="Arial" w:cs="Arial"/>
          <w:sz w:val="24"/>
          <w:szCs w:val="24"/>
        </w:rPr>
        <w:t>2</w:t>
      </w:r>
      <w:r>
        <w:rPr>
          <w:rFonts w:ascii="Arial" w:hAnsi="Arial" w:cs="Arial"/>
          <w:sz w:val="24"/>
          <w:szCs w:val="24"/>
        </w:rPr>
        <w:t xml:space="preserve">.  </w:t>
      </w:r>
      <w:r w:rsidR="008F61A2">
        <w:rPr>
          <w:rFonts w:ascii="Arial" w:hAnsi="Arial" w:cs="Arial"/>
          <w:sz w:val="24"/>
          <w:szCs w:val="24"/>
        </w:rPr>
        <w:t>It sets out a clear vision for</w:t>
      </w:r>
      <w:r w:rsidR="004975B8">
        <w:rPr>
          <w:rFonts w:ascii="Arial" w:hAnsi="Arial" w:cs="Arial"/>
          <w:sz w:val="24"/>
          <w:szCs w:val="24"/>
        </w:rPr>
        <w:t xml:space="preserve"> who will deliver the training and the trainees that will attend, </w:t>
      </w:r>
      <w:r w:rsidR="006C7260">
        <w:rPr>
          <w:rFonts w:ascii="Arial" w:hAnsi="Arial" w:cs="Arial"/>
          <w:sz w:val="24"/>
          <w:szCs w:val="24"/>
        </w:rPr>
        <w:t>what the training will involve, where and when the training will take place</w:t>
      </w:r>
      <w:r w:rsidR="00622D98">
        <w:rPr>
          <w:rFonts w:ascii="Arial" w:hAnsi="Arial" w:cs="Arial"/>
          <w:sz w:val="24"/>
          <w:szCs w:val="24"/>
        </w:rPr>
        <w:t xml:space="preserve"> and the methods used to deliver the training.  Budgets will also be put in place </w:t>
      </w:r>
      <w:r w:rsidR="00544C12">
        <w:rPr>
          <w:rFonts w:ascii="Arial" w:hAnsi="Arial" w:cs="Arial"/>
          <w:sz w:val="24"/>
          <w:szCs w:val="24"/>
        </w:rPr>
        <w:t xml:space="preserve">as well as the benefits of improving the sales team as opposed to </w:t>
      </w:r>
      <w:r w:rsidR="00295AE7">
        <w:rPr>
          <w:rFonts w:ascii="Arial" w:hAnsi="Arial" w:cs="Arial"/>
          <w:sz w:val="24"/>
          <w:szCs w:val="24"/>
        </w:rPr>
        <w:t>the training not taking place.</w:t>
      </w:r>
    </w:p>
    <w:p w14:paraId="4F25609D" w14:textId="77777777" w:rsidR="00CD31CA" w:rsidRDefault="00CD31CA" w:rsidP="00D248E3">
      <w:pPr>
        <w:spacing w:after="0" w:line="360" w:lineRule="auto"/>
        <w:ind w:left="714"/>
        <w:rPr>
          <w:rFonts w:ascii="Arial" w:hAnsi="Arial" w:cs="Arial"/>
          <w:sz w:val="24"/>
          <w:szCs w:val="24"/>
        </w:rPr>
      </w:pPr>
    </w:p>
    <w:p w14:paraId="73E240CF" w14:textId="1BACBE85" w:rsidR="00887834" w:rsidRDefault="00887834" w:rsidP="0031061E">
      <w:pPr>
        <w:pStyle w:val="Heading1"/>
        <w:rPr>
          <w:rFonts w:ascii="Arial" w:hAnsi="Arial" w:cs="Arial"/>
          <w:b/>
          <w:bCs/>
          <w:sz w:val="24"/>
          <w:szCs w:val="24"/>
        </w:rPr>
      </w:pPr>
    </w:p>
    <w:p w14:paraId="4D15B31B" w14:textId="5484F4E4" w:rsidR="00CB6108" w:rsidRDefault="00CB6108" w:rsidP="00CB6108"/>
    <w:p w14:paraId="0BB39FC1" w14:textId="6CECD6CF" w:rsidR="00CB6108" w:rsidRDefault="00CB6108" w:rsidP="00CB6108"/>
    <w:p w14:paraId="659C4E19" w14:textId="0F141825" w:rsidR="00CB6108" w:rsidRDefault="00CB6108" w:rsidP="00CB6108"/>
    <w:p w14:paraId="10EEF679" w14:textId="3A7227D2" w:rsidR="00CB6108" w:rsidRDefault="00CB6108" w:rsidP="00CB6108"/>
    <w:p w14:paraId="486E6F0B" w14:textId="77777777" w:rsidR="00CB6108" w:rsidRPr="00CB6108" w:rsidRDefault="00CB6108" w:rsidP="00CB6108"/>
    <w:p w14:paraId="67F846CB" w14:textId="6233AF8B" w:rsidR="000C0FAC" w:rsidRPr="000C0FAC" w:rsidRDefault="00187C97" w:rsidP="0031061E">
      <w:pPr>
        <w:pStyle w:val="Heading1"/>
        <w:rPr>
          <w:rFonts w:ascii="Arial" w:hAnsi="Arial" w:cs="Arial"/>
          <w:b/>
          <w:bCs/>
          <w:sz w:val="24"/>
          <w:szCs w:val="24"/>
        </w:rPr>
      </w:pPr>
      <w:bookmarkStart w:id="22" w:name="_Toc72269948"/>
      <w:r w:rsidRPr="000C0FAC">
        <w:rPr>
          <w:rFonts w:ascii="Arial" w:hAnsi="Arial" w:cs="Arial"/>
          <w:b/>
          <w:bCs/>
          <w:sz w:val="24"/>
          <w:szCs w:val="24"/>
        </w:rPr>
        <w:lastRenderedPageBreak/>
        <w:t>References and Bibliography</w:t>
      </w:r>
      <w:bookmarkEnd w:id="22"/>
    </w:p>
    <w:p w14:paraId="3AC0C44B" w14:textId="77777777" w:rsidR="004216EF" w:rsidRPr="00A03A60" w:rsidRDefault="004216EF" w:rsidP="00504BEA">
      <w:pPr>
        <w:pStyle w:val="ListParagraph"/>
        <w:spacing w:after="0" w:line="360" w:lineRule="auto"/>
        <w:ind w:left="1434"/>
        <w:rPr>
          <w:rFonts w:ascii="Arial" w:hAnsi="Arial" w:cs="Arial"/>
          <w:sz w:val="24"/>
          <w:szCs w:val="24"/>
        </w:rPr>
      </w:pPr>
    </w:p>
    <w:p w14:paraId="10375654"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Adams, L. (2017) </w:t>
      </w:r>
      <w:hyperlink r:id="rId28" w:history="1">
        <w:r w:rsidRPr="00A03A60">
          <w:rPr>
            <w:rStyle w:val="Hyperlink"/>
            <w:rFonts w:ascii="Arial" w:hAnsi="Arial" w:cs="Arial"/>
            <w:color w:val="auto"/>
            <w:sz w:val="24"/>
            <w:szCs w:val="24"/>
            <w:u w:val="none"/>
          </w:rPr>
          <w:t>HR Disrupted: It's time for something different</w:t>
        </w:r>
      </w:hyperlink>
    </w:p>
    <w:p w14:paraId="35F78944" w14:textId="77777777" w:rsidR="004216EF" w:rsidRPr="00A03A60" w:rsidRDefault="004216EF" w:rsidP="00504BEA">
      <w:pPr>
        <w:pStyle w:val="ListParagraph"/>
        <w:spacing w:after="0" w:line="360" w:lineRule="auto"/>
        <w:ind w:left="1434"/>
        <w:rPr>
          <w:rFonts w:ascii="Arial" w:hAnsi="Arial" w:cs="Arial"/>
          <w:sz w:val="24"/>
          <w:szCs w:val="24"/>
        </w:rPr>
      </w:pPr>
    </w:p>
    <w:p w14:paraId="7459CABE"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Barba</w:t>
      </w:r>
      <w:r w:rsidRPr="00A03A60">
        <w:rPr>
          <w:rFonts w:ascii="Arial" w:hAnsi="Arial" w:cs="Arial"/>
          <w:sz w:val="24"/>
          <w:szCs w:val="24"/>
        </w:rPr>
        <w:t xml:space="preserve">zette, J. (2006) Training Needs Assessment: methods, tools, and techniques </w:t>
      </w:r>
    </w:p>
    <w:p w14:paraId="33C3E172" w14:textId="77777777" w:rsidR="004216EF" w:rsidRPr="00A03A60" w:rsidRDefault="004216EF" w:rsidP="00504BEA">
      <w:pPr>
        <w:pStyle w:val="ListParagraph"/>
        <w:spacing w:after="0" w:line="360" w:lineRule="auto"/>
        <w:ind w:left="1434"/>
        <w:rPr>
          <w:rFonts w:ascii="Arial" w:hAnsi="Arial" w:cs="Arial"/>
          <w:sz w:val="24"/>
          <w:szCs w:val="24"/>
        </w:rPr>
      </w:pPr>
    </w:p>
    <w:p w14:paraId="7CACA728"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CIPD article dated 8/6/2020. </w:t>
      </w:r>
      <w:r w:rsidRPr="00345FE8">
        <w:rPr>
          <w:rFonts w:ascii="Arial" w:hAnsi="Arial" w:cs="Arial"/>
          <w:sz w:val="24"/>
          <w:szCs w:val="24"/>
        </w:rPr>
        <w:t xml:space="preserve">Learning and skills at </w:t>
      </w:r>
      <w:r w:rsidR="00345FE8" w:rsidRPr="00345FE8">
        <w:rPr>
          <w:rFonts w:ascii="Arial" w:hAnsi="Arial" w:cs="Arial"/>
          <w:sz w:val="24"/>
          <w:szCs w:val="24"/>
        </w:rPr>
        <w:t>work.</w:t>
      </w:r>
      <w:r w:rsidRPr="00A03A60">
        <w:rPr>
          <w:rFonts w:ascii="Arial" w:hAnsi="Arial" w:cs="Arial"/>
          <w:sz w:val="24"/>
          <w:szCs w:val="24"/>
        </w:rPr>
        <w:t xml:space="preserve"> Available at </w:t>
      </w:r>
      <w:r w:rsidRPr="00345FE8">
        <w:rPr>
          <w:rFonts w:ascii="Arial" w:hAnsi="Arial" w:cs="Arial"/>
          <w:sz w:val="24"/>
          <w:szCs w:val="24"/>
        </w:rPr>
        <w:t>www.cipd.co.uk</w:t>
      </w:r>
      <w:r w:rsidRPr="00A03A60">
        <w:rPr>
          <w:rFonts w:ascii="Arial" w:hAnsi="Arial" w:cs="Arial"/>
          <w:sz w:val="24"/>
          <w:szCs w:val="24"/>
        </w:rPr>
        <w:t xml:space="preserve">. Accessed 14/05/2021 </w:t>
      </w:r>
    </w:p>
    <w:p w14:paraId="06959415" w14:textId="77777777" w:rsidR="004C213B" w:rsidRPr="00A03A60" w:rsidRDefault="004C213B" w:rsidP="00504BEA">
      <w:pPr>
        <w:pStyle w:val="ListParagraph"/>
        <w:spacing w:after="0" w:line="360" w:lineRule="auto"/>
        <w:ind w:left="1434"/>
        <w:rPr>
          <w:rFonts w:ascii="Arial" w:hAnsi="Arial" w:cs="Arial"/>
          <w:sz w:val="24"/>
          <w:szCs w:val="24"/>
        </w:rPr>
      </w:pPr>
    </w:p>
    <w:p w14:paraId="335EA87F" w14:textId="77777777" w:rsidR="00AB6273"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CIPD report dated July 2019 - </w:t>
      </w:r>
      <w:r w:rsidRPr="00345FE8">
        <w:rPr>
          <w:rFonts w:ascii="Arial" w:hAnsi="Arial" w:cs="Arial"/>
          <w:sz w:val="24"/>
          <w:szCs w:val="24"/>
        </w:rPr>
        <w:t>Addressing</w:t>
      </w:r>
      <w:r w:rsidRPr="00345FE8">
        <w:rPr>
          <w:rFonts w:ascii="Arial" w:hAnsi="Arial" w:cs="Arial"/>
          <w:sz w:val="24"/>
          <w:szCs w:val="24"/>
        </w:rPr>
        <w:t>-employer-underinvestment-in-</w:t>
      </w:r>
      <w:r w:rsidR="00345FE8" w:rsidRPr="00345FE8">
        <w:rPr>
          <w:rFonts w:ascii="Arial" w:hAnsi="Arial" w:cs="Arial"/>
          <w:sz w:val="24"/>
          <w:szCs w:val="24"/>
        </w:rPr>
        <w:t>training.</w:t>
      </w:r>
      <w:r w:rsidRPr="00A03A60">
        <w:rPr>
          <w:rFonts w:ascii="Arial" w:hAnsi="Arial" w:cs="Arial"/>
          <w:sz w:val="24"/>
          <w:szCs w:val="24"/>
        </w:rPr>
        <w:t xml:space="preserve">  Available at </w:t>
      </w:r>
      <w:r w:rsidRPr="00345FE8">
        <w:rPr>
          <w:rFonts w:ascii="Arial" w:hAnsi="Arial" w:cs="Arial"/>
          <w:sz w:val="24"/>
          <w:szCs w:val="24"/>
        </w:rPr>
        <w:t>www.cipd.co.uk</w:t>
      </w:r>
      <w:r w:rsidRPr="00A03A60">
        <w:rPr>
          <w:rFonts w:ascii="Arial" w:hAnsi="Arial" w:cs="Arial"/>
          <w:sz w:val="24"/>
          <w:szCs w:val="24"/>
        </w:rPr>
        <w:t>.  Accessed 16/05/2021</w:t>
      </w:r>
    </w:p>
    <w:p w14:paraId="5172D2D2" w14:textId="77777777" w:rsidR="00AB6273" w:rsidRPr="00A03A60" w:rsidRDefault="00AB6273" w:rsidP="00504BEA">
      <w:pPr>
        <w:pStyle w:val="ListParagraph"/>
        <w:spacing w:line="360" w:lineRule="auto"/>
        <w:rPr>
          <w:rFonts w:ascii="Arial" w:hAnsi="Arial" w:cs="Arial"/>
          <w:sz w:val="24"/>
          <w:szCs w:val="24"/>
        </w:rPr>
      </w:pPr>
    </w:p>
    <w:p w14:paraId="3D0EB574" w14:textId="77777777" w:rsidR="004C213B"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CIPD Report dated June 2015 </w:t>
      </w:r>
      <w:r w:rsidR="00AB6273" w:rsidRPr="00345FE8">
        <w:rPr>
          <w:rFonts w:ascii="Arial" w:hAnsi="Arial" w:cs="Arial"/>
          <w:sz w:val="24"/>
          <w:szCs w:val="24"/>
        </w:rPr>
        <w:t xml:space="preserve">Developing-next-generation_tcm18-10268.pdf </w:t>
      </w:r>
      <w:r w:rsidRPr="00A03A60">
        <w:rPr>
          <w:rFonts w:ascii="Arial" w:hAnsi="Arial" w:cs="Arial"/>
          <w:sz w:val="24"/>
          <w:szCs w:val="24"/>
        </w:rPr>
        <w:t xml:space="preserve">Available at </w:t>
      </w:r>
      <w:r w:rsidRPr="00345FE8">
        <w:rPr>
          <w:rFonts w:ascii="Arial" w:hAnsi="Arial" w:cs="Arial"/>
          <w:sz w:val="24"/>
          <w:szCs w:val="24"/>
        </w:rPr>
        <w:t>www.cipd.co.uk</w:t>
      </w:r>
      <w:r w:rsidRPr="00A03A60">
        <w:rPr>
          <w:rFonts w:ascii="Arial" w:hAnsi="Arial" w:cs="Arial"/>
          <w:sz w:val="24"/>
          <w:szCs w:val="24"/>
        </w:rPr>
        <w:t xml:space="preserve"> Accessed 16/05/2021</w:t>
      </w:r>
    </w:p>
    <w:p w14:paraId="785403F2" w14:textId="77777777" w:rsidR="009D436D" w:rsidRPr="00A03A60" w:rsidRDefault="009D436D" w:rsidP="00504BEA">
      <w:pPr>
        <w:pStyle w:val="ListParagraph"/>
        <w:spacing w:after="0" w:line="360" w:lineRule="auto"/>
        <w:ind w:left="1434"/>
        <w:rPr>
          <w:rFonts w:ascii="Arial" w:hAnsi="Arial" w:cs="Arial"/>
          <w:sz w:val="24"/>
          <w:szCs w:val="24"/>
        </w:rPr>
      </w:pPr>
    </w:p>
    <w:p w14:paraId="4A284ED4"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Coggle available at </w:t>
      </w:r>
      <w:r w:rsidRPr="00345FE8">
        <w:rPr>
          <w:rFonts w:ascii="Arial" w:hAnsi="Arial" w:cs="Arial"/>
          <w:sz w:val="24"/>
          <w:szCs w:val="24"/>
        </w:rPr>
        <w:t>https://coggle.it</w:t>
      </w:r>
      <w:r w:rsidRPr="00A03A60">
        <w:rPr>
          <w:rFonts w:ascii="Arial" w:hAnsi="Arial" w:cs="Arial"/>
          <w:sz w:val="24"/>
          <w:szCs w:val="24"/>
        </w:rPr>
        <w:t>. Accessed 13/05/2021</w:t>
      </w:r>
    </w:p>
    <w:p w14:paraId="0764F4DC" w14:textId="77777777" w:rsidR="004C213B" w:rsidRPr="00A03A60" w:rsidRDefault="004C213B" w:rsidP="00504BEA">
      <w:pPr>
        <w:pStyle w:val="ListParagraph"/>
        <w:spacing w:after="0" w:line="360" w:lineRule="auto"/>
        <w:ind w:left="1434"/>
        <w:rPr>
          <w:rFonts w:ascii="Arial" w:hAnsi="Arial" w:cs="Arial"/>
          <w:sz w:val="24"/>
          <w:szCs w:val="24"/>
        </w:rPr>
      </w:pPr>
    </w:p>
    <w:p w14:paraId="4712473B"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Deloitte Report dated 14/08/2018.  </w:t>
      </w:r>
      <w:r w:rsidRPr="00345FE8">
        <w:rPr>
          <w:rFonts w:ascii="Arial" w:hAnsi="Arial" w:cs="Arial"/>
          <w:sz w:val="24"/>
          <w:szCs w:val="24"/>
        </w:rPr>
        <w:t>real-learning-in-a-virtual-world (1).pdf</w:t>
      </w:r>
      <w:r w:rsidRPr="00A03A60">
        <w:rPr>
          <w:rFonts w:ascii="Arial" w:hAnsi="Arial" w:cs="Arial"/>
          <w:sz w:val="24"/>
          <w:szCs w:val="24"/>
        </w:rPr>
        <w:t>.  Available at www2.deloitte.com.  Accessed 11/05/2021</w:t>
      </w:r>
    </w:p>
    <w:p w14:paraId="23437BD3" w14:textId="77777777" w:rsidR="000559BB" w:rsidRPr="00A03A60" w:rsidRDefault="000559BB" w:rsidP="00504BEA">
      <w:pPr>
        <w:pStyle w:val="ListParagraph"/>
        <w:tabs>
          <w:tab w:val="left" w:pos="8277"/>
        </w:tabs>
        <w:spacing w:after="0" w:line="360" w:lineRule="auto"/>
        <w:ind w:left="1434"/>
        <w:rPr>
          <w:rFonts w:ascii="Arial" w:hAnsi="Arial" w:cs="Arial"/>
          <w:sz w:val="24"/>
          <w:szCs w:val="24"/>
        </w:rPr>
      </w:pPr>
    </w:p>
    <w:p w14:paraId="6EF21BE0"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E-Learning Industry article dated 12/03/2020 - Online Learning Vs. Face-To-Face Lear</w:t>
      </w:r>
      <w:r w:rsidRPr="00A03A60">
        <w:rPr>
          <w:rFonts w:ascii="Arial" w:hAnsi="Arial" w:cs="Arial"/>
          <w:sz w:val="24"/>
          <w:szCs w:val="24"/>
        </w:rPr>
        <w:t xml:space="preserve">ning.  Article available </w:t>
      </w:r>
      <w:r w:rsidRPr="00345FE8">
        <w:rPr>
          <w:rFonts w:ascii="Arial" w:hAnsi="Arial" w:cs="Arial"/>
          <w:sz w:val="24"/>
          <w:szCs w:val="24"/>
        </w:rPr>
        <w:t>www.elearningindustry.com</w:t>
      </w:r>
      <w:r w:rsidRPr="00A03A60">
        <w:rPr>
          <w:rFonts w:ascii="Arial" w:hAnsi="Arial" w:cs="Arial"/>
          <w:sz w:val="24"/>
          <w:szCs w:val="24"/>
        </w:rPr>
        <w:t xml:space="preserve"> </w:t>
      </w:r>
    </w:p>
    <w:p w14:paraId="5924527D" w14:textId="77777777" w:rsidR="004C213B" w:rsidRPr="00A03A60" w:rsidRDefault="00187C97" w:rsidP="00504BEA">
      <w:pPr>
        <w:pStyle w:val="ListParagraph"/>
        <w:spacing w:after="0" w:line="360" w:lineRule="auto"/>
        <w:ind w:left="1434"/>
        <w:rPr>
          <w:rFonts w:ascii="Arial" w:hAnsi="Arial" w:cs="Arial"/>
          <w:sz w:val="24"/>
          <w:szCs w:val="24"/>
        </w:rPr>
      </w:pPr>
      <w:r w:rsidRPr="00A03A60">
        <w:rPr>
          <w:rFonts w:ascii="Arial" w:hAnsi="Arial" w:cs="Arial"/>
          <w:sz w:val="24"/>
          <w:szCs w:val="24"/>
        </w:rPr>
        <w:t>Accessed 15/05/2021</w:t>
      </w:r>
    </w:p>
    <w:p w14:paraId="617D77D3" w14:textId="77777777" w:rsidR="004C213B" w:rsidRPr="00A03A60" w:rsidRDefault="004C213B" w:rsidP="00504BEA">
      <w:pPr>
        <w:pStyle w:val="ListParagraph"/>
        <w:spacing w:after="0" w:line="360" w:lineRule="auto"/>
        <w:ind w:left="1434"/>
        <w:rPr>
          <w:rFonts w:ascii="Arial" w:hAnsi="Arial" w:cs="Arial"/>
          <w:sz w:val="24"/>
          <w:szCs w:val="24"/>
        </w:rPr>
      </w:pPr>
    </w:p>
    <w:p w14:paraId="256AC181" w14:textId="5B217671" w:rsidR="006256D8"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E-Learning Industry article dated 12/05/2019 </w:t>
      </w:r>
      <w:r w:rsidRPr="00345FE8">
        <w:rPr>
          <w:rFonts w:ascii="Arial" w:hAnsi="Arial" w:cs="Arial"/>
          <w:sz w:val="24"/>
          <w:szCs w:val="24"/>
        </w:rPr>
        <w:t xml:space="preserve">Reasons Why Baby Boomers Cannot Connect </w:t>
      </w:r>
      <w:r w:rsidR="006F6DD4" w:rsidRPr="00345FE8">
        <w:rPr>
          <w:rFonts w:ascii="Arial" w:hAnsi="Arial" w:cs="Arial"/>
          <w:sz w:val="24"/>
          <w:szCs w:val="24"/>
        </w:rPr>
        <w:t>with</w:t>
      </w:r>
      <w:r w:rsidRPr="00345FE8">
        <w:rPr>
          <w:rFonts w:ascii="Arial" w:hAnsi="Arial" w:cs="Arial"/>
          <w:sz w:val="24"/>
          <w:szCs w:val="24"/>
        </w:rPr>
        <w:t xml:space="preserve"> Your Online Training </w:t>
      </w:r>
      <w:r w:rsidR="00037EA5" w:rsidRPr="00345FE8">
        <w:rPr>
          <w:rFonts w:ascii="Arial" w:hAnsi="Arial" w:cs="Arial"/>
          <w:sz w:val="24"/>
          <w:szCs w:val="24"/>
        </w:rPr>
        <w:t>Course.</w:t>
      </w:r>
      <w:r w:rsidRPr="00A03A60">
        <w:rPr>
          <w:rFonts w:ascii="Arial" w:hAnsi="Arial" w:cs="Arial"/>
          <w:sz w:val="24"/>
          <w:szCs w:val="24"/>
        </w:rPr>
        <w:t xml:space="preserve">  Available at </w:t>
      </w:r>
      <w:r w:rsidRPr="00345FE8">
        <w:rPr>
          <w:rFonts w:ascii="Arial" w:hAnsi="Arial" w:cs="Arial"/>
          <w:sz w:val="24"/>
          <w:szCs w:val="24"/>
        </w:rPr>
        <w:t>www.elearningindustry.com</w:t>
      </w:r>
      <w:r w:rsidRPr="00A03A60">
        <w:rPr>
          <w:rFonts w:ascii="Arial" w:hAnsi="Arial" w:cs="Arial"/>
          <w:sz w:val="24"/>
          <w:szCs w:val="24"/>
        </w:rPr>
        <w:t xml:space="preserve"> Accessed 15/05/2021</w:t>
      </w:r>
    </w:p>
    <w:p w14:paraId="0B8E4244" w14:textId="77777777" w:rsidR="004C213B" w:rsidRPr="00A03A60" w:rsidRDefault="004C213B" w:rsidP="00504BEA">
      <w:pPr>
        <w:pStyle w:val="ListParagraph"/>
        <w:spacing w:after="0" w:line="360" w:lineRule="auto"/>
        <w:ind w:left="1434"/>
        <w:rPr>
          <w:rFonts w:ascii="Arial" w:hAnsi="Arial" w:cs="Arial"/>
          <w:sz w:val="24"/>
          <w:szCs w:val="24"/>
        </w:rPr>
      </w:pPr>
    </w:p>
    <w:p w14:paraId="6B90DA5B"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Engage Employee article dated 17/03/2020.  </w:t>
      </w:r>
      <w:r w:rsidRPr="00345FE8">
        <w:rPr>
          <w:rFonts w:ascii="Arial" w:hAnsi="Arial" w:cs="Arial"/>
          <w:sz w:val="24"/>
          <w:szCs w:val="24"/>
        </w:rPr>
        <w:t>Post-brexit: Supercharging team collaboration</w:t>
      </w:r>
      <w:r w:rsidRPr="00A03A60">
        <w:rPr>
          <w:rFonts w:ascii="Arial" w:hAnsi="Arial" w:cs="Arial"/>
          <w:sz w:val="24"/>
          <w:szCs w:val="24"/>
        </w:rPr>
        <w:t xml:space="preserve">.  Available at </w:t>
      </w:r>
      <w:r w:rsidRPr="00345FE8">
        <w:rPr>
          <w:rFonts w:ascii="Arial" w:hAnsi="Arial" w:cs="Arial"/>
          <w:sz w:val="24"/>
          <w:szCs w:val="24"/>
        </w:rPr>
        <w:t>www.engageemployee.com</w:t>
      </w:r>
      <w:r w:rsidRPr="00A03A60">
        <w:rPr>
          <w:rFonts w:ascii="Arial" w:hAnsi="Arial" w:cs="Arial"/>
          <w:sz w:val="24"/>
          <w:szCs w:val="24"/>
        </w:rPr>
        <w:t>.  Accessed 13/05/2021</w:t>
      </w:r>
    </w:p>
    <w:p w14:paraId="2F15C2FB" w14:textId="77777777" w:rsidR="006256D8" w:rsidRPr="00A03A60" w:rsidRDefault="006256D8" w:rsidP="00504BEA">
      <w:pPr>
        <w:pStyle w:val="ListParagraph"/>
        <w:spacing w:after="0" w:line="360" w:lineRule="auto"/>
        <w:ind w:left="1434"/>
        <w:rPr>
          <w:rFonts w:ascii="Arial" w:hAnsi="Arial" w:cs="Arial"/>
          <w:sz w:val="24"/>
          <w:szCs w:val="24"/>
        </w:rPr>
      </w:pPr>
    </w:p>
    <w:p w14:paraId="70E5DCA4" w14:textId="77777777" w:rsidR="00334110"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lastRenderedPageBreak/>
        <w:t xml:space="preserve">Financial times article dated February 2021 </w:t>
      </w:r>
      <w:r w:rsidRPr="00037EA5">
        <w:rPr>
          <w:rFonts w:ascii="Arial" w:hAnsi="Arial" w:cs="Arial"/>
          <w:sz w:val="24"/>
          <w:szCs w:val="24"/>
        </w:rPr>
        <w:t>UK suffers biggest drop in economic output in 300 years</w:t>
      </w:r>
      <w:r w:rsidR="00037EA5">
        <w:rPr>
          <w:rFonts w:ascii="Arial" w:hAnsi="Arial" w:cs="Arial"/>
          <w:sz w:val="24"/>
          <w:szCs w:val="24"/>
        </w:rPr>
        <w:t xml:space="preserve">.  </w:t>
      </w:r>
      <w:r w:rsidRPr="00A03A60">
        <w:rPr>
          <w:rFonts w:ascii="Arial" w:hAnsi="Arial" w:cs="Arial"/>
          <w:sz w:val="24"/>
          <w:szCs w:val="24"/>
        </w:rPr>
        <w:t>Avai</w:t>
      </w:r>
      <w:r w:rsidRPr="00A03A60">
        <w:rPr>
          <w:rFonts w:ascii="Arial" w:hAnsi="Arial" w:cs="Arial"/>
          <w:sz w:val="24"/>
          <w:szCs w:val="24"/>
        </w:rPr>
        <w:t xml:space="preserve">lable at </w:t>
      </w:r>
      <w:r w:rsidR="00037EA5" w:rsidRPr="00037EA5">
        <w:rPr>
          <w:rFonts w:ascii="Arial" w:hAnsi="Arial" w:cs="Arial"/>
          <w:sz w:val="24"/>
          <w:szCs w:val="24"/>
        </w:rPr>
        <w:t>www.ft.com</w:t>
      </w:r>
      <w:r w:rsidR="00037EA5">
        <w:rPr>
          <w:rFonts w:ascii="Arial" w:hAnsi="Arial" w:cs="Arial"/>
          <w:sz w:val="24"/>
          <w:szCs w:val="24"/>
        </w:rPr>
        <w:t xml:space="preserve">. </w:t>
      </w:r>
      <w:r w:rsidRPr="00A03A60">
        <w:rPr>
          <w:rFonts w:ascii="Arial" w:hAnsi="Arial" w:cs="Arial"/>
          <w:sz w:val="24"/>
          <w:szCs w:val="24"/>
        </w:rPr>
        <w:t>Accessed 12/05/2021</w:t>
      </w:r>
    </w:p>
    <w:p w14:paraId="3D4E6807" w14:textId="77777777" w:rsidR="00334110" w:rsidRPr="00A03A60" w:rsidRDefault="00334110" w:rsidP="00504BEA">
      <w:pPr>
        <w:pStyle w:val="ListParagraph"/>
        <w:spacing w:line="360" w:lineRule="auto"/>
        <w:rPr>
          <w:rFonts w:ascii="Arial" w:hAnsi="Arial" w:cs="Arial"/>
          <w:sz w:val="24"/>
          <w:szCs w:val="24"/>
        </w:rPr>
      </w:pPr>
    </w:p>
    <w:p w14:paraId="03F9B67A" w14:textId="175559FC" w:rsidR="002F7AB1"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Forbes article dated 23/12/2020</w:t>
      </w:r>
      <w:r w:rsidR="00334110" w:rsidRPr="00A03A60">
        <w:rPr>
          <w:rFonts w:ascii="Arial" w:hAnsi="Arial" w:cs="Arial"/>
          <w:sz w:val="24"/>
          <w:szCs w:val="24"/>
        </w:rPr>
        <w:t xml:space="preserve"> - Five Learning </w:t>
      </w:r>
      <w:r w:rsidR="00112F8A" w:rsidRPr="00A03A60">
        <w:rPr>
          <w:rFonts w:ascii="Arial" w:hAnsi="Arial" w:cs="Arial"/>
          <w:sz w:val="24"/>
          <w:szCs w:val="24"/>
        </w:rPr>
        <w:t>a</w:t>
      </w:r>
      <w:r w:rsidR="00334110" w:rsidRPr="00A03A60">
        <w:rPr>
          <w:rFonts w:ascii="Arial" w:hAnsi="Arial" w:cs="Arial"/>
          <w:sz w:val="24"/>
          <w:szCs w:val="24"/>
        </w:rPr>
        <w:t xml:space="preserve">nd Development Trends </w:t>
      </w:r>
      <w:r w:rsidR="006F6DD4" w:rsidRPr="00A03A60">
        <w:rPr>
          <w:rFonts w:ascii="Arial" w:hAnsi="Arial" w:cs="Arial"/>
          <w:sz w:val="24"/>
          <w:szCs w:val="24"/>
        </w:rPr>
        <w:t>to</w:t>
      </w:r>
      <w:r w:rsidR="00334110" w:rsidRPr="00A03A60">
        <w:rPr>
          <w:rFonts w:ascii="Arial" w:hAnsi="Arial" w:cs="Arial"/>
          <w:sz w:val="24"/>
          <w:szCs w:val="24"/>
        </w:rPr>
        <w:t xml:space="preserve"> Watch </w:t>
      </w:r>
      <w:r w:rsidR="006F6DD4" w:rsidRPr="00A03A60">
        <w:rPr>
          <w:rFonts w:ascii="Arial" w:hAnsi="Arial" w:cs="Arial"/>
          <w:sz w:val="24"/>
          <w:szCs w:val="24"/>
        </w:rPr>
        <w:t>for</w:t>
      </w:r>
      <w:r w:rsidR="00334110" w:rsidRPr="00A03A60">
        <w:rPr>
          <w:rFonts w:ascii="Arial" w:hAnsi="Arial" w:cs="Arial"/>
          <w:sz w:val="24"/>
          <w:szCs w:val="24"/>
        </w:rPr>
        <w:t xml:space="preserve"> </w:t>
      </w:r>
      <w:r w:rsidR="006F6DD4" w:rsidRPr="00A03A60">
        <w:rPr>
          <w:rFonts w:ascii="Arial" w:hAnsi="Arial" w:cs="Arial"/>
          <w:sz w:val="24"/>
          <w:szCs w:val="24"/>
        </w:rPr>
        <w:t>in</w:t>
      </w:r>
      <w:r w:rsidR="00334110" w:rsidRPr="00A03A60">
        <w:rPr>
          <w:rFonts w:ascii="Arial" w:hAnsi="Arial" w:cs="Arial"/>
          <w:sz w:val="24"/>
          <w:szCs w:val="24"/>
        </w:rPr>
        <w:t xml:space="preserve"> 2021. Available at </w:t>
      </w:r>
      <w:r w:rsidR="00112F8A" w:rsidRPr="00037EA5">
        <w:rPr>
          <w:rFonts w:ascii="Arial" w:hAnsi="Arial" w:cs="Arial"/>
          <w:sz w:val="24"/>
          <w:szCs w:val="24"/>
        </w:rPr>
        <w:t>www.forbes.com</w:t>
      </w:r>
      <w:r w:rsidR="00112F8A" w:rsidRPr="00A03A60">
        <w:rPr>
          <w:rFonts w:ascii="Arial" w:hAnsi="Arial" w:cs="Arial"/>
          <w:sz w:val="24"/>
          <w:szCs w:val="24"/>
        </w:rPr>
        <w:t>.  Accessed 13/05/2021</w:t>
      </w:r>
    </w:p>
    <w:p w14:paraId="1DDA294F" w14:textId="77777777" w:rsidR="00F56416" w:rsidRPr="00A03A60" w:rsidRDefault="00F56416" w:rsidP="00504BEA">
      <w:pPr>
        <w:pStyle w:val="ListParagraph"/>
        <w:spacing w:after="0" w:line="360" w:lineRule="auto"/>
        <w:ind w:left="1434"/>
        <w:rPr>
          <w:rFonts w:ascii="Arial" w:hAnsi="Arial" w:cs="Arial"/>
          <w:sz w:val="24"/>
          <w:szCs w:val="24"/>
        </w:rPr>
      </w:pPr>
    </w:p>
    <w:p w14:paraId="556F7E03" w14:textId="18DDCC39"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Glaister, C., Holden, R., </w:t>
      </w:r>
      <w:r w:rsidR="006F6DD4" w:rsidRPr="00A03A60">
        <w:rPr>
          <w:rFonts w:ascii="Arial" w:hAnsi="Arial" w:cs="Arial"/>
          <w:sz w:val="24"/>
          <w:szCs w:val="24"/>
        </w:rPr>
        <w:t>Griggs, V., et</w:t>
      </w:r>
      <w:r w:rsidRPr="00A03A60">
        <w:rPr>
          <w:rFonts w:ascii="Arial" w:hAnsi="Arial" w:cs="Arial"/>
          <w:sz w:val="24"/>
          <w:szCs w:val="24"/>
        </w:rPr>
        <w:t xml:space="preserve"> </w:t>
      </w:r>
      <w:r w:rsidR="006F6DD4" w:rsidRPr="00A03A60">
        <w:rPr>
          <w:rFonts w:ascii="Arial" w:hAnsi="Arial" w:cs="Arial"/>
          <w:sz w:val="24"/>
          <w:szCs w:val="24"/>
        </w:rPr>
        <w:t>al (</w:t>
      </w:r>
      <w:r w:rsidRPr="00A03A60">
        <w:rPr>
          <w:rFonts w:ascii="Arial" w:hAnsi="Arial" w:cs="Arial"/>
          <w:sz w:val="24"/>
          <w:szCs w:val="24"/>
        </w:rPr>
        <w:t xml:space="preserve">2013) The </w:t>
      </w:r>
      <w:r w:rsidRPr="00A03A60">
        <w:rPr>
          <w:rFonts w:ascii="Arial" w:hAnsi="Arial" w:cs="Arial"/>
          <w:sz w:val="24"/>
          <w:szCs w:val="24"/>
        </w:rPr>
        <w:t xml:space="preserve">practice of training: The design and delivery of training </w:t>
      </w:r>
    </w:p>
    <w:p w14:paraId="3142096A" w14:textId="77777777" w:rsidR="00F56416" w:rsidRPr="00A03A60" w:rsidRDefault="00F56416" w:rsidP="00504BEA">
      <w:pPr>
        <w:spacing w:after="0" w:line="360" w:lineRule="auto"/>
        <w:contextualSpacing/>
        <w:rPr>
          <w:rFonts w:ascii="Arial" w:hAnsi="Arial" w:cs="Arial"/>
          <w:sz w:val="24"/>
          <w:szCs w:val="24"/>
        </w:rPr>
      </w:pPr>
    </w:p>
    <w:p w14:paraId="4D6FF68F"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Gold et al (2013) Human Resource Development: theory and practice. 2</w:t>
      </w:r>
      <w:r w:rsidRPr="00A03A60">
        <w:rPr>
          <w:rFonts w:ascii="Arial" w:hAnsi="Arial" w:cs="Arial"/>
          <w:sz w:val="24"/>
          <w:szCs w:val="24"/>
          <w:vertAlign w:val="superscript"/>
        </w:rPr>
        <w:t>nd</w:t>
      </w:r>
      <w:r w:rsidRPr="00A03A60">
        <w:rPr>
          <w:rFonts w:ascii="Arial" w:hAnsi="Arial" w:cs="Arial"/>
          <w:sz w:val="24"/>
          <w:szCs w:val="24"/>
        </w:rPr>
        <w:t xml:space="preserve"> Ed</w:t>
      </w:r>
    </w:p>
    <w:p w14:paraId="5B5297A0" w14:textId="77777777" w:rsidR="00F56416" w:rsidRPr="00A03A60" w:rsidRDefault="00F56416" w:rsidP="00504BEA">
      <w:pPr>
        <w:spacing w:after="0" w:line="360" w:lineRule="auto"/>
        <w:contextualSpacing/>
        <w:rPr>
          <w:rFonts w:ascii="Arial" w:hAnsi="Arial" w:cs="Arial"/>
          <w:sz w:val="24"/>
          <w:szCs w:val="24"/>
        </w:rPr>
      </w:pPr>
    </w:p>
    <w:p w14:paraId="0A8FC080"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Goldstein, I.L and Ford, J.K. (2002) Training in organisations.  4</w:t>
      </w:r>
      <w:r w:rsidRPr="00A03A60">
        <w:rPr>
          <w:rFonts w:ascii="Arial" w:hAnsi="Arial" w:cs="Arial"/>
          <w:sz w:val="24"/>
          <w:szCs w:val="24"/>
          <w:vertAlign w:val="superscript"/>
        </w:rPr>
        <w:t>th</w:t>
      </w:r>
      <w:r w:rsidRPr="00A03A60">
        <w:rPr>
          <w:rFonts w:ascii="Arial" w:hAnsi="Arial" w:cs="Arial"/>
          <w:sz w:val="24"/>
          <w:szCs w:val="24"/>
        </w:rPr>
        <w:t xml:space="preserve"> Ed.</w:t>
      </w:r>
    </w:p>
    <w:p w14:paraId="47D8AD24" w14:textId="77777777" w:rsidR="00F56416" w:rsidRPr="00A03A60" w:rsidRDefault="00F56416" w:rsidP="00504BEA">
      <w:pPr>
        <w:spacing w:after="0" w:line="360" w:lineRule="auto"/>
        <w:contextualSpacing/>
        <w:rPr>
          <w:rFonts w:ascii="Arial" w:hAnsi="Arial" w:cs="Arial"/>
          <w:sz w:val="24"/>
          <w:szCs w:val="24"/>
        </w:rPr>
      </w:pPr>
    </w:p>
    <w:p w14:paraId="5E771239"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Gurdjian, P. and Halbeisen</w:t>
      </w:r>
      <w:r w:rsidRPr="00A03A60">
        <w:rPr>
          <w:rFonts w:ascii="Arial" w:hAnsi="Arial" w:cs="Arial"/>
          <w:sz w:val="24"/>
          <w:szCs w:val="24"/>
        </w:rPr>
        <w:t xml:space="preserve">, T. and Lane, K. (2014) Why leadership development programs fail. </w:t>
      </w:r>
    </w:p>
    <w:p w14:paraId="1902EDE0" w14:textId="77777777" w:rsidR="00F56416" w:rsidRPr="00A03A60" w:rsidRDefault="00F56416" w:rsidP="00504BEA">
      <w:pPr>
        <w:spacing w:after="0" w:line="360" w:lineRule="auto"/>
        <w:contextualSpacing/>
        <w:rPr>
          <w:rFonts w:ascii="Arial" w:hAnsi="Arial" w:cs="Arial"/>
          <w:sz w:val="24"/>
          <w:szCs w:val="24"/>
        </w:rPr>
      </w:pPr>
    </w:p>
    <w:p w14:paraId="206C63B3"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Harrison, R. (2009) Learning and Development. 5</w:t>
      </w:r>
      <w:r w:rsidRPr="00A03A60">
        <w:rPr>
          <w:rFonts w:ascii="Arial" w:hAnsi="Arial" w:cs="Arial"/>
          <w:sz w:val="24"/>
          <w:szCs w:val="24"/>
          <w:vertAlign w:val="superscript"/>
        </w:rPr>
        <w:t>th</w:t>
      </w:r>
      <w:r w:rsidRPr="00A03A60">
        <w:rPr>
          <w:rFonts w:ascii="Arial" w:hAnsi="Arial" w:cs="Arial"/>
          <w:sz w:val="24"/>
          <w:szCs w:val="24"/>
        </w:rPr>
        <w:t xml:space="preserve"> edition. CIPD</w:t>
      </w:r>
    </w:p>
    <w:p w14:paraId="79397BC7" w14:textId="77777777" w:rsidR="00F56416" w:rsidRPr="00A03A60" w:rsidRDefault="00F56416" w:rsidP="00504BEA">
      <w:pPr>
        <w:spacing w:after="0" w:line="360" w:lineRule="auto"/>
        <w:contextualSpacing/>
        <w:rPr>
          <w:rFonts w:ascii="Arial" w:hAnsi="Arial" w:cs="Arial"/>
          <w:sz w:val="24"/>
          <w:szCs w:val="24"/>
        </w:rPr>
      </w:pPr>
    </w:p>
    <w:p w14:paraId="2D4E7283" w14:textId="73F33A09"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Havard Business Review article dated 19/02/2019 - </w:t>
      </w:r>
      <w:r w:rsidRPr="00BB27EA">
        <w:rPr>
          <w:rFonts w:ascii="Arial" w:hAnsi="Arial" w:cs="Arial"/>
          <w:sz w:val="24"/>
          <w:szCs w:val="24"/>
        </w:rPr>
        <w:t xml:space="preserve">Making Learning a Part of Everyday </w:t>
      </w:r>
      <w:r w:rsidR="006F6DD4" w:rsidRPr="00BB27EA">
        <w:rPr>
          <w:rFonts w:ascii="Arial" w:hAnsi="Arial" w:cs="Arial"/>
          <w:sz w:val="24"/>
          <w:szCs w:val="24"/>
        </w:rPr>
        <w:t>Work.</w:t>
      </w:r>
      <w:r w:rsidRPr="00A03A60">
        <w:rPr>
          <w:rFonts w:ascii="Arial" w:hAnsi="Arial" w:cs="Arial"/>
          <w:sz w:val="24"/>
          <w:szCs w:val="24"/>
        </w:rPr>
        <w:t xml:space="preserve">  Available at </w:t>
      </w:r>
      <w:r w:rsidRPr="00BB27EA">
        <w:rPr>
          <w:rFonts w:ascii="Arial" w:hAnsi="Arial" w:cs="Arial"/>
          <w:sz w:val="24"/>
          <w:szCs w:val="24"/>
        </w:rPr>
        <w:t>www.hbr.org</w:t>
      </w:r>
      <w:r w:rsidRPr="00A03A60">
        <w:rPr>
          <w:rFonts w:ascii="Arial" w:hAnsi="Arial" w:cs="Arial"/>
          <w:sz w:val="24"/>
          <w:szCs w:val="24"/>
        </w:rPr>
        <w:t>.  Ac</w:t>
      </w:r>
      <w:r w:rsidRPr="00A03A60">
        <w:rPr>
          <w:rFonts w:ascii="Arial" w:hAnsi="Arial" w:cs="Arial"/>
          <w:sz w:val="24"/>
          <w:szCs w:val="24"/>
        </w:rPr>
        <w:t>cessed 15/05/2021</w:t>
      </w:r>
    </w:p>
    <w:p w14:paraId="358BD0C0" w14:textId="77777777" w:rsidR="00F56416" w:rsidRPr="00A03A60" w:rsidRDefault="00F56416" w:rsidP="00504BEA">
      <w:pPr>
        <w:spacing w:after="0" w:line="360" w:lineRule="auto"/>
        <w:contextualSpacing/>
        <w:rPr>
          <w:rFonts w:ascii="Arial" w:hAnsi="Arial" w:cs="Arial"/>
          <w:sz w:val="24"/>
          <w:szCs w:val="24"/>
        </w:rPr>
      </w:pPr>
    </w:p>
    <w:p w14:paraId="4FD42253"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Highspeed Training article dated 13/11/2019 - Learning and Development in 2020 | 5 Top Trends.  Available at </w:t>
      </w:r>
      <w:r w:rsidRPr="00BB27EA">
        <w:rPr>
          <w:rFonts w:ascii="Arial" w:hAnsi="Arial" w:cs="Arial"/>
          <w:sz w:val="24"/>
          <w:szCs w:val="24"/>
        </w:rPr>
        <w:t>www.highspeedtraining.co.uk</w:t>
      </w:r>
      <w:r w:rsidRPr="00A03A60">
        <w:rPr>
          <w:rFonts w:ascii="Arial" w:hAnsi="Arial" w:cs="Arial"/>
          <w:sz w:val="24"/>
          <w:szCs w:val="24"/>
        </w:rPr>
        <w:t>. Accessed 14/05/2021</w:t>
      </w:r>
    </w:p>
    <w:p w14:paraId="1835BC6C" w14:textId="77777777" w:rsidR="0073352A" w:rsidRPr="00A03A60" w:rsidRDefault="0073352A" w:rsidP="00504BEA">
      <w:pPr>
        <w:pStyle w:val="ListParagraph"/>
        <w:spacing w:after="0" w:line="360" w:lineRule="auto"/>
        <w:ind w:left="1434"/>
        <w:rPr>
          <w:rFonts w:ascii="Arial" w:hAnsi="Arial" w:cs="Arial"/>
          <w:sz w:val="24"/>
          <w:szCs w:val="24"/>
        </w:rPr>
      </w:pPr>
    </w:p>
    <w:p w14:paraId="608A2EC9" w14:textId="77777777" w:rsidR="00511539"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lang w:val="en-US"/>
        </w:rPr>
        <w:t>Holman, D., Totterdell, P., Astell, C., Stride, C., Port, R., Svensson, R., an</w:t>
      </w:r>
      <w:r w:rsidRPr="00A03A60">
        <w:rPr>
          <w:rFonts w:ascii="Arial" w:hAnsi="Arial" w:cs="Arial"/>
          <w:sz w:val="24"/>
          <w:szCs w:val="24"/>
          <w:lang w:val="en-US"/>
        </w:rPr>
        <w:t>d Zebarras, L. (2011) Job design and the employee innovation process: The mediating role of learning strategies Vol 27 pp177-191</w:t>
      </w:r>
    </w:p>
    <w:p w14:paraId="3031ADA9" w14:textId="77777777" w:rsidR="00F56416" w:rsidRPr="00A03A60" w:rsidRDefault="00F56416" w:rsidP="00504BEA">
      <w:pPr>
        <w:spacing w:after="0" w:line="360" w:lineRule="auto"/>
        <w:contextualSpacing/>
        <w:rPr>
          <w:rFonts w:ascii="Arial" w:hAnsi="Arial" w:cs="Arial"/>
          <w:sz w:val="24"/>
          <w:szCs w:val="24"/>
        </w:rPr>
      </w:pPr>
    </w:p>
    <w:p w14:paraId="7CE001A9" w14:textId="71151DDA" w:rsidR="009D436D" w:rsidRDefault="00187C97" w:rsidP="00504BEA">
      <w:pPr>
        <w:pStyle w:val="ListParagraph"/>
        <w:numPr>
          <w:ilvl w:val="0"/>
          <w:numId w:val="19"/>
        </w:numPr>
        <w:spacing w:after="0" w:line="360" w:lineRule="auto"/>
        <w:rPr>
          <w:rFonts w:ascii="Arial" w:hAnsi="Arial" w:cs="Arial"/>
          <w:sz w:val="24"/>
          <w:szCs w:val="24"/>
        </w:rPr>
      </w:pPr>
      <w:r w:rsidRPr="00BB27EA">
        <w:rPr>
          <w:rFonts w:ascii="Arial" w:hAnsi="Arial" w:cs="Arial"/>
          <w:color w:val="000000" w:themeColor="text1"/>
          <w:sz w:val="24"/>
          <w:szCs w:val="24"/>
        </w:rPr>
        <w:lastRenderedPageBreak/>
        <w:t>HR Magazine article dated July 2013</w:t>
      </w:r>
      <w:r w:rsidRPr="00A03A60">
        <w:rPr>
          <w:rFonts w:ascii="Arial" w:hAnsi="Arial" w:cs="Arial"/>
          <w:sz w:val="24"/>
          <w:szCs w:val="24"/>
        </w:rPr>
        <w:t xml:space="preserve"> - </w:t>
      </w:r>
      <w:r w:rsidR="00563A81" w:rsidRPr="00563A81">
        <w:rPr>
          <w:rFonts w:ascii="Arial" w:hAnsi="Arial" w:cs="Arial"/>
          <w:sz w:val="24"/>
          <w:szCs w:val="24"/>
        </w:rPr>
        <w:t>Is HR ready to help ensure sales growth?</w:t>
      </w:r>
      <w:r w:rsidRPr="00A03A60">
        <w:rPr>
          <w:rFonts w:ascii="Arial" w:hAnsi="Arial" w:cs="Arial"/>
          <w:sz w:val="24"/>
          <w:szCs w:val="24"/>
        </w:rPr>
        <w:t xml:space="preserve"> Available at </w:t>
      </w:r>
      <w:r w:rsidRPr="00BB27EA">
        <w:rPr>
          <w:rFonts w:ascii="Arial" w:hAnsi="Arial" w:cs="Arial"/>
          <w:sz w:val="24"/>
          <w:szCs w:val="24"/>
        </w:rPr>
        <w:t>www.hrmagazine.co.uk</w:t>
      </w:r>
      <w:r w:rsidRPr="00A03A60">
        <w:rPr>
          <w:rFonts w:ascii="Arial" w:hAnsi="Arial" w:cs="Arial"/>
          <w:sz w:val="24"/>
          <w:szCs w:val="24"/>
        </w:rPr>
        <w:t>.  Accessed 15/05/2021</w:t>
      </w:r>
    </w:p>
    <w:p w14:paraId="45C9F686" w14:textId="77777777" w:rsidR="00B321BB" w:rsidRPr="00B321BB" w:rsidRDefault="00B321BB" w:rsidP="00B321BB">
      <w:pPr>
        <w:pStyle w:val="ListParagraph"/>
        <w:rPr>
          <w:rFonts w:ascii="Arial" w:hAnsi="Arial" w:cs="Arial"/>
          <w:sz w:val="24"/>
          <w:szCs w:val="24"/>
        </w:rPr>
      </w:pPr>
    </w:p>
    <w:p w14:paraId="52273931" w14:textId="438BEB7E" w:rsidR="00B321BB" w:rsidRPr="00A03A60" w:rsidRDefault="00B321BB" w:rsidP="00504BEA">
      <w:pPr>
        <w:pStyle w:val="ListParagraph"/>
        <w:numPr>
          <w:ilvl w:val="0"/>
          <w:numId w:val="19"/>
        </w:numPr>
        <w:spacing w:after="0" w:line="360" w:lineRule="auto"/>
        <w:rPr>
          <w:rFonts w:ascii="Arial" w:hAnsi="Arial" w:cs="Arial"/>
          <w:sz w:val="24"/>
          <w:szCs w:val="24"/>
        </w:rPr>
      </w:pPr>
      <w:r>
        <w:rPr>
          <w:rFonts w:ascii="Arial" w:hAnsi="Arial" w:cs="Arial"/>
          <w:sz w:val="24"/>
          <w:szCs w:val="24"/>
        </w:rPr>
        <w:t xml:space="preserve">Kolb, D.A. (1984) </w:t>
      </w:r>
      <w:r w:rsidRPr="00B321BB">
        <w:rPr>
          <w:rFonts w:ascii="Arial" w:hAnsi="Arial" w:cs="Arial"/>
          <w:sz w:val="24"/>
          <w:szCs w:val="24"/>
        </w:rPr>
        <w:t>Experiential Learning: Experience as the Source of Learning and Development</w:t>
      </w:r>
      <w:r>
        <w:rPr>
          <w:rFonts w:ascii="Arial" w:hAnsi="Arial" w:cs="Arial"/>
          <w:sz w:val="24"/>
          <w:szCs w:val="24"/>
        </w:rPr>
        <w:t>. 2</w:t>
      </w:r>
      <w:r w:rsidRPr="00B321BB">
        <w:rPr>
          <w:rFonts w:ascii="Arial" w:hAnsi="Arial" w:cs="Arial"/>
          <w:sz w:val="24"/>
          <w:szCs w:val="24"/>
          <w:vertAlign w:val="superscript"/>
        </w:rPr>
        <w:t>nd</w:t>
      </w:r>
      <w:r>
        <w:rPr>
          <w:rFonts w:ascii="Arial" w:hAnsi="Arial" w:cs="Arial"/>
          <w:sz w:val="24"/>
          <w:szCs w:val="24"/>
        </w:rPr>
        <w:t xml:space="preserve"> Edition</w:t>
      </w:r>
    </w:p>
    <w:p w14:paraId="38ACA55C" w14:textId="77777777" w:rsidR="00511539" w:rsidRPr="00A03A60" w:rsidRDefault="00511539" w:rsidP="00504BEA">
      <w:pPr>
        <w:spacing w:after="0" w:line="360" w:lineRule="auto"/>
        <w:contextualSpacing/>
        <w:rPr>
          <w:rFonts w:ascii="Arial" w:hAnsi="Arial" w:cs="Arial"/>
          <w:sz w:val="24"/>
          <w:szCs w:val="24"/>
        </w:rPr>
      </w:pPr>
    </w:p>
    <w:p w14:paraId="525082BA"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Jones, M. K., Jones, R. J., Latreille, P. L. &amp; Sloane, P. J. (2009). Training, Job Satisfaction, and Workplace Performance in Britain </w:t>
      </w:r>
    </w:p>
    <w:p w14:paraId="75B3FE45" w14:textId="77777777" w:rsidR="00511539" w:rsidRPr="00A03A60" w:rsidRDefault="00511539" w:rsidP="00504BEA">
      <w:pPr>
        <w:pStyle w:val="ListParagraph"/>
        <w:spacing w:after="0" w:line="360" w:lineRule="auto"/>
        <w:ind w:left="1434"/>
        <w:rPr>
          <w:rFonts w:ascii="Arial" w:hAnsi="Arial" w:cs="Arial"/>
          <w:sz w:val="24"/>
          <w:szCs w:val="24"/>
        </w:rPr>
      </w:pPr>
    </w:p>
    <w:p w14:paraId="152EA211"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Learnworlds article dated 06/02/2012 - How eLearning and Online Training Can</w:t>
      </w:r>
      <w:r w:rsidRPr="00A03A60">
        <w:rPr>
          <w:rFonts w:ascii="Arial" w:hAnsi="Arial" w:cs="Arial"/>
          <w:sz w:val="24"/>
          <w:szCs w:val="24"/>
        </w:rPr>
        <w:t xml:space="preserve"> Help in HR and Hiring. Available at </w:t>
      </w:r>
      <w:r w:rsidRPr="00BB27EA">
        <w:rPr>
          <w:rFonts w:ascii="Arial" w:hAnsi="Arial" w:cs="Arial"/>
          <w:sz w:val="24"/>
          <w:szCs w:val="24"/>
        </w:rPr>
        <w:t>www.learnworlds.com</w:t>
      </w:r>
      <w:r w:rsidR="00511539" w:rsidRPr="00A03A60">
        <w:rPr>
          <w:rFonts w:ascii="Arial" w:hAnsi="Arial" w:cs="Arial"/>
          <w:sz w:val="24"/>
          <w:szCs w:val="24"/>
        </w:rPr>
        <w:t>. Accessed 17/05/2021</w:t>
      </w:r>
    </w:p>
    <w:p w14:paraId="390C2989" w14:textId="77777777" w:rsidR="00511539" w:rsidRPr="00A03A60" w:rsidRDefault="00511539" w:rsidP="00504BEA">
      <w:pPr>
        <w:spacing w:after="0" w:line="360" w:lineRule="auto"/>
        <w:contextualSpacing/>
        <w:rPr>
          <w:rFonts w:ascii="Arial" w:hAnsi="Arial" w:cs="Arial"/>
          <w:sz w:val="24"/>
          <w:szCs w:val="24"/>
        </w:rPr>
      </w:pPr>
    </w:p>
    <w:p w14:paraId="22A251ED"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Leitch, S. (2006) Prosperity for all in the global economy – world class skills.  London HM Treasury</w:t>
      </w:r>
    </w:p>
    <w:p w14:paraId="482DACD1" w14:textId="77777777" w:rsidR="00511539" w:rsidRPr="00A03A60" w:rsidRDefault="00511539" w:rsidP="00504BEA">
      <w:pPr>
        <w:spacing w:after="0" w:line="360" w:lineRule="auto"/>
        <w:contextualSpacing/>
        <w:rPr>
          <w:rFonts w:ascii="Arial" w:hAnsi="Arial" w:cs="Arial"/>
          <w:sz w:val="24"/>
          <w:szCs w:val="24"/>
        </w:rPr>
      </w:pPr>
    </w:p>
    <w:p w14:paraId="1B4B9EDA"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McClelland, S. (1993) Training Needs assessment: An option systems applicat</w:t>
      </w:r>
      <w:r w:rsidRPr="00A03A60">
        <w:rPr>
          <w:rFonts w:ascii="Arial" w:hAnsi="Arial" w:cs="Arial"/>
          <w:sz w:val="24"/>
          <w:szCs w:val="24"/>
        </w:rPr>
        <w:t>ion</w:t>
      </w:r>
    </w:p>
    <w:p w14:paraId="3F19CB44" w14:textId="77777777" w:rsidR="00511539" w:rsidRPr="00A03A60" w:rsidRDefault="00511539" w:rsidP="00504BEA">
      <w:pPr>
        <w:spacing w:after="0" w:line="360" w:lineRule="auto"/>
        <w:contextualSpacing/>
        <w:rPr>
          <w:rFonts w:ascii="Arial" w:hAnsi="Arial" w:cs="Arial"/>
          <w:sz w:val="24"/>
          <w:szCs w:val="24"/>
        </w:rPr>
      </w:pPr>
    </w:p>
    <w:p w14:paraId="5B97C0C6"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BB27EA">
        <w:rPr>
          <w:rFonts w:ascii="Arial" w:hAnsi="Arial" w:cs="Arial"/>
          <w:sz w:val="24"/>
          <w:szCs w:val="24"/>
        </w:rPr>
        <w:t>Modern Workplace Learning 2021 – Building a continuous learning environment ready for the future</w:t>
      </w:r>
      <w:r w:rsidRPr="00A03A60">
        <w:rPr>
          <w:rFonts w:ascii="Arial" w:hAnsi="Arial" w:cs="Arial"/>
          <w:sz w:val="24"/>
          <w:szCs w:val="24"/>
        </w:rPr>
        <w:t>.  Accessed 15/05/2021</w:t>
      </w:r>
    </w:p>
    <w:p w14:paraId="67CB5A4C" w14:textId="77777777" w:rsidR="00511539" w:rsidRPr="00A03A60" w:rsidRDefault="00511539" w:rsidP="00504BEA">
      <w:pPr>
        <w:spacing w:after="0" w:line="360" w:lineRule="auto"/>
        <w:contextualSpacing/>
        <w:rPr>
          <w:rFonts w:ascii="Arial" w:hAnsi="Arial" w:cs="Arial"/>
          <w:sz w:val="24"/>
          <w:szCs w:val="24"/>
        </w:rPr>
      </w:pPr>
    </w:p>
    <w:p w14:paraId="7F5404CD" w14:textId="48A7E97D"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MOOC: </w:t>
      </w:r>
      <w:r w:rsidRPr="00BB27EA">
        <w:rPr>
          <w:rFonts w:ascii="Arial" w:hAnsi="Arial" w:cs="Arial"/>
          <w:sz w:val="24"/>
          <w:szCs w:val="24"/>
        </w:rPr>
        <w:t>A complete list of MOOCs and free online courses. | MOOC List (mooc-list.com)</w:t>
      </w:r>
      <w:r w:rsidRPr="00A03A60">
        <w:rPr>
          <w:rFonts w:ascii="Arial" w:hAnsi="Arial" w:cs="Arial"/>
          <w:sz w:val="24"/>
          <w:szCs w:val="24"/>
        </w:rPr>
        <w:t xml:space="preserve">. Available at </w:t>
      </w:r>
      <w:r w:rsidRPr="006F6DD4">
        <w:rPr>
          <w:rFonts w:ascii="Arial" w:hAnsi="Arial" w:cs="Arial"/>
          <w:sz w:val="24"/>
          <w:szCs w:val="24"/>
        </w:rPr>
        <w:t>www.mooc-list.com</w:t>
      </w:r>
      <w:r w:rsidRPr="00A03A60">
        <w:rPr>
          <w:rFonts w:ascii="Arial" w:hAnsi="Arial" w:cs="Arial"/>
          <w:sz w:val="24"/>
          <w:szCs w:val="24"/>
        </w:rPr>
        <w:t xml:space="preserve">.   Accessed 13/05/2021  </w:t>
      </w:r>
    </w:p>
    <w:p w14:paraId="55491B97" w14:textId="77777777" w:rsidR="00511539" w:rsidRPr="00A03A60" w:rsidRDefault="00511539" w:rsidP="00504BEA">
      <w:pPr>
        <w:spacing w:after="0" w:line="360" w:lineRule="auto"/>
        <w:contextualSpacing/>
        <w:rPr>
          <w:rFonts w:ascii="Arial" w:hAnsi="Arial" w:cs="Arial"/>
          <w:sz w:val="24"/>
          <w:szCs w:val="24"/>
        </w:rPr>
      </w:pPr>
    </w:p>
    <w:p w14:paraId="70B45814"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Mupinga, D. M., Nora, R. T. &amp; Yaw, D. C. (2006). The learning styles, expectations, and needs of online students. College Teaching, 54, 1, 185–189</w:t>
      </w:r>
    </w:p>
    <w:p w14:paraId="723DA2BF" w14:textId="77777777" w:rsidR="00511539" w:rsidRPr="00A03A60" w:rsidRDefault="00511539" w:rsidP="00504BEA">
      <w:pPr>
        <w:spacing w:after="0" w:line="360" w:lineRule="auto"/>
        <w:contextualSpacing/>
        <w:rPr>
          <w:rFonts w:ascii="Arial" w:hAnsi="Arial" w:cs="Arial"/>
          <w:sz w:val="24"/>
          <w:szCs w:val="24"/>
        </w:rPr>
      </w:pPr>
    </w:p>
    <w:p w14:paraId="419971A6"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lastRenderedPageBreak/>
        <w:t xml:space="preserve">People Management article dated 5/5/2021 </w:t>
      </w:r>
      <w:r w:rsidRPr="00BB27EA">
        <w:rPr>
          <w:rFonts w:ascii="Arial" w:hAnsi="Arial" w:cs="Arial"/>
          <w:sz w:val="24"/>
          <w:szCs w:val="24"/>
        </w:rPr>
        <w:t>Covid has damaged older workers’ employment prospects, figures</w:t>
      </w:r>
      <w:r w:rsidRPr="00BB27EA">
        <w:rPr>
          <w:rFonts w:ascii="Arial" w:hAnsi="Arial" w:cs="Arial"/>
          <w:sz w:val="24"/>
          <w:szCs w:val="24"/>
        </w:rPr>
        <w:t xml:space="preserve"> </w:t>
      </w:r>
      <w:r w:rsidR="00BB27EA" w:rsidRPr="00BB27EA">
        <w:rPr>
          <w:rFonts w:ascii="Arial" w:hAnsi="Arial" w:cs="Arial"/>
          <w:sz w:val="24"/>
          <w:szCs w:val="24"/>
        </w:rPr>
        <w:t>show.</w:t>
      </w:r>
      <w:r w:rsidRPr="00A03A60">
        <w:rPr>
          <w:rFonts w:ascii="Arial" w:hAnsi="Arial" w:cs="Arial"/>
          <w:sz w:val="24"/>
          <w:szCs w:val="24"/>
        </w:rPr>
        <w:t xml:space="preserve"> Available at </w:t>
      </w:r>
      <w:r w:rsidR="00BB27EA" w:rsidRPr="00BB27EA">
        <w:rPr>
          <w:rFonts w:ascii="Arial" w:hAnsi="Arial" w:cs="Arial"/>
          <w:sz w:val="24"/>
          <w:szCs w:val="24"/>
        </w:rPr>
        <w:t>www.peoplemanagement.co.uk</w:t>
      </w:r>
      <w:r w:rsidR="00BB27EA" w:rsidRPr="00A03A60">
        <w:rPr>
          <w:rFonts w:ascii="Arial" w:hAnsi="Arial" w:cs="Arial"/>
          <w:sz w:val="24"/>
          <w:szCs w:val="24"/>
        </w:rPr>
        <w:t>.</w:t>
      </w:r>
      <w:r w:rsidRPr="00A03A60">
        <w:rPr>
          <w:rFonts w:ascii="Arial" w:hAnsi="Arial" w:cs="Arial"/>
          <w:sz w:val="24"/>
          <w:szCs w:val="24"/>
        </w:rPr>
        <w:t xml:space="preserve"> Accessed 13/05/2021</w:t>
      </w:r>
    </w:p>
    <w:p w14:paraId="36A9B550" w14:textId="77777777" w:rsidR="00511539" w:rsidRPr="00A03A60" w:rsidRDefault="00187C97" w:rsidP="00BB27EA">
      <w:pPr>
        <w:tabs>
          <w:tab w:val="left" w:pos="5184"/>
        </w:tabs>
        <w:spacing w:after="0" w:line="360" w:lineRule="auto"/>
        <w:contextualSpacing/>
        <w:rPr>
          <w:rFonts w:ascii="Arial" w:hAnsi="Arial" w:cs="Arial"/>
          <w:sz w:val="24"/>
          <w:szCs w:val="24"/>
        </w:rPr>
      </w:pPr>
      <w:r>
        <w:rPr>
          <w:rFonts w:ascii="Arial" w:hAnsi="Arial" w:cs="Arial"/>
          <w:sz w:val="24"/>
          <w:szCs w:val="24"/>
        </w:rPr>
        <w:tab/>
      </w:r>
    </w:p>
    <w:p w14:paraId="279D86E5" w14:textId="77777777" w:rsidR="009D436D" w:rsidRPr="00A03A60" w:rsidRDefault="00187C97" w:rsidP="00504BEA">
      <w:pPr>
        <w:pStyle w:val="ListParagraph"/>
        <w:numPr>
          <w:ilvl w:val="0"/>
          <w:numId w:val="19"/>
        </w:numPr>
        <w:spacing w:after="0" w:line="360" w:lineRule="auto"/>
        <w:rPr>
          <w:rFonts w:ascii="Arial" w:hAnsi="Arial" w:cs="Arial"/>
          <w:sz w:val="24"/>
          <w:szCs w:val="24"/>
          <w:u w:val="single"/>
        </w:rPr>
      </w:pPr>
      <w:r w:rsidRPr="00A03A60">
        <w:rPr>
          <w:rFonts w:ascii="Arial" w:hAnsi="Arial" w:cs="Arial"/>
          <w:sz w:val="24"/>
          <w:szCs w:val="24"/>
        </w:rPr>
        <w:t xml:space="preserve">PM Insight article dated August </w:t>
      </w:r>
      <w:r w:rsidR="00BB27EA" w:rsidRPr="00A03A60">
        <w:rPr>
          <w:rFonts w:ascii="Arial" w:hAnsi="Arial" w:cs="Arial"/>
          <w:sz w:val="24"/>
          <w:szCs w:val="24"/>
        </w:rPr>
        <w:t>2016</w:t>
      </w:r>
      <w:r w:rsidR="00BB27EA" w:rsidRPr="00A03A60">
        <w:rPr>
          <w:rFonts w:ascii="Arial" w:hAnsi="Arial" w:cs="Arial"/>
          <w:sz w:val="24"/>
          <w:szCs w:val="24"/>
          <w:u w:val="single"/>
        </w:rPr>
        <w:t xml:space="preserve"> -</w:t>
      </w:r>
      <w:r w:rsidRPr="00A03A60">
        <w:rPr>
          <w:rFonts w:ascii="Arial" w:hAnsi="Arial" w:cs="Arial"/>
          <w:sz w:val="24"/>
          <w:szCs w:val="24"/>
          <w:u w:val="single"/>
        </w:rPr>
        <w:t xml:space="preserve"> </w:t>
      </w:r>
      <w:r w:rsidRPr="00BB27EA">
        <w:rPr>
          <w:rFonts w:ascii="Arial" w:hAnsi="Arial" w:cs="Arial"/>
          <w:sz w:val="24"/>
          <w:szCs w:val="24"/>
        </w:rPr>
        <w:t xml:space="preserve">Are employees making the most of online learning </w:t>
      </w:r>
      <w:r w:rsidR="00BB27EA" w:rsidRPr="00BB27EA">
        <w:rPr>
          <w:rFonts w:ascii="Arial" w:hAnsi="Arial" w:cs="Arial"/>
          <w:sz w:val="24"/>
          <w:szCs w:val="24"/>
        </w:rPr>
        <w:t>opportunities?</w:t>
      </w:r>
      <w:r w:rsidRPr="00A03A60">
        <w:rPr>
          <w:rFonts w:ascii="Arial" w:hAnsi="Arial" w:cs="Arial"/>
          <w:sz w:val="24"/>
          <w:szCs w:val="24"/>
          <w:u w:val="single"/>
        </w:rPr>
        <w:t xml:space="preserve"> </w:t>
      </w:r>
      <w:r w:rsidRPr="00A03A60">
        <w:rPr>
          <w:rFonts w:ascii="Arial" w:hAnsi="Arial" w:cs="Arial"/>
          <w:sz w:val="24"/>
          <w:szCs w:val="24"/>
        </w:rPr>
        <w:t xml:space="preserve">Available at </w:t>
      </w:r>
      <w:r w:rsidR="00BB27EA" w:rsidRPr="00BB27EA">
        <w:rPr>
          <w:rFonts w:ascii="Arial" w:hAnsi="Arial" w:cs="Arial"/>
          <w:sz w:val="24"/>
          <w:szCs w:val="24"/>
        </w:rPr>
        <w:t>www.pminsight.cipd.co.uk</w:t>
      </w:r>
      <w:r w:rsidR="00BB27EA">
        <w:rPr>
          <w:rFonts w:ascii="Arial" w:hAnsi="Arial" w:cs="Arial"/>
          <w:sz w:val="24"/>
          <w:szCs w:val="24"/>
        </w:rPr>
        <w:t xml:space="preserve">. </w:t>
      </w:r>
      <w:r w:rsidRPr="00A03A60">
        <w:rPr>
          <w:rFonts w:ascii="Arial" w:hAnsi="Arial" w:cs="Arial"/>
          <w:sz w:val="24"/>
          <w:szCs w:val="24"/>
        </w:rPr>
        <w:t xml:space="preserve"> Accessed 14/05/2021  </w:t>
      </w:r>
    </w:p>
    <w:p w14:paraId="614CC7F2" w14:textId="77777777" w:rsidR="0010553F" w:rsidRPr="00A03A60" w:rsidRDefault="0010553F" w:rsidP="00504BEA">
      <w:pPr>
        <w:spacing w:after="0" w:line="360" w:lineRule="auto"/>
        <w:contextualSpacing/>
        <w:rPr>
          <w:rFonts w:ascii="Arial" w:hAnsi="Arial" w:cs="Arial"/>
          <w:sz w:val="24"/>
          <w:szCs w:val="24"/>
          <w:u w:val="single"/>
        </w:rPr>
      </w:pPr>
    </w:p>
    <w:p w14:paraId="599F7710" w14:textId="71EE575B" w:rsidR="009D436D"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Podcast dated 02/07/2019 - </w:t>
      </w:r>
      <w:r w:rsidRPr="00BB27EA">
        <w:rPr>
          <w:rFonts w:ascii="Arial" w:hAnsi="Arial" w:cs="Arial"/>
          <w:sz w:val="24"/>
          <w:szCs w:val="24"/>
        </w:rPr>
        <w:t xml:space="preserve">How People Learn </w:t>
      </w:r>
      <w:r w:rsidR="006F6DD4" w:rsidRPr="00BB27EA">
        <w:rPr>
          <w:rFonts w:ascii="Arial" w:hAnsi="Arial" w:cs="Arial"/>
          <w:sz w:val="24"/>
          <w:szCs w:val="24"/>
        </w:rPr>
        <w:t>with</w:t>
      </w:r>
      <w:r w:rsidRPr="00BB27EA">
        <w:rPr>
          <w:rFonts w:ascii="Arial" w:hAnsi="Arial" w:cs="Arial"/>
          <w:sz w:val="24"/>
          <w:szCs w:val="24"/>
        </w:rPr>
        <w:t xml:space="preserve"> Nick Shackleton-Jones - The Learning &amp; Development Podcast </w:t>
      </w:r>
      <w:r w:rsidRPr="00A03A60">
        <w:rPr>
          <w:rFonts w:ascii="Arial" w:hAnsi="Arial" w:cs="Arial"/>
          <w:sz w:val="24"/>
          <w:szCs w:val="24"/>
        </w:rPr>
        <w:t xml:space="preserve">Available at </w:t>
      </w:r>
      <w:r w:rsidRPr="00BB27EA">
        <w:rPr>
          <w:rFonts w:ascii="Arial" w:hAnsi="Arial" w:cs="Arial"/>
          <w:sz w:val="24"/>
          <w:szCs w:val="24"/>
        </w:rPr>
        <w:t>www.omny.fm</w:t>
      </w:r>
      <w:r w:rsidRPr="00A03A60">
        <w:rPr>
          <w:rFonts w:ascii="Arial" w:hAnsi="Arial" w:cs="Arial"/>
          <w:sz w:val="24"/>
          <w:szCs w:val="24"/>
        </w:rPr>
        <w:t>. Accessed 15/05/2021</w:t>
      </w:r>
    </w:p>
    <w:p w14:paraId="19486F91" w14:textId="77777777" w:rsidR="00BC2E97" w:rsidRPr="00BC2E97" w:rsidRDefault="00BC2E97" w:rsidP="00BC2E97">
      <w:pPr>
        <w:pStyle w:val="ListParagraph"/>
        <w:rPr>
          <w:rFonts w:ascii="Arial" w:hAnsi="Arial" w:cs="Arial"/>
          <w:sz w:val="24"/>
          <w:szCs w:val="24"/>
        </w:rPr>
      </w:pPr>
    </w:p>
    <w:p w14:paraId="3B0065A6" w14:textId="3478B5AA" w:rsidR="00BC2E97" w:rsidRPr="00BC2E97" w:rsidRDefault="00BC2E97" w:rsidP="00504BEA">
      <w:pPr>
        <w:pStyle w:val="ListParagraph"/>
        <w:numPr>
          <w:ilvl w:val="0"/>
          <w:numId w:val="19"/>
        </w:numPr>
        <w:spacing w:after="0" w:line="360" w:lineRule="auto"/>
        <w:rPr>
          <w:rFonts w:ascii="Arial" w:hAnsi="Arial" w:cs="Arial"/>
          <w:sz w:val="24"/>
          <w:szCs w:val="24"/>
        </w:rPr>
      </w:pPr>
      <w:r w:rsidRPr="00BC2E97">
        <w:rPr>
          <w:rFonts w:ascii="Arial" w:hAnsi="Arial" w:cs="Arial"/>
          <w:sz w:val="24"/>
          <w:szCs w:val="24"/>
        </w:rPr>
        <w:t xml:space="preserve">Sales Sense article diagram from </w:t>
      </w:r>
      <w:hyperlink r:id="rId29" w:history="1">
        <w:r w:rsidRPr="00BC2E97">
          <w:rPr>
            <w:rStyle w:val="Hyperlink"/>
            <w:rFonts w:ascii="Arial" w:hAnsi="Arial" w:cs="Arial"/>
            <w:color w:val="auto"/>
            <w:sz w:val="24"/>
            <w:szCs w:val="24"/>
            <w:u w:val="none"/>
          </w:rPr>
          <w:t xml:space="preserve">B2B Sales Training Course, Professional Sales Course </w:t>
        </w:r>
        <w:r w:rsidRPr="00BC2E97">
          <w:rPr>
            <w:rStyle w:val="Hyperlink"/>
            <w:rFonts w:ascii="Arial" w:hAnsi="Arial" w:cs="Arial"/>
            <w:color w:val="auto"/>
            <w:sz w:val="24"/>
            <w:szCs w:val="24"/>
            <w:u w:val="none"/>
          </w:rPr>
          <w:t>available</w:t>
        </w:r>
      </w:hyperlink>
      <w:r w:rsidRPr="00BC2E97">
        <w:rPr>
          <w:rFonts w:ascii="Arial" w:hAnsi="Arial" w:cs="Arial"/>
          <w:sz w:val="24"/>
          <w:szCs w:val="24"/>
        </w:rPr>
        <w:t xml:space="preserve"> at </w:t>
      </w:r>
      <w:hyperlink r:id="rId30" w:history="1">
        <w:r w:rsidRPr="00BC2E97">
          <w:rPr>
            <w:rStyle w:val="Hyperlink"/>
            <w:rFonts w:ascii="Arial" w:hAnsi="Arial" w:cs="Arial"/>
            <w:color w:val="auto"/>
            <w:sz w:val="24"/>
            <w:szCs w:val="24"/>
            <w:u w:val="none"/>
          </w:rPr>
          <w:t>www.salessense.co.uk</w:t>
        </w:r>
      </w:hyperlink>
    </w:p>
    <w:p w14:paraId="15DE0AC9" w14:textId="77777777" w:rsidR="00BC2E97" w:rsidRPr="00BC2E97" w:rsidRDefault="00BC2E97" w:rsidP="00BC2E97">
      <w:pPr>
        <w:pStyle w:val="ListParagraph"/>
        <w:rPr>
          <w:rFonts w:ascii="Arial" w:hAnsi="Arial" w:cs="Arial"/>
          <w:sz w:val="24"/>
          <w:szCs w:val="24"/>
        </w:rPr>
      </w:pPr>
    </w:p>
    <w:p w14:paraId="57572217" w14:textId="2191936E" w:rsidR="00BC2E97" w:rsidRPr="00BC2E97" w:rsidRDefault="00BC2E97" w:rsidP="00504BEA">
      <w:pPr>
        <w:pStyle w:val="ListParagraph"/>
        <w:numPr>
          <w:ilvl w:val="0"/>
          <w:numId w:val="19"/>
        </w:numPr>
        <w:spacing w:after="0" w:line="360" w:lineRule="auto"/>
        <w:rPr>
          <w:rFonts w:ascii="Arial" w:hAnsi="Arial" w:cs="Arial"/>
          <w:sz w:val="24"/>
          <w:szCs w:val="24"/>
        </w:rPr>
      </w:pPr>
      <w:r w:rsidRPr="00BC2E97">
        <w:rPr>
          <w:rFonts w:ascii="Arial" w:hAnsi="Arial" w:cs="Arial"/>
          <w:sz w:val="24"/>
          <w:szCs w:val="24"/>
        </w:rPr>
        <w:t xml:space="preserve">Simply Psychology article dated 2017 - </w:t>
      </w:r>
      <w:r w:rsidRPr="00BC2E97">
        <w:rPr>
          <w:rFonts w:ascii="Arial" w:hAnsi="Arial" w:cs="Arial"/>
          <w:sz w:val="24"/>
          <w:szCs w:val="24"/>
        </w:rPr>
        <w:t xml:space="preserve">Kolb's Learning Styles and Experiential Learning Cycle </w:t>
      </w:r>
      <w:r w:rsidRPr="00BC2E97">
        <w:rPr>
          <w:rFonts w:ascii="Arial" w:hAnsi="Arial" w:cs="Arial"/>
          <w:sz w:val="24"/>
          <w:szCs w:val="24"/>
        </w:rPr>
        <w:t xml:space="preserve">Available at </w:t>
      </w:r>
      <w:hyperlink r:id="rId31" w:history="1">
        <w:r w:rsidRPr="00BC2E97">
          <w:rPr>
            <w:rStyle w:val="Hyperlink"/>
            <w:rFonts w:ascii="Arial" w:hAnsi="Arial" w:cs="Arial"/>
            <w:color w:val="auto"/>
            <w:sz w:val="24"/>
            <w:szCs w:val="24"/>
            <w:u w:val="none"/>
          </w:rPr>
          <w:t>www.simplypsychology.org</w:t>
        </w:r>
      </w:hyperlink>
      <w:r w:rsidRPr="00BC2E97">
        <w:rPr>
          <w:rFonts w:ascii="Arial" w:hAnsi="Arial" w:cs="Arial"/>
          <w:sz w:val="24"/>
          <w:szCs w:val="24"/>
        </w:rPr>
        <w:t xml:space="preserve"> accessed 18/05/2021</w:t>
      </w:r>
    </w:p>
    <w:p w14:paraId="55A78D15" w14:textId="77777777" w:rsidR="009E22EB" w:rsidRPr="00A03A60" w:rsidRDefault="009E22EB" w:rsidP="00504BEA">
      <w:pPr>
        <w:pStyle w:val="ListParagraph"/>
        <w:spacing w:after="0" w:line="360" w:lineRule="auto"/>
        <w:ind w:left="1434"/>
        <w:rPr>
          <w:rFonts w:ascii="Arial" w:hAnsi="Arial" w:cs="Arial"/>
          <w:sz w:val="24"/>
          <w:szCs w:val="24"/>
        </w:rPr>
      </w:pPr>
    </w:p>
    <w:p w14:paraId="17DC4A87" w14:textId="1B999AF8" w:rsidR="009D436D"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Stewart, J. and Cureton, P. (2014) Designing, Delivering and Evaluating L &amp; D: Essentials for </w:t>
      </w:r>
      <w:r w:rsidRPr="00A03A60">
        <w:rPr>
          <w:rFonts w:ascii="Arial" w:hAnsi="Arial" w:cs="Arial"/>
          <w:sz w:val="24"/>
          <w:szCs w:val="24"/>
        </w:rPr>
        <w:t>Practice</w:t>
      </w:r>
    </w:p>
    <w:p w14:paraId="15D35398" w14:textId="77777777" w:rsidR="00BC2E97" w:rsidRPr="00BC2E97" w:rsidRDefault="00BC2E97" w:rsidP="00BC2E97">
      <w:pPr>
        <w:pStyle w:val="ListParagraph"/>
        <w:rPr>
          <w:rFonts w:ascii="Arial" w:hAnsi="Arial" w:cs="Arial"/>
          <w:sz w:val="24"/>
          <w:szCs w:val="24"/>
        </w:rPr>
      </w:pPr>
    </w:p>
    <w:p w14:paraId="6EDAE525" w14:textId="38238225" w:rsidR="00BC2E97" w:rsidRDefault="006F6DD4" w:rsidP="00504BEA">
      <w:pPr>
        <w:pStyle w:val="ListParagraph"/>
        <w:numPr>
          <w:ilvl w:val="0"/>
          <w:numId w:val="19"/>
        </w:numPr>
        <w:spacing w:after="0" w:line="360" w:lineRule="auto"/>
        <w:rPr>
          <w:rFonts w:ascii="Arial" w:hAnsi="Arial" w:cs="Arial"/>
          <w:sz w:val="24"/>
          <w:szCs w:val="24"/>
        </w:rPr>
      </w:pPr>
      <w:r>
        <w:rPr>
          <w:rFonts w:ascii="Arial" w:hAnsi="Arial" w:cs="Arial"/>
          <w:sz w:val="24"/>
          <w:szCs w:val="24"/>
        </w:rPr>
        <w:t>Skills hub</w:t>
      </w:r>
      <w:r w:rsidR="00BC2E97">
        <w:rPr>
          <w:rFonts w:ascii="Arial" w:hAnsi="Arial" w:cs="Arial"/>
          <w:sz w:val="24"/>
          <w:szCs w:val="24"/>
        </w:rPr>
        <w:t xml:space="preserve"> article 2017 - </w:t>
      </w:r>
      <w:hyperlink r:id="rId32" w:history="1">
        <w:r w:rsidR="00BC2E97" w:rsidRPr="00BC2E97">
          <w:rPr>
            <w:rStyle w:val="Hyperlink"/>
            <w:rFonts w:ascii="Arial" w:hAnsi="Arial" w:cs="Arial"/>
            <w:color w:val="auto"/>
            <w:sz w:val="24"/>
            <w:szCs w:val="24"/>
            <w:u w:val="none"/>
          </w:rPr>
          <w:t xml:space="preserve">Use Microlearning As Part Of Your 70-20-10 Approach To Development </w:t>
        </w:r>
      </w:hyperlink>
      <w:r w:rsidR="00BC2E97">
        <w:rPr>
          <w:rFonts w:ascii="Arial" w:hAnsi="Arial" w:cs="Arial"/>
          <w:sz w:val="24"/>
          <w:szCs w:val="24"/>
        </w:rPr>
        <w:t xml:space="preserve">Available </w:t>
      </w:r>
      <w:r w:rsidR="00BC2E97" w:rsidRPr="00BC2E97">
        <w:rPr>
          <w:rFonts w:ascii="Arial" w:hAnsi="Arial" w:cs="Arial"/>
          <w:sz w:val="24"/>
          <w:szCs w:val="24"/>
        </w:rPr>
        <w:t xml:space="preserve">at </w:t>
      </w:r>
      <w:r w:rsidR="00BC2E97" w:rsidRPr="00BC2E97">
        <w:rPr>
          <w:rFonts w:ascii="Arial" w:hAnsi="Arial" w:cs="Arial"/>
          <w:sz w:val="24"/>
          <w:szCs w:val="24"/>
        </w:rPr>
        <w:t>www.skillshub.com</w:t>
      </w:r>
      <w:r w:rsidR="00BC2E97" w:rsidRPr="00BC2E97">
        <w:rPr>
          <w:rFonts w:ascii="Arial" w:hAnsi="Arial" w:cs="Arial"/>
          <w:sz w:val="24"/>
          <w:szCs w:val="24"/>
        </w:rPr>
        <w:t xml:space="preserve"> accessed18/05/2021</w:t>
      </w:r>
    </w:p>
    <w:p w14:paraId="7A4EE9C4" w14:textId="77777777" w:rsidR="00BC2E97" w:rsidRPr="00BC2E97" w:rsidRDefault="00BC2E97" w:rsidP="00BC2E97">
      <w:pPr>
        <w:pStyle w:val="ListParagraph"/>
        <w:rPr>
          <w:rFonts w:ascii="Arial" w:hAnsi="Arial" w:cs="Arial"/>
          <w:sz w:val="24"/>
          <w:szCs w:val="24"/>
        </w:rPr>
      </w:pPr>
    </w:p>
    <w:p w14:paraId="15A51CCF" w14:textId="0EE43E6D" w:rsidR="00BC2E97" w:rsidRPr="00BC2E97" w:rsidRDefault="00BC2E97" w:rsidP="00504BEA">
      <w:pPr>
        <w:pStyle w:val="ListParagraph"/>
        <w:numPr>
          <w:ilvl w:val="0"/>
          <w:numId w:val="19"/>
        </w:numPr>
        <w:spacing w:after="0" w:line="360" w:lineRule="auto"/>
        <w:rPr>
          <w:rFonts w:ascii="Arial" w:hAnsi="Arial" w:cs="Arial"/>
          <w:sz w:val="24"/>
          <w:szCs w:val="24"/>
        </w:rPr>
      </w:pPr>
      <w:r w:rsidRPr="00BC2E97">
        <w:rPr>
          <w:rFonts w:ascii="Arial" w:hAnsi="Arial" w:cs="Arial"/>
          <w:sz w:val="24"/>
          <w:szCs w:val="24"/>
        </w:rPr>
        <w:t xml:space="preserve">Smartsheet article 2018 - </w:t>
      </w:r>
      <w:r w:rsidRPr="00BC2E97">
        <w:rPr>
          <w:rFonts w:ascii="Arial" w:hAnsi="Arial" w:cs="Arial"/>
          <w:sz w:val="24"/>
          <w:szCs w:val="24"/>
        </w:rPr>
        <w:t>Top-Down vs. Bottom-Up Approach</w:t>
      </w:r>
      <w:r w:rsidRPr="00BC2E97">
        <w:rPr>
          <w:rFonts w:ascii="Arial" w:hAnsi="Arial" w:cs="Arial"/>
          <w:sz w:val="24"/>
          <w:szCs w:val="24"/>
        </w:rPr>
        <w:t xml:space="preserve"> available at www.smartsheet.com</w:t>
      </w:r>
      <w:r>
        <w:rPr>
          <w:rFonts w:ascii="Arial" w:hAnsi="Arial" w:cs="Arial"/>
          <w:sz w:val="24"/>
          <w:szCs w:val="24"/>
        </w:rPr>
        <w:t xml:space="preserve">. </w:t>
      </w:r>
      <w:r w:rsidRPr="00BC2E97">
        <w:rPr>
          <w:rFonts w:ascii="Arial" w:hAnsi="Arial" w:cs="Arial"/>
          <w:sz w:val="24"/>
          <w:szCs w:val="24"/>
        </w:rPr>
        <w:t>Accessed18/05/2021</w:t>
      </w:r>
    </w:p>
    <w:p w14:paraId="7923E618" w14:textId="77777777" w:rsidR="005D2182" w:rsidRPr="00A03A60" w:rsidRDefault="005D2182" w:rsidP="00504BEA">
      <w:pPr>
        <w:pStyle w:val="ListParagraph"/>
        <w:spacing w:after="0" w:line="360" w:lineRule="auto"/>
        <w:ind w:left="1434"/>
        <w:rPr>
          <w:rFonts w:ascii="Arial" w:hAnsi="Arial" w:cs="Arial"/>
          <w:sz w:val="24"/>
          <w:szCs w:val="24"/>
        </w:rPr>
      </w:pPr>
    </w:p>
    <w:p w14:paraId="713F2ABD"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Telegraph article dated 24/08/2020 </w:t>
      </w:r>
      <w:r w:rsidRPr="00BB27EA">
        <w:rPr>
          <w:rFonts w:ascii="Arial" w:hAnsi="Arial" w:cs="Arial"/>
          <w:sz w:val="24"/>
          <w:szCs w:val="24"/>
        </w:rPr>
        <w:t xml:space="preserve">Which is better: online learning or face to face? </w:t>
      </w:r>
      <w:r w:rsidRPr="00A03A60">
        <w:rPr>
          <w:rFonts w:ascii="Arial" w:hAnsi="Arial" w:cs="Arial"/>
          <w:sz w:val="24"/>
          <w:szCs w:val="24"/>
        </w:rPr>
        <w:t xml:space="preserve">Available at </w:t>
      </w:r>
      <w:r w:rsidRPr="00BB27EA">
        <w:rPr>
          <w:rFonts w:ascii="Arial" w:hAnsi="Arial" w:cs="Arial"/>
          <w:sz w:val="24"/>
          <w:szCs w:val="24"/>
        </w:rPr>
        <w:t>www.telegraph.co.uk</w:t>
      </w:r>
      <w:r w:rsidRPr="00A03A60">
        <w:rPr>
          <w:rFonts w:ascii="Arial" w:hAnsi="Arial" w:cs="Arial"/>
          <w:sz w:val="24"/>
          <w:szCs w:val="24"/>
        </w:rPr>
        <w:t>. Accessed 12/05/2021</w:t>
      </w:r>
    </w:p>
    <w:p w14:paraId="1F5796F6" w14:textId="77777777" w:rsidR="00DC2544" w:rsidRPr="00A03A60" w:rsidRDefault="00DC2544" w:rsidP="00504BEA">
      <w:pPr>
        <w:spacing w:after="0" w:line="360" w:lineRule="auto"/>
        <w:contextualSpacing/>
        <w:rPr>
          <w:rFonts w:ascii="Arial" w:hAnsi="Arial" w:cs="Arial"/>
          <w:sz w:val="24"/>
          <w:szCs w:val="24"/>
        </w:rPr>
      </w:pPr>
    </w:p>
    <w:p w14:paraId="7E473068" w14:textId="77777777" w:rsidR="009D436D" w:rsidRPr="00A03A60" w:rsidRDefault="00187C97" w:rsidP="00504BEA">
      <w:pPr>
        <w:pStyle w:val="ListParagraph"/>
        <w:numPr>
          <w:ilvl w:val="0"/>
          <w:numId w:val="19"/>
        </w:numPr>
        <w:spacing w:after="0" w:line="360" w:lineRule="auto"/>
        <w:rPr>
          <w:rFonts w:ascii="Arial" w:hAnsi="Arial" w:cs="Arial"/>
          <w:sz w:val="24"/>
          <w:szCs w:val="24"/>
        </w:rPr>
      </w:pPr>
      <w:r w:rsidRPr="00BB27EA">
        <w:rPr>
          <w:rFonts w:ascii="Arial" w:hAnsi="Arial" w:cs="Arial"/>
          <w:sz w:val="24"/>
          <w:szCs w:val="24"/>
        </w:rPr>
        <w:t xml:space="preserve">Top Tools for Learning 2020 – Results of the 14th Annual Survey published 1 September 2020 </w:t>
      </w:r>
      <w:r w:rsidRPr="00A03A60">
        <w:rPr>
          <w:rFonts w:ascii="Arial" w:hAnsi="Arial" w:cs="Arial"/>
          <w:sz w:val="24"/>
          <w:szCs w:val="24"/>
        </w:rPr>
        <w:t xml:space="preserve">Available at </w:t>
      </w:r>
      <w:r w:rsidRPr="00BB27EA">
        <w:rPr>
          <w:rFonts w:ascii="Arial" w:hAnsi="Arial" w:cs="Arial"/>
          <w:sz w:val="24"/>
          <w:szCs w:val="24"/>
        </w:rPr>
        <w:t>ww</w:t>
      </w:r>
      <w:r w:rsidRPr="00BB27EA">
        <w:rPr>
          <w:rFonts w:ascii="Arial" w:hAnsi="Arial" w:cs="Arial"/>
          <w:sz w:val="24"/>
          <w:szCs w:val="24"/>
        </w:rPr>
        <w:t>w.elearningindustry.com</w:t>
      </w:r>
      <w:r w:rsidRPr="00A03A60">
        <w:rPr>
          <w:rFonts w:ascii="Arial" w:hAnsi="Arial" w:cs="Arial"/>
          <w:sz w:val="24"/>
          <w:szCs w:val="24"/>
        </w:rPr>
        <w:t xml:space="preserve"> </w:t>
      </w:r>
    </w:p>
    <w:p w14:paraId="0C190C35" w14:textId="77777777" w:rsidR="00D64BB6" w:rsidRPr="00A03A60" w:rsidRDefault="00D64BB6" w:rsidP="00504BEA">
      <w:pPr>
        <w:pStyle w:val="ListParagraph"/>
        <w:spacing w:after="0" w:line="360" w:lineRule="auto"/>
        <w:ind w:left="1434"/>
        <w:rPr>
          <w:rFonts w:ascii="Arial" w:hAnsi="Arial" w:cs="Arial"/>
          <w:sz w:val="24"/>
          <w:szCs w:val="24"/>
        </w:rPr>
      </w:pPr>
    </w:p>
    <w:p w14:paraId="37F5FBA3" w14:textId="77777777" w:rsidR="00EC47F6"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Training Industry article dated 22/01/2020 - </w:t>
      </w:r>
      <w:r w:rsidRPr="00BB27EA">
        <w:rPr>
          <w:rFonts w:ascii="Arial" w:hAnsi="Arial" w:cs="Arial"/>
          <w:sz w:val="24"/>
          <w:szCs w:val="24"/>
        </w:rPr>
        <w:t xml:space="preserve">3 Ways to Create the Ultimate Learning Experience. </w:t>
      </w:r>
      <w:r w:rsidRPr="00A03A60">
        <w:rPr>
          <w:rFonts w:ascii="Arial" w:hAnsi="Arial" w:cs="Arial"/>
          <w:sz w:val="24"/>
          <w:szCs w:val="24"/>
        </w:rPr>
        <w:t xml:space="preserve">Available at </w:t>
      </w:r>
      <w:r w:rsidRPr="00BB27EA">
        <w:rPr>
          <w:rFonts w:ascii="Arial" w:hAnsi="Arial" w:cs="Arial"/>
          <w:sz w:val="24"/>
          <w:szCs w:val="24"/>
        </w:rPr>
        <w:t>www.trainingidustry.com</w:t>
      </w:r>
      <w:r w:rsidRPr="00A03A60">
        <w:rPr>
          <w:rFonts w:ascii="Arial" w:hAnsi="Arial" w:cs="Arial"/>
          <w:sz w:val="24"/>
          <w:szCs w:val="24"/>
        </w:rPr>
        <w:t>. Accessed 13/05/202</w:t>
      </w:r>
      <w:r w:rsidR="00965876" w:rsidRPr="00A03A60">
        <w:rPr>
          <w:rFonts w:ascii="Arial" w:hAnsi="Arial" w:cs="Arial"/>
          <w:sz w:val="24"/>
          <w:szCs w:val="24"/>
        </w:rPr>
        <w:t>1</w:t>
      </w:r>
    </w:p>
    <w:p w14:paraId="72C36066" w14:textId="77777777" w:rsidR="00EC47F6" w:rsidRPr="00A03A60" w:rsidRDefault="00EC47F6" w:rsidP="00504BEA">
      <w:pPr>
        <w:pStyle w:val="ListParagraph"/>
        <w:spacing w:line="360" w:lineRule="auto"/>
        <w:rPr>
          <w:rFonts w:ascii="Arial" w:hAnsi="Arial" w:cs="Arial"/>
          <w:sz w:val="24"/>
          <w:szCs w:val="24"/>
        </w:rPr>
      </w:pPr>
    </w:p>
    <w:p w14:paraId="4C560E22" w14:textId="77777777" w:rsidR="00D64BB6"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UWTSD Library Resources article dated 2010</w:t>
      </w:r>
      <w:r w:rsidR="00F61A64">
        <w:rPr>
          <w:rFonts w:ascii="Arial" w:hAnsi="Arial" w:cs="Arial"/>
          <w:sz w:val="24"/>
          <w:szCs w:val="24"/>
        </w:rPr>
        <w:t xml:space="preserve"> - </w:t>
      </w:r>
      <w:r w:rsidRPr="00BB27EA">
        <w:rPr>
          <w:rFonts w:ascii="Arial" w:hAnsi="Arial" w:cs="Arial"/>
          <w:sz w:val="24"/>
          <w:szCs w:val="24"/>
        </w:rPr>
        <w:t xml:space="preserve">The effect of learning </w:t>
      </w:r>
      <w:r w:rsidRPr="00BB27EA">
        <w:rPr>
          <w:rFonts w:ascii="Arial" w:hAnsi="Arial" w:cs="Arial"/>
          <w:sz w:val="24"/>
          <w:szCs w:val="24"/>
        </w:rPr>
        <w:t>style on preference for web</w:t>
      </w:r>
      <w:r w:rsidRPr="00BB27EA">
        <w:rPr>
          <w:rFonts w:ascii="Cambria Math" w:hAnsi="Cambria Math" w:cs="Cambria Math"/>
          <w:sz w:val="24"/>
          <w:szCs w:val="24"/>
        </w:rPr>
        <w:t>‐</w:t>
      </w:r>
      <w:r w:rsidRPr="00BB27EA">
        <w:rPr>
          <w:rFonts w:ascii="Arial" w:hAnsi="Arial" w:cs="Arial"/>
          <w:sz w:val="24"/>
          <w:szCs w:val="24"/>
        </w:rPr>
        <w:t xml:space="preserve">based courses and learning outcomes </w:t>
      </w:r>
      <w:r w:rsidRPr="00A03A60">
        <w:rPr>
          <w:rFonts w:ascii="Arial" w:hAnsi="Arial" w:cs="Arial"/>
          <w:sz w:val="24"/>
          <w:szCs w:val="24"/>
        </w:rPr>
        <w:t xml:space="preserve"> </w:t>
      </w:r>
    </w:p>
    <w:p w14:paraId="1C69098B" w14:textId="77777777" w:rsidR="00D64BB6" w:rsidRPr="00A03A60" w:rsidRDefault="00187C97" w:rsidP="00504BEA">
      <w:pPr>
        <w:pStyle w:val="ListParagraph"/>
        <w:spacing w:after="0" w:line="360" w:lineRule="auto"/>
        <w:ind w:left="1434"/>
        <w:rPr>
          <w:rFonts w:ascii="Arial" w:hAnsi="Arial" w:cs="Arial"/>
          <w:sz w:val="24"/>
          <w:szCs w:val="24"/>
        </w:rPr>
      </w:pPr>
      <w:r w:rsidRPr="00A03A60">
        <w:rPr>
          <w:rFonts w:ascii="Arial" w:hAnsi="Arial" w:cs="Arial"/>
          <w:sz w:val="24"/>
          <w:szCs w:val="24"/>
        </w:rPr>
        <w:t>2010 The Author. British Journal of Educational Technology</w:t>
      </w:r>
    </w:p>
    <w:p w14:paraId="049FCF26" w14:textId="77777777" w:rsidR="00EC47F6" w:rsidRPr="00A03A60" w:rsidRDefault="00187C97" w:rsidP="00504BEA">
      <w:pPr>
        <w:pStyle w:val="ListParagraph"/>
        <w:spacing w:after="0" w:line="360" w:lineRule="auto"/>
        <w:ind w:left="1434"/>
        <w:rPr>
          <w:rFonts w:ascii="Arial" w:hAnsi="Arial" w:cs="Arial"/>
          <w:sz w:val="24"/>
          <w:szCs w:val="24"/>
        </w:rPr>
      </w:pPr>
      <w:r w:rsidRPr="00A03A60">
        <w:rPr>
          <w:rFonts w:ascii="Arial" w:hAnsi="Arial" w:cs="Arial"/>
          <w:sz w:val="24"/>
          <w:szCs w:val="24"/>
        </w:rPr>
        <w:t>Accessed 12/05/2021</w:t>
      </w:r>
    </w:p>
    <w:p w14:paraId="661B51AF" w14:textId="77777777" w:rsidR="00965876" w:rsidRPr="00A03A60" w:rsidRDefault="00965876" w:rsidP="00504BEA">
      <w:pPr>
        <w:pStyle w:val="ListParagraph"/>
        <w:spacing w:after="0" w:line="360" w:lineRule="auto"/>
        <w:ind w:left="1434"/>
        <w:rPr>
          <w:rFonts w:ascii="Arial" w:hAnsi="Arial" w:cs="Arial"/>
          <w:sz w:val="24"/>
          <w:szCs w:val="24"/>
        </w:rPr>
      </w:pPr>
    </w:p>
    <w:p w14:paraId="4119A01C" w14:textId="7E2BF147" w:rsidR="00B336F1" w:rsidRPr="00A03A60" w:rsidRDefault="00187C97" w:rsidP="00504BEA">
      <w:pPr>
        <w:pStyle w:val="ListParagraph"/>
        <w:numPr>
          <w:ilvl w:val="0"/>
          <w:numId w:val="19"/>
        </w:numPr>
        <w:spacing w:after="0" w:line="360" w:lineRule="auto"/>
        <w:rPr>
          <w:rFonts w:ascii="Arial" w:hAnsi="Arial" w:cs="Arial"/>
          <w:sz w:val="24"/>
          <w:szCs w:val="24"/>
        </w:rPr>
      </w:pPr>
      <w:r w:rsidRPr="00A03A60">
        <w:rPr>
          <w:rFonts w:ascii="Arial" w:hAnsi="Arial" w:cs="Arial"/>
          <w:sz w:val="24"/>
          <w:szCs w:val="24"/>
        </w:rPr>
        <w:t xml:space="preserve">UWTSD Library Resources article dated 2015 </w:t>
      </w:r>
      <w:r w:rsidR="00F61A64">
        <w:rPr>
          <w:rFonts w:ascii="Arial" w:hAnsi="Arial" w:cs="Arial"/>
          <w:sz w:val="24"/>
          <w:szCs w:val="24"/>
        </w:rPr>
        <w:t xml:space="preserve">- </w:t>
      </w:r>
      <w:r w:rsidRPr="00F61A64">
        <w:rPr>
          <w:rFonts w:ascii="Arial" w:hAnsi="Arial" w:cs="Arial"/>
          <w:sz w:val="24"/>
          <w:szCs w:val="24"/>
        </w:rPr>
        <w:t xml:space="preserve">Examining the Influence of Learning Style and Demographics on Instructional Method Preference </w:t>
      </w:r>
      <w:r w:rsidR="004D55FA">
        <w:rPr>
          <w:rFonts w:ascii="Arial" w:hAnsi="Arial" w:cs="Arial"/>
          <w:sz w:val="24"/>
          <w:szCs w:val="24"/>
        </w:rPr>
        <w:t>–</w:t>
      </w:r>
      <w:r w:rsidRPr="00F61A64">
        <w:rPr>
          <w:rFonts w:ascii="Arial" w:hAnsi="Arial" w:cs="Arial"/>
          <w:sz w:val="24"/>
          <w:szCs w:val="24"/>
        </w:rPr>
        <w:t xml:space="preserve"> ProQuest</w:t>
      </w:r>
      <w:r w:rsidR="004D55FA">
        <w:rPr>
          <w:rFonts w:ascii="Arial" w:hAnsi="Arial" w:cs="Arial"/>
          <w:sz w:val="24"/>
          <w:szCs w:val="24"/>
        </w:rPr>
        <w:t xml:space="preserve"> -</w:t>
      </w:r>
      <w:r w:rsidR="004D55FA" w:rsidRPr="00F61A64">
        <w:rPr>
          <w:rFonts w:ascii="Arial" w:hAnsi="Arial" w:cs="Arial"/>
          <w:sz w:val="24"/>
          <w:szCs w:val="24"/>
        </w:rPr>
        <w:t xml:space="preserve"> </w:t>
      </w:r>
      <w:r w:rsidR="004D55FA" w:rsidRPr="00A03A60">
        <w:rPr>
          <w:rFonts w:ascii="Arial" w:hAnsi="Arial" w:cs="Arial"/>
          <w:sz w:val="24"/>
          <w:szCs w:val="24"/>
        </w:rPr>
        <w:t>Available</w:t>
      </w:r>
      <w:r w:rsidRPr="00A03A60">
        <w:rPr>
          <w:rFonts w:ascii="Arial" w:hAnsi="Arial" w:cs="Arial"/>
          <w:sz w:val="24"/>
          <w:szCs w:val="24"/>
        </w:rPr>
        <w:t xml:space="preserve"> at </w:t>
      </w:r>
      <w:r w:rsidRPr="00F61A64">
        <w:rPr>
          <w:rFonts w:ascii="Arial" w:hAnsi="Arial" w:cs="Arial"/>
          <w:sz w:val="24"/>
          <w:szCs w:val="24"/>
        </w:rPr>
        <w:t>https://www-proquest com.ezproxy.uwtsd.ac.uk/</w:t>
      </w:r>
      <w:r w:rsidRPr="00A03A60">
        <w:rPr>
          <w:rFonts w:ascii="Arial" w:hAnsi="Arial" w:cs="Arial"/>
          <w:sz w:val="24"/>
          <w:szCs w:val="24"/>
        </w:rPr>
        <w:t xml:space="preserve"> </w:t>
      </w:r>
    </w:p>
    <w:p w14:paraId="0F201D7A" w14:textId="77777777" w:rsidR="009D436D" w:rsidRPr="00A03A60" w:rsidRDefault="00187C97" w:rsidP="00504BEA">
      <w:pPr>
        <w:pStyle w:val="ListParagraph"/>
        <w:spacing w:after="0" w:line="360" w:lineRule="auto"/>
        <w:ind w:left="1434"/>
        <w:rPr>
          <w:rFonts w:ascii="Arial" w:hAnsi="Arial" w:cs="Arial"/>
          <w:sz w:val="24"/>
          <w:szCs w:val="24"/>
        </w:rPr>
      </w:pPr>
      <w:r w:rsidRPr="00A03A60">
        <w:rPr>
          <w:rFonts w:ascii="Arial" w:hAnsi="Arial" w:cs="Arial"/>
          <w:sz w:val="24"/>
          <w:szCs w:val="24"/>
        </w:rPr>
        <w:t>Accessed 12/05/2021</w:t>
      </w:r>
    </w:p>
    <w:p w14:paraId="5E1799D9" w14:textId="77777777" w:rsidR="00DC2544" w:rsidRPr="00A03A60" w:rsidRDefault="00DC2544" w:rsidP="00504BEA">
      <w:pPr>
        <w:spacing w:after="0" w:line="360" w:lineRule="auto"/>
        <w:contextualSpacing/>
        <w:rPr>
          <w:rFonts w:ascii="Arial" w:hAnsi="Arial" w:cs="Arial"/>
          <w:sz w:val="24"/>
          <w:szCs w:val="24"/>
        </w:rPr>
      </w:pPr>
    </w:p>
    <w:p w14:paraId="4A761371" w14:textId="77777777" w:rsidR="009D436D" w:rsidRPr="00A03A60" w:rsidRDefault="00187C97" w:rsidP="00504BEA">
      <w:pPr>
        <w:pStyle w:val="ListParagraph"/>
        <w:numPr>
          <w:ilvl w:val="0"/>
          <w:numId w:val="19"/>
        </w:numPr>
        <w:spacing w:after="0" w:line="360" w:lineRule="auto"/>
        <w:rPr>
          <w:rFonts w:ascii="Arial" w:hAnsi="Arial" w:cs="Arial"/>
          <w:sz w:val="24"/>
          <w:szCs w:val="24"/>
          <w:lang w:val="en-US"/>
        </w:rPr>
      </w:pPr>
      <w:r w:rsidRPr="00A03A60">
        <w:rPr>
          <w:rFonts w:ascii="Arial" w:hAnsi="Arial" w:cs="Arial"/>
          <w:sz w:val="24"/>
          <w:szCs w:val="24"/>
          <w:lang w:val="en-US"/>
        </w:rPr>
        <w:t xml:space="preserve">Warr, P.B. and Allan, C. (1998) Learning Strategies and Occupational </w:t>
      </w:r>
      <w:r w:rsidRPr="00A03A60">
        <w:rPr>
          <w:rFonts w:ascii="Arial" w:hAnsi="Arial" w:cs="Arial"/>
          <w:sz w:val="24"/>
          <w:szCs w:val="24"/>
          <w:lang w:val="en-US"/>
        </w:rPr>
        <w:t>Training: In IRIOP 1998 vl33 Edited by Cary L. Cooper and Ivan T. Robertson: © 1998 John Wiley &amp; Sons, Ltd</w:t>
      </w:r>
    </w:p>
    <w:p w14:paraId="2ED4A853" w14:textId="7F4E0BBD" w:rsidR="001E37D2" w:rsidRDefault="001E37D2" w:rsidP="00A445CE">
      <w:pPr>
        <w:pStyle w:val="ListParagraph"/>
        <w:spacing w:after="0" w:line="360" w:lineRule="auto"/>
        <w:ind w:left="1434"/>
        <w:rPr>
          <w:rFonts w:ascii="Arial" w:hAnsi="Arial" w:cs="Arial"/>
          <w:sz w:val="24"/>
          <w:szCs w:val="24"/>
        </w:rPr>
      </w:pPr>
    </w:p>
    <w:p w14:paraId="70254EDD" w14:textId="624F6234" w:rsidR="00BC2E97" w:rsidRDefault="00BC2E97" w:rsidP="00A445CE">
      <w:pPr>
        <w:pStyle w:val="ListParagraph"/>
        <w:spacing w:after="0" w:line="360" w:lineRule="auto"/>
        <w:ind w:left="1434"/>
        <w:rPr>
          <w:rFonts w:ascii="Arial" w:hAnsi="Arial" w:cs="Arial"/>
          <w:sz w:val="24"/>
          <w:szCs w:val="24"/>
        </w:rPr>
      </w:pPr>
    </w:p>
    <w:p w14:paraId="1A7750B7" w14:textId="6E603E91" w:rsidR="00BC2E97" w:rsidRDefault="00BC2E97" w:rsidP="00A445CE">
      <w:pPr>
        <w:pStyle w:val="ListParagraph"/>
        <w:spacing w:after="0" w:line="360" w:lineRule="auto"/>
        <w:ind w:left="1434"/>
        <w:rPr>
          <w:rFonts w:ascii="Arial" w:hAnsi="Arial" w:cs="Arial"/>
          <w:sz w:val="24"/>
          <w:szCs w:val="24"/>
        </w:rPr>
      </w:pPr>
    </w:p>
    <w:p w14:paraId="7D4D2274" w14:textId="132FBDFF" w:rsidR="00BC2E97" w:rsidRDefault="00BC2E97" w:rsidP="00A445CE">
      <w:pPr>
        <w:pStyle w:val="ListParagraph"/>
        <w:spacing w:after="0" w:line="360" w:lineRule="auto"/>
        <w:ind w:left="1434"/>
        <w:rPr>
          <w:rFonts w:ascii="Arial" w:hAnsi="Arial" w:cs="Arial"/>
          <w:sz w:val="24"/>
          <w:szCs w:val="24"/>
        </w:rPr>
      </w:pPr>
    </w:p>
    <w:p w14:paraId="29988ADF" w14:textId="5C145F6E" w:rsidR="00BC2E97" w:rsidRDefault="00BC2E97" w:rsidP="00A445CE">
      <w:pPr>
        <w:pStyle w:val="ListParagraph"/>
        <w:spacing w:after="0" w:line="360" w:lineRule="auto"/>
        <w:ind w:left="1434"/>
        <w:rPr>
          <w:rFonts w:ascii="Arial" w:hAnsi="Arial" w:cs="Arial"/>
          <w:sz w:val="24"/>
          <w:szCs w:val="24"/>
        </w:rPr>
      </w:pPr>
    </w:p>
    <w:p w14:paraId="149DF7AC" w14:textId="0B334CDE" w:rsidR="00BC2E97" w:rsidRDefault="00BC2E97" w:rsidP="00A445CE">
      <w:pPr>
        <w:pStyle w:val="ListParagraph"/>
        <w:spacing w:after="0" w:line="360" w:lineRule="auto"/>
        <w:ind w:left="1434"/>
        <w:rPr>
          <w:rFonts w:ascii="Arial" w:hAnsi="Arial" w:cs="Arial"/>
          <w:sz w:val="24"/>
          <w:szCs w:val="24"/>
        </w:rPr>
      </w:pPr>
    </w:p>
    <w:p w14:paraId="4A1889C9" w14:textId="2A6AB325" w:rsidR="00BC2E97" w:rsidRDefault="00BC2E97" w:rsidP="00A445CE">
      <w:pPr>
        <w:pStyle w:val="ListParagraph"/>
        <w:spacing w:after="0" w:line="360" w:lineRule="auto"/>
        <w:ind w:left="1434"/>
        <w:rPr>
          <w:rFonts w:ascii="Arial" w:hAnsi="Arial" w:cs="Arial"/>
          <w:sz w:val="24"/>
          <w:szCs w:val="24"/>
        </w:rPr>
      </w:pPr>
    </w:p>
    <w:p w14:paraId="5A676516" w14:textId="4B9DE43E" w:rsidR="00BC2E97" w:rsidRDefault="00BC2E97" w:rsidP="00A445CE">
      <w:pPr>
        <w:pStyle w:val="ListParagraph"/>
        <w:spacing w:after="0" w:line="360" w:lineRule="auto"/>
        <w:ind w:left="1434"/>
        <w:rPr>
          <w:rFonts w:ascii="Arial" w:hAnsi="Arial" w:cs="Arial"/>
          <w:sz w:val="24"/>
          <w:szCs w:val="24"/>
        </w:rPr>
      </w:pPr>
    </w:p>
    <w:p w14:paraId="034A03E8" w14:textId="4984858A" w:rsidR="00BC2E97" w:rsidRDefault="00BC2E97" w:rsidP="00A445CE">
      <w:pPr>
        <w:pStyle w:val="ListParagraph"/>
        <w:spacing w:after="0" w:line="360" w:lineRule="auto"/>
        <w:ind w:left="1434"/>
        <w:rPr>
          <w:rFonts w:ascii="Arial" w:hAnsi="Arial" w:cs="Arial"/>
          <w:sz w:val="24"/>
          <w:szCs w:val="24"/>
        </w:rPr>
      </w:pPr>
    </w:p>
    <w:p w14:paraId="7C03EA0E" w14:textId="3D3713A5" w:rsidR="00BC2E97" w:rsidRDefault="00BC2E97" w:rsidP="00A445CE">
      <w:pPr>
        <w:pStyle w:val="ListParagraph"/>
        <w:spacing w:after="0" w:line="360" w:lineRule="auto"/>
        <w:ind w:left="1434"/>
        <w:rPr>
          <w:rFonts w:ascii="Arial" w:hAnsi="Arial" w:cs="Arial"/>
          <w:sz w:val="24"/>
          <w:szCs w:val="24"/>
        </w:rPr>
      </w:pPr>
    </w:p>
    <w:p w14:paraId="04F984D3" w14:textId="73694AFF" w:rsidR="00BC2E97" w:rsidRDefault="00BC2E97" w:rsidP="00A445CE">
      <w:pPr>
        <w:pStyle w:val="ListParagraph"/>
        <w:spacing w:after="0" w:line="360" w:lineRule="auto"/>
        <w:ind w:left="1434"/>
        <w:rPr>
          <w:rFonts w:ascii="Arial" w:hAnsi="Arial" w:cs="Arial"/>
          <w:sz w:val="24"/>
          <w:szCs w:val="24"/>
        </w:rPr>
      </w:pPr>
    </w:p>
    <w:p w14:paraId="296F0941" w14:textId="23C2DCC1" w:rsidR="00BC2E97" w:rsidRDefault="00BC2E97" w:rsidP="00A445CE">
      <w:pPr>
        <w:pStyle w:val="ListParagraph"/>
        <w:spacing w:after="0" w:line="360" w:lineRule="auto"/>
        <w:ind w:left="1434"/>
        <w:rPr>
          <w:rFonts w:ascii="Arial" w:hAnsi="Arial" w:cs="Arial"/>
          <w:sz w:val="24"/>
          <w:szCs w:val="24"/>
        </w:rPr>
      </w:pPr>
    </w:p>
    <w:p w14:paraId="059B9F4D" w14:textId="3E3AEF84" w:rsidR="00BC2E97" w:rsidRDefault="00BC2E97" w:rsidP="00A445CE">
      <w:pPr>
        <w:pStyle w:val="ListParagraph"/>
        <w:spacing w:after="0" w:line="360" w:lineRule="auto"/>
        <w:ind w:left="1434"/>
        <w:rPr>
          <w:rFonts w:ascii="Arial" w:hAnsi="Arial" w:cs="Arial"/>
          <w:sz w:val="24"/>
          <w:szCs w:val="24"/>
        </w:rPr>
      </w:pPr>
    </w:p>
    <w:p w14:paraId="31742BD2" w14:textId="50C1D69A" w:rsidR="00BC2E97" w:rsidRDefault="00BC2E97" w:rsidP="00A445CE">
      <w:pPr>
        <w:pStyle w:val="ListParagraph"/>
        <w:spacing w:after="0" w:line="360" w:lineRule="auto"/>
        <w:ind w:left="1434"/>
        <w:rPr>
          <w:rFonts w:ascii="Arial" w:hAnsi="Arial" w:cs="Arial"/>
          <w:sz w:val="24"/>
          <w:szCs w:val="24"/>
        </w:rPr>
      </w:pPr>
    </w:p>
    <w:p w14:paraId="24E2E883" w14:textId="2AE91281" w:rsidR="00BC2E97" w:rsidRDefault="00BC2E97" w:rsidP="00BC2E97">
      <w:pPr>
        <w:pStyle w:val="Heading1"/>
        <w:rPr>
          <w:rFonts w:ascii="Arial" w:hAnsi="Arial" w:cs="Arial"/>
          <w:b/>
          <w:bCs/>
          <w:sz w:val="24"/>
          <w:szCs w:val="24"/>
        </w:rPr>
      </w:pPr>
      <w:bookmarkStart w:id="23" w:name="_Toc72269949"/>
      <w:r>
        <w:rPr>
          <w:rFonts w:ascii="Arial" w:hAnsi="Arial" w:cs="Arial"/>
          <w:b/>
          <w:bCs/>
          <w:sz w:val="24"/>
          <w:szCs w:val="24"/>
        </w:rPr>
        <w:lastRenderedPageBreak/>
        <w:t>Appendices</w:t>
      </w:r>
      <w:bookmarkEnd w:id="23"/>
    </w:p>
    <w:p w14:paraId="6203D8AE" w14:textId="77777777" w:rsidR="002D08FD" w:rsidRPr="00646C98" w:rsidRDefault="002D08FD" w:rsidP="00BC2E97">
      <w:pPr>
        <w:ind w:left="748"/>
        <w:rPr>
          <w:rFonts w:ascii="Arial" w:hAnsi="Arial" w:cs="Arial"/>
        </w:rPr>
      </w:pPr>
    </w:p>
    <w:p w14:paraId="20FDBC04" w14:textId="797E5593" w:rsidR="00BC2E97" w:rsidRDefault="00BC2E97" w:rsidP="00646C98">
      <w:pPr>
        <w:pStyle w:val="Heading2"/>
        <w:rPr>
          <w:rFonts w:ascii="Arial" w:hAnsi="Arial" w:cs="Arial"/>
          <w:sz w:val="24"/>
          <w:szCs w:val="24"/>
        </w:rPr>
      </w:pPr>
      <w:bookmarkStart w:id="24" w:name="_Toc72269950"/>
      <w:r w:rsidRPr="00646C98">
        <w:rPr>
          <w:rFonts w:ascii="Arial" w:hAnsi="Arial" w:cs="Arial"/>
          <w:sz w:val="24"/>
          <w:szCs w:val="24"/>
        </w:rPr>
        <w:t>Appendix 1</w:t>
      </w:r>
      <w:r w:rsidR="002D08FD" w:rsidRPr="00646C98">
        <w:rPr>
          <w:rFonts w:ascii="Arial" w:hAnsi="Arial" w:cs="Arial"/>
          <w:sz w:val="24"/>
          <w:szCs w:val="24"/>
        </w:rPr>
        <w:t xml:space="preserve"> – PESTLE analysis of Juniper Education</w:t>
      </w:r>
      <w:bookmarkEnd w:id="24"/>
    </w:p>
    <w:p w14:paraId="7EA5D652" w14:textId="77777777" w:rsidR="00646C98" w:rsidRPr="00646C98" w:rsidRDefault="00646C98" w:rsidP="00646C98"/>
    <w:tbl>
      <w:tblPr>
        <w:tblStyle w:val="TableGrid"/>
        <w:tblW w:w="0" w:type="auto"/>
        <w:tblLook w:val="04A0" w:firstRow="1" w:lastRow="0" w:firstColumn="1" w:lastColumn="0" w:noHBand="0" w:noVBand="1"/>
      </w:tblPr>
      <w:tblGrid>
        <w:gridCol w:w="3005"/>
        <w:gridCol w:w="3005"/>
        <w:gridCol w:w="3006"/>
      </w:tblGrid>
      <w:tr w:rsidR="002D08FD" w:rsidRPr="00646C98" w14:paraId="12085556" w14:textId="77777777" w:rsidTr="00646C98">
        <w:trPr>
          <w:trHeight w:val="3055"/>
        </w:trPr>
        <w:tc>
          <w:tcPr>
            <w:tcW w:w="3005" w:type="dxa"/>
            <w:shd w:val="clear" w:color="auto" w:fill="auto"/>
          </w:tcPr>
          <w:p w14:paraId="456C279D" w14:textId="77777777" w:rsidR="002D08FD" w:rsidRPr="00646C98" w:rsidRDefault="002D08FD" w:rsidP="00F00B0C">
            <w:pPr>
              <w:jc w:val="center"/>
              <w:rPr>
                <w:rFonts w:ascii="Arial" w:hAnsi="Arial" w:cs="Arial"/>
                <w:b/>
                <w:bCs/>
                <w:sz w:val="24"/>
                <w:szCs w:val="24"/>
                <w:shd w:val="clear" w:color="auto" w:fill="FFFF00"/>
              </w:rPr>
            </w:pPr>
            <w:r w:rsidRPr="00646C98">
              <w:rPr>
                <w:rFonts w:ascii="Arial" w:hAnsi="Arial" w:cs="Arial"/>
                <w:b/>
                <w:bCs/>
                <w:sz w:val="24"/>
                <w:szCs w:val="24"/>
              </w:rPr>
              <w:t>POLITICAL</w:t>
            </w:r>
          </w:p>
          <w:p w14:paraId="61388D5F" w14:textId="77777777" w:rsidR="002D08FD" w:rsidRPr="00646C98" w:rsidRDefault="002D08FD" w:rsidP="00F00B0C">
            <w:pPr>
              <w:jc w:val="center"/>
              <w:rPr>
                <w:rFonts w:ascii="Arial" w:hAnsi="Arial" w:cs="Arial"/>
                <w:b/>
                <w:bCs/>
                <w:sz w:val="24"/>
                <w:szCs w:val="24"/>
                <w:shd w:val="clear" w:color="auto" w:fill="FFFF00"/>
              </w:rPr>
            </w:pPr>
          </w:p>
          <w:p w14:paraId="51945F76" w14:textId="7340B03A" w:rsidR="002D08FD" w:rsidRPr="00646C98" w:rsidRDefault="002D08FD" w:rsidP="00F00B0C">
            <w:pPr>
              <w:rPr>
                <w:rFonts w:ascii="Arial" w:hAnsi="Arial" w:cs="Arial"/>
                <w:color w:val="000000" w:themeColor="text1"/>
                <w:sz w:val="24"/>
                <w:szCs w:val="24"/>
                <w:shd w:val="clear" w:color="auto" w:fill="FFFFFF"/>
              </w:rPr>
            </w:pPr>
            <w:r w:rsidRPr="00646C98">
              <w:rPr>
                <w:rFonts w:ascii="Arial" w:hAnsi="Arial" w:cs="Arial"/>
                <w:sz w:val="24"/>
                <w:szCs w:val="24"/>
              </w:rPr>
              <w:t>BREXIT</w:t>
            </w:r>
            <w:r w:rsidRPr="00646C98">
              <w:rPr>
                <w:rFonts w:ascii="Arial" w:hAnsi="Arial" w:cs="Arial"/>
                <w:b/>
                <w:bCs/>
                <w:sz w:val="24"/>
                <w:szCs w:val="24"/>
              </w:rPr>
              <w:t xml:space="preserve"> </w:t>
            </w:r>
            <w:r w:rsidRPr="00646C98">
              <w:rPr>
                <w:rFonts w:ascii="Arial" w:hAnsi="Arial" w:cs="Arial"/>
                <w:b/>
                <w:bCs/>
                <w:sz w:val="24"/>
                <w:szCs w:val="24"/>
              </w:rPr>
              <w:t>–</w:t>
            </w:r>
            <w:r w:rsidRPr="00646C98">
              <w:rPr>
                <w:rFonts w:ascii="Arial" w:hAnsi="Arial" w:cs="Arial"/>
                <w:b/>
                <w:bCs/>
                <w:sz w:val="24"/>
                <w:szCs w:val="24"/>
              </w:rPr>
              <w:t xml:space="preserve"> </w:t>
            </w:r>
            <w:r w:rsidRPr="00646C98">
              <w:rPr>
                <w:rFonts w:ascii="Arial" w:hAnsi="Arial" w:cs="Arial"/>
                <w:color w:val="000000" w:themeColor="text1"/>
                <w:sz w:val="24"/>
                <w:szCs w:val="24"/>
                <w:shd w:val="clear" w:color="auto" w:fill="FFFFFF"/>
              </w:rPr>
              <w:t xml:space="preserve">Juniper deals with schools in 20 countries.  </w:t>
            </w:r>
            <w:r w:rsidRPr="00646C98">
              <w:rPr>
                <w:rFonts w:ascii="Arial" w:hAnsi="Arial" w:cs="Arial"/>
                <w:color w:val="000000" w:themeColor="text1"/>
                <w:sz w:val="24"/>
                <w:szCs w:val="24"/>
                <w:shd w:val="clear" w:color="auto" w:fill="FFFFFF"/>
              </w:rPr>
              <w:t>Therefore, trade</w:t>
            </w:r>
            <w:r w:rsidRPr="00646C98">
              <w:rPr>
                <w:rFonts w:ascii="Arial" w:hAnsi="Arial" w:cs="Arial"/>
                <w:color w:val="000000" w:themeColor="text1"/>
                <w:sz w:val="24"/>
                <w:szCs w:val="24"/>
                <w:shd w:val="clear" w:color="auto" w:fill="FFFFFF"/>
              </w:rPr>
              <w:t xml:space="preserve"> and payments</w:t>
            </w:r>
            <w:r w:rsidRPr="00646C98">
              <w:rPr>
                <w:rFonts w:ascii="Arial" w:hAnsi="Arial" w:cs="Arial"/>
                <w:color w:val="000000" w:themeColor="text1"/>
                <w:sz w:val="24"/>
                <w:szCs w:val="24"/>
                <w:shd w:val="clear" w:color="auto" w:fill="FFFFFF"/>
              </w:rPr>
              <w:t xml:space="preserve"> may be affected </w:t>
            </w:r>
          </w:p>
          <w:p w14:paraId="441F0590" w14:textId="77777777" w:rsidR="002D08FD" w:rsidRPr="00646C98" w:rsidRDefault="002D08FD" w:rsidP="00F00B0C">
            <w:pPr>
              <w:rPr>
                <w:rFonts w:ascii="Arial" w:hAnsi="Arial" w:cs="Arial"/>
                <w:color w:val="000000" w:themeColor="text1"/>
                <w:sz w:val="24"/>
                <w:szCs w:val="24"/>
                <w:shd w:val="clear" w:color="auto" w:fill="FFFFFF"/>
              </w:rPr>
            </w:pPr>
          </w:p>
          <w:p w14:paraId="75253B07" w14:textId="1AF1594A" w:rsidR="002D08FD" w:rsidRPr="00646C98" w:rsidRDefault="002D08FD" w:rsidP="00F00B0C">
            <w:pPr>
              <w:rPr>
                <w:rFonts w:ascii="Arial" w:hAnsi="Arial" w:cs="Arial"/>
                <w:color w:val="000000" w:themeColor="text1"/>
                <w:sz w:val="24"/>
                <w:szCs w:val="24"/>
                <w:shd w:val="clear" w:color="auto" w:fill="FFFFFF"/>
              </w:rPr>
            </w:pPr>
            <w:r w:rsidRPr="00646C98">
              <w:rPr>
                <w:rFonts w:ascii="Arial" w:hAnsi="Arial" w:cs="Arial"/>
                <w:color w:val="000000" w:themeColor="text1"/>
                <w:sz w:val="24"/>
                <w:szCs w:val="24"/>
                <w:shd w:val="clear" w:color="auto" w:fill="FFFFFF"/>
              </w:rPr>
              <w:t xml:space="preserve">COVID-19 – </w:t>
            </w:r>
            <w:r w:rsidRPr="00646C98">
              <w:rPr>
                <w:rFonts w:ascii="Arial" w:hAnsi="Arial" w:cs="Arial"/>
                <w:color w:val="000000" w:themeColor="text1"/>
                <w:sz w:val="24"/>
                <w:szCs w:val="24"/>
                <w:shd w:val="clear" w:color="auto" w:fill="FFFFFF"/>
              </w:rPr>
              <w:t>Juniper</w:t>
            </w:r>
            <w:r w:rsidRPr="00646C98">
              <w:rPr>
                <w:rFonts w:ascii="Arial" w:hAnsi="Arial" w:cs="Arial"/>
                <w:color w:val="000000" w:themeColor="text1"/>
                <w:sz w:val="24"/>
                <w:szCs w:val="24"/>
                <w:shd w:val="clear" w:color="auto" w:fill="FFFFFF"/>
              </w:rPr>
              <w:t xml:space="preserve"> has been affected in terms </w:t>
            </w:r>
            <w:r w:rsidRPr="00646C98">
              <w:rPr>
                <w:rFonts w:ascii="Arial" w:hAnsi="Arial" w:cs="Arial"/>
                <w:color w:val="000000" w:themeColor="text1"/>
                <w:sz w:val="24"/>
                <w:szCs w:val="24"/>
                <w:shd w:val="clear" w:color="auto" w:fill="FFFFFF"/>
              </w:rPr>
              <w:t>of.</w:t>
            </w:r>
          </w:p>
          <w:p w14:paraId="305673F4" w14:textId="77777777" w:rsidR="002D08FD" w:rsidRPr="00646C98" w:rsidRDefault="002D08FD" w:rsidP="002D08FD">
            <w:pPr>
              <w:pStyle w:val="ListParagraph"/>
              <w:numPr>
                <w:ilvl w:val="0"/>
                <w:numId w:val="20"/>
              </w:numPr>
              <w:rPr>
                <w:rFonts w:ascii="Arial" w:hAnsi="Arial" w:cs="Arial"/>
                <w:color w:val="000000" w:themeColor="text1"/>
                <w:sz w:val="24"/>
                <w:szCs w:val="24"/>
                <w:shd w:val="clear" w:color="auto" w:fill="FFFFFF"/>
              </w:rPr>
            </w:pPr>
            <w:r w:rsidRPr="00646C98">
              <w:rPr>
                <w:rFonts w:ascii="Arial" w:hAnsi="Arial" w:cs="Arial"/>
                <w:color w:val="000000" w:themeColor="text1"/>
                <w:sz w:val="24"/>
                <w:szCs w:val="24"/>
                <w:shd w:val="clear" w:color="auto" w:fill="FFFFFF"/>
              </w:rPr>
              <w:t>Remote working</w:t>
            </w:r>
          </w:p>
          <w:p w14:paraId="7FAB2D94" w14:textId="584879D6" w:rsidR="002D08FD" w:rsidRPr="00646C98" w:rsidRDefault="002D08FD" w:rsidP="002D08FD">
            <w:pPr>
              <w:pStyle w:val="ListParagraph"/>
              <w:numPr>
                <w:ilvl w:val="0"/>
                <w:numId w:val="20"/>
              </w:numPr>
              <w:rPr>
                <w:rFonts w:ascii="Arial" w:hAnsi="Arial" w:cs="Arial"/>
                <w:color w:val="000000" w:themeColor="text1"/>
                <w:sz w:val="24"/>
                <w:szCs w:val="24"/>
                <w:shd w:val="clear" w:color="auto" w:fill="FFFFFF"/>
              </w:rPr>
            </w:pPr>
            <w:r w:rsidRPr="00646C98">
              <w:rPr>
                <w:rFonts w:ascii="Arial" w:hAnsi="Arial" w:cs="Arial"/>
                <w:color w:val="000000" w:themeColor="text1"/>
                <w:sz w:val="24"/>
                <w:szCs w:val="24"/>
                <w:shd w:val="clear" w:color="auto" w:fill="FFFFFF"/>
              </w:rPr>
              <w:t>Travel to sites</w:t>
            </w:r>
          </w:p>
          <w:p w14:paraId="6F76E3CD" w14:textId="2EBBEFA4" w:rsidR="00847A13" w:rsidRPr="00646C98" w:rsidRDefault="00847A13" w:rsidP="00847A13">
            <w:pPr>
              <w:rPr>
                <w:rFonts w:ascii="Arial" w:hAnsi="Arial" w:cs="Arial"/>
                <w:color w:val="000000" w:themeColor="text1"/>
                <w:sz w:val="24"/>
                <w:szCs w:val="24"/>
                <w:shd w:val="clear" w:color="auto" w:fill="FFFFFF"/>
              </w:rPr>
            </w:pPr>
            <w:r w:rsidRPr="00646C98">
              <w:rPr>
                <w:rFonts w:ascii="Arial" w:hAnsi="Arial" w:cs="Arial"/>
                <w:color w:val="000000" w:themeColor="text1"/>
                <w:sz w:val="24"/>
                <w:szCs w:val="24"/>
                <w:shd w:val="clear" w:color="auto" w:fill="FFFFFF"/>
              </w:rPr>
              <w:t>Change in training initiatives made available by the government</w:t>
            </w:r>
          </w:p>
          <w:p w14:paraId="09299518" w14:textId="5A63B6BE" w:rsidR="002D08FD" w:rsidRPr="00646C98" w:rsidRDefault="002D08FD" w:rsidP="002D08FD">
            <w:pPr>
              <w:rPr>
                <w:rFonts w:ascii="Arial" w:hAnsi="Arial" w:cs="Arial"/>
                <w:color w:val="000000" w:themeColor="text1"/>
                <w:sz w:val="24"/>
                <w:szCs w:val="24"/>
                <w:shd w:val="clear" w:color="auto" w:fill="FFFFFF"/>
              </w:rPr>
            </w:pPr>
          </w:p>
          <w:p w14:paraId="7413C032" w14:textId="77777777" w:rsidR="002D08FD" w:rsidRPr="00646C98" w:rsidRDefault="002D08FD" w:rsidP="00F00B0C">
            <w:pPr>
              <w:rPr>
                <w:rFonts w:ascii="Arial" w:hAnsi="Arial" w:cs="Arial"/>
                <w:color w:val="000000" w:themeColor="text1"/>
                <w:sz w:val="24"/>
                <w:szCs w:val="24"/>
                <w:shd w:val="clear" w:color="auto" w:fill="FFFFFF"/>
              </w:rPr>
            </w:pPr>
          </w:p>
          <w:p w14:paraId="34C145B6" w14:textId="209A4C03" w:rsidR="002D08FD" w:rsidRPr="00646C98" w:rsidRDefault="002D08FD" w:rsidP="00F00B0C">
            <w:pPr>
              <w:rPr>
                <w:rFonts w:ascii="Arial" w:hAnsi="Arial" w:cs="Arial"/>
                <w:color w:val="000000" w:themeColor="text1"/>
                <w:sz w:val="24"/>
                <w:szCs w:val="24"/>
                <w:shd w:val="clear" w:color="auto" w:fill="FFFFFF"/>
              </w:rPr>
            </w:pPr>
            <w:r w:rsidRPr="00646C98">
              <w:rPr>
                <w:rFonts w:ascii="Arial" w:hAnsi="Arial" w:cs="Arial"/>
                <w:color w:val="000000" w:themeColor="text1"/>
                <w:sz w:val="24"/>
                <w:szCs w:val="24"/>
                <w:shd w:val="clear" w:color="auto" w:fill="FFFFFF"/>
              </w:rPr>
              <w:t>.</w:t>
            </w:r>
          </w:p>
          <w:p w14:paraId="759C2138" w14:textId="77777777" w:rsidR="002D08FD" w:rsidRPr="00646C98" w:rsidRDefault="002D08FD" w:rsidP="00F00B0C">
            <w:pPr>
              <w:jc w:val="both"/>
              <w:rPr>
                <w:rFonts w:ascii="Arial" w:hAnsi="Arial" w:cs="Arial"/>
                <w:b/>
                <w:bCs/>
                <w:sz w:val="24"/>
                <w:szCs w:val="24"/>
              </w:rPr>
            </w:pPr>
          </w:p>
        </w:tc>
        <w:tc>
          <w:tcPr>
            <w:tcW w:w="3005" w:type="dxa"/>
            <w:shd w:val="clear" w:color="auto" w:fill="auto"/>
          </w:tcPr>
          <w:p w14:paraId="01B353D7" w14:textId="75844C35" w:rsidR="002D08FD" w:rsidRPr="00646C98" w:rsidRDefault="002D08FD" w:rsidP="00F00B0C">
            <w:pPr>
              <w:jc w:val="center"/>
              <w:rPr>
                <w:rFonts w:ascii="Arial" w:hAnsi="Arial" w:cs="Arial"/>
                <w:b/>
                <w:bCs/>
                <w:sz w:val="24"/>
                <w:szCs w:val="24"/>
              </w:rPr>
            </w:pPr>
            <w:r w:rsidRPr="00646C98">
              <w:rPr>
                <w:rFonts w:ascii="Arial" w:hAnsi="Arial" w:cs="Arial"/>
                <w:b/>
                <w:bCs/>
                <w:sz w:val="24"/>
                <w:szCs w:val="24"/>
              </w:rPr>
              <w:t>ECONOMIC</w:t>
            </w:r>
          </w:p>
          <w:p w14:paraId="6F6C7A6C" w14:textId="77777777" w:rsidR="00646C98" w:rsidRPr="00646C98" w:rsidRDefault="00646C98" w:rsidP="00F00B0C">
            <w:pPr>
              <w:jc w:val="center"/>
              <w:rPr>
                <w:rFonts w:ascii="Arial" w:hAnsi="Arial" w:cs="Arial"/>
                <w:b/>
                <w:bCs/>
                <w:sz w:val="24"/>
                <w:szCs w:val="24"/>
              </w:rPr>
            </w:pPr>
          </w:p>
          <w:p w14:paraId="49CECDCE" w14:textId="76A00F9F" w:rsidR="002D08FD" w:rsidRPr="00646C98" w:rsidRDefault="00847A13" w:rsidP="00F00B0C">
            <w:pPr>
              <w:rPr>
                <w:rFonts w:ascii="Arial" w:hAnsi="Arial" w:cs="Arial"/>
                <w:sz w:val="24"/>
                <w:szCs w:val="24"/>
              </w:rPr>
            </w:pPr>
            <w:r w:rsidRPr="00646C98">
              <w:rPr>
                <w:rFonts w:ascii="Arial" w:hAnsi="Arial" w:cs="Arial"/>
                <w:sz w:val="24"/>
                <w:szCs w:val="24"/>
              </w:rPr>
              <w:t>Recession 20/</w:t>
            </w:r>
            <w:r w:rsidR="002D08FD" w:rsidRPr="00646C98">
              <w:rPr>
                <w:rFonts w:ascii="Arial" w:hAnsi="Arial" w:cs="Arial"/>
                <w:sz w:val="24"/>
                <w:szCs w:val="24"/>
              </w:rPr>
              <w:t xml:space="preserve">2021 – </w:t>
            </w:r>
            <w:r w:rsidR="00646C98" w:rsidRPr="00646C98">
              <w:rPr>
                <w:rFonts w:ascii="Arial" w:hAnsi="Arial" w:cs="Arial"/>
                <w:sz w:val="24"/>
                <w:szCs w:val="24"/>
              </w:rPr>
              <w:t>Juniper managed</w:t>
            </w:r>
            <w:r w:rsidR="002D08FD" w:rsidRPr="00646C98">
              <w:rPr>
                <w:rFonts w:ascii="Arial" w:hAnsi="Arial" w:cs="Arial"/>
                <w:sz w:val="24"/>
                <w:szCs w:val="24"/>
              </w:rPr>
              <w:t xml:space="preserve"> to assist 9 companies by acquiring them and giving them a stronger opportunity for success</w:t>
            </w:r>
            <w:r w:rsidR="002D08FD" w:rsidRPr="00646C98">
              <w:rPr>
                <w:rFonts w:ascii="Arial" w:hAnsi="Arial" w:cs="Arial"/>
                <w:sz w:val="24"/>
                <w:szCs w:val="24"/>
              </w:rPr>
              <w:t>.</w:t>
            </w:r>
          </w:p>
          <w:p w14:paraId="028F3C2C" w14:textId="77777777" w:rsidR="002D08FD" w:rsidRPr="00646C98" w:rsidRDefault="002D08FD" w:rsidP="00F00B0C">
            <w:pPr>
              <w:rPr>
                <w:rFonts w:ascii="Arial" w:hAnsi="Arial" w:cs="Arial"/>
                <w:sz w:val="24"/>
                <w:szCs w:val="24"/>
              </w:rPr>
            </w:pPr>
          </w:p>
          <w:p w14:paraId="4C0420E7" w14:textId="4421F27C" w:rsidR="002D08FD" w:rsidRPr="00646C98" w:rsidRDefault="00847A13" w:rsidP="00F00B0C">
            <w:pPr>
              <w:rPr>
                <w:rFonts w:ascii="Arial" w:hAnsi="Arial" w:cs="Arial"/>
                <w:sz w:val="24"/>
                <w:szCs w:val="24"/>
              </w:rPr>
            </w:pPr>
            <w:r w:rsidRPr="00646C98">
              <w:rPr>
                <w:rFonts w:ascii="Arial" w:hAnsi="Arial" w:cs="Arial"/>
                <w:sz w:val="24"/>
                <w:szCs w:val="24"/>
              </w:rPr>
              <w:t>Pandemic -</w:t>
            </w:r>
            <w:r w:rsidR="002D08FD" w:rsidRPr="00646C98">
              <w:rPr>
                <w:rFonts w:ascii="Arial" w:hAnsi="Arial" w:cs="Arial"/>
                <w:sz w:val="24"/>
                <w:szCs w:val="24"/>
              </w:rPr>
              <w:t xml:space="preserve"> </w:t>
            </w:r>
            <w:r w:rsidR="002D08FD" w:rsidRPr="00646C98">
              <w:rPr>
                <w:rFonts w:ascii="Arial" w:hAnsi="Arial" w:cs="Arial"/>
                <w:sz w:val="24"/>
                <w:szCs w:val="24"/>
              </w:rPr>
              <w:t>Juniper</w:t>
            </w:r>
            <w:r w:rsidR="002D08FD" w:rsidRPr="00646C98">
              <w:rPr>
                <w:rFonts w:ascii="Arial" w:hAnsi="Arial" w:cs="Arial"/>
                <w:sz w:val="24"/>
                <w:szCs w:val="24"/>
              </w:rPr>
              <w:t xml:space="preserve"> has not furloughed or made any staff redundant during the pandemic and have managed to continue to make a profit and operate normally.</w:t>
            </w:r>
            <w:r w:rsidR="002D08FD" w:rsidRPr="00646C98">
              <w:rPr>
                <w:rFonts w:ascii="Arial" w:hAnsi="Arial" w:cs="Arial"/>
                <w:sz w:val="24"/>
                <w:szCs w:val="24"/>
              </w:rPr>
              <w:t xml:space="preserve">  </w:t>
            </w:r>
          </w:p>
          <w:p w14:paraId="656051EA" w14:textId="3B337A2A" w:rsidR="00847A13" w:rsidRPr="00646C98" w:rsidRDefault="00847A13" w:rsidP="00F00B0C">
            <w:pPr>
              <w:rPr>
                <w:rFonts w:ascii="Arial" w:hAnsi="Arial" w:cs="Arial"/>
                <w:sz w:val="24"/>
                <w:szCs w:val="24"/>
              </w:rPr>
            </w:pPr>
          </w:p>
          <w:p w14:paraId="40E27646" w14:textId="40354FF0" w:rsidR="00847A13" w:rsidRPr="00646C98" w:rsidRDefault="00847A13" w:rsidP="00F00B0C">
            <w:pPr>
              <w:rPr>
                <w:rFonts w:ascii="Arial" w:hAnsi="Arial" w:cs="Arial"/>
                <w:sz w:val="24"/>
                <w:szCs w:val="24"/>
              </w:rPr>
            </w:pPr>
            <w:r w:rsidRPr="00646C98">
              <w:rPr>
                <w:rFonts w:ascii="Arial" w:hAnsi="Arial" w:cs="Arial"/>
                <w:sz w:val="24"/>
                <w:szCs w:val="24"/>
              </w:rPr>
              <w:t xml:space="preserve">Wider competition with other companies such as Iris and </w:t>
            </w:r>
          </w:p>
          <w:p w14:paraId="556F0B3F" w14:textId="77777777" w:rsidR="002D08FD" w:rsidRPr="00646C98" w:rsidRDefault="002D08FD" w:rsidP="00F00B0C">
            <w:pPr>
              <w:rPr>
                <w:rFonts w:ascii="Arial" w:hAnsi="Arial" w:cs="Arial"/>
                <w:sz w:val="24"/>
                <w:szCs w:val="24"/>
              </w:rPr>
            </w:pPr>
          </w:p>
        </w:tc>
        <w:tc>
          <w:tcPr>
            <w:tcW w:w="3006" w:type="dxa"/>
            <w:shd w:val="clear" w:color="auto" w:fill="auto"/>
          </w:tcPr>
          <w:p w14:paraId="200F4BC0" w14:textId="77777777" w:rsidR="002D08FD" w:rsidRPr="00646C98" w:rsidRDefault="002D08FD" w:rsidP="00F00B0C">
            <w:pPr>
              <w:jc w:val="center"/>
              <w:rPr>
                <w:rFonts w:ascii="Arial" w:hAnsi="Arial" w:cs="Arial"/>
                <w:b/>
                <w:bCs/>
                <w:sz w:val="24"/>
                <w:szCs w:val="24"/>
              </w:rPr>
            </w:pPr>
            <w:r w:rsidRPr="00646C98">
              <w:rPr>
                <w:rFonts w:ascii="Arial" w:hAnsi="Arial" w:cs="Arial"/>
                <w:b/>
                <w:bCs/>
                <w:sz w:val="24"/>
                <w:szCs w:val="24"/>
              </w:rPr>
              <w:t>SOCIAL</w:t>
            </w:r>
          </w:p>
          <w:p w14:paraId="3EDCDCAD" w14:textId="77777777" w:rsidR="002D08FD" w:rsidRPr="00646C98" w:rsidRDefault="002D08FD" w:rsidP="00F00B0C">
            <w:pPr>
              <w:rPr>
                <w:rFonts w:ascii="Arial" w:hAnsi="Arial" w:cs="Arial"/>
                <w:sz w:val="24"/>
                <w:szCs w:val="24"/>
              </w:rPr>
            </w:pPr>
          </w:p>
          <w:p w14:paraId="3A0A9F95" w14:textId="013DC93C" w:rsidR="002D08FD" w:rsidRPr="00646C98" w:rsidRDefault="002D08FD" w:rsidP="00F00B0C">
            <w:pPr>
              <w:rPr>
                <w:rFonts w:ascii="Arial" w:hAnsi="Arial" w:cs="Arial"/>
                <w:sz w:val="24"/>
                <w:szCs w:val="24"/>
              </w:rPr>
            </w:pPr>
            <w:r w:rsidRPr="00646C98">
              <w:rPr>
                <w:rFonts w:ascii="Arial" w:hAnsi="Arial" w:cs="Arial"/>
                <w:sz w:val="24"/>
                <w:szCs w:val="24"/>
              </w:rPr>
              <w:t>Now that a deal has been made between the EU and the UK, it will be interesting to see what affects human behaviour and cultural trends have in store for J</w:t>
            </w:r>
            <w:r w:rsidRPr="00646C98">
              <w:rPr>
                <w:rFonts w:ascii="Arial" w:hAnsi="Arial" w:cs="Arial"/>
                <w:sz w:val="24"/>
                <w:szCs w:val="24"/>
              </w:rPr>
              <w:t>uniper</w:t>
            </w:r>
            <w:r w:rsidRPr="00646C98">
              <w:rPr>
                <w:rFonts w:ascii="Arial" w:hAnsi="Arial" w:cs="Arial"/>
                <w:sz w:val="24"/>
                <w:szCs w:val="24"/>
              </w:rPr>
              <w:t>?</w:t>
            </w:r>
          </w:p>
          <w:p w14:paraId="3A5DAD22" w14:textId="36C7BCE2" w:rsidR="002D08FD" w:rsidRPr="00646C98" w:rsidRDefault="002D08FD" w:rsidP="00F00B0C">
            <w:pPr>
              <w:rPr>
                <w:rFonts w:ascii="Arial" w:hAnsi="Arial" w:cs="Arial"/>
                <w:sz w:val="24"/>
                <w:szCs w:val="24"/>
              </w:rPr>
            </w:pPr>
          </w:p>
          <w:p w14:paraId="27A5ECA4" w14:textId="47393C4D" w:rsidR="002D08FD" w:rsidRPr="00646C98" w:rsidRDefault="002D08FD" w:rsidP="00F00B0C">
            <w:pPr>
              <w:rPr>
                <w:rFonts w:ascii="Arial" w:hAnsi="Arial" w:cs="Arial"/>
                <w:sz w:val="24"/>
                <w:szCs w:val="24"/>
              </w:rPr>
            </w:pPr>
            <w:r w:rsidRPr="00646C98">
              <w:rPr>
                <w:rFonts w:ascii="Arial" w:hAnsi="Arial" w:cs="Arial"/>
                <w:sz w:val="24"/>
                <w:szCs w:val="24"/>
              </w:rPr>
              <w:t xml:space="preserve">Juniper has offices spread across the UK that </w:t>
            </w:r>
            <w:r w:rsidR="00847A13" w:rsidRPr="00646C98">
              <w:rPr>
                <w:rFonts w:ascii="Arial" w:hAnsi="Arial" w:cs="Arial"/>
                <w:sz w:val="24"/>
                <w:szCs w:val="24"/>
              </w:rPr>
              <w:t>must</w:t>
            </w:r>
            <w:r w:rsidRPr="00646C98">
              <w:rPr>
                <w:rFonts w:ascii="Arial" w:hAnsi="Arial" w:cs="Arial"/>
                <w:sz w:val="24"/>
                <w:szCs w:val="24"/>
              </w:rPr>
              <w:t xml:space="preserve"> be pre-booked to attend</w:t>
            </w:r>
          </w:p>
          <w:p w14:paraId="79CB38BA" w14:textId="044C20D9" w:rsidR="00847A13" w:rsidRPr="00646C98" w:rsidRDefault="00847A13" w:rsidP="00F00B0C">
            <w:pPr>
              <w:rPr>
                <w:rFonts w:ascii="Arial" w:hAnsi="Arial" w:cs="Arial"/>
                <w:sz w:val="24"/>
                <w:szCs w:val="24"/>
              </w:rPr>
            </w:pPr>
          </w:p>
          <w:p w14:paraId="7794E03F" w14:textId="621B15D8" w:rsidR="00847A13" w:rsidRPr="00646C98" w:rsidRDefault="00847A13" w:rsidP="00F00B0C">
            <w:pPr>
              <w:rPr>
                <w:rFonts w:ascii="Arial" w:hAnsi="Arial" w:cs="Arial"/>
                <w:sz w:val="24"/>
                <w:szCs w:val="24"/>
              </w:rPr>
            </w:pPr>
            <w:r w:rsidRPr="00646C98">
              <w:rPr>
                <w:rFonts w:ascii="Arial" w:hAnsi="Arial" w:cs="Arial"/>
                <w:sz w:val="24"/>
                <w:szCs w:val="24"/>
              </w:rPr>
              <w:t>Increase in educational resources</w:t>
            </w:r>
          </w:p>
          <w:p w14:paraId="4498DC96" w14:textId="77777777" w:rsidR="002D08FD" w:rsidRPr="00646C98" w:rsidRDefault="002D08FD" w:rsidP="00F00B0C">
            <w:pPr>
              <w:rPr>
                <w:rFonts w:ascii="Arial" w:hAnsi="Arial" w:cs="Arial"/>
                <w:sz w:val="24"/>
                <w:szCs w:val="24"/>
              </w:rPr>
            </w:pPr>
          </w:p>
          <w:p w14:paraId="37534EF1" w14:textId="77777777" w:rsidR="002D08FD" w:rsidRPr="00646C98" w:rsidRDefault="002D08FD" w:rsidP="00F00B0C">
            <w:pPr>
              <w:rPr>
                <w:rFonts w:ascii="Arial" w:hAnsi="Arial" w:cs="Arial"/>
                <w:sz w:val="24"/>
                <w:szCs w:val="24"/>
              </w:rPr>
            </w:pPr>
          </w:p>
        </w:tc>
      </w:tr>
      <w:tr w:rsidR="002D08FD" w:rsidRPr="00646C98" w14:paraId="5FD3B7B6" w14:textId="77777777" w:rsidTr="00646C98">
        <w:trPr>
          <w:trHeight w:val="3106"/>
        </w:trPr>
        <w:tc>
          <w:tcPr>
            <w:tcW w:w="3005" w:type="dxa"/>
            <w:shd w:val="clear" w:color="auto" w:fill="auto"/>
          </w:tcPr>
          <w:p w14:paraId="64BE794A" w14:textId="77777777" w:rsidR="002D08FD" w:rsidRPr="00646C98" w:rsidRDefault="002D08FD" w:rsidP="00646C98">
            <w:pPr>
              <w:jc w:val="center"/>
              <w:rPr>
                <w:rFonts w:ascii="Arial" w:hAnsi="Arial" w:cs="Arial"/>
                <w:b/>
                <w:bCs/>
                <w:sz w:val="24"/>
                <w:szCs w:val="24"/>
              </w:rPr>
            </w:pPr>
            <w:r w:rsidRPr="00646C98">
              <w:rPr>
                <w:rFonts w:ascii="Arial" w:hAnsi="Arial" w:cs="Arial"/>
                <w:b/>
                <w:bCs/>
                <w:sz w:val="24"/>
                <w:szCs w:val="24"/>
              </w:rPr>
              <w:t>TECHNOLOGICAL</w:t>
            </w:r>
          </w:p>
          <w:p w14:paraId="7A3FFCCC" w14:textId="77777777" w:rsidR="002D08FD" w:rsidRPr="00646C98" w:rsidRDefault="002D08FD" w:rsidP="00646C98">
            <w:pPr>
              <w:jc w:val="center"/>
              <w:rPr>
                <w:rFonts w:ascii="Arial" w:hAnsi="Arial" w:cs="Arial"/>
                <w:b/>
                <w:bCs/>
                <w:sz w:val="24"/>
                <w:szCs w:val="24"/>
              </w:rPr>
            </w:pPr>
          </w:p>
          <w:p w14:paraId="03D2140D" w14:textId="1D627F30" w:rsidR="002D08FD" w:rsidRPr="00646C98" w:rsidRDefault="002D08FD" w:rsidP="00646C98">
            <w:pPr>
              <w:rPr>
                <w:rFonts w:ascii="Arial" w:hAnsi="Arial" w:cs="Arial"/>
                <w:sz w:val="24"/>
                <w:szCs w:val="24"/>
              </w:rPr>
            </w:pPr>
            <w:r w:rsidRPr="00646C98">
              <w:rPr>
                <w:rFonts w:ascii="Arial" w:hAnsi="Arial" w:cs="Arial"/>
                <w:sz w:val="24"/>
                <w:szCs w:val="24"/>
              </w:rPr>
              <w:t>2020 has been a year of rapid technological advancements due to COVID-19</w:t>
            </w:r>
          </w:p>
          <w:p w14:paraId="2D57E69A" w14:textId="77777777" w:rsidR="002D08FD" w:rsidRPr="00646C98" w:rsidRDefault="002D08FD" w:rsidP="00646C98">
            <w:pPr>
              <w:jc w:val="center"/>
              <w:rPr>
                <w:rFonts w:ascii="Arial" w:hAnsi="Arial" w:cs="Arial"/>
                <w:b/>
                <w:bCs/>
                <w:sz w:val="24"/>
                <w:szCs w:val="24"/>
              </w:rPr>
            </w:pPr>
          </w:p>
          <w:p w14:paraId="20367E69" w14:textId="69420C78" w:rsidR="002D08FD" w:rsidRPr="00646C98" w:rsidRDefault="002D08FD" w:rsidP="00646C98">
            <w:pPr>
              <w:rPr>
                <w:rFonts w:ascii="Arial" w:hAnsi="Arial" w:cs="Arial"/>
                <w:color w:val="000000" w:themeColor="text1"/>
                <w:sz w:val="24"/>
                <w:szCs w:val="24"/>
                <w:shd w:val="clear" w:color="auto" w:fill="FFFFFF"/>
              </w:rPr>
            </w:pPr>
            <w:r w:rsidRPr="00646C98">
              <w:rPr>
                <w:rFonts w:ascii="Arial" w:hAnsi="Arial" w:cs="Arial"/>
                <w:color w:val="000000" w:themeColor="text1"/>
                <w:sz w:val="24"/>
                <w:szCs w:val="24"/>
              </w:rPr>
              <w:t>J</w:t>
            </w:r>
            <w:r w:rsidRPr="00646C98">
              <w:rPr>
                <w:rFonts w:ascii="Arial" w:hAnsi="Arial" w:cs="Arial"/>
                <w:color w:val="000000" w:themeColor="text1"/>
                <w:sz w:val="24"/>
                <w:szCs w:val="24"/>
              </w:rPr>
              <w:t>uniper</w:t>
            </w:r>
            <w:r w:rsidRPr="00646C98">
              <w:rPr>
                <w:rFonts w:ascii="Arial" w:hAnsi="Arial" w:cs="Arial"/>
                <w:color w:val="000000" w:themeColor="text1"/>
                <w:sz w:val="24"/>
                <w:szCs w:val="24"/>
              </w:rPr>
              <w:t xml:space="preserve"> currently delivers live training sessions either on site or via webinar, however thanks to the rise of AI, there is no reason to prevent an interactive recording of the training modules being introduced in the future to prevent labour costs.</w:t>
            </w:r>
            <w:r w:rsidRPr="00646C98">
              <w:rPr>
                <w:rFonts w:ascii="Arial" w:hAnsi="Arial" w:cs="Arial"/>
                <w:color w:val="000000" w:themeColor="text1"/>
                <w:sz w:val="24"/>
                <w:szCs w:val="24"/>
                <w:shd w:val="clear" w:color="auto" w:fill="FFFFFF"/>
              </w:rPr>
              <w:t xml:space="preserve"> </w:t>
            </w:r>
          </w:p>
        </w:tc>
        <w:tc>
          <w:tcPr>
            <w:tcW w:w="3005" w:type="dxa"/>
            <w:shd w:val="clear" w:color="auto" w:fill="auto"/>
          </w:tcPr>
          <w:p w14:paraId="659C3B2A" w14:textId="77777777" w:rsidR="002D08FD" w:rsidRPr="00646C98" w:rsidRDefault="002D08FD" w:rsidP="00646C98">
            <w:pPr>
              <w:jc w:val="center"/>
              <w:rPr>
                <w:rFonts w:ascii="Arial" w:hAnsi="Arial" w:cs="Arial"/>
                <w:b/>
                <w:bCs/>
                <w:sz w:val="24"/>
                <w:szCs w:val="24"/>
              </w:rPr>
            </w:pPr>
            <w:r w:rsidRPr="00646C98">
              <w:rPr>
                <w:rFonts w:ascii="Arial" w:hAnsi="Arial" w:cs="Arial"/>
                <w:b/>
                <w:bCs/>
                <w:sz w:val="24"/>
                <w:szCs w:val="24"/>
              </w:rPr>
              <w:t>LEGAL</w:t>
            </w:r>
          </w:p>
          <w:p w14:paraId="35969CDD" w14:textId="77777777" w:rsidR="002D08FD" w:rsidRPr="00646C98" w:rsidRDefault="002D08FD" w:rsidP="00646C98">
            <w:pPr>
              <w:jc w:val="center"/>
              <w:rPr>
                <w:rFonts w:ascii="Arial" w:hAnsi="Arial" w:cs="Arial"/>
                <w:b/>
                <w:bCs/>
                <w:sz w:val="24"/>
                <w:szCs w:val="24"/>
              </w:rPr>
            </w:pPr>
          </w:p>
          <w:p w14:paraId="6ABD1D75" w14:textId="3E6A1ECC" w:rsidR="002D08FD" w:rsidRPr="00646C98" w:rsidRDefault="002D08FD" w:rsidP="00646C98">
            <w:pPr>
              <w:rPr>
                <w:rFonts w:ascii="Arial" w:hAnsi="Arial" w:cs="Arial"/>
                <w:sz w:val="24"/>
                <w:szCs w:val="24"/>
              </w:rPr>
            </w:pPr>
            <w:r w:rsidRPr="00646C98">
              <w:rPr>
                <w:rFonts w:ascii="Arial" w:hAnsi="Arial" w:cs="Arial"/>
                <w:sz w:val="24"/>
                <w:szCs w:val="24"/>
              </w:rPr>
              <w:t>J</w:t>
            </w:r>
            <w:r w:rsidRPr="00646C98">
              <w:rPr>
                <w:rFonts w:ascii="Arial" w:hAnsi="Arial" w:cs="Arial"/>
                <w:sz w:val="24"/>
                <w:szCs w:val="24"/>
              </w:rPr>
              <w:t>uniper</w:t>
            </w:r>
            <w:r w:rsidRPr="00646C98">
              <w:rPr>
                <w:rFonts w:ascii="Arial" w:hAnsi="Arial" w:cs="Arial"/>
                <w:sz w:val="24"/>
                <w:szCs w:val="24"/>
              </w:rPr>
              <w:t xml:space="preserve"> deals with a lot of sensitive data due to dealing with the HR and payroll records of hundreds of schools, </w:t>
            </w:r>
            <w:r w:rsidR="00847A13" w:rsidRPr="00646C98">
              <w:rPr>
                <w:rFonts w:ascii="Arial" w:hAnsi="Arial" w:cs="Arial"/>
                <w:sz w:val="24"/>
                <w:szCs w:val="24"/>
              </w:rPr>
              <w:t>universities,</w:t>
            </w:r>
            <w:r w:rsidRPr="00646C98">
              <w:rPr>
                <w:rFonts w:ascii="Arial" w:hAnsi="Arial" w:cs="Arial"/>
                <w:sz w:val="24"/>
                <w:szCs w:val="24"/>
              </w:rPr>
              <w:t xml:space="preserve"> and colleges.  </w:t>
            </w:r>
          </w:p>
          <w:p w14:paraId="08C7F2CE" w14:textId="77777777" w:rsidR="002D08FD" w:rsidRPr="00646C98" w:rsidRDefault="002D08FD" w:rsidP="00646C98">
            <w:pPr>
              <w:rPr>
                <w:rFonts w:ascii="Arial" w:hAnsi="Arial" w:cs="Arial"/>
                <w:sz w:val="24"/>
                <w:szCs w:val="24"/>
              </w:rPr>
            </w:pPr>
          </w:p>
          <w:p w14:paraId="76FCE416" w14:textId="77777777" w:rsidR="002D08FD" w:rsidRPr="00646C98" w:rsidRDefault="002D08FD" w:rsidP="00646C98">
            <w:pPr>
              <w:rPr>
                <w:rFonts w:ascii="Arial" w:hAnsi="Arial" w:cs="Arial"/>
                <w:sz w:val="24"/>
                <w:szCs w:val="24"/>
              </w:rPr>
            </w:pPr>
            <w:r w:rsidRPr="00646C98">
              <w:rPr>
                <w:rFonts w:ascii="Arial" w:hAnsi="Arial" w:cs="Arial"/>
                <w:sz w:val="24"/>
                <w:szCs w:val="24"/>
              </w:rPr>
              <w:t>Employment Law</w:t>
            </w:r>
          </w:p>
          <w:p w14:paraId="4D0E4579" w14:textId="77777777" w:rsidR="002D08FD" w:rsidRPr="00646C98" w:rsidRDefault="002D08FD" w:rsidP="00646C98">
            <w:pPr>
              <w:rPr>
                <w:rFonts w:ascii="Arial" w:hAnsi="Arial" w:cs="Arial"/>
                <w:sz w:val="24"/>
                <w:szCs w:val="24"/>
              </w:rPr>
            </w:pPr>
            <w:r w:rsidRPr="00646C98">
              <w:rPr>
                <w:rFonts w:ascii="Arial" w:hAnsi="Arial" w:cs="Arial"/>
                <w:sz w:val="24"/>
                <w:szCs w:val="24"/>
              </w:rPr>
              <w:t>Data protection</w:t>
            </w:r>
          </w:p>
          <w:p w14:paraId="6E0CA59F" w14:textId="52585F74" w:rsidR="002D08FD" w:rsidRPr="00646C98" w:rsidRDefault="002D08FD" w:rsidP="00646C98">
            <w:pPr>
              <w:rPr>
                <w:rFonts w:ascii="Arial" w:hAnsi="Arial" w:cs="Arial"/>
                <w:sz w:val="24"/>
                <w:szCs w:val="24"/>
              </w:rPr>
            </w:pPr>
            <w:r w:rsidRPr="00646C98">
              <w:rPr>
                <w:rFonts w:ascii="Arial" w:hAnsi="Arial" w:cs="Arial"/>
                <w:sz w:val="24"/>
                <w:szCs w:val="24"/>
              </w:rPr>
              <w:t>Consumer protection</w:t>
            </w:r>
          </w:p>
          <w:p w14:paraId="2352C13B" w14:textId="38CBB0FA" w:rsidR="00847A13" w:rsidRPr="00646C98" w:rsidRDefault="00847A13" w:rsidP="00646C98">
            <w:pPr>
              <w:rPr>
                <w:rFonts w:ascii="Arial" w:hAnsi="Arial" w:cs="Arial"/>
                <w:sz w:val="24"/>
                <w:szCs w:val="24"/>
              </w:rPr>
            </w:pPr>
          </w:p>
          <w:p w14:paraId="795137AA" w14:textId="348AADC5" w:rsidR="00847A13" w:rsidRPr="00646C98" w:rsidRDefault="00847A13" w:rsidP="00646C98">
            <w:pPr>
              <w:rPr>
                <w:rFonts w:ascii="Arial" w:hAnsi="Arial" w:cs="Arial"/>
                <w:sz w:val="24"/>
                <w:szCs w:val="24"/>
              </w:rPr>
            </w:pPr>
            <w:r w:rsidRPr="00646C98">
              <w:rPr>
                <w:rFonts w:ascii="Arial" w:hAnsi="Arial" w:cs="Arial"/>
                <w:sz w:val="24"/>
                <w:szCs w:val="24"/>
              </w:rPr>
              <w:t>Updates in legislation and code of conduct particularly now due to covid and Brexit</w:t>
            </w:r>
          </w:p>
          <w:p w14:paraId="65017418" w14:textId="77777777" w:rsidR="002D08FD" w:rsidRPr="00646C98" w:rsidRDefault="002D08FD" w:rsidP="00646C98">
            <w:pPr>
              <w:rPr>
                <w:rFonts w:ascii="Arial" w:hAnsi="Arial" w:cs="Arial"/>
                <w:sz w:val="24"/>
                <w:szCs w:val="24"/>
              </w:rPr>
            </w:pPr>
          </w:p>
          <w:p w14:paraId="03CFB3DC" w14:textId="77777777" w:rsidR="002D08FD" w:rsidRPr="00646C98" w:rsidRDefault="002D08FD" w:rsidP="00646C98">
            <w:pPr>
              <w:rPr>
                <w:rFonts w:ascii="Arial" w:hAnsi="Arial" w:cs="Arial"/>
                <w:sz w:val="24"/>
                <w:szCs w:val="24"/>
              </w:rPr>
            </w:pPr>
          </w:p>
        </w:tc>
        <w:tc>
          <w:tcPr>
            <w:tcW w:w="3006" w:type="dxa"/>
            <w:shd w:val="clear" w:color="auto" w:fill="auto"/>
          </w:tcPr>
          <w:p w14:paraId="5233AB0E" w14:textId="77777777" w:rsidR="002D08FD" w:rsidRPr="00646C98" w:rsidRDefault="002D08FD" w:rsidP="00646C98">
            <w:pPr>
              <w:jc w:val="center"/>
              <w:rPr>
                <w:rFonts w:ascii="Arial" w:hAnsi="Arial" w:cs="Arial"/>
                <w:b/>
                <w:bCs/>
                <w:sz w:val="24"/>
                <w:szCs w:val="24"/>
              </w:rPr>
            </w:pPr>
            <w:r w:rsidRPr="00646C98">
              <w:rPr>
                <w:rFonts w:ascii="Arial" w:hAnsi="Arial" w:cs="Arial"/>
                <w:b/>
                <w:bCs/>
                <w:sz w:val="24"/>
                <w:szCs w:val="24"/>
              </w:rPr>
              <w:t>ENVIRONMENTAL</w:t>
            </w:r>
          </w:p>
          <w:p w14:paraId="23361167" w14:textId="77777777" w:rsidR="002D08FD" w:rsidRPr="00646C98" w:rsidRDefault="002D08FD" w:rsidP="00646C98">
            <w:pPr>
              <w:jc w:val="center"/>
              <w:rPr>
                <w:rFonts w:ascii="Arial" w:hAnsi="Arial" w:cs="Arial"/>
                <w:b/>
                <w:bCs/>
                <w:sz w:val="24"/>
                <w:szCs w:val="24"/>
              </w:rPr>
            </w:pPr>
          </w:p>
          <w:p w14:paraId="11F45503" w14:textId="7AE5200B" w:rsidR="002D08FD" w:rsidRPr="00646C98" w:rsidRDefault="00847A13" w:rsidP="00646C98">
            <w:pPr>
              <w:rPr>
                <w:rFonts w:ascii="Arial" w:hAnsi="Arial" w:cs="Arial"/>
                <w:sz w:val="24"/>
                <w:szCs w:val="24"/>
              </w:rPr>
            </w:pPr>
            <w:r w:rsidRPr="00646C98">
              <w:rPr>
                <w:rFonts w:ascii="Arial" w:hAnsi="Arial" w:cs="Arial"/>
                <w:sz w:val="24"/>
                <w:szCs w:val="24"/>
              </w:rPr>
              <w:t>Training accessibility due to local lockdown restrictions</w:t>
            </w:r>
          </w:p>
          <w:p w14:paraId="430B5269" w14:textId="24656F45" w:rsidR="00847A13" w:rsidRPr="00646C98" w:rsidRDefault="00847A13" w:rsidP="00646C98">
            <w:pPr>
              <w:rPr>
                <w:rFonts w:ascii="Arial" w:hAnsi="Arial" w:cs="Arial"/>
                <w:sz w:val="24"/>
                <w:szCs w:val="24"/>
              </w:rPr>
            </w:pPr>
          </w:p>
          <w:p w14:paraId="626A7DD6" w14:textId="57BB8946" w:rsidR="00847A13" w:rsidRPr="00646C98" w:rsidRDefault="00847A13" w:rsidP="00646C98">
            <w:pPr>
              <w:rPr>
                <w:rFonts w:ascii="Arial" w:hAnsi="Arial" w:cs="Arial"/>
                <w:sz w:val="24"/>
                <w:szCs w:val="24"/>
              </w:rPr>
            </w:pPr>
            <w:r w:rsidRPr="00646C98">
              <w:rPr>
                <w:rFonts w:ascii="Arial" w:hAnsi="Arial" w:cs="Arial"/>
                <w:sz w:val="24"/>
                <w:szCs w:val="24"/>
              </w:rPr>
              <w:t>Resource Management</w:t>
            </w:r>
          </w:p>
          <w:p w14:paraId="508E2F86" w14:textId="47853535" w:rsidR="00847A13" w:rsidRPr="00646C98" w:rsidRDefault="00847A13" w:rsidP="00646C98">
            <w:pPr>
              <w:rPr>
                <w:rFonts w:ascii="Arial" w:hAnsi="Arial" w:cs="Arial"/>
                <w:sz w:val="24"/>
                <w:szCs w:val="24"/>
              </w:rPr>
            </w:pPr>
          </w:p>
          <w:p w14:paraId="5C571B9A" w14:textId="38169E36" w:rsidR="00847A13" w:rsidRPr="00646C98" w:rsidRDefault="00847A13" w:rsidP="00646C98">
            <w:pPr>
              <w:rPr>
                <w:rFonts w:ascii="Arial" w:hAnsi="Arial" w:cs="Arial"/>
                <w:sz w:val="24"/>
                <w:szCs w:val="24"/>
              </w:rPr>
            </w:pPr>
            <w:r w:rsidRPr="00646C98">
              <w:rPr>
                <w:rFonts w:ascii="Arial" w:hAnsi="Arial" w:cs="Arial"/>
                <w:sz w:val="24"/>
                <w:szCs w:val="24"/>
              </w:rPr>
              <w:t>Health in the workplace – the Human Resources manager was very unwell with covid 19 for several weeks.</w:t>
            </w:r>
          </w:p>
          <w:p w14:paraId="2572FDF4" w14:textId="77777777" w:rsidR="00847A13" w:rsidRPr="00646C98" w:rsidRDefault="00847A13" w:rsidP="00646C98">
            <w:pPr>
              <w:rPr>
                <w:rFonts w:ascii="Arial" w:hAnsi="Arial" w:cs="Arial"/>
                <w:sz w:val="24"/>
                <w:szCs w:val="24"/>
              </w:rPr>
            </w:pPr>
          </w:p>
          <w:p w14:paraId="696B98D9" w14:textId="47729614" w:rsidR="00847A13" w:rsidRPr="00646C98" w:rsidRDefault="00847A13" w:rsidP="00646C98">
            <w:pPr>
              <w:rPr>
                <w:rFonts w:ascii="Arial" w:hAnsi="Arial" w:cs="Arial"/>
                <w:sz w:val="24"/>
                <w:szCs w:val="24"/>
              </w:rPr>
            </w:pPr>
          </w:p>
        </w:tc>
      </w:tr>
    </w:tbl>
    <w:p w14:paraId="3CB7050E" w14:textId="69513F1F" w:rsidR="00BC2E97" w:rsidRDefault="00BC2E97" w:rsidP="00646C98">
      <w:pPr>
        <w:ind w:left="748"/>
        <w:rPr>
          <w:rFonts w:ascii="Arial" w:hAnsi="Arial" w:cs="Arial"/>
          <w:sz w:val="24"/>
          <w:szCs w:val="24"/>
        </w:rPr>
      </w:pPr>
    </w:p>
    <w:p w14:paraId="6CEF82FE" w14:textId="3B813858" w:rsidR="00646C98" w:rsidRDefault="00646C98" w:rsidP="00646C98">
      <w:pPr>
        <w:ind w:left="748"/>
        <w:rPr>
          <w:rFonts w:ascii="Arial" w:hAnsi="Arial" w:cs="Arial"/>
          <w:sz w:val="24"/>
          <w:szCs w:val="24"/>
        </w:rPr>
      </w:pPr>
    </w:p>
    <w:p w14:paraId="675B5B5D" w14:textId="36CCDEFE" w:rsidR="00646C98" w:rsidRDefault="00646C98" w:rsidP="00646C98">
      <w:pPr>
        <w:ind w:left="748"/>
        <w:rPr>
          <w:rFonts w:ascii="Arial" w:hAnsi="Arial" w:cs="Arial"/>
          <w:sz w:val="24"/>
          <w:szCs w:val="24"/>
        </w:rPr>
      </w:pPr>
    </w:p>
    <w:p w14:paraId="15A1181D" w14:textId="15E32761" w:rsidR="00646C98" w:rsidRDefault="00646C98" w:rsidP="00646C98">
      <w:pPr>
        <w:pStyle w:val="Heading2"/>
        <w:rPr>
          <w:rFonts w:ascii="Arial" w:hAnsi="Arial" w:cs="Arial"/>
          <w:sz w:val="24"/>
          <w:szCs w:val="24"/>
        </w:rPr>
      </w:pPr>
      <w:bookmarkStart w:id="25" w:name="_Toc72269951"/>
      <w:r>
        <w:rPr>
          <w:rFonts w:ascii="Arial" w:hAnsi="Arial" w:cs="Arial"/>
          <w:sz w:val="24"/>
          <w:szCs w:val="24"/>
        </w:rPr>
        <w:t>Appendix 2 – Juniper Education sales team training action plan</w:t>
      </w:r>
      <w:bookmarkEnd w:id="25"/>
    </w:p>
    <w:p w14:paraId="4BAA2137" w14:textId="58C920A8" w:rsidR="00646C98" w:rsidRDefault="00646C98" w:rsidP="00646C98">
      <w:pPr>
        <w:ind w:left="748"/>
        <w:rPr>
          <w:rFonts w:ascii="Arial" w:hAnsi="Arial" w:cs="Arial"/>
          <w:sz w:val="24"/>
          <w:szCs w:val="24"/>
        </w:rPr>
      </w:pPr>
    </w:p>
    <w:tbl>
      <w:tblPr>
        <w:tblStyle w:val="TableGrid"/>
        <w:tblW w:w="11057" w:type="dxa"/>
        <w:tblInd w:w="-856" w:type="dxa"/>
        <w:tblLook w:val="04A0" w:firstRow="1" w:lastRow="0" w:firstColumn="1" w:lastColumn="0" w:noHBand="0" w:noVBand="1"/>
      </w:tblPr>
      <w:tblGrid>
        <w:gridCol w:w="2057"/>
        <w:gridCol w:w="2622"/>
        <w:gridCol w:w="2126"/>
        <w:gridCol w:w="1559"/>
        <w:gridCol w:w="992"/>
        <w:gridCol w:w="1701"/>
      </w:tblGrid>
      <w:tr w:rsidR="00646C98" w14:paraId="7E7417BE" w14:textId="77777777" w:rsidTr="004D55FA">
        <w:tc>
          <w:tcPr>
            <w:tcW w:w="2057" w:type="dxa"/>
          </w:tcPr>
          <w:p w14:paraId="20D543FB" w14:textId="39F23E64" w:rsidR="00646C98" w:rsidRDefault="00646C98" w:rsidP="00646C98">
            <w:pPr>
              <w:rPr>
                <w:rFonts w:ascii="Arial" w:hAnsi="Arial" w:cs="Arial"/>
                <w:sz w:val="24"/>
                <w:szCs w:val="24"/>
              </w:rPr>
            </w:pPr>
            <w:r>
              <w:rPr>
                <w:rFonts w:ascii="Arial" w:hAnsi="Arial" w:cs="Arial"/>
                <w:sz w:val="24"/>
                <w:szCs w:val="24"/>
              </w:rPr>
              <w:t>Goal</w:t>
            </w:r>
          </w:p>
        </w:tc>
        <w:tc>
          <w:tcPr>
            <w:tcW w:w="2622" w:type="dxa"/>
          </w:tcPr>
          <w:p w14:paraId="309DBE84" w14:textId="0B3C766E" w:rsidR="00646C98" w:rsidRDefault="00646C98" w:rsidP="00646C98">
            <w:pPr>
              <w:rPr>
                <w:rFonts w:ascii="Arial" w:hAnsi="Arial" w:cs="Arial"/>
                <w:sz w:val="24"/>
                <w:szCs w:val="24"/>
              </w:rPr>
            </w:pPr>
            <w:r>
              <w:rPr>
                <w:rFonts w:ascii="Arial" w:hAnsi="Arial" w:cs="Arial"/>
                <w:sz w:val="24"/>
                <w:szCs w:val="24"/>
              </w:rPr>
              <w:t xml:space="preserve">Objectives </w:t>
            </w:r>
          </w:p>
        </w:tc>
        <w:tc>
          <w:tcPr>
            <w:tcW w:w="2126" w:type="dxa"/>
          </w:tcPr>
          <w:p w14:paraId="2EA288A0" w14:textId="16D28A21" w:rsidR="00646C98" w:rsidRDefault="00646C98" w:rsidP="00646C98">
            <w:pPr>
              <w:rPr>
                <w:rFonts w:ascii="Arial" w:hAnsi="Arial" w:cs="Arial"/>
                <w:sz w:val="24"/>
                <w:szCs w:val="24"/>
              </w:rPr>
            </w:pPr>
            <w:r>
              <w:rPr>
                <w:rFonts w:ascii="Arial" w:hAnsi="Arial" w:cs="Arial"/>
                <w:sz w:val="24"/>
                <w:szCs w:val="24"/>
              </w:rPr>
              <w:t>Activity</w:t>
            </w:r>
          </w:p>
        </w:tc>
        <w:tc>
          <w:tcPr>
            <w:tcW w:w="1559" w:type="dxa"/>
          </w:tcPr>
          <w:p w14:paraId="2CC11591" w14:textId="545ED1C4" w:rsidR="00646C98" w:rsidRDefault="00646C98" w:rsidP="00646C98">
            <w:pPr>
              <w:rPr>
                <w:rFonts w:ascii="Arial" w:hAnsi="Arial" w:cs="Arial"/>
                <w:sz w:val="24"/>
                <w:szCs w:val="24"/>
              </w:rPr>
            </w:pPr>
            <w:r>
              <w:rPr>
                <w:rFonts w:ascii="Arial" w:hAnsi="Arial" w:cs="Arial"/>
                <w:sz w:val="24"/>
                <w:szCs w:val="24"/>
              </w:rPr>
              <w:t>Completion Date</w:t>
            </w:r>
            <w:r w:rsidR="004D55FA">
              <w:rPr>
                <w:rFonts w:ascii="Arial" w:hAnsi="Arial" w:cs="Arial"/>
                <w:sz w:val="24"/>
                <w:szCs w:val="24"/>
              </w:rPr>
              <w:t xml:space="preserve"> and venue</w:t>
            </w:r>
          </w:p>
        </w:tc>
        <w:tc>
          <w:tcPr>
            <w:tcW w:w="992" w:type="dxa"/>
          </w:tcPr>
          <w:p w14:paraId="0132584A" w14:textId="125D6575" w:rsidR="00646C98" w:rsidRDefault="00646C98" w:rsidP="00646C98">
            <w:pPr>
              <w:rPr>
                <w:rFonts w:ascii="Arial" w:hAnsi="Arial" w:cs="Arial"/>
                <w:sz w:val="24"/>
                <w:szCs w:val="24"/>
              </w:rPr>
            </w:pPr>
            <w:r>
              <w:rPr>
                <w:rFonts w:ascii="Arial" w:hAnsi="Arial" w:cs="Arial"/>
                <w:sz w:val="24"/>
                <w:szCs w:val="24"/>
              </w:rPr>
              <w:t>Lead</w:t>
            </w:r>
          </w:p>
        </w:tc>
        <w:tc>
          <w:tcPr>
            <w:tcW w:w="1701" w:type="dxa"/>
          </w:tcPr>
          <w:p w14:paraId="2C601E38" w14:textId="4BC62FC8" w:rsidR="00646C98" w:rsidRDefault="00646C98" w:rsidP="00646C98">
            <w:pPr>
              <w:rPr>
                <w:rFonts w:ascii="Arial" w:hAnsi="Arial" w:cs="Arial"/>
                <w:sz w:val="24"/>
                <w:szCs w:val="24"/>
              </w:rPr>
            </w:pPr>
            <w:r>
              <w:rPr>
                <w:rFonts w:ascii="Arial" w:hAnsi="Arial" w:cs="Arial"/>
                <w:sz w:val="24"/>
                <w:szCs w:val="24"/>
              </w:rPr>
              <w:t>Budget</w:t>
            </w:r>
          </w:p>
        </w:tc>
      </w:tr>
      <w:tr w:rsidR="0071370C" w14:paraId="4E16961F" w14:textId="77777777" w:rsidTr="0071370C">
        <w:trPr>
          <w:trHeight w:val="2184"/>
        </w:trPr>
        <w:tc>
          <w:tcPr>
            <w:tcW w:w="2057" w:type="dxa"/>
          </w:tcPr>
          <w:p w14:paraId="37CAE76D" w14:textId="77777777" w:rsidR="0071370C" w:rsidRDefault="0071370C" w:rsidP="00646C98">
            <w:pPr>
              <w:rPr>
                <w:rFonts w:ascii="Arial" w:hAnsi="Arial" w:cs="Arial"/>
                <w:color w:val="00B0F0"/>
                <w:sz w:val="24"/>
                <w:szCs w:val="24"/>
              </w:rPr>
            </w:pPr>
            <w:r w:rsidRPr="0071370C">
              <w:rPr>
                <w:rFonts w:ascii="Arial" w:hAnsi="Arial" w:cs="Arial"/>
                <w:color w:val="00B0F0"/>
                <w:sz w:val="24"/>
                <w:szCs w:val="24"/>
              </w:rPr>
              <w:t>CONSULTATIVE</w:t>
            </w:r>
          </w:p>
          <w:p w14:paraId="3C5B5A12" w14:textId="77777777" w:rsidR="0071370C" w:rsidRDefault="0071370C" w:rsidP="00646C98">
            <w:pPr>
              <w:rPr>
                <w:rFonts w:ascii="Arial" w:hAnsi="Arial" w:cs="Arial"/>
                <w:color w:val="00B0F0"/>
                <w:sz w:val="24"/>
                <w:szCs w:val="24"/>
              </w:rPr>
            </w:pPr>
          </w:p>
          <w:p w14:paraId="46BFC637" w14:textId="40FE4ED2" w:rsidR="0071370C" w:rsidRPr="0071370C" w:rsidRDefault="0071370C" w:rsidP="00646C98">
            <w:pPr>
              <w:rPr>
                <w:rFonts w:ascii="Arial" w:hAnsi="Arial" w:cs="Arial"/>
                <w:color w:val="00B0F0"/>
                <w:sz w:val="24"/>
                <w:szCs w:val="24"/>
              </w:rPr>
            </w:pPr>
            <w:r>
              <w:rPr>
                <w:rFonts w:ascii="Arial" w:hAnsi="Arial" w:cs="Arial"/>
                <w:color w:val="00B0F0"/>
                <w:sz w:val="24"/>
                <w:szCs w:val="24"/>
              </w:rPr>
              <w:t>Week 1</w:t>
            </w:r>
            <w:r w:rsidRPr="0071370C">
              <w:rPr>
                <w:rFonts w:ascii="Arial" w:hAnsi="Arial" w:cs="Arial"/>
                <w:color w:val="00B0F0"/>
                <w:sz w:val="24"/>
                <w:szCs w:val="24"/>
              </w:rPr>
              <w:t xml:space="preserve"> </w:t>
            </w:r>
          </w:p>
        </w:tc>
        <w:tc>
          <w:tcPr>
            <w:tcW w:w="2622" w:type="dxa"/>
          </w:tcPr>
          <w:p w14:paraId="628A7635" w14:textId="77777777" w:rsidR="0071370C" w:rsidRDefault="0071370C" w:rsidP="00646C98">
            <w:pPr>
              <w:rPr>
                <w:rFonts w:ascii="Arial" w:hAnsi="Arial" w:cs="Arial"/>
                <w:sz w:val="20"/>
                <w:szCs w:val="20"/>
              </w:rPr>
            </w:pPr>
            <w:r>
              <w:rPr>
                <w:rFonts w:ascii="Arial" w:hAnsi="Arial" w:cs="Arial"/>
                <w:sz w:val="20"/>
                <w:szCs w:val="20"/>
              </w:rPr>
              <w:t>Account management</w:t>
            </w:r>
          </w:p>
          <w:p w14:paraId="468C03B4" w14:textId="11D64F8B" w:rsidR="0071370C" w:rsidRDefault="0071370C" w:rsidP="00646C98">
            <w:pPr>
              <w:rPr>
                <w:rFonts w:ascii="Arial" w:hAnsi="Arial" w:cs="Arial"/>
                <w:sz w:val="20"/>
                <w:szCs w:val="20"/>
              </w:rPr>
            </w:pPr>
            <w:r>
              <w:rPr>
                <w:rFonts w:ascii="Arial" w:hAnsi="Arial" w:cs="Arial"/>
                <w:sz w:val="20"/>
                <w:szCs w:val="20"/>
              </w:rPr>
              <w:t>Sales and negotiation skills</w:t>
            </w:r>
          </w:p>
          <w:p w14:paraId="65B633B4" w14:textId="5E2012D0" w:rsidR="0071370C" w:rsidRDefault="0071370C" w:rsidP="00646C98">
            <w:pPr>
              <w:rPr>
                <w:rFonts w:ascii="Arial" w:hAnsi="Arial" w:cs="Arial"/>
                <w:sz w:val="20"/>
                <w:szCs w:val="20"/>
              </w:rPr>
            </w:pPr>
            <w:r>
              <w:rPr>
                <w:rFonts w:ascii="Arial" w:hAnsi="Arial" w:cs="Arial"/>
                <w:sz w:val="20"/>
                <w:szCs w:val="20"/>
              </w:rPr>
              <w:t>Product knowledge</w:t>
            </w:r>
          </w:p>
          <w:p w14:paraId="0F7E9D0B" w14:textId="7FBFF401" w:rsidR="0071370C" w:rsidRDefault="0071370C" w:rsidP="00646C98">
            <w:pPr>
              <w:rPr>
                <w:rFonts w:ascii="Arial" w:hAnsi="Arial" w:cs="Arial"/>
                <w:sz w:val="20"/>
                <w:szCs w:val="20"/>
              </w:rPr>
            </w:pPr>
            <w:r>
              <w:rPr>
                <w:rFonts w:ascii="Arial" w:hAnsi="Arial" w:cs="Arial"/>
                <w:sz w:val="20"/>
                <w:szCs w:val="20"/>
              </w:rPr>
              <w:t>Presenting products</w:t>
            </w:r>
          </w:p>
          <w:p w14:paraId="0200BD15" w14:textId="1791B741" w:rsidR="0071370C" w:rsidRDefault="0071370C" w:rsidP="00646C98">
            <w:pPr>
              <w:rPr>
                <w:rFonts w:ascii="Arial" w:hAnsi="Arial" w:cs="Arial"/>
                <w:sz w:val="20"/>
                <w:szCs w:val="20"/>
              </w:rPr>
            </w:pPr>
            <w:r>
              <w:rPr>
                <w:rFonts w:ascii="Arial" w:hAnsi="Arial" w:cs="Arial"/>
                <w:sz w:val="20"/>
                <w:szCs w:val="20"/>
              </w:rPr>
              <w:t>Virtual presentation</w:t>
            </w:r>
          </w:p>
          <w:p w14:paraId="4623FEED" w14:textId="794426A8" w:rsidR="0071370C" w:rsidRPr="00ED48A6" w:rsidRDefault="0071370C" w:rsidP="00646C98">
            <w:pPr>
              <w:rPr>
                <w:rFonts w:ascii="Arial" w:hAnsi="Arial" w:cs="Arial"/>
                <w:sz w:val="20"/>
                <w:szCs w:val="20"/>
              </w:rPr>
            </w:pPr>
          </w:p>
        </w:tc>
        <w:tc>
          <w:tcPr>
            <w:tcW w:w="2126" w:type="dxa"/>
          </w:tcPr>
          <w:p w14:paraId="4FD4BB16" w14:textId="77777777" w:rsidR="0071370C" w:rsidRDefault="0071370C" w:rsidP="0071370C">
            <w:pPr>
              <w:pStyle w:val="ListParagraph"/>
              <w:rPr>
                <w:rFonts w:ascii="Arial" w:hAnsi="Arial" w:cs="Arial"/>
                <w:sz w:val="20"/>
                <w:szCs w:val="20"/>
              </w:rPr>
            </w:pPr>
          </w:p>
          <w:p w14:paraId="7131FCC3" w14:textId="08DA8030" w:rsidR="0071370C" w:rsidRDefault="0071370C" w:rsidP="009E440A">
            <w:r>
              <w:t>Icebreaker</w:t>
            </w:r>
          </w:p>
          <w:p w14:paraId="2DC6E17F" w14:textId="222143C7" w:rsidR="0071370C" w:rsidRDefault="0071370C" w:rsidP="009E440A">
            <w:r>
              <w:t>Team training</w:t>
            </w:r>
          </w:p>
          <w:p w14:paraId="23E143CB" w14:textId="76C2E48D" w:rsidR="0071370C" w:rsidRDefault="0071370C" w:rsidP="009E440A">
            <w:r>
              <w:t>Webinar</w:t>
            </w:r>
          </w:p>
          <w:p w14:paraId="32F7505C" w14:textId="77777777" w:rsidR="0071370C" w:rsidRDefault="0071370C" w:rsidP="009E440A">
            <w:r>
              <w:t>Role Play</w:t>
            </w:r>
          </w:p>
          <w:p w14:paraId="51089572" w14:textId="0E2129B7" w:rsidR="0071370C" w:rsidRDefault="0071370C" w:rsidP="009E440A">
            <w:r>
              <w:t>Product demos</w:t>
            </w:r>
          </w:p>
          <w:p w14:paraId="6DF7A6DB" w14:textId="1185A603" w:rsidR="0071370C" w:rsidRPr="009E440A" w:rsidRDefault="0071370C" w:rsidP="009E440A">
            <w:r>
              <w:t>Test on knowledge</w:t>
            </w:r>
          </w:p>
        </w:tc>
        <w:tc>
          <w:tcPr>
            <w:tcW w:w="1559" w:type="dxa"/>
          </w:tcPr>
          <w:p w14:paraId="6F90F803" w14:textId="4267E947" w:rsidR="0071370C" w:rsidRDefault="004D55FA" w:rsidP="00646C98">
            <w:pPr>
              <w:rPr>
                <w:rFonts w:ascii="Arial" w:hAnsi="Arial" w:cs="Arial"/>
                <w:sz w:val="20"/>
                <w:szCs w:val="20"/>
              </w:rPr>
            </w:pPr>
            <w:r>
              <w:rPr>
                <w:rFonts w:ascii="Arial" w:hAnsi="Arial" w:cs="Arial"/>
                <w:sz w:val="20"/>
                <w:szCs w:val="20"/>
              </w:rPr>
              <w:t xml:space="preserve">Date – </w:t>
            </w:r>
            <w:r w:rsidR="0071370C" w:rsidRPr="0071370C">
              <w:rPr>
                <w:rFonts w:ascii="Arial" w:hAnsi="Arial" w:cs="Arial"/>
                <w:sz w:val="20"/>
                <w:szCs w:val="20"/>
              </w:rPr>
              <w:t>TBC</w:t>
            </w:r>
          </w:p>
          <w:p w14:paraId="38593923" w14:textId="276D26D4" w:rsidR="004D55FA" w:rsidRDefault="004D55FA" w:rsidP="00646C98">
            <w:pPr>
              <w:rPr>
                <w:rFonts w:ascii="Arial" w:hAnsi="Arial" w:cs="Arial"/>
                <w:sz w:val="20"/>
                <w:szCs w:val="20"/>
              </w:rPr>
            </w:pPr>
          </w:p>
          <w:p w14:paraId="21776B49" w14:textId="66037053" w:rsidR="004D55FA" w:rsidRDefault="004D55FA" w:rsidP="00646C98">
            <w:pPr>
              <w:rPr>
                <w:rFonts w:ascii="Arial" w:hAnsi="Arial" w:cs="Arial"/>
                <w:sz w:val="20"/>
                <w:szCs w:val="20"/>
              </w:rPr>
            </w:pPr>
            <w:r>
              <w:rPr>
                <w:rFonts w:ascii="Arial" w:hAnsi="Arial" w:cs="Arial"/>
                <w:sz w:val="20"/>
                <w:szCs w:val="20"/>
              </w:rPr>
              <w:t>Venue – Webinar based via MST</w:t>
            </w:r>
          </w:p>
          <w:p w14:paraId="165C298B" w14:textId="77777777" w:rsidR="004D55FA" w:rsidRDefault="004D55FA" w:rsidP="00646C98">
            <w:pPr>
              <w:rPr>
                <w:rFonts w:ascii="Arial" w:hAnsi="Arial" w:cs="Arial"/>
                <w:sz w:val="20"/>
                <w:szCs w:val="20"/>
              </w:rPr>
            </w:pPr>
          </w:p>
          <w:p w14:paraId="6EB274F3" w14:textId="27878DEB" w:rsidR="004D55FA" w:rsidRPr="0071370C" w:rsidRDefault="004D55FA" w:rsidP="00646C98">
            <w:pPr>
              <w:rPr>
                <w:rFonts w:ascii="Arial" w:hAnsi="Arial" w:cs="Arial"/>
                <w:sz w:val="20"/>
                <w:szCs w:val="20"/>
              </w:rPr>
            </w:pPr>
          </w:p>
        </w:tc>
        <w:tc>
          <w:tcPr>
            <w:tcW w:w="992" w:type="dxa"/>
          </w:tcPr>
          <w:p w14:paraId="408D1A53" w14:textId="070E9672" w:rsidR="0071370C" w:rsidRPr="0071370C" w:rsidRDefault="0071370C" w:rsidP="00646C98">
            <w:pPr>
              <w:rPr>
                <w:rFonts w:ascii="Arial" w:hAnsi="Arial" w:cs="Arial"/>
                <w:sz w:val="20"/>
                <w:szCs w:val="20"/>
              </w:rPr>
            </w:pPr>
            <w:r w:rsidRPr="0071370C">
              <w:rPr>
                <w:rFonts w:ascii="Arial" w:hAnsi="Arial" w:cs="Arial"/>
                <w:sz w:val="20"/>
                <w:szCs w:val="20"/>
              </w:rPr>
              <w:t>CG</w:t>
            </w:r>
          </w:p>
        </w:tc>
        <w:tc>
          <w:tcPr>
            <w:tcW w:w="1701" w:type="dxa"/>
          </w:tcPr>
          <w:p w14:paraId="50C91AD1" w14:textId="00B09D30" w:rsidR="0071370C" w:rsidRPr="0071370C" w:rsidRDefault="0071370C" w:rsidP="00646C98">
            <w:pPr>
              <w:rPr>
                <w:rFonts w:ascii="Arial" w:hAnsi="Arial" w:cs="Arial"/>
                <w:sz w:val="20"/>
                <w:szCs w:val="20"/>
              </w:rPr>
            </w:pPr>
            <w:r w:rsidRPr="0071370C">
              <w:rPr>
                <w:rFonts w:ascii="Arial" w:hAnsi="Arial" w:cs="Arial"/>
                <w:sz w:val="20"/>
                <w:szCs w:val="20"/>
              </w:rPr>
              <w:t>£333.33 assoc</w:t>
            </w:r>
            <w:r>
              <w:rPr>
                <w:rFonts w:ascii="Arial" w:hAnsi="Arial" w:cs="Arial"/>
                <w:sz w:val="20"/>
                <w:szCs w:val="20"/>
              </w:rPr>
              <w:t>iated costs linked to course notes, trainers time, employees time, guests time.</w:t>
            </w:r>
          </w:p>
        </w:tc>
      </w:tr>
      <w:tr w:rsidR="004D55FA" w14:paraId="442558D1" w14:textId="77777777" w:rsidTr="00D15A3F">
        <w:trPr>
          <w:trHeight w:val="2530"/>
        </w:trPr>
        <w:tc>
          <w:tcPr>
            <w:tcW w:w="2057" w:type="dxa"/>
          </w:tcPr>
          <w:p w14:paraId="061A7CDD" w14:textId="77777777" w:rsidR="004D55FA" w:rsidRDefault="004D55FA" w:rsidP="004D55FA">
            <w:pPr>
              <w:rPr>
                <w:rFonts w:ascii="Arial" w:hAnsi="Arial" w:cs="Arial"/>
                <w:color w:val="00B0F0"/>
                <w:sz w:val="24"/>
                <w:szCs w:val="24"/>
              </w:rPr>
            </w:pPr>
            <w:r w:rsidRPr="0071370C">
              <w:rPr>
                <w:rFonts w:ascii="Arial" w:hAnsi="Arial" w:cs="Arial"/>
                <w:color w:val="00B0F0"/>
                <w:sz w:val="24"/>
                <w:szCs w:val="24"/>
              </w:rPr>
              <w:t xml:space="preserve">ADVANCED </w:t>
            </w:r>
          </w:p>
          <w:p w14:paraId="25C48126" w14:textId="77777777" w:rsidR="004D55FA" w:rsidRDefault="004D55FA" w:rsidP="004D55FA">
            <w:pPr>
              <w:rPr>
                <w:rFonts w:ascii="Arial" w:hAnsi="Arial" w:cs="Arial"/>
                <w:color w:val="00B0F0"/>
                <w:sz w:val="24"/>
                <w:szCs w:val="24"/>
              </w:rPr>
            </w:pPr>
          </w:p>
          <w:p w14:paraId="2556D449" w14:textId="0DF4F5CE" w:rsidR="004D55FA" w:rsidRPr="0071370C" w:rsidRDefault="004D55FA" w:rsidP="004D55FA">
            <w:pPr>
              <w:rPr>
                <w:rFonts w:ascii="Arial" w:hAnsi="Arial" w:cs="Arial"/>
                <w:color w:val="00B0F0"/>
                <w:sz w:val="24"/>
                <w:szCs w:val="24"/>
              </w:rPr>
            </w:pPr>
            <w:r>
              <w:rPr>
                <w:rFonts w:ascii="Arial" w:hAnsi="Arial" w:cs="Arial"/>
                <w:color w:val="00B0F0"/>
                <w:sz w:val="24"/>
                <w:szCs w:val="24"/>
              </w:rPr>
              <w:t>Week 2</w:t>
            </w:r>
          </w:p>
        </w:tc>
        <w:tc>
          <w:tcPr>
            <w:tcW w:w="2622" w:type="dxa"/>
          </w:tcPr>
          <w:p w14:paraId="16016F9A" w14:textId="77777777" w:rsidR="004D55FA" w:rsidRDefault="004D55FA" w:rsidP="004D55FA">
            <w:pPr>
              <w:rPr>
                <w:rFonts w:ascii="Arial" w:hAnsi="Arial" w:cs="Arial"/>
                <w:sz w:val="20"/>
                <w:szCs w:val="20"/>
              </w:rPr>
            </w:pPr>
            <w:r>
              <w:rPr>
                <w:rFonts w:ascii="Arial" w:hAnsi="Arial" w:cs="Arial"/>
                <w:sz w:val="20"/>
                <w:szCs w:val="20"/>
              </w:rPr>
              <w:t>Dealing with a business situation quickly and effectively</w:t>
            </w:r>
          </w:p>
          <w:p w14:paraId="06CE4F9C" w14:textId="77777777" w:rsidR="004D55FA" w:rsidRDefault="004D55FA" w:rsidP="004D55FA">
            <w:pPr>
              <w:rPr>
                <w:rFonts w:ascii="Arial" w:hAnsi="Arial" w:cs="Arial"/>
                <w:sz w:val="20"/>
                <w:szCs w:val="20"/>
              </w:rPr>
            </w:pPr>
            <w:r>
              <w:rPr>
                <w:rFonts w:ascii="Arial" w:hAnsi="Arial" w:cs="Arial"/>
                <w:sz w:val="20"/>
                <w:szCs w:val="20"/>
              </w:rPr>
              <w:t>How to negotiate successfully</w:t>
            </w:r>
          </w:p>
          <w:p w14:paraId="045447B6" w14:textId="77777777" w:rsidR="004D55FA" w:rsidRDefault="004D55FA" w:rsidP="004D55FA">
            <w:pPr>
              <w:rPr>
                <w:rFonts w:ascii="Arial" w:hAnsi="Arial" w:cs="Arial"/>
                <w:sz w:val="20"/>
                <w:szCs w:val="20"/>
              </w:rPr>
            </w:pPr>
            <w:r>
              <w:rPr>
                <w:rFonts w:ascii="Arial" w:hAnsi="Arial" w:cs="Arial"/>
                <w:sz w:val="20"/>
                <w:szCs w:val="20"/>
              </w:rPr>
              <w:t>Selling a solution</w:t>
            </w:r>
          </w:p>
          <w:p w14:paraId="00F0D3FA" w14:textId="77777777" w:rsidR="004D55FA" w:rsidRDefault="004D55FA" w:rsidP="004D55FA">
            <w:pPr>
              <w:rPr>
                <w:rFonts w:ascii="Arial" w:hAnsi="Arial" w:cs="Arial"/>
                <w:sz w:val="20"/>
                <w:szCs w:val="20"/>
              </w:rPr>
            </w:pPr>
            <w:r>
              <w:rPr>
                <w:rFonts w:ascii="Arial" w:hAnsi="Arial" w:cs="Arial"/>
                <w:sz w:val="20"/>
                <w:szCs w:val="20"/>
              </w:rPr>
              <w:t xml:space="preserve">Asking the right questions </w:t>
            </w:r>
          </w:p>
          <w:p w14:paraId="52B6B8E5" w14:textId="77777777" w:rsidR="004D55FA" w:rsidRDefault="004D55FA" w:rsidP="004D55FA">
            <w:pPr>
              <w:rPr>
                <w:rFonts w:ascii="Arial" w:hAnsi="Arial" w:cs="Arial"/>
                <w:sz w:val="20"/>
                <w:szCs w:val="20"/>
              </w:rPr>
            </w:pPr>
            <w:r>
              <w:rPr>
                <w:rFonts w:ascii="Arial" w:hAnsi="Arial" w:cs="Arial"/>
                <w:sz w:val="20"/>
                <w:szCs w:val="20"/>
              </w:rPr>
              <w:t>Providing the right answers</w:t>
            </w:r>
          </w:p>
          <w:p w14:paraId="0F1ABEA0" w14:textId="1672042F" w:rsidR="004D55FA" w:rsidRPr="00ED48A6" w:rsidRDefault="004D55FA" w:rsidP="004D55FA">
            <w:pPr>
              <w:rPr>
                <w:rFonts w:ascii="Arial" w:hAnsi="Arial" w:cs="Arial"/>
                <w:sz w:val="20"/>
                <w:szCs w:val="20"/>
              </w:rPr>
            </w:pPr>
            <w:r>
              <w:rPr>
                <w:rFonts w:ascii="Arial" w:hAnsi="Arial" w:cs="Arial"/>
                <w:sz w:val="20"/>
                <w:szCs w:val="20"/>
              </w:rPr>
              <w:t>Understanding and selling value</w:t>
            </w:r>
          </w:p>
        </w:tc>
        <w:tc>
          <w:tcPr>
            <w:tcW w:w="2126" w:type="dxa"/>
          </w:tcPr>
          <w:p w14:paraId="28A813BB" w14:textId="7F1F1A00" w:rsidR="004D55FA" w:rsidRPr="0071370C" w:rsidRDefault="004D55FA" w:rsidP="004D55FA">
            <w:pPr>
              <w:rPr>
                <w:rFonts w:ascii="Arial" w:hAnsi="Arial" w:cs="Arial"/>
                <w:sz w:val="20"/>
                <w:szCs w:val="20"/>
              </w:rPr>
            </w:pPr>
          </w:p>
          <w:p w14:paraId="447A35AD" w14:textId="17E6ACAE" w:rsidR="004D55FA" w:rsidRDefault="004D55FA" w:rsidP="004D55FA">
            <w:pPr>
              <w:rPr>
                <w:rFonts w:ascii="Arial" w:hAnsi="Arial" w:cs="Arial"/>
                <w:sz w:val="20"/>
                <w:szCs w:val="20"/>
              </w:rPr>
            </w:pPr>
            <w:r w:rsidRPr="0071370C">
              <w:rPr>
                <w:rFonts w:ascii="Arial" w:hAnsi="Arial" w:cs="Arial"/>
                <w:sz w:val="20"/>
                <w:szCs w:val="20"/>
              </w:rPr>
              <w:t>Teams Training</w:t>
            </w:r>
          </w:p>
          <w:p w14:paraId="077B46F6" w14:textId="77777777" w:rsidR="004D55FA" w:rsidRDefault="004D55FA" w:rsidP="004D55FA">
            <w:pPr>
              <w:rPr>
                <w:rFonts w:ascii="Arial" w:hAnsi="Arial" w:cs="Arial"/>
                <w:sz w:val="20"/>
                <w:szCs w:val="20"/>
              </w:rPr>
            </w:pPr>
          </w:p>
          <w:p w14:paraId="1C58AE58" w14:textId="07AEC697" w:rsidR="004D55FA" w:rsidRDefault="004D55FA" w:rsidP="004D55FA">
            <w:pPr>
              <w:rPr>
                <w:rFonts w:ascii="Arial" w:hAnsi="Arial" w:cs="Arial"/>
                <w:sz w:val="20"/>
                <w:szCs w:val="20"/>
              </w:rPr>
            </w:pPr>
            <w:r>
              <w:rPr>
                <w:rFonts w:ascii="Arial" w:hAnsi="Arial" w:cs="Arial"/>
                <w:sz w:val="20"/>
                <w:szCs w:val="20"/>
              </w:rPr>
              <w:t>Practical and scenario-based workshops</w:t>
            </w:r>
          </w:p>
          <w:p w14:paraId="55727125" w14:textId="77777777" w:rsidR="004D55FA" w:rsidRDefault="004D55FA" w:rsidP="004D55FA">
            <w:pPr>
              <w:rPr>
                <w:rFonts w:ascii="Arial" w:hAnsi="Arial" w:cs="Arial"/>
                <w:sz w:val="20"/>
                <w:szCs w:val="20"/>
              </w:rPr>
            </w:pPr>
          </w:p>
          <w:p w14:paraId="60D7BD82" w14:textId="77777777" w:rsidR="004D55FA" w:rsidRDefault="004D55FA" w:rsidP="004D55FA">
            <w:pPr>
              <w:rPr>
                <w:rFonts w:ascii="Arial" w:hAnsi="Arial" w:cs="Arial"/>
                <w:sz w:val="20"/>
                <w:szCs w:val="20"/>
              </w:rPr>
            </w:pPr>
            <w:r>
              <w:rPr>
                <w:rFonts w:ascii="Arial" w:hAnsi="Arial" w:cs="Arial"/>
                <w:sz w:val="20"/>
                <w:szCs w:val="20"/>
              </w:rPr>
              <w:t>Question and answer sessions</w:t>
            </w:r>
          </w:p>
          <w:p w14:paraId="15082779" w14:textId="77777777" w:rsidR="004D55FA" w:rsidRDefault="004D55FA" w:rsidP="004D55FA">
            <w:pPr>
              <w:rPr>
                <w:rFonts w:ascii="Arial" w:hAnsi="Arial" w:cs="Arial"/>
                <w:sz w:val="20"/>
                <w:szCs w:val="20"/>
              </w:rPr>
            </w:pPr>
          </w:p>
          <w:p w14:paraId="100FCC41" w14:textId="60D5705E" w:rsidR="004D55FA" w:rsidRPr="009E440A" w:rsidRDefault="004D55FA" w:rsidP="004D55FA">
            <w:pPr>
              <w:rPr>
                <w:rFonts w:ascii="Arial" w:hAnsi="Arial" w:cs="Arial"/>
                <w:sz w:val="20"/>
                <w:szCs w:val="20"/>
              </w:rPr>
            </w:pPr>
            <w:r>
              <w:rPr>
                <w:rFonts w:ascii="Arial" w:hAnsi="Arial" w:cs="Arial"/>
                <w:sz w:val="20"/>
                <w:szCs w:val="20"/>
              </w:rPr>
              <w:t>Test on knowledge</w:t>
            </w:r>
          </w:p>
        </w:tc>
        <w:tc>
          <w:tcPr>
            <w:tcW w:w="1559" w:type="dxa"/>
          </w:tcPr>
          <w:p w14:paraId="13DA423A" w14:textId="77777777" w:rsidR="004D55FA" w:rsidRDefault="004D55FA" w:rsidP="004D55FA">
            <w:pPr>
              <w:rPr>
                <w:rFonts w:ascii="Arial" w:hAnsi="Arial" w:cs="Arial"/>
                <w:sz w:val="20"/>
                <w:szCs w:val="20"/>
              </w:rPr>
            </w:pPr>
            <w:r>
              <w:rPr>
                <w:rFonts w:ascii="Arial" w:hAnsi="Arial" w:cs="Arial"/>
                <w:sz w:val="20"/>
                <w:szCs w:val="20"/>
              </w:rPr>
              <w:t xml:space="preserve">Date – </w:t>
            </w:r>
            <w:r w:rsidRPr="0071370C">
              <w:rPr>
                <w:rFonts w:ascii="Arial" w:hAnsi="Arial" w:cs="Arial"/>
                <w:sz w:val="20"/>
                <w:szCs w:val="20"/>
              </w:rPr>
              <w:t>TBC</w:t>
            </w:r>
          </w:p>
          <w:p w14:paraId="372B6824" w14:textId="77777777" w:rsidR="004D55FA" w:rsidRDefault="004D55FA" w:rsidP="004D55FA">
            <w:pPr>
              <w:rPr>
                <w:rFonts w:ascii="Arial" w:hAnsi="Arial" w:cs="Arial"/>
                <w:sz w:val="20"/>
                <w:szCs w:val="20"/>
              </w:rPr>
            </w:pPr>
          </w:p>
          <w:p w14:paraId="1746ED7B" w14:textId="77777777" w:rsidR="004D55FA" w:rsidRDefault="004D55FA" w:rsidP="004D55FA">
            <w:pPr>
              <w:rPr>
                <w:rFonts w:ascii="Arial" w:hAnsi="Arial" w:cs="Arial"/>
                <w:sz w:val="20"/>
                <w:szCs w:val="20"/>
              </w:rPr>
            </w:pPr>
            <w:r>
              <w:rPr>
                <w:rFonts w:ascii="Arial" w:hAnsi="Arial" w:cs="Arial"/>
                <w:sz w:val="20"/>
                <w:szCs w:val="20"/>
              </w:rPr>
              <w:t>Venue – Webinar based via MST</w:t>
            </w:r>
          </w:p>
          <w:p w14:paraId="171152EA" w14:textId="77777777" w:rsidR="004D55FA" w:rsidRDefault="004D55FA" w:rsidP="004D55FA">
            <w:pPr>
              <w:rPr>
                <w:rFonts w:ascii="Arial" w:hAnsi="Arial" w:cs="Arial"/>
                <w:sz w:val="20"/>
                <w:szCs w:val="20"/>
              </w:rPr>
            </w:pPr>
          </w:p>
          <w:p w14:paraId="5078652F" w14:textId="01A78D09" w:rsidR="004D55FA" w:rsidRPr="0071370C" w:rsidRDefault="004D55FA" w:rsidP="004D55FA">
            <w:pPr>
              <w:rPr>
                <w:rFonts w:ascii="Arial" w:hAnsi="Arial" w:cs="Arial"/>
                <w:sz w:val="20"/>
                <w:szCs w:val="20"/>
              </w:rPr>
            </w:pPr>
          </w:p>
        </w:tc>
        <w:tc>
          <w:tcPr>
            <w:tcW w:w="992" w:type="dxa"/>
          </w:tcPr>
          <w:p w14:paraId="0E23EF67" w14:textId="194FD119" w:rsidR="004D55FA" w:rsidRPr="0071370C" w:rsidRDefault="004D55FA" w:rsidP="004D55FA">
            <w:pPr>
              <w:rPr>
                <w:rFonts w:ascii="Arial" w:hAnsi="Arial" w:cs="Arial"/>
                <w:sz w:val="20"/>
                <w:szCs w:val="20"/>
              </w:rPr>
            </w:pPr>
            <w:r w:rsidRPr="0071370C">
              <w:rPr>
                <w:rFonts w:ascii="Arial" w:hAnsi="Arial" w:cs="Arial"/>
                <w:sz w:val="20"/>
                <w:szCs w:val="20"/>
              </w:rPr>
              <w:t>CG</w:t>
            </w:r>
          </w:p>
        </w:tc>
        <w:tc>
          <w:tcPr>
            <w:tcW w:w="1701" w:type="dxa"/>
          </w:tcPr>
          <w:p w14:paraId="0372E062" w14:textId="77777777" w:rsidR="004D55FA" w:rsidRDefault="004D55FA" w:rsidP="004D55FA">
            <w:pPr>
              <w:rPr>
                <w:rFonts w:ascii="Arial" w:hAnsi="Arial" w:cs="Arial"/>
                <w:sz w:val="20"/>
                <w:szCs w:val="20"/>
              </w:rPr>
            </w:pPr>
            <w:r w:rsidRPr="0071370C">
              <w:rPr>
                <w:rFonts w:ascii="Arial" w:hAnsi="Arial" w:cs="Arial"/>
                <w:sz w:val="20"/>
                <w:szCs w:val="20"/>
              </w:rPr>
              <w:t>£333.33</w:t>
            </w:r>
            <w:r>
              <w:rPr>
                <w:rFonts w:ascii="Arial" w:hAnsi="Arial" w:cs="Arial"/>
                <w:sz w:val="20"/>
                <w:szCs w:val="20"/>
              </w:rPr>
              <w:t xml:space="preserve"> </w:t>
            </w:r>
          </w:p>
          <w:p w14:paraId="491BA212" w14:textId="6916B810" w:rsidR="004D55FA" w:rsidRPr="0071370C" w:rsidRDefault="004D55FA" w:rsidP="004D55FA">
            <w:pPr>
              <w:rPr>
                <w:rFonts w:ascii="Arial" w:hAnsi="Arial" w:cs="Arial"/>
                <w:sz w:val="20"/>
                <w:szCs w:val="20"/>
              </w:rPr>
            </w:pPr>
            <w:r w:rsidRPr="0071370C">
              <w:rPr>
                <w:rFonts w:ascii="Arial" w:hAnsi="Arial" w:cs="Arial"/>
                <w:sz w:val="20"/>
                <w:szCs w:val="20"/>
              </w:rPr>
              <w:t>assoc</w:t>
            </w:r>
            <w:r>
              <w:rPr>
                <w:rFonts w:ascii="Arial" w:hAnsi="Arial" w:cs="Arial"/>
                <w:sz w:val="20"/>
                <w:szCs w:val="20"/>
              </w:rPr>
              <w:t>iated costs linked to course notes, trainers time, employees time, guests time.</w:t>
            </w:r>
          </w:p>
        </w:tc>
      </w:tr>
      <w:tr w:rsidR="004D55FA" w14:paraId="50DD538B" w14:textId="77777777" w:rsidTr="0071370C">
        <w:trPr>
          <w:trHeight w:val="1133"/>
        </w:trPr>
        <w:tc>
          <w:tcPr>
            <w:tcW w:w="2057" w:type="dxa"/>
          </w:tcPr>
          <w:p w14:paraId="0BFC0829" w14:textId="77777777" w:rsidR="004D55FA" w:rsidRDefault="004D55FA" w:rsidP="004D55FA">
            <w:pPr>
              <w:rPr>
                <w:rFonts w:ascii="Arial" w:hAnsi="Arial" w:cs="Arial"/>
                <w:color w:val="00B0F0"/>
                <w:sz w:val="24"/>
                <w:szCs w:val="24"/>
              </w:rPr>
            </w:pPr>
            <w:r w:rsidRPr="0071370C">
              <w:rPr>
                <w:rFonts w:ascii="Arial" w:hAnsi="Arial" w:cs="Arial"/>
                <w:color w:val="00B0F0"/>
                <w:sz w:val="24"/>
                <w:szCs w:val="24"/>
              </w:rPr>
              <w:t xml:space="preserve">FOUNDATION </w:t>
            </w:r>
          </w:p>
          <w:p w14:paraId="2E218174" w14:textId="77777777" w:rsidR="004D55FA" w:rsidRDefault="004D55FA" w:rsidP="004D55FA">
            <w:pPr>
              <w:rPr>
                <w:rFonts w:ascii="Arial" w:hAnsi="Arial" w:cs="Arial"/>
                <w:sz w:val="24"/>
                <w:szCs w:val="24"/>
              </w:rPr>
            </w:pPr>
          </w:p>
          <w:p w14:paraId="2D67BB81" w14:textId="11E2A0A9" w:rsidR="004D55FA" w:rsidRDefault="004D55FA" w:rsidP="004D55FA">
            <w:pPr>
              <w:rPr>
                <w:rFonts w:ascii="Arial" w:hAnsi="Arial" w:cs="Arial"/>
                <w:sz w:val="24"/>
                <w:szCs w:val="24"/>
              </w:rPr>
            </w:pPr>
            <w:r w:rsidRPr="0071370C">
              <w:rPr>
                <w:rFonts w:ascii="Arial" w:hAnsi="Arial" w:cs="Arial"/>
                <w:color w:val="00B0F0"/>
                <w:sz w:val="24"/>
                <w:szCs w:val="24"/>
              </w:rPr>
              <w:t>Week 3</w:t>
            </w:r>
          </w:p>
        </w:tc>
        <w:tc>
          <w:tcPr>
            <w:tcW w:w="2622" w:type="dxa"/>
          </w:tcPr>
          <w:p w14:paraId="48D5E026" w14:textId="11E04344" w:rsidR="004D55FA" w:rsidRPr="0071370C" w:rsidRDefault="004D55FA" w:rsidP="004D55FA">
            <w:pPr>
              <w:rPr>
                <w:rFonts w:ascii="Arial" w:hAnsi="Arial" w:cs="Arial"/>
                <w:sz w:val="20"/>
                <w:szCs w:val="20"/>
              </w:rPr>
            </w:pPr>
            <w:r w:rsidRPr="0071370C">
              <w:rPr>
                <w:rFonts w:ascii="Arial" w:hAnsi="Arial" w:cs="Arial"/>
                <w:sz w:val="20"/>
                <w:szCs w:val="20"/>
              </w:rPr>
              <w:t>Building rapport</w:t>
            </w:r>
          </w:p>
          <w:p w14:paraId="67780978" w14:textId="77777777" w:rsidR="004D55FA" w:rsidRPr="0071370C" w:rsidRDefault="004D55FA" w:rsidP="004D55FA">
            <w:pPr>
              <w:rPr>
                <w:rFonts w:ascii="Arial" w:hAnsi="Arial" w:cs="Arial"/>
                <w:sz w:val="20"/>
                <w:szCs w:val="20"/>
              </w:rPr>
            </w:pPr>
            <w:r w:rsidRPr="0071370C">
              <w:rPr>
                <w:rFonts w:ascii="Arial" w:hAnsi="Arial" w:cs="Arial"/>
                <w:sz w:val="20"/>
                <w:szCs w:val="20"/>
              </w:rPr>
              <w:t>Telephone skills</w:t>
            </w:r>
          </w:p>
          <w:p w14:paraId="1A1EDC6F" w14:textId="77777777" w:rsidR="004D55FA" w:rsidRPr="0071370C" w:rsidRDefault="004D55FA" w:rsidP="004D55FA">
            <w:pPr>
              <w:rPr>
                <w:rFonts w:ascii="Arial" w:hAnsi="Arial" w:cs="Arial"/>
                <w:sz w:val="20"/>
                <w:szCs w:val="20"/>
              </w:rPr>
            </w:pPr>
            <w:r w:rsidRPr="0071370C">
              <w:rPr>
                <w:rFonts w:ascii="Arial" w:hAnsi="Arial" w:cs="Arial"/>
                <w:sz w:val="20"/>
                <w:szCs w:val="20"/>
              </w:rPr>
              <w:t>Handling complaints</w:t>
            </w:r>
          </w:p>
          <w:p w14:paraId="1C5C32E5" w14:textId="77777777" w:rsidR="004D55FA" w:rsidRPr="0071370C" w:rsidRDefault="004D55FA" w:rsidP="004D55FA">
            <w:pPr>
              <w:rPr>
                <w:rFonts w:ascii="Arial" w:hAnsi="Arial" w:cs="Arial"/>
                <w:sz w:val="20"/>
                <w:szCs w:val="20"/>
              </w:rPr>
            </w:pPr>
            <w:r w:rsidRPr="0071370C">
              <w:rPr>
                <w:rFonts w:ascii="Arial" w:hAnsi="Arial" w:cs="Arial"/>
                <w:sz w:val="20"/>
                <w:szCs w:val="20"/>
              </w:rPr>
              <w:t>Drafting quotations accurately – first time</w:t>
            </w:r>
          </w:p>
          <w:p w14:paraId="7F911335" w14:textId="45D1CAC1" w:rsidR="004D55FA" w:rsidRPr="0071370C" w:rsidRDefault="004D55FA" w:rsidP="004D55FA">
            <w:pPr>
              <w:rPr>
                <w:rFonts w:ascii="Arial" w:hAnsi="Arial" w:cs="Arial"/>
                <w:sz w:val="20"/>
                <w:szCs w:val="20"/>
              </w:rPr>
            </w:pPr>
          </w:p>
        </w:tc>
        <w:tc>
          <w:tcPr>
            <w:tcW w:w="2126" w:type="dxa"/>
          </w:tcPr>
          <w:p w14:paraId="1E7581B0" w14:textId="12FEFDD8" w:rsidR="004D55FA" w:rsidRPr="0071370C" w:rsidRDefault="004D55FA" w:rsidP="004D55FA">
            <w:pPr>
              <w:rPr>
                <w:rFonts w:ascii="Arial" w:hAnsi="Arial" w:cs="Arial"/>
                <w:sz w:val="20"/>
                <w:szCs w:val="20"/>
              </w:rPr>
            </w:pPr>
          </w:p>
          <w:p w14:paraId="5B5CF4B9" w14:textId="227F64B4" w:rsidR="004D55FA" w:rsidRPr="0071370C" w:rsidRDefault="004D55FA" w:rsidP="004D55FA">
            <w:pPr>
              <w:rPr>
                <w:rFonts w:ascii="Arial" w:hAnsi="Arial" w:cs="Arial"/>
                <w:sz w:val="20"/>
                <w:szCs w:val="20"/>
              </w:rPr>
            </w:pPr>
            <w:r w:rsidRPr="0071370C">
              <w:rPr>
                <w:rFonts w:ascii="Arial" w:hAnsi="Arial" w:cs="Arial"/>
                <w:sz w:val="20"/>
                <w:szCs w:val="20"/>
              </w:rPr>
              <w:t>Team Training</w:t>
            </w:r>
          </w:p>
          <w:p w14:paraId="109F42B0" w14:textId="16221B8A" w:rsidR="004D55FA" w:rsidRPr="0071370C" w:rsidRDefault="004D55FA" w:rsidP="004D55FA">
            <w:pPr>
              <w:rPr>
                <w:rFonts w:ascii="Arial" w:hAnsi="Arial" w:cs="Arial"/>
                <w:sz w:val="20"/>
                <w:szCs w:val="20"/>
              </w:rPr>
            </w:pPr>
            <w:r w:rsidRPr="0071370C">
              <w:rPr>
                <w:rFonts w:ascii="Arial" w:hAnsi="Arial" w:cs="Arial"/>
                <w:sz w:val="20"/>
                <w:szCs w:val="20"/>
              </w:rPr>
              <w:t xml:space="preserve">Webinar based </w:t>
            </w:r>
          </w:p>
          <w:p w14:paraId="358745F7" w14:textId="087F015D" w:rsidR="004D55FA" w:rsidRPr="0071370C" w:rsidRDefault="004D55FA" w:rsidP="004D55FA">
            <w:pPr>
              <w:rPr>
                <w:rFonts w:ascii="Arial" w:hAnsi="Arial" w:cs="Arial"/>
                <w:sz w:val="20"/>
                <w:szCs w:val="20"/>
              </w:rPr>
            </w:pPr>
            <w:r w:rsidRPr="0071370C">
              <w:rPr>
                <w:rFonts w:ascii="Arial" w:hAnsi="Arial" w:cs="Arial"/>
                <w:sz w:val="20"/>
                <w:szCs w:val="20"/>
              </w:rPr>
              <w:t>Skills workshop</w:t>
            </w:r>
          </w:p>
          <w:p w14:paraId="0B63F6F9" w14:textId="706ABBA6" w:rsidR="004D55FA" w:rsidRDefault="004D55FA" w:rsidP="004D55FA">
            <w:pPr>
              <w:rPr>
                <w:rFonts w:ascii="Arial" w:hAnsi="Arial" w:cs="Arial"/>
                <w:sz w:val="20"/>
                <w:szCs w:val="20"/>
              </w:rPr>
            </w:pPr>
          </w:p>
          <w:p w14:paraId="49ADCB89" w14:textId="1F6A0358" w:rsidR="004D55FA" w:rsidRDefault="004D55FA" w:rsidP="004D55FA">
            <w:pPr>
              <w:rPr>
                <w:rFonts w:ascii="Arial" w:hAnsi="Arial" w:cs="Arial"/>
                <w:sz w:val="20"/>
                <w:szCs w:val="20"/>
              </w:rPr>
            </w:pPr>
            <w:r>
              <w:rPr>
                <w:rFonts w:ascii="Arial" w:hAnsi="Arial" w:cs="Arial"/>
                <w:sz w:val="20"/>
                <w:szCs w:val="20"/>
              </w:rPr>
              <w:t>Final test for the 3 weeks</w:t>
            </w:r>
          </w:p>
          <w:p w14:paraId="410F041C" w14:textId="77777777" w:rsidR="004D55FA" w:rsidRDefault="004D55FA" w:rsidP="004D55FA">
            <w:pPr>
              <w:rPr>
                <w:rFonts w:ascii="Arial" w:hAnsi="Arial" w:cs="Arial"/>
                <w:sz w:val="20"/>
                <w:szCs w:val="20"/>
              </w:rPr>
            </w:pPr>
          </w:p>
          <w:p w14:paraId="6DEE6BD2" w14:textId="046B838B" w:rsidR="004D55FA" w:rsidRPr="0071370C" w:rsidRDefault="004D55FA" w:rsidP="004D55FA">
            <w:pPr>
              <w:rPr>
                <w:rFonts w:ascii="Arial" w:hAnsi="Arial" w:cs="Arial"/>
                <w:sz w:val="20"/>
                <w:szCs w:val="20"/>
              </w:rPr>
            </w:pPr>
            <w:r>
              <w:rPr>
                <w:rFonts w:ascii="Arial" w:hAnsi="Arial" w:cs="Arial"/>
                <w:sz w:val="20"/>
                <w:szCs w:val="20"/>
              </w:rPr>
              <w:t>Fun Kahoot to end the training course</w:t>
            </w:r>
          </w:p>
          <w:p w14:paraId="17ACFCAE" w14:textId="77777777" w:rsidR="004D55FA" w:rsidRPr="0071370C" w:rsidRDefault="004D55FA" w:rsidP="004D55FA">
            <w:pPr>
              <w:rPr>
                <w:rFonts w:ascii="Arial" w:hAnsi="Arial" w:cs="Arial"/>
                <w:sz w:val="20"/>
                <w:szCs w:val="20"/>
              </w:rPr>
            </w:pPr>
          </w:p>
          <w:p w14:paraId="7B9AE62A" w14:textId="52689169" w:rsidR="004D55FA" w:rsidRPr="0071370C" w:rsidRDefault="004D55FA" w:rsidP="004D55FA">
            <w:pPr>
              <w:rPr>
                <w:rFonts w:ascii="Arial" w:hAnsi="Arial" w:cs="Arial"/>
                <w:sz w:val="20"/>
                <w:szCs w:val="20"/>
              </w:rPr>
            </w:pPr>
          </w:p>
        </w:tc>
        <w:tc>
          <w:tcPr>
            <w:tcW w:w="1559" w:type="dxa"/>
          </w:tcPr>
          <w:p w14:paraId="28D16468" w14:textId="77777777" w:rsidR="004D55FA" w:rsidRDefault="004D55FA" w:rsidP="004D55FA">
            <w:pPr>
              <w:rPr>
                <w:rFonts w:ascii="Arial" w:hAnsi="Arial" w:cs="Arial"/>
                <w:sz w:val="20"/>
                <w:szCs w:val="20"/>
              </w:rPr>
            </w:pPr>
            <w:r>
              <w:rPr>
                <w:rFonts w:ascii="Arial" w:hAnsi="Arial" w:cs="Arial"/>
                <w:sz w:val="20"/>
                <w:szCs w:val="20"/>
              </w:rPr>
              <w:t xml:space="preserve">Date – </w:t>
            </w:r>
            <w:r w:rsidRPr="0071370C">
              <w:rPr>
                <w:rFonts w:ascii="Arial" w:hAnsi="Arial" w:cs="Arial"/>
                <w:sz w:val="20"/>
                <w:szCs w:val="20"/>
              </w:rPr>
              <w:t>TBC</w:t>
            </w:r>
          </w:p>
          <w:p w14:paraId="0405BBAF" w14:textId="77777777" w:rsidR="004D55FA" w:rsidRDefault="004D55FA" w:rsidP="004D55FA">
            <w:pPr>
              <w:rPr>
                <w:rFonts w:ascii="Arial" w:hAnsi="Arial" w:cs="Arial"/>
                <w:sz w:val="20"/>
                <w:szCs w:val="20"/>
              </w:rPr>
            </w:pPr>
          </w:p>
          <w:p w14:paraId="6AFDCA24" w14:textId="77777777" w:rsidR="004D55FA" w:rsidRDefault="004D55FA" w:rsidP="004D55FA">
            <w:pPr>
              <w:rPr>
                <w:rFonts w:ascii="Arial" w:hAnsi="Arial" w:cs="Arial"/>
                <w:sz w:val="20"/>
                <w:szCs w:val="20"/>
              </w:rPr>
            </w:pPr>
            <w:r>
              <w:rPr>
                <w:rFonts w:ascii="Arial" w:hAnsi="Arial" w:cs="Arial"/>
                <w:sz w:val="20"/>
                <w:szCs w:val="20"/>
              </w:rPr>
              <w:t>Venue – Webinar based via MST</w:t>
            </w:r>
          </w:p>
          <w:p w14:paraId="2540AF4E" w14:textId="77777777" w:rsidR="004D55FA" w:rsidRDefault="004D55FA" w:rsidP="004D55FA">
            <w:pPr>
              <w:rPr>
                <w:rFonts w:ascii="Arial" w:hAnsi="Arial" w:cs="Arial"/>
                <w:sz w:val="20"/>
                <w:szCs w:val="20"/>
              </w:rPr>
            </w:pPr>
          </w:p>
          <w:p w14:paraId="02EC1C08" w14:textId="0EA69C93" w:rsidR="004D55FA" w:rsidRPr="0071370C" w:rsidRDefault="004D55FA" w:rsidP="004D55FA">
            <w:pPr>
              <w:rPr>
                <w:rFonts w:ascii="Arial" w:hAnsi="Arial" w:cs="Arial"/>
                <w:sz w:val="20"/>
                <w:szCs w:val="20"/>
              </w:rPr>
            </w:pPr>
          </w:p>
        </w:tc>
        <w:tc>
          <w:tcPr>
            <w:tcW w:w="992" w:type="dxa"/>
          </w:tcPr>
          <w:p w14:paraId="460C69CB" w14:textId="1FAEC3B7" w:rsidR="004D55FA" w:rsidRPr="0071370C" w:rsidRDefault="004D55FA" w:rsidP="004D55FA">
            <w:pPr>
              <w:rPr>
                <w:rFonts w:ascii="Arial" w:hAnsi="Arial" w:cs="Arial"/>
                <w:sz w:val="20"/>
                <w:szCs w:val="20"/>
              </w:rPr>
            </w:pPr>
            <w:r w:rsidRPr="0071370C">
              <w:rPr>
                <w:rFonts w:ascii="Arial" w:hAnsi="Arial" w:cs="Arial"/>
                <w:sz w:val="20"/>
                <w:szCs w:val="20"/>
              </w:rPr>
              <w:t>CG</w:t>
            </w:r>
          </w:p>
        </w:tc>
        <w:tc>
          <w:tcPr>
            <w:tcW w:w="1701" w:type="dxa"/>
          </w:tcPr>
          <w:p w14:paraId="7790D346" w14:textId="774F1D5E" w:rsidR="004D55FA" w:rsidRDefault="004D55FA" w:rsidP="004D55FA">
            <w:pPr>
              <w:rPr>
                <w:rFonts w:ascii="Arial" w:hAnsi="Arial" w:cs="Arial"/>
                <w:sz w:val="20"/>
                <w:szCs w:val="20"/>
              </w:rPr>
            </w:pPr>
            <w:r w:rsidRPr="0071370C">
              <w:rPr>
                <w:rFonts w:ascii="Arial" w:hAnsi="Arial" w:cs="Arial"/>
                <w:sz w:val="20"/>
                <w:szCs w:val="20"/>
              </w:rPr>
              <w:t>£333.33</w:t>
            </w:r>
          </w:p>
          <w:p w14:paraId="31268880" w14:textId="2E4F58F6" w:rsidR="004D55FA" w:rsidRDefault="004D55FA" w:rsidP="004D55FA">
            <w:pPr>
              <w:rPr>
                <w:rFonts w:ascii="Arial" w:hAnsi="Arial" w:cs="Arial"/>
                <w:sz w:val="20"/>
                <w:szCs w:val="20"/>
              </w:rPr>
            </w:pPr>
            <w:r w:rsidRPr="0071370C">
              <w:rPr>
                <w:rFonts w:ascii="Arial" w:hAnsi="Arial" w:cs="Arial"/>
                <w:sz w:val="20"/>
                <w:szCs w:val="20"/>
              </w:rPr>
              <w:t>assoc</w:t>
            </w:r>
            <w:r>
              <w:rPr>
                <w:rFonts w:ascii="Arial" w:hAnsi="Arial" w:cs="Arial"/>
                <w:sz w:val="20"/>
                <w:szCs w:val="20"/>
              </w:rPr>
              <w:t>iated costs linked to course notes, trainers time, employees time, guests time.</w:t>
            </w:r>
          </w:p>
          <w:p w14:paraId="007CDAAA" w14:textId="128AF2C9" w:rsidR="004D55FA" w:rsidRPr="0071370C" w:rsidRDefault="004D55FA" w:rsidP="004D55FA">
            <w:pPr>
              <w:rPr>
                <w:rFonts w:ascii="Arial" w:hAnsi="Arial" w:cs="Arial"/>
                <w:sz w:val="20"/>
                <w:szCs w:val="20"/>
              </w:rPr>
            </w:pPr>
          </w:p>
        </w:tc>
      </w:tr>
    </w:tbl>
    <w:p w14:paraId="36F6B987" w14:textId="77777777" w:rsidR="00646C98" w:rsidRPr="00646C98" w:rsidRDefault="00646C98" w:rsidP="00646C98">
      <w:pPr>
        <w:ind w:left="748"/>
        <w:rPr>
          <w:rFonts w:ascii="Arial" w:hAnsi="Arial" w:cs="Arial"/>
          <w:sz w:val="24"/>
          <w:szCs w:val="24"/>
        </w:rPr>
      </w:pPr>
    </w:p>
    <w:p w14:paraId="2904D178" w14:textId="6C0477A7" w:rsidR="00BC2E97" w:rsidRPr="00A03A60" w:rsidRDefault="00BC2E97" w:rsidP="00646C98">
      <w:pPr>
        <w:pStyle w:val="ListParagraph"/>
        <w:spacing w:after="0" w:line="360" w:lineRule="auto"/>
        <w:ind w:left="1434"/>
        <w:rPr>
          <w:rFonts w:ascii="Arial" w:hAnsi="Arial" w:cs="Arial"/>
          <w:sz w:val="24"/>
          <w:szCs w:val="24"/>
        </w:rPr>
      </w:pPr>
    </w:p>
    <w:p w14:paraId="2C7ABDE1" w14:textId="77777777" w:rsidR="00F35097" w:rsidRPr="00F35097" w:rsidRDefault="00F35097" w:rsidP="00F35097">
      <w:pPr>
        <w:spacing w:after="0" w:line="360" w:lineRule="auto"/>
        <w:ind w:left="360"/>
        <w:rPr>
          <w:rFonts w:ascii="Arial" w:hAnsi="Arial" w:cs="Arial"/>
          <w:sz w:val="24"/>
          <w:szCs w:val="24"/>
        </w:rPr>
      </w:pPr>
    </w:p>
    <w:p w14:paraId="7BD3193B" w14:textId="77777777" w:rsidR="00F35097" w:rsidRPr="00F35097" w:rsidRDefault="00F35097" w:rsidP="00F35097">
      <w:pPr>
        <w:spacing w:after="0" w:line="360" w:lineRule="auto"/>
        <w:ind w:left="360"/>
        <w:rPr>
          <w:rFonts w:ascii="Arial" w:hAnsi="Arial" w:cs="Arial"/>
          <w:sz w:val="24"/>
          <w:szCs w:val="24"/>
        </w:rPr>
      </w:pPr>
    </w:p>
    <w:p w14:paraId="6C7BEAFC" w14:textId="77777777" w:rsidR="00F35097" w:rsidRPr="00F35097" w:rsidRDefault="00187C97" w:rsidP="00F35097">
      <w:pPr>
        <w:spacing w:after="0" w:line="360" w:lineRule="auto"/>
        <w:ind w:left="360"/>
        <w:rPr>
          <w:rFonts w:ascii="Arial" w:hAnsi="Arial" w:cs="Arial"/>
          <w:sz w:val="24"/>
          <w:szCs w:val="24"/>
        </w:rPr>
      </w:pPr>
      <w:r w:rsidRPr="00F35097">
        <w:rPr>
          <w:rFonts w:ascii="Arial" w:hAnsi="Arial" w:cs="Arial"/>
          <w:sz w:val="24"/>
          <w:szCs w:val="24"/>
        </w:rPr>
        <w:t xml:space="preserve"> </w:t>
      </w:r>
    </w:p>
    <w:p w14:paraId="68F2BDCE" w14:textId="77777777" w:rsidR="00F35097" w:rsidRPr="00F35097" w:rsidRDefault="00187C97" w:rsidP="00F35097">
      <w:pPr>
        <w:spacing w:after="0" w:line="360" w:lineRule="auto"/>
        <w:ind w:left="360"/>
        <w:rPr>
          <w:rFonts w:ascii="Arial" w:hAnsi="Arial" w:cs="Arial"/>
          <w:sz w:val="24"/>
          <w:szCs w:val="24"/>
        </w:rPr>
      </w:pPr>
      <w:r w:rsidRPr="00F35097">
        <w:rPr>
          <w:rFonts w:ascii="Arial" w:hAnsi="Arial" w:cs="Arial"/>
          <w:sz w:val="24"/>
          <w:szCs w:val="24"/>
        </w:rPr>
        <w:t xml:space="preserve"> </w:t>
      </w:r>
    </w:p>
    <w:p w14:paraId="43687635" w14:textId="77777777" w:rsidR="003B2FAD" w:rsidRDefault="00187C97" w:rsidP="004E50FF">
      <w:pPr>
        <w:spacing w:after="0" w:line="360" w:lineRule="auto"/>
        <w:ind w:left="360"/>
        <w:rPr>
          <w:rFonts w:ascii="Arial" w:hAnsi="Arial" w:cs="Arial"/>
          <w:sz w:val="24"/>
          <w:szCs w:val="24"/>
        </w:rPr>
      </w:pPr>
      <w:r>
        <w:rPr>
          <w:rFonts w:ascii="Arial" w:hAnsi="Arial" w:cs="Arial"/>
          <w:sz w:val="24"/>
          <w:szCs w:val="24"/>
        </w:rPr>
        <w:t xml:space="preserve">.  </w:t>
      </w:r>
    </w:p>
    <w:p w14:paraId="198B9816" w14:textId="77777777" w:rsidR="004E009D" w:rsidRDefault="004E009D" w:rsidP="004E50FF">
      <w:pPr>
        <w:spacing w:after="0" w:line="360" w:lineRule="auto"/>
        <w:ind w:left="360"/>
        <w:rPr>
          <w:rFonts w:ascii="Arial" w:hAnsi="Arial" w:cs="Arial"/>
          <w:sz w:val="24"/>
          <w:szCs w:val="24"/>
        </w:rPr>
      </w:pPr>
    </w:p>
    <w:p w14:paraId="67782855" w14:textId="426AC6BD" w:rsidR="00562D22" w:rsidRPr="0071370C" w:rsidRDefault="00187C97" w:rsidP="0071370C">
      <w:pPr>
        <w:spacing w:after="0" w:line="360" w:lineRule="auto"/>
        <w:rPr>
          <w:rFonts w:ascii="Arial" w:hAnsi="Arial" w:cs="Arial"/>
          <w:sz w:val="24"/>
          <w:szCs w:val="24"/>
        </w:rPr>
      </w:pPr>
      <w:r>
        <w:rPr>
          <w:rFonts w:ascii="Arial" w:hAnsi="Arial" w:cs="Arial"/>
          <w:sz w:val="24"/>
          <w:szCs w:val="24"/>
        </w:rPr>
        <w:tab/>
      </w:r>
    </w:p>
    <w:sectPr w:rsidR="00562D22" w:rsidRPr="0071370C" w:rsidSect="00EF1BAB">
      <w:footerReference w:type="default" r:id="rId3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4B360" w14:textId="77777777" w:rsidR="00187C97" w:rsidRDefault="00187C97">
      <w:pPr>
        <w:spacing w:after="0" w:line="240" w:lineRule="auto"/>
      </w:pPr>
      <w:r>
        <w:separator/>
      </w:r>
    </w:p>
  </w:endnote>
  <w:endnote w:type="continuationSeparator" w:id="0">
    <w:p w14:paraId="6DC351FA" w14:textId="77777777" w:rsidR="00187C97" w:rsidRDefault="0018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575652"/>
      <w:docPartObj>
        <w:docPartGallery w:val="Page Numbers (Bottom of Page)"/>
        <w:docPartUnique/>
      </w:docPartObj>
    </w:sdtPr>
    <w:sdtEndPr>
      <w:rPr>
        <w:noProof/>
      </w:rPr>
    </w:sdtEndPr>
    <w:sdtContent>
      <w:p w14:paraId="12DAAE02" w14:textId="77777777" w:rsidR="00297D10" w:rsidRDefault="00187C97">
        <w:pPr>
          <w:pStyle w:val="Footer"/>
          <w:rPr>
            <w:noProof/>
          </w:rPr>
        </w:pPr>
        <w:r>
          <w:t xml:space="preserve">Page | </w:t>
        </w:r>
        <w:r>
          <w:fldChar w:fldCharType="begin"/>
        </w:r>
        <w:r>
          <w:instrText xml:space="preserve"> PAGE   \* MERGEFORMAT </w:instrText>
        </w:r>
        <w:r>
          <w:fldChar w:fldCharType="separate"/>
        </w:r>
        <w:r>
          <w:rPr>
            <w:noProof/>
          </w:rPr>
          <w:t>2</w:t>
        </w:r>
        <w:r>
          <w:rPr>
            <w:noProof/>
          </w:rPr>
          <w:fldChar w:fldCharType="end"/>
        </w:r>
      </w:p>
      <w:p w14:paraId="6A524B68" w14:textId="77777777" w:rsidR="00297D10" w:rsidRDefault="00187C97" w:rsidP="00297D10">
        <w:pPr>
          <w:pStyle w:val="Footer"/>
          <w:jc w:val="right"/>
        </w:pPr>
        <w:r>
          <w:t>Julia Rees 2021</w:t>
        </w:r>
      </w:p>
      <w:p w14:paraId="7223B5F6" w14:textId="77777777" w:rsidR="00297D10" w:rsidRDefault="00187C97" w:rsidP="00297D10">
        <w:pPr>
          <w:pStyle w:val="Footer"/>
        </w:pPr>
        <w:r>
          <w:tab/>
        </w:r>
        <w:r>
          <w:t xml:space="preserve">                                                                  Designing, Delivering and Evaluating Learning and Development</w:t>
        </w:r>
        <w:r>
          <w:tab/>
        </w:r>
      </w:p>
      <w:p w14:paraId="5F088EC2" w14:textId="77777777" w:rsidR="00EF1BAB" w:rsidRDefault="00187C97">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273398"/>
      <w:docPartObj>
        <w:docPartGallery w:val="Page Numbers (Bottom of Page)"/>
        <w:docPartUnique/>
      </w:docPartObj>
    </w:sdtPr>
    <w:sdtEndPr>
      <w:rPr>
        <w:noProof/>
      </w:rPr>
    </w:sdtEndPr>
    <w:sdtContent>
      <w:p w14:paraId="158F9094" w14:textId="77777777" w:rsidR="005D7630" w:rsidRDefault="00187C97">
        <w:pPr>
          <w:pStyle w:val="Footer"/>
          <w:rPr>
            <w:noProof/>
          </w:rPr>
        </w:pPr>
        <w:r>
          <w:t xml:space="preserve">Page | </w:t>
        </w:r>
        <w:r>
          <w:fldChar w:fldCharType="begin"/>
        </w:r>
        <w:r>
          <w:instrText xml:space="preserve"> PAGE   \* MERGEFORMAT </w:instrText>
        </w:r>
        <w:r>
          <w:fldChar w:fldCharType="separate"/>
        </w:r>
        <w:r>
          <w:rPr>
            <w:noProof/>
          </w:rPr>
          <w:t>2</w:t>
        </w:r>
        <w:r>
          <w:rPr>
            <w:noProof/>
          </w:rPr>
          <w:fldChar w:fldCharType="end"/>
        </w:r>
      </w:p>
      <w:p w14:paraId="3FAA49AB" w14:textId="77777777" w:rsidR="005D7630" w:rsidRDefault="00187C97" w:rsidP="005D7630">
        <w:pPr>
          <w:pStyle w:val="Footer"/>
          <w:jc w:val="right"/>
        </w:pPr>
        <w:r>
          <w:t>Julia Rees 2021</w:t>
        </w:r>
      </w:p>
      <w:p w14:paraId="02D8FF0A" w14:textId="77777777" w:rsidR="005D7630" w:rsidRDefault="00187C97">
        <w:pPr>
          <w:pStyle w:val="Footer"/>
        </w:pPr>
        <w:r>
          <w:tab/>
        </w:r>
        <w:r>
          <w:t xml:space="preserve">                                                                  Designing, Delivering and Evaluating Learning and Development</w:t>
        </w:r>
        <w:r>
          <w:tab/>
        </w:r>
      </w:p>
    </w:sdtContent>
  </w:sdt>
  <w:p w14:paraId="59BCD4E9" w14:textId="77777777" w:rsidR="00EF1BAB" w:rsidRDefault="00EF1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6ECF7" w14:textId="77777777" w:rsidR="00187C97" w:rsidRDefault="00187C97">
      <w:pPr>
        <w:spacing w:after="0" w:line="240" w:lineRule="auto"/>
      </w:pPr>
      <w:r>
        <w:separator/>
      </w:r>
    </w:p>
  </w:footnote>
  <w:footnote w:type="continuationSeparator" w:id="0">
    <w:p w14:paraId="797AA3CA" w14:textId="77777777" w:rsidR="00187C97" w:rsidRDefault="0018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7E86"/>
    <w:multiLevelType w:val="hybridMultilevel"/>
    <w:tmpl w:val="5F4EABC2"/>
    <w:lvl w:ilvl="0" w:tplc="CA90A77E">
      <w:start w:val="1"/>
      <w:numFmt w:val="bullet"/>
      <w:lvlText w:val=""/>
      <w:lvlJc w:val="left"/>
      <w:pPr>
        <w:tabs>
          <w:tab w:val="num" w:pos="720"/>
        </w:tabs>
        <w:ind w:left="720" w:hanging="360"/>
      </w:pPr>
      <w:rPr>
        <w:rFonts w:ascii="Wingdings 2" w:hAnsi="Wingdings 2" w:hint="default"/>
      </w:rPr>
    </w:lvl>
    <w:lvl w:ilvl="1" w:tplc="0DCEFBBC" w:tentative="1">
      <w:start w:val="1"/>
      <w:numFmt w:val="bullet"/>
      <w:lvlText w:val=""/>
      <w:lvlJc w:val="left"/>
      <w:pPr>
        <w:tabs>
          <w:tab w:val="num" w:pos="1440"/>
        </w:tabs>
        <w:ind w:left="1440" w:hanging="360"/>
      </w:pPr>
      <w:rPr>
        <w:rFonts w:ascii="Wingdings 2" w:hAnsi="Wingdings 2" w:hint="default"/>
      </w:rPr>
    </w:lvl>
    <w:lvl w:ilvl="2" w:tplc="EC6A4A0C" w:tentative="1">
      <w:start w:val="1"/>
      <w:numFmt w:val="bullet"/>
      <w:lvlText w:val=""/>
      <w:lvlJc w:val="left"/>
      <w:pPr>
        <w:tabs>
          <w:tab w:val="num" w:pos="2160"/>
        </w:tabs>
        <w:ind w:left="2160" w:hanging="360"/>
      </w:pPr>
      <w:rPr>
        <w:rFonts w:ascii="Wingdings 2" w:hAnsi="Wingdings 2" w:hint="default"/>
      </w:rPr>
    </w:lvl>
    <w:lvl w:ilvl="3" w:tplc="0ADE2378" w:tentative="1">
      <w:start w:val="1"/>
      <w:numFmt w:val="bullet"/>
      <w:lvlText w:val=""/>
      <w:lvlJc w:val="left"/>
      <w:pPr>
        <w:tabs>
          <w:tab w:val="num" w:pos="2880"/>
        </w:tabs>
        <w:ind w:left="2880" w:hanging="360"/>
      </w:pPr>
      <w:rPr>
        <w:rFonts w:ascii="Wingdings 2" w:hAnsi="Wingdings 2" w:hint="default"/>
      </w:rPr>
    </w:lvl>
    <w:lvl w:ilvl="4" w:tplc="0CA8C4B8" w:tentative="1">
      <w:start w:val="1"/>
      <w:numFmt w:val="bullet"/>
      <w:lvlText w:val=""/>
      <w:lvlJc w:val="left"/>
      <w:pPr>
        <w:tabs>
          <w:tab w:val="num" w:pos="3600"/>
        </w:tabs>
        <w:ind w:left="3600" w:hanging="360"/>
      </w:pPr>
      <w:rPr>
        <w:rFonts w:ascii="Wingdings 2" w:hAnsi="Wingdings 2" w:hint="default"/>
      </w:rPr>
    </w:lvl>
    <w:lvl w:ilvl="5" w:tplc="6E88F4C2" w:tentative="1">
      <w:start w:val="1"/>
      <w:numFmt w:val="bullet"/>
      <w:lvlText w:val=""/>
      <w:lvlJc w:val="left"/>
      <w:pPr>
        <w:tabs>
          <w:tab w:val="num" w:pos="4320"/>
        </w:tabs>
        <w:ind w:left="4320" w:hanging="360"/>
      </w:pPr>
      <w:rPr>
        <w:rFonts w:ascii="Wingdings 2" w:hAnsi="Wingdings 2" w:hint="default"/>
      </w:rPr>
    </w:lvl>
    <w:lvl w:ilvl="6" w:tplc="630A11EA" w:tentative="1">
      <w:start w:val="1"/>
      <w:numFmt w:val="bullet"/>
      <w:lvlText w:val=""/>
      <w:lvlJc w:val="left"/>
      <w:pPr>
        <w:tabs>
          <w:tab w:val="num" w:pos="5040"/>
        </w:tabs>
        <w:ind w:left="5040" w:hanging="360"/>
      </w:pPr>
      <w:rPr>
        <w:rFonts w:ascii="Wingdings 2" w:hAnsi="Wingdings 2" w:hint="default"/>
      </w:rPr>
    </w:lvl>
    <w:lvl w:ilvl="7" w:tplc="8CA8AE00" w:tentative="1">
      <w:start w:val="1"/>
      <w:numFmt w:val="bullet"/>
      <w:lvlText w:val=""/>
      <w:lvlJc w:val="left"/>
      <w:pPr>
        <w:tabs>
          <w:tab w:val="num" w:pos="5760"/>
        </w:tabs>
        <w:ind w:left="5760" w:hanging="360"/>
      </w:pPr>
      <w:rPr>
        <w:rFonts w:ascii="Wingdings 2" w:hAnsi="Wingdings 2" w:hint="default"/>
      </w:rPr>
    </w:lvl>
    <w:lvl w:ilvl="8" w:tplc="D8C45F4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48210D4"/>
    <w:multiLevelType w:val="hybridMultilevel"/>
    <w:tmpl w:val="B4BE4A00"/>
    <w:lvl w:ilvl="0" w:tplc="6F40889A">
      <w:start w:val="1"/>
      <w:numFmt w:val="bullet"/>
      <w:lvlText w:val=""/>
      <w:lvlJc w:val="left"/>
      <w:pPr>
        <w:ind w:left="1434" w:hanging="360"/>
      </w:pPr>
      <w:rPr>
        <w:rFonts w:ascii="Symbol" w:hAnsi="Symbol" w:hint="default"/>
      </w:rPr>
    </w:lvl>
    <w:lvl w:ilvl="1" w:tplc="F30A7A78" w:tentative="1">
      <w:start w:val="1"/>
      <w:numFmt w:val="bullet"/>
      <w:lvlText w:val="o"/>
      <w:lvlJc w:val="left"/>
      <w:pPr>
        <w:ind w:left="2154" w:hanging="360"/>
      </w:pPr>
      <w:rPr>
        <w:rFonts w:ascii="Courier New" w:hAnsi="Courier New" w:cs="Courier New" w:hint="default"/>
      </w:rPr>
    </w:lvl>
    <w:lvl w:ilvl="2" w:tplc="EB9677BA" w:tentative="1">
      <w:start w:val="1"/>
      <w:numFmt w:val="bullet"/>
      <w:lvlText w:val=""/>
      <w:lvlJc w:val="left"/>
      <w:pPr>
        <w:ind w:left="2874" w:hanging="360"/>
      </w:pPr>
      <w:rPr>
        <w:rFonts w:ascii="Wingdings" w:hAnsi="Wingdings" w:hint="default"/>
      </w:rPr>
    </w:lvl>
    <w:lvl w:ilvl="3" w:tplc="89062884" w:tentative="1">
      <w:start w:val="1"/>
      <w:numFmt w:val="bullet"/>
      <w:lvlText w:val=""/>
      <w:lvlJc w:val="left"/>
      <w:pPr>
        <w:ind w:left="3594" w:hanging="360"/>
      </w:pPr>
      <w:rPr>
        <w:rFonts w:ascii="Symbol" w:hAnsi="Symbol" w:hint="default"/>
      </w:rPr>
    </w:lvl>
    <w:lvl w:ilvl="4" w:tplc="CB90003E" w:tentative="1">
      <w:start w:val="1"/>
      <w:numFmt w:val="bullet"/>
      <w:lvlText w:val="o"/>
      <w:lvlJc w:val="left"/>
      <w:pPr>
        <w:ind w:left="4314" w:hanging="360"/>
      </w:pPr>
      <w:rPr>
        <w:rFonts w:ascii="Courier New" w:hAnsi="Courier New" w:cs="Courier New" w:hint="default"/>
      </w:rPr>
    </w:lvl>
    <w:lvl w:ilvl="5" w:tplc="81589624" w:tentative="1">
      <w:start w:val="1"/>
      <w:numFmt w:val="bullet"/>
      <w:lvlText w:val=""/>
      <w:lvlJc w:val="left"/>
      <w:pPr>
        <w:ind w:left="5034" w:hanging="360"/>
      </w:pPr>
      <w:rPr>
        <w:rFonts w:ascii="Wingdings" w:hAnsi="Wingdings" w:hint="default"/>
      </w:rPr>
    </w:lvl>
    <w:lvl w:ilvl="6" w:tplc="6240BEF6" w:tentative="1">
      <w:start w:val="1"/>
      <w:numFmt w:val="bullet"/>
      <w:lvlText w:val=""/>
      <w:lvlJc w:val="left"/>
      <w:pPr>
        <w:ind w:left="5754" w:hanging="360"/>
      </w:pPr>
      <w:rPr>
        <w:rFonts w:ascii="Symbol" w:hAnsi="Symbol" w:hint="default"/>
      </w:rPr>
    </w:lvl>
    <w:lvl w:ilvl="7" w:tplc="724AEB04" w:tentative="1">
      <w:start w:val="1"/>
      <w:numFmt w:val="bullet"/>
      <w:lvlText w:val="o"/>
      <w:lvlJc w:val="left"/>
      <w:pPr>
        <w:ind w:left="6474" w:hanging="360"/>
      </w:pPr>
      <w:rPr>
        <w:rFonts w:ascii="Courier New" w:hAnsi="Courier New" w:cs="Courier New" w:hint="default"/>
      </w:rPr>
    </w:lvl>
    <w:lvl w:ilvl="8" w:tplc="8310693A" w:tentative="1">
      <w:start w:val="1"/>
      <w:numFmt w:val="bullet"/>
      <w:lvlText w:val=""/>
      <w:lvlJc w:val="left"/>
      <w:pPr>
        <w:ind w:left="7194" w:hanging="360"/>
      </w:pPr>
      <w:rPr>
        <w:rFonts w:ascii="Wingdings" w:hAnsi="Wingdings" w:hint="default"/>
      </w:rPr>
    </w:lvl>
  </w:abstractNum>
  <w:abstractNum w:abstractNumId="2" w15:restartNumberingAfterBreak="0">
    <w:nsid w:val="098C672F"/>
    <w:multiLevelType w:val="hybridMultilevel"/>
    <w:tmpl w:val="9DFA00EC"/>
    <w:lvl w:ilvl="0" w:tplc="CB7E2804">
      <w:start w:val="1"/>
      <w:numFmt w:val="decimal"/>
      <w:lvlText w:val="%1)"/>
      <w:lvlJc w:val="left"/>
      <w:pPr>
        <w:ind w:left="720" w:hanging="360"/>
      </w:pPr>
      <w:rPr>
        <w:rFonts w:hint="default"/>
      </w:rPr>
    </w:lvl>
    <w:lvl w:ilvl="1" w:tplc="840C2E86" w:tentative="1">
      <w:start w:val="1"/>
      <w:numFmt w:val="lowerLetter"/>
      <w:lvlText w:val="%2."/>
      <w:lvlJc w:val="left"/>
      <w:pPr>
        <w:ind w:left="1440" w:hanging="360"/>
      </w:pPr>
    </w:lvl>
    <w:lvl w:ilvl="2" w:tplc="35347704" w:tentative="1">
      <w:start w:val="1"/>
      <w:numFmt w:val="lowerRoman"/>
      <w:lvlText w:val="%3."/>
      <w:lvlJc w:val="right"/>
      <w:pPr>
        <w:ind w:left="2160" w:hanging="180"/>
      </w:pPr>
    </w:lvl>
    <w:lvl w:ilvl="3" w:tplc="39D893E4" w:tentative="1">
      <w:start w:val="1"/>
      <w:numFmt w:val="decimal"/>
      <w:lvlText w:val="%4."/>
      <w:lvlJc w:val="left"/>
      <w:pPr>
        <w:ind w:left="2880" w:hanging="360"/>
      </w:pPr>
    </w:lvl>
    <w:lvl w:ilvl="4" w:tplc="0A64E5A2" w:tentative="1">
      <w:start w:val="1"/>
      <w:numFmt w:val="lowerLetter"/>
      <w:lvlText w:val="%5."/>
      <w:lvlJc w:val="left"/>
      <w:pPr>
        <w:ind w:left="3600" w:hanging="360"/>
      </w:pPr>
    </w:lvl>
    <w:lvl w:ilvl="5" w:tplc="125839EE" w:tentative="1">
      <w:start w:val="1"/>
      <w:numFmt w:val="lowerRoman"/>
      <w:lvlText w:val="%6."/>
      <w:lvlJc w:val="right"/>
      <w:pPr>
        <w:ind w:left="4320" w:hanging="180"/>
      </w:pPr>
    </w:lvl>
    <w:lvl w:ilvl="6" w:tplc="D1E4D008" w:tentative="1">
      <w:start w:val="1"/>
      <w:numFmt w:val="decimal"/>
      <w:lvlText w:val="%7."/>
      <w:lvlJc w:val="left"/>
      <w:pPr>
        <w:ind w:left="5040" w:hanging="360"/>
      </w:pPr>
    </w:lvl>
    <w:lvl w:ilvl="7" w:tplc="532C0EC0" w:tentative="1">
      <w:start w:val="1"/>
      <w:numFmt w:val="lowerLetter"/>
      <w:lvlText w:val="%8."/>
      <w:lvlJc w:val="left"/>
      <w:pPr>
        <w:ind w:left="5760" w:hanging="360"/>
      </w:pPr>
    </w:lvl>
    <w:lvl w:ilvl="8" w:tplc="4770177C" w:tentative="1">
      <w:start w:val="1"/>
      <w:numFmt w:val="lowerRoman"/>
      <w:lvlText w:val="%9."/>
      <w:lvlJc w:val="right"/>
      <w:pPr>
        <w:ind w:left="6480" w:hanging="180"/>
      </w:pPr>
    </w:lvl>
  </w:abstractNum>
  <w:abstractNum w:abstractNumId="3" w15:restartNumberingAfterBreak="0">
    <w:nsid w:val="0D535390"/>
    <w:multiLevelType w:val="hybridMultilevel"/>
    <w:tmpl w:val="9A9AA64E"/>
    <w:lvl w:ilvl="0" w:tplc="B434CC4A">
      <w:start w:val="1"/>
      <w:numFmt w:val="decimal"/>
      <w:lvlText w:val="%1."/>
      <w:lvlJc w:val="left"/>
      <w:pPr>
        <w:ind w:left="720" w:hanging="360"/>
      </w:pPr>
      <w:rPr>
        <w:rFonts w:hint="default"/>
      </w:rPr>
    </w:lvl>
    <w:lvl w:ilvl="1" w:tplc="D72A2478" w:tentative="1">
      <w:start w:val="1"/>
      <w:numFmt w:val="lowerLetter"/>
      <w:lvlText w:val="%2."/>
      <w:lvlJc w:val="left"/>
      <w:pPr>
        <w:ind w:left="1440" w:hanging="360"/>
      </w:pPr>
    </w:lvl>
    <w:lvl w:ilvl="2" w:tplc="561E15C6" w:tentative="1">
      <w:start w:val="1"/>
      <w:numFmt w:val="lowerRoman"/>
      <w:lvlText w:val="%3."/>
      <w:lvlJc w:val="right"/>
      <w:pPr>
        <w:ind w:left="2160" w:hanging="180"/>
      </w:pPr>
    </w:lvl>
    <w:lvl w:ilvl="3" w:tplc="BF828544" w:tentative="1">
      <w:start w:val="1"/>
      <w:numFmt w:val="decimal"/>
      <w:lvlText w:val="%4."/>
      <w:lvlJc w:val="left"/>
      <w:pPr>
        <w:ind w:left="2880" w:hanging="360"/>
      </w:pPr>
    </w:lvl>
    <w:lvl w:ilvl="4" w:tplc="FC4462C4" w:tentative="1">
      <w:start w:val="1"/>
      <w:numFmt w:val="lowerLetter"/>
      <w:lvlText w:val="%5."/>
      <w:lvlJc w:val="left"/>
      <w:pPr>
        <w:ind w:left="3600" w:hanging="360"/>
      </w:pPr>
    </w:lvl>
    <w:lvl w:ilvl="5" w:tplc="64CA32F0" w:tentative="1">
      <w:start w:val="1"/>
      <w:numFmt w:val="lowerRoman"/>
      <w:lvlText w:val="%6."/>
      <w:lvlJc w:val="right"/>
      <w:pPr>
        <w:ind w:left="4320" w:hanging="180"/>
      </w:pPr>
    </w:lvl>
    <w:lvl w:ilvl="6" w:tplc="6786FED4" w:tentative="1">
      <w:start w:val="1"/>
      <w:numFmt w:val="decimal"/>
      <w:lvlText w:val="%7."/>
      <w:lvlJc w:val="left"/>
      <w:pPr>
        <w:ind w:left="5040" w:hanging="360"/>
      </w:pPr>
    </w:lvl>
    <w:lvl w:ilvl="7" w:tplc="959ABA24" w:tentative="1">
      <w:start w:val="1"/>
      <w:numFmt w:val="lowerLetter"/>
      <w:lvlText w:val="%8."/>
      <w:lvlJc w:val="left"/>
      <w:pPr>
        <w:ind w:left="5760" w:hanging="360"/>
      </w:pPr>
    </w:lvl>
    <w:lvl w:ilvl="8" w:tplc="9A2634CE" w:tentative="1">
      <w:start w:val="1"/>
      <w:numFmt w:val="lowerRoman"/>
      <w:lvlText w:val="%9."/>
      <w:lvlJc w:val="right"/>
      <w:pPr>
        <w:ind w:left="6480" w:hanging="180"/>
      </w:pPr>
    </w:lvl>
  </w:abstractNum>
  <w:abstractNum w:abstractNumId="4" w15:restartNumberingAfterBreak="0">
    <w:nsid w:val="21D70051"/>
    <w:multiLevelType w:val="hybridMultilevel"/>
    <w:tmpl w:val="3EFCAAB8"/>
    <w:lvl w:ilvl="0" w:tplc="CD68C3F6">
      <w:start w:val="1"/>
      <w:numFmt w:val="lowerRoman"/>
      <w:lvlText w:val="%1."/>
      <w:lvlJc w:val="right"/>
      <w:pPr>
        <w:ind w:left="1434" w:hanging="360"/>
      </w:pPr>
    </w:lvl>
    <w:lvl w:ilvl="1" w:tplc="2A5C98A6" w:tentative="1">
      <w:start w:val="1"/>
      <w:numFmt w:val="lowerLetter"/>
      <w:lvlText w:val="%2."/>
      <w:lvlJc w:val="left"/>
      <w:pPr>
        <w:ind w:left="2154" w:hanging="360"/>
      </w:pPr>
    </w:lvl>
    <w:lvl w:ilvl="2" w:tplc="A1E2EC1E" w:tentative="1">
      <w:start w:val="1"/>
      <w:numFmt w:val="lowerRoman"/>
      <w:lvlText w:val="%3."/>
      <w:lvlJc w:val="right"/>
      <w:pPr>
        <w:ind w:left="2874" w:hanging="180"/>
      </w:pPr>
    </w:lvl>
    <w:lvl w:ilvl="3" w:tplc="F214A994" w:tentative="1">
      <w:start w:val="1"/>
      <w:numFmt w:val="decimal"/>
      <w:lvlText w:val="%4."/>
      <w:lvlJc w:val="left"/>
      <w:pPr>
        <w:ind w:left="3594" w:hanging="360"/>
      </w:pPr>
    </w:lvl>
    <w:lvl w:ilvl="4" w:tplc="013A7EA2" w:tentative="1">
      <w:start w:val="1"/>
      <w:numFmt w:val="lowerLetter"/>
      <w:lvlText w:val="%5."/>
      <w:lvlJc w:val="left"/>
      <w:pPr>
        <w:ind w:left="4314" w:hanging="360"/>
      </w:pPr>
    </w:lvl>
    <w:lvl w:ilvl="5" w:tplc="B386CB2E" w:tentative="1">
      <w:start w:val="1"/>
      <w:numFmt w:val="lowerRoman"/>
      <w:lvlText w:val="%6."/>
      <w:lvlJc w:val="right"/>
      <w:pPr>
        <w:ind w:left="5034" w:hanging="180"/>
      </w:pPr>
    </w:lvl>
    <w:lvl w:ilvl="6" w:tplc="3E5247EA" w:tentative="1">
      <w:start w:val="1"/>
      <w:numFmt w:val="decimal"/>
      <w:lvlText w:val="%7."/>
      <w:lvlJc w:val="left"/>
      <w:pPr>
        <w:ind w:left="5754" w:hanging="360"/>
      </w:pPr>
    </w:lvl>
    <w:lvl w:ilvl="7" w:tplc="3E0E0DCA" w:tentative="1">
      <w:start w:val="1"/>
      <w:numFmt w:val="lowerLetter"/>
      <w:lvlText w:val="%8."/>
      <w:lvlJc w:val="left"/>
      <w:pPr>
        <w:ind w:left="6474" w:hanging="360"/>
      </w:pPr>
    </w:lvl>
    <w:lvl w:ilvl="8" w:tplc="6D52524A" w:tentative="1">
      <w:start w:val="1"/>
      <w:numFmt w:val="lowerRoman"/>
      <w:lvlText w:val="%9."/>
      <w:lvlJc w:val="right"/>
      <w:pPr>
        <w:ind w:left="7194" w:hanging="180"/>
      </w:pPr>
    </w:lvl>
  </w:abstractNum>
  <w:abstractNum w:abstractNumId="5" w15:restartNumberingAfterBreak="0">
    <w:nsid w:val="2479667F"/>
    <w:multiLevelType w:val="hybridMultilevel"/>
    <w:tmpl w:val="3B082498"/>
    <w:lvl w:ilvl="0" w:tplc="869CB352">
      <w:start w:val="1"/>
      <w:numFmt w:val="decimal"/>
      <w:lvlText w:val="%1."/>
      <w:lvlJc w:val="left"/>
      <w:pPr>
        <w:ind w:left="1434" w:hanging="360"/>
      </w:pPr>
    </w:lvl>
    <w:lvl w:ilvl="1" w:tplc="E02A42DA" w:tentative="1">
      <w:start w:val="1"/>
      <w:numFmt w:val="lowerLetter"/>
      <w:lvlText w:val="%2."/>
      <w:lvlJc w:val="left"/>
      <w:pPr>
        <w:ind w:left="2154" w:hanging="360"/>
      </w:pPr>
    </w:lvl>
    <w:lvl w:ilvl="2" w:tplc="090A055E" w:tentative="1">
      <w:start w:val="1"/>
      <w:numFmt w:val="lowerRoman"/>
      <w:lvlText w:val="%3."/>
      <w:lvlJc w:val="right"/>
      <w:pPr>
        <w:ind w:left="2874" w:hanging="180"/>
      </w:pPr>
    </w:lvl>
    <w:lvl w:ilvl="3" w:tplc="3D8CB49C" w:tentative="1">
      <w:start w:val="1"/>
      <w:numFmt w:val="decimal"/>
      <w:lvlText w:val="%4."/>
      <w:lvlJc w:val="left"/>
      <w:pPr>
        <w:ind w:left="3594" w:hanging="360"/>
      </w:pPr>
    </w:lvl>
    <w:lvl w:ilvl="4" w:tplc="38D6D626" w:tentative="1">
      <w:start w:val="1"/>
      <w:numFmt w:val="lowerLetter"/>
      <w:lvlText w:val="%5."/>
      <w:lvlJc w:val="left"/>
      <w:pPr>
        <w:ind w:left="4314" w:hanging="360"/>
      </w:pPr>
    </w:lvl>
    <w:lvl w:ilvl="5" w:tplc="EF80AF90" w:tentative="1">
      <w:start w:val="1"/>
      <w:numFmt w:val="lowerRoman"/>
      <w:lvlText w:val="%6."/>
      <w:lvlJc w:val="right"/>
      <w:pPr>
        <w:ind w:left="5034" w:hanging="180"/>
      </w:pPr>
    </w:lvl>
    <w:lvl w:ilvl="6" w:tplc="DD0E11AE" w:tentative="1">
      <w:start w:val="1"/>
      <w:numFmt w:val="decimal"/>
      <w:lvlText w:val="%7."/>
      <w:lvlJc w:val="left"/>
      <w:pPr>
        <w:ind w:left="5754" w:hanging="360"/>
      </w:pPr>
    </w:lvl>
    <w:lvl w:ilvl="7" w:tplc="A1E8DB74" w:tentative="1">
      <w:start w:val="1"/>
      <w:numFmt w:val="lowerLetter"/>
      <w:lvlText w:val="%8."/>
      <w:lvlJc w:val="left"/>
      <w:pPr>
        <w:ind w:left="6474" w:hanging="360"/>
      </w:pPr>
    </w:lvl>
    <w:lvl w:ilvl="8" w:tplc="B1EC47F4" w:tentative="1">
      <w:start w:val="1"/>
      <w:numFmt w:val="lowerRoman"/>
      <w:lvlText w:val="%9."/>
      <w:lvlJc w:val="right"/>
      <w:pPr>
        <w:ind w:left="7194" w:hanging="180"/>
      </w:pPr>
    </w:lvl>
  </w:abstractNum>
  <w:abstractNum w:abstractNumId="6" w15:restartNumberingAfterBreak="0">
    <w:nsid w:val="27C61245"/>
    <w:multiLevelType w:val="hybridMultilevel"/>
    <w:tmpl w:val="4C3C08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DA6573"/>
    <w:multiLevelType w:val="hybridMultilevel"/>
    <w:tmpl w:val="939C6EE6"/>
    <w:lvl w:ilvl="0" w:tplc="9196A35A">
      <w:start w:val="1"/>
      <w:numFmt w:val="lowerRoman"/>
      <w:lvlText w:val="%1."/>
      <w:lvlJc w:val="right"/>
      <w:pPr>
        <w:ind w:left="720" w:hanging="360"/>
      </w:pPr>
      <w:rPr>
        <w:rFonts w:hint="default"/>
      </w:rPr>
    </w:lvl>
    <w:lvl w:ilvl="1" w:tplc="62E2E5F4" w:tentative="1">
      <w:start w:val="1"/>
      <w:numFmt w:val="lowerLetter"/>
      <w:lvlText w:val="%2."/>
      <w:lvlJc w:val="left"/>
      <w:pPr>
        <w:ind w:left="1440" w:hanging="360"/>
      </w:pPr>
    </w:lvl>
    <w:lvl w:ilvl="2" w:tplc="46EEA528" w:tentative="1">
      <w:start w:val="1"/>
      <w:numFmt w:val="lowerRoman"/>
      <w:lvlText w:val="%3."/>
      <w:lvlJc w:val="right"/>
      <w:pPr>
        <w:ind w:left="2160" w:hanging="180"/>
      </w:pPr>
    </w:lvl>
    <w:lvl w:ilvl="3" w:tplc="A0848AB6" w:tentative="1">
      <w:start w:val="1"/>
      <w:numFmt w:val="decimal"/>
      <w:lvlText w:val="%4."/>
      <w:lvlJc w:val="left"/>
      <w:pPr>
        <w:ind w:left="2880" w:hanging="360"/>
      </w:pPr>
    </w:lvl>
    <w:lvl w:ilvl="4" w:tplc="F39C67C8" w:tentative="1">
      <w:start w:val="1"/>
      <w:numFmt w:val="lowerLetter"/>
      <w:lvlText w:val="%5."/>
      <w:lvlJc w:val="left"/>
      <w:pPr>
        <w:ind w:left="3600" w:hanging="360"/>
      </w:pPr>
    </w:lvl>
    <w:lvl w:ilvl="5" w:tplc="F9FCF438" w:tentative="1">
      <w:start w:val="1"/>
      <w:numFmt w:val="lowerRoman"/>
      <w:lvlText w:val="%6."/>
      <w:lvlJc w:val="right"/>
      <w:pPr>
        <w:ind w:left="4320" w:hanging="180"/>
      </w:pPr>
    </w:lvl>
    <w:lvl w:ilvl="6" w:tplc="8CFC05F6" w:tentative="1">
      <w:start w:val="1"/>
      <w:numFmt w:val="decimal"/>
      <w:lvlText w:val="%7."/>
      <w:lvlJc w:val="left"/>
      <w:pPr>
        <w:ind w:left="5040" w:hanging="360"/>
      </w:pPr>
    </w:lvl>
    <w:lvl w:ilvl="7" w:tplc="EBC8F8A2" w:tentative="1">
      <w:start w:val="1"/>
      <w:numFmt w:val="lowerLetter"/>
      <w:lvlText w:val="%8."/>
      <w:lvlJc w:val="left"/>
      <w:pPr>
        <w:ind w:left="5760" w:hanging="360"/>
      </w:pPr>
    </w:lvl>
    <w:lvl w:ilvl="8" w:tplc="1F3208AE" w:tentative="1">
      <w:start w:val="1"/>
      <w:numFmt w:val="lowerRoman"/>
      <w:lvlText w:val="%9."/>
      <w:lvlJc w:val="right"/>
      <w:pPr>
        <w:ind w:left="6480" w:hanging="180"/>
      </w:pPr>
    </w:lvl>
  </w:abstractNum>
  <w:abstractNum w:abstractNumId="8" w15:restartNumberingAfterBreak="0">
    <w:nsid w:val="33B858AE"/>
    <w:multiLevelType w:val="hybridMultilevel"/>
    <w:tmpl w:val="B540F138"/>
    <w:lvl w:ilvl="0" w:tplc="06123B6E">
      <w:start w:val="1"/>
      <w:numFmt w:val="lowerRoman"/>
      <w:lvlText w:val="%1."/>
      <w:lvlJc w:val="right"/>
      <w:pPr>
        <w:ind w:left="1440" w:hanging="360"/>
      </w:pPr>
    </w:lvl>
    <w:lvl w:ilvl="1" w:tplc="49BE5964" w:tentative="1">
      <w:start w:val="1"/>
      <w:numFmt w:val="lowerLetter"/>
      <w:lvlText w:val="%2."/>
      <w:lvlJc w:val="left"/>
      <w:pPr>
        <w:ind w:left="2160" w:hanging="360"/>
      </w:pPr>
    </w:lvl>
    <w:lvl w:ilvl="2" w:tplc="BF908B92" w:tentative="1">
      <w:start w:val="1"/>
      <w:numFmt w:val="lowerRoman"/>
      <w:lvlText w:val="%3."/>
      <w:lvlJc w:val="right"/>
      <w:pPr>
        <w:ind w:left="2880" w:hanging="180"/>
      </w:pPr>
    </w:lvl>
    <w:lvl w:ilvl="3" w:tplc="F39AFF7E" w:tentative="1">
      <w:start w:val="1"/>
      <w:numFmt w:val="decimal"/>
      <w:lvlText w:val="%4."/>
      <w:lvlJc w:val="left"/>
      <w:pPr>
        <w:ind w:left="3600" w:hanging="360"/>
      </w:pPr>
    </w:lvl>
    <w:lvl w:ilvl="4" w:tplc="44AE2310" w:tentative="1">
      <w:start w:val="1"/>
      <w:numFmt w:val="lowerLetter"/>
      <w:lvlText w:val="%5."/>
      <w:lvlJc w:val="left"/>
      <w:pPr>
        <w:ind w:left="4320" w:hanging="360"/>
      </w:pPr>
    </w:lvl>
    <w:lvl w:ilvl="5" w:tplc="74183492" w:tentative="1">
      <w:start w:val="1"/>
      <w:numFmt w:val="lowerRoman"/>
      <w:lvlText w:val="%6."/>
      <w:lvlJc w:val="right"/>
      <w:pPr>
        <w:ind w:left="5040" w:hanging="180"/>
      </w:pPr>
    </w:lvl>
    <w:lvl w:ilvl="6" w:tplc="1E2CE1F8" w:tentative="1">
      <w:start w:val="1"/>
      <w:numFmt w:val="decimal"/>
      <w:lvlText w:val="%7."/>
      <w:lvlJc w:val="left"/>
      <w:pPr>
        <w:ind w:left="5760" w:hanging="360"/>
      </w:pPr>
    </w:lvl>
    <w:lvl w:ilvl="7" w:tplc="9760A188" w:tentative="1">
      <w:start w:val="1"/>
      <w:numFmt w:val="lowerLetter"/>
      <w:lvlText w:val="%8."/>
      <w:lvlJc w:val="left"/>
      <w:pPr>
        <w:ind w:left="6480" w:hanging="360"/>
      </w:pPr>
    </w:lvl>
    <w:lvl w:ilvl="8" w:tplc="57780C34" w:tentative="1">
      <w:start w:val="1"/>
      <w:numFmt w:val="lowerRoman"/>
      <w:lvlText w:val="%9."/>
      <w:lvlJc w:val="right"/>
      <w:pPr>
        <w:ind w:left="7200" w:hanging="180"/>
      </w:pPr>
    </w:lvl>
  </w:abstractNum>
  <w:abstractNum w:abstractNumId="9" w15:restartNumberingAfterBreak="0">
    <w:nsid w:val="3A5F16FE"/>
    <w:multiLevelType w:val="hybridMultilevel"/>
    <w:tmpl w:val="63681BE6"/>
    <w:lvl w:ilvl="0" w:tplc="BE70792A">
      <w:start w:val="1"/>
      <w:numFmt w:val="lowerRoman"/>
      <w:lvlText w:val="%1."/>
      <w:lvlJc w:val="right"/>
      <w:pPr>
        <w:ind w:left="720" w:hanging="360"/>
      </w:pPr>
    </w:lvl>
    <w:lvl w:ilvl="1" w:tplc="CC1611CA" w:tentative="1">
      <w:start w:val="1"/>
      <w:numFmt w:val="lowerLetter"/>
      <w:lvlText w:val="%2."/>
      <w:lvlJc w:val="left"/>
      <w:pPr>
        <w:ind w:left="1440" w:hanging="360"/>
      </w:pPr>
    </w:lvl>
    <w:lvl w:ilvl="2" w:tplc="D1CC220E" w:tentative="1">
      <w:start w:val="1"/>
      <w:numFmt w:val="lowerRoman"/>
      <w:lvlText w:val="%3."/>
      <w:lvlJc w:val="right"/>
      <w:pPr>
        <w:ind w:left="2160" w:hanging="180"/>
      </w:pPr>
    </w:lvl>
    <w:lvl w:ilvl="3" w:tplc="E0E2EA94" w:tentative="1">
      <w:start w:val="1"/>
      <w:numFmt w:val="decimal"/>
      <w:lvlText w:val="%4."/>
      <w:lvlJc w:val="left"/>
      <w:pPr>
        <w:ind w:left="2880" w:hanging="360"/>
      </w:pPr>
    </w:lvl>
    <w:lvl w:ilvl="4" w:tplc="E89A2320" w:tentative="1">
      <w:start w:val="1"/>
      <w:numFmt w:val="lowerLetter"/>
      <w:lvlText w:val="%5."/>
      <w:lvlJc w:val="left"/>
      <w:pPr>
        <w:ind w:left="3600" w:hanging="360"/>
      </w:pPr>
    </w:lvl>
    <w:lvl w:ilvl="5" w:tplc="E272D41A" w:tentative="1">
      <w:start w:val="1"/>
      <w:numFmt w:val="lowerRoman"/>
      <w:lvlText w:val="%6."/>
      <w:lvlJc w:val="right"/>
      <w:pPr>
        <w:ind w:left="4320" w:hanging="180"/>
      </w:pPr>
    </w:lvl>
    <w:lvl w:ilvl="6" w:tplc="840C6A98" w:tentative="1">
      <w:start w:val="1"/>
      <w:numFmt w:val="decimal"/>
      <w:lvlText w:val="%7."/>
      <w:lvlJc w:val="left"/>
      <w:pPr>
        <w:ind w:left="5040" w:hanging="360"/>
      </w:pPr>
    </w:lvl>
    <w:lvl w:ilvl="7" w:tplc="E2C8C1F6" w:tentative="1">
      <w:start w:val="1"/>
      <w:numFmt w:val="lowerLetter"/>
      <w:lvlText w:val="%8."/>
      <w:lvlJc w:val="left"/>
      <w:pPr>
        <w:ind w:left="5760" w:hanging="360"/>
      </w:pPr>
    </w:lvl>
    <w:lvl w:ilvl="8" w:tplc="A2C4AE9E" w:tentative="1">
      <w:start w:val="1"/>
      <w:numFmt w:val="lowerRoman"/>
      <w:lvlText w:val="%9."/>
      <w:lvlJc w:val="right"/>
      <w:pPr>
        <w:ind w:left="6480" w:hanging="180"/>
      </w:pPr>
    </w:lvl>
  </w:abstractNum>
  <w:abstractNum w:abstractNumId="10" w15:restartNumberingAfterBreak="0">
    <w:nsid w:val="3B381EAE"/>
    <w:multiLevelType w:val="hybridMultilevel"/>
    <w:tmpl w:val="04801CBC"/>
    <w:lvl w:ilvl="0" w:tplc="75D26744">
      <w:start w:val="3"/>
      <w:numFmt w:val="lowerRoman"/>
      <w:lvlText w:val="%1."/>
      <w:lvlJc w:val="right"/>
      <w:pPr>
        <w:ind w:left="720" w:hanging="360"/>
      </w:pPr>
      <w:rPr>
        <w:rFonts w:hint="default"/>
      </w:rPr>
    </w:lvl>
    <w:lvl w:ilvl="1" w:tplc="04F0AC56" w:tentative="1">
      <w:start w:val="1"/>
      <w:numFmt w:val="lowerLetter"/>
      <w:lvlText w:val="%2."/>
      <w:lvlJc w:val="left"/>
      <w:pPr>
        <w:ind w:left="1440" w:hanging="360"/>
      </w:pPr>
    </w:lvl>
    <w:lvl w:ilvl="2" w:tplc="FCE6AAE0" w:tentative="1">
      <w:start w:val="1"/>
      <w:numFmt w:val="lowerRoman"/>
      <w:lvlText w:val="%3."/>
      <w:lvlJc w:val="right"/>
      <w:pPr>
        <w:ind w:left="2160" w:hanging="180"/>
      </w:pPr>
    </w:lvl>
    <w:lvl w:ilvl="3" w:tplc="F9B2AB5E" w:tentative="1">
      <w:start w:val="1"/>
      <w:numFmt w:val="decimal"/>
      <w:lvlText w:val="%4."/>
      <w:lvlJc w:val="left"/>
      <w:pPr>
        <w:ind w:left="2880" w:hanging="360"/>
      </w:pPr>
    </w:lvl>
    <w:lvl w:ilvl="4" w:tplc="E108A96A" w:tentative="1">
      <w:start w:val="1"/>
      <w:numFmt w:val="lowerLetter"/>
      <w:lvlText w:val="%5."/>
      <w:lvlJc w:val="left"/>
      <w:pPr>
        <w:ind w:left="3600" w:hanging="360"/>
      </w:pPr>
    </w:lvl>
    <w:lvl w:ilvl="5" w:tplc="CE42712E" w:tentative="1">
      <w:start w:val="1"/>
      <w:numFmt w:val="lowerRoman"/>
      <w:lvlText w:val="%6."/>
      <w:lvlJc w:val="right"/>
      <w:pPr>
        <w:ind w:left="4320" w:hanging="180"/>
      </w:pPr>
    </w:lvl>
    <w:lvl w:ilvl="6" w:tplc="8864E692" w:tentative="1">
      <w:start w:val="1"/>
      <w:numFmt w:val="decimal"/>
      <w:lvlText w:val="%7."/>
      <w:lvlJc w:val="left"/>
      <w:pPr>
        <w:ind w:left="5040" w:hanging="360"/>
      </w:pPr>
    </w:lvl>
    <w:lvl w:ilvl="7" w:tplc="36945B4C" w:tentative="1">
      <w:start w:val="1"/>
      <w:numFmt w:val="lowerLetter"/>
      <w:lvlText w:val="%8."/>
      <w:lvlJc w:val="left"/>
      <w:pPr>
        <w:ind w:left="5760" w:hanging="360"/>
      </w:pPr>
    </w:lvl>
    <w:lvl w:ilvl="8" w:tplc="F350EAA4" w:tentative="1">
      <w:start w:val="1"/>
      <w:numFmt w:val="lowerRoman"/>
      <w:lvlText w:val="%9."/>
      <w:lvlJc w:val="right"/>
      <w:pPr>
        <w:ind w:left="6480" w:hanging="180"/>
      </w:pPr>
    </w:lvl>
  </w:abstractNum>
  <w:abstractNum w:abstractNumId="11" w15:restartNumberingAfterBreak="0">
    <w:nsid w:val="3CBE030F"/>
    <w:multiLevelType w:val="hybridMultilevel"/>
    <w:tmpl w:val="9A9AA64E"/>
    <w:lvl w:ilvl="0" w:tplc="9D846786">
      <w:start w:val="1"/>
      <w:numFmt w:val="decimal"/>
      <w:lvlText w:val="%1."/>
      <w:lvlJc w:val="left"/>
      <w:pPr>
        <w:ind w:left="720" w:hanging="360"/>
      </w:pPr>
      <w:rPr>
        <w:rFonts w:hint="default"/>
      </w:rPr>
    </w:lvl>
    <w:lvl w:ilvl="1" w:tplc="F8486704" w:tentative="1">
      <w:start w:val="1"/>
      <w:numFmt w:val="lowerLetter"/>
      <w:lvlText w:val="%2."/>
      <w:lvlJc w:val="left"/>
      <w:pPr>
        <w:ind w:left="1440" w:hanging="360"/>
      </w:pPr>
    </w:lvl>
    <w:lvl w:ilvl="2" w:tplc="9DD2FA3A" w:tentative="1">
      <w:start w:val="1"/>
      <w:numFmt w:val="lowerRoman"/>
      <w:lvlText w:val="%3."/>
      <w:lvlJc w:val="right"/>
      <w:pPr>
        <w:ind w:left="2160" w:hanging="180"/>
      </w:pPr>
    </w:lvl>
    <w:lvl w:ilvl="3" w:tplc="21B8FF2C" w:tentative="1">
      <w:start w:val="1"/>
      <w:numFmt w:val="decimal"/>
      <w:lvlText w:val="%4."/>
      <w:lvlJc w:val="left"/>
      <w:pPr>
        <w:ind w:left="2880" w:hanging="360"/>
      </w:pPr>
    </w:lvl>
    <w:lvl w:ilvl="4" w:tplc="E87C60B8" w:tentative="1">
      <w:start w:val="1"/>
      <w:numFmt w:val="lowerLetter"/>
      <w:lvlText w:val="%5."/>
      <w:lvlJc w:val="left"/>
      <w:pPr>
        <w:ind w:left="3600" w:hanging="360"/>
      </w:pPr>
    </w:lvl>
    <w:lvl w:ilvl="5" w:tplc="FDDCA0C2" w:tentative="1">
      <w:start w:val="1"/>
      <w:numFmt w:val="lowerRoman"/>
      <w:lvlText w:val="%6."/>
      <w:lvlJc w:val="right"/>
      <w:pPr>
        <w:ind w:left="4320" w:hanging="180"/>
      </w:pPr>
    </w:lvl>
    <w:lvl w:ilvl="6" w:tplc="9C141D64" w:tentative="1">
      <w:start w:val="1"/>
      <w:numFmt w:val="decimal"/>
      <w:lvlText w:val="%7."/>
      <w:lvlJc w:val="left"/>
      <w:pPr>
        <w:ind w:left="5040" w:hanging="360"/>
      </w:pPr>
    </w:lvl>
    <w:lvl w:ilvl="7" w:tplc="08421078" w:tentative="1">
      <w:start w:val="1"/>
      <w:numFmt w:val="lowerLetter"/>
      <w:lvlText w:val="%8."/>
      <w:lvlJc w:val="left"/>
      <w:pPr>
        <w:ind w:left="5760" w:hanging="360"/>
      </w:pPr>
    </w:lvl>
    <w:lvl w:ilvl="8" w:tplc="09742C40" w:tentative="1">
      <w:start w:val="1"/>
      <w:numFmt w:val="lowerRoman"/>
      <w:lvlText w:val="%9."/>
      <w:lvlJc w:val="right"/>
      <w:pPr>
        <w:ind w:left="6480" w:hanging="180"/>
      </w:pPr>
    </w:lvl>
  </w:abstractNum>
  <w:abstractNum w:abstractNumId="12" w15:restartNumberingAfterBreak="0">
    <w:nsid w:val="428810C2"/>
    <w:multiLevelType w:val="hybridMultilevel"/>
    <w:tmpl w:val="5770CA0A"/>
    <w:lvl w:ilvl="0" w:tplc="55CCF4CC">
      <w:start w:val="1"/>
      <w:numFmt w:val="lowerRoman"/>
      <w:lvlText w:val="%1."/>
      <w:lvlJc w:val="right"/>
      <w:pPr>
        <w:ind w:left="1211" w:hanging="360"/>
      </w:pPr>
      <w:rPr>
        <w:b/>
        <w:bCs/>
      </w:rPr>
    </w:lvl>
    <w:lvl w:ilvl="1" w:tplc="D4403C32">
      <w:start w:val="1"/>
      <w:numFmt w:val="lowerLetter"/>
      <w:lvlText w:val="%2."/>
      <w:lvlJc w:val="left"/>
      <w:pPr>
        <w:ind w:left="1797" w:hanging="360"/>
      </w:pPr>
    </w:lvl>
    <w:lvl w:ilvl="2" w:tplc="9D6A6DF4">
      <w:start w:val="1"/>
      <w:numFmt w:val="lowerRoman"/>
      <w:lvlText w:val="%3."/>
      <w:lvlJc w:val="right"/>
      <w:pPr>
        <w:ind w:left="2517" w:hanging="180"/>
      </w:pPr>
    </w:lvl>
    <w:lvl w:ilvl="3" w:tplc="8C62F60C" w:tentative="1">
      <w:start w:val="1"/>
      <w:numFmt w:val="decimal"/>
      <w:lvlText w:val="%4."/>
      <w:lvlJc w:val="left"/>
      <w:pPr>
        <w:ind w:left="3237" w:hanging="360"/>
      </w:pPr>
    </w:lvl>
    <w:lvl w:ilvl="4" w:tplc="BE487FBE" w:tentative="1">
      <w:start w:val="1"/>
      <w:numFmt w:val="lowerLetter"/>
      <w:lvlText w:val="%5."/>
      <w:lvlJc w:val="left"/>
      <w:pPr>
        <w:ind w:left="3957" w:hanging="360"/>
      </w:pPr>
    </w:lvl>
    <w:lvl w:ilvl="5" w:tplc="341A5A32" w:tentative="1">
      <w:start w:val="1"/>
      <w:numFmt w:val="lowerRoman"/>
      <w:lvlText w:val="%6."/>
      <w:lvlJc w:val="right"/>
      <w:pPr>
        <w:ind w:left="4677" w:hanging="180"/>
      </w:pPr>
    </w:lvl>
    <w:lvl w:ilvl="6" w:tplc="8BF6CF28" w:tentative="1">
      <w:start w:val="1"/>
      <w:numFmt w:val="decimal"/>
      <w:lvlText w:val="%7."/>
      <w:lvlJc w:val="left"/>
      <w:pPr>
        <w:ind w:left="5397" w:hanging="360"/>
      </w:pPr>
    </w:lvl>
    <w:lvl w:ilvl="7" w:tplc="E9AC209E" w:tentative="1">
      <w:start w:val="1"/>
      <w:numFmt w:val="lowerLetter"/>
      <w:lvlText w:val="%8."/>
      <w:lvlJc w:val="left"/>
      <w:pPr>
        <w:ind w:left="6117" w:hanging="360"/>
      </w:pPr>
    </w:lvl>
    <w:lvl w:ilvl="8" w:tplc="B84A7110" w:tentative="1">
      <w:start w:val="1"/>
      <w:numFmt w:val="lowerRoman"/>
      <w:lvlText w:val="%9."/>
      <w:lvlJc w:val="right"/>
      <w:pPr>
        <w:ind w:left="6837" w:hanging="180"/>
      </w:pPr>
    </w:lvl>
  </w:abstractNum>
  <w:abstractNum w:abstractNumId="13" w15:restartNumberingAfterBreak="0">
    <w:nsid w:val="4CEC2E34"/>
    <w:multiLevelType w:val="hybridMultilevel"/>
    <w:tmpl w:val="9B0CB788"/>
    <w:lvl w:ilvl="0" w:tplc="5D865094">
      <w:start w:val="1"/>
      <w:numFmt w:val="bullet"/>
      <w:lvlText w:val=""/>
      <w:lvlJc w:val="left"/>
      <w:pPr>
        <w:ind w:left="1080" w:hanging="360"/>
      </w:pPr>
      <w:rPr>
        <w:rFonts w:ascii="Symbol" w:hAnsi="Symbol" w:hint="default"/>
      </w:rPr>
    </w:lvl>
    <w:lvl w:ilvl="1" w:tplc="A0348DEA" w:tentative="1">
      <w:start w:val="1"/>
      <w:numFmt w:val="bullet"/>
      <w:lvlText w:val="o"/>
      <w:lvlJc w:val="left"/>
      <w:pPr>
        <w:ind w:left="1800" w:hanging="360"/>
      </w:pPr>
      <w:rPr>
        <w:rFonts w:ascii="Courier New" w:hAnsi="Courier New" w:cs="Courier New" w:hint="default"/>
      </w:rPr>
    </w:lvl>
    <w:lvl w:ilvl="2" w:tplc="E11480A6" w:tentative="1">
      <w:start w:val="1"/>
      <w:numFmt w:val="bullet"/>
      <w:lvlText w:val=""/>
      <w:lvlJc w:val="left"/>
      <w:pPr>
        <w:ind w:left="2520" w:hanging="360"/>
      </w:pPr>
      <w:rPr>
        <w:rFonts w:ascii="Wingdings" w:hAnsi="Wingdings" w:hint="default"/>
      </w:rPr>
    </w:lvl>
    <w:lvl w:ilvl="3" w:tplc="F502030C" w:tentative="1">
      <w:start w:val="1"/>
      <w:numFmt w:val="bullet"/>
      <w:lvlText w:val=""/>
      <w:lvlJc w:val="left"/>
      <w:pPr>
        <w:ind w:left="3240" w:hanging="360"/>
      </w:pPr>
      <w:rPr>
        <w:rFonts w:ascii="Symbol" w:hAnsi="Symbol" w:hint="default"/>
      </w:rPr>
    </w:lvl>
    <w:lvl w:ilvl="4" w:tplc="26CA62DE" w:tentative="1">
      <w:start w:val="1"/>
      <w:numFmt w:val="bullet"/>
      <w:lvlText w:val="o"/>
      <w:lvlJc w:val="left"/>
      <w:pPr>
        <w:ind w:left="3960" w:hanging="360"/>
      </w:pPr>
      <w:rPr>
        <w:rFonts w:ascii="Courier New" w:hAnsi="Courier New" w:cs="Courier New" w:hint="default"/>
      </w:rPr>
    </w:lvl>
    <w:lvl w:ilvl="5" w:tplc="3AA2C27C" w:tentative="1">
      <w:start w:val="1"/>
      <w:numFmt w:val="bullet"/>
      <w:lvlText w:val=""/>
      <w:lvlJc w:val="left"/>
      <w:pPr>
        <w:ind w:left="4680" w:hanging="360"/>
      </w:pPr>
      <w:rPr>
        <w:rFonts w:ascii="Wingdings" w:hAnsi="Wingdings" w:hint="default"/>
      </w:rPr>
    </w:lvl>
    <w:lvl w:ilvl="6" w:tplc="9E80341A" w:tentative="1">
      <w:start w:val="1"/>
      <w:numFmt w:val="bullet"/>
      <w:lvlText w:val=""/>
      <w:lvlJc w:val="left"/>
      <w:pPr>
        <w:ind w:left="5400" w:hanging="360"/>
      </w:pPr>
      <w:rPr>
        <w:rFonts w:ascii="Symbol" w:hAnsi="Symbol" w:hint="default"/>
      </w:rPr>
    </w:lvl>
    <w:lvl w:ilvl="7" w:tplc="19ECC022" w:tentative="1">
      <w:start w:val="1"/>
      <w:numFmt w:val="bullet"/>
      <w:lvlText w:val="o"/>
      <w:lvlJc w:val="left"/>
      <w:pPr>
        <w:ind w:left="6120" w:hanging="360"/>
      </w:pPr>
      <w:rPr>
        <w:rFonts w:ascii="Courier New" w:hAnsi="Courier New" w:cs="Courier New" w:hint="default"/>
      </w:rPr>
    </w:lvl>
    <w:lvl w:ilvl="8" w:tplc="7834F458" w:tentative="1">
      <w:start w:val="1"/>
      <w:numFmt w:val="bullet"/>
      <w:lvlText w:val=""/>
      <w:lvlJc w:val="left"/>
      <w:pPr>
        <w:ind w:left="6840" w:hanging="360"/>
      </w:pPr>
      <w:rPr>
        <w:rFonts w:ascii="Wingdings" w:hAnsi="Wingdings" w:hint="default"/>
      </w:rPr>
    </w:lvl>
  </w:abstractNum>
  <w:abstractNum w:abstractNumId="14" w15:restartNumberingAfterBreak="0">
    <w:nsid w:val="51892B4A"/>
    <w:multiLevelType w:val="hybridMultilevel"/>
    <w:tmpl w:val="038ED640"/>
    <w:lvl w:ilvl="0" w:tplc="76340BD2">
      <w:start w:val="2"/>
      <w:numFmt w:val="decimal"/>
      <w:lvlText w:val="%1."/>
      <w:lvlJc w:val="left"/>
      <w:pPr>
        <w:ind w:left="720" w:hanging="360"/>
      </w:pPr>
      <w:rPr>
        <w:rFonts w:hint="default"/>
      </w:rPr>
    </w:lvl>
    <w:lvl w:ilvl="1" w:tplc="CBE0DFEA" w:tentative="1">
      <w:start w:val="1"/>
      <w:numFmt w:val="lowerLetter"/>
      <w:lvlText w:val="%2."/>
      <w:lvlJc w:val="left"/>
      <w:pPr>
        <w:ind w:left="1440" w:hanging="360"/>
      </w:pPr>
    </w:lvl>
    <w:lvl w:ilvl="2" w:tplc="B4E89924" w:tentative="1">
      <w:start w:val="1"/>
      <w:numFmt w:val="lowerRoman"/>
      <w:lvlText w:val="%3."/>
      <w:lvlJc w:val="right"/>
      <w:pPr>
        <w:ind w:left="2160" w:hanging="180"/>
      </w:pPr>
    </w:lvl>
    <w:lvl w:ilvl="3" w:tplc="94AE3E82" w:tentative="1">
      <w:start w:val="1"/>
      <w:numFmt w:val="decimal"/>
      <w:lvlText w:val="%4."/>
      <w:lvlJc w:val="left"/>
      <w:pPr>
        <w:ind w:left="2880" w:hanging="360"/>
      </w:pPr>
    </w:lvl>
    <w:lvl w:ilvl="4" w:tplc="581ED5DC" w:tentative="1">
      <w:start w:val="1"/>
      <w:numFmt w:val="lowerLetter"/>
      <w:lvlText w:val="%5."/>
      <w:lvlJc w:val="left"/>
      <w:pPr>
        <w:ind w:left="3600" w:hanging="360"/>
      </w:pPr>
    </w:lvl>
    <w:lvl w:ilvl="5" w:tplc="072EEF04" w:tentative="1">
      <w:start w:val="1"/>
      <w:numFmt w:val="lowerRoman"/>
      <w:lvlText w:val="%6."/>
      <w:lvlJc w:val="right"/>
      <w:pPr>
        <w:ind w:left="4320" w:hanging="180"/>
      </w:pPr>
    </w:lvl>
    <w:lvl w:ilvl="6" w:tplc="2B64F49A" w:tentative="1">
      <w:start w:val="1"/>
      <w:numFmt w:val="decimal"/>
      <w:lvlText w:val="%7."/>
      <w:lvlJc w:val="left"/>
      <w:pPr>
        <w:ind w:left="5040" w:hanging="360"/>
      </w:pPr>
    </w:lvl>
    <w:lvl w:ilvl="7" w:tplc="45706D12" w:tentative="1">
      <w:start w:val="1"/>
      <w:numFmt w:val="lowerLetter"/>
      <w:lvlText w:val="%8."/>
      <w:lvlJc w:val="left"/>
      <w:pPr>
        <w:ind w:left="5760" w:hanging="360"/>
      </w:pPr>
    </w:lvl>
    <w:lvl w:ilvl="8" w:tplc="DA581D0A" w:tentative="1">
      <w:start w:val="1"/>
      <w:numFmt w:val="lowerRoman"/>
      <w:lvlText w:val="%9."/>
      <w:lvlJc w:val="right"/>
      <w:pPr>
        <w:ind w:left="6480" w:hanging="180"/>
      </w:pPr>
    </w:lvl>
  </w:abstractNum>
  <w:abstractNum w:abstractNumId="15" w15:restartNumberingAfterBreak="0">
    <w:nsid w:val="57C1467D"/>
    <w:multiLevelType w:val="hybridMultilevel"/>
    <w:tmpl w:val="DB782254"/>
    <w:lvl w:ilvl="0" w:tplc="3580DFE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9B11883"/>
    <w:multiLevelType w:val="hybridMultilevel"/>
    <w:tmpl w:val="EA3C8A7A"/>
    <w:lvl w:ilvl="0" w:tplc="996AEB34">
      <w:start w:val="1"/>
      <w:numFmt w:val="lowerRoman"/>
      <w:lvlText w:val="%1."/>
      <w:lvlJc w:val="right"/>
      <w:pPr>
        <w:ind w:left="720" w:hanging="360"/>
      </w:pPr>
      <w:rPr>
        <w:rFonts w:hint="default"/>
      </w:rPr>
    </w:lvl>
    <w:lvl w:ilvl="1" w:tplc="B4860256" w:tentative="1">
      <w:start w:val="1"/>
      <w:numFmt w:val="lowerLetter"/>
      <w:lvlText w:val="%2."/>
      <w:lvlJc w:val="left"/>
      <w:pPr>
        <w:ind w:left="1440" w:hanging="360"/>
      </w:pPr>
    </w:lvl>
    <w:lvl w:ilvl="2" w:tplc="0A221F48" w:tentative="1">
      <w:start w:val="1"/>
      <w:numFmt w:val="lowerRoman"/>
      <w:lvlText w:val="%3."/>
      <w:lvlJc w:val="right"/>
      <w:pPr>
        <w:ind w:left="2160" w:hanging="180"/>
      </w:pPr>
    </w:lvl>
    <w:lvl w:ilvl="3" w:tplc="6BDC3D3C" w:tentative="1">
      <w:start w:val="1"/>
      <w:numFmt w:val="decimal"/>
      <w:lvlText w:val="%4."/>
      <w:lvlJc w:val="left"/>
      <w:pPr>
        <w:ind w:left="2880" w:hanging="360"/>
      </w:pPr>
    </w:lvl>
    <w:lvl w:ilvl="4" w:tplc="9962C100" w:tentative="1">
      <w:start w:val="1"/>
      <w:numFmt w:val="lowerLetter"/>
      <w:lvlText w:val="%5."/>
      <w:lvlJc w:val="left"/>
      <w:pPr>
        <w:ind w:left="3600" w:hanging="360"/>
      </w:pPr>
    </w:lvl>
    <w:lvl w:ilvl="5" w:tplc="BCA23122" w:tentative="1">
      <w:start w:val="1"/>
      <w:numFmt w:val="lowerRoman"/>
      <w:lvlText w:val="%6."/>
      <w:lvlJc w:val="right"/>
      <w:pPr>
        <w:ind w:left="4320" w:hanging="180"/>
      </w:pPr>
    </w:lvl>
    <w:lvl w:ilvl="6" w:tplc="30848A2A" w:tentative="1">
      <w:start w:val="1"/>
      <w:numFmt w:val="decimal"/>
      <w:lvlText w:val="%7."/>
      <w:lvlJc w:val="left"/>
      <w:pPr>
        <w:ind w:left="5040" w:hanging="360"/>
      </w:pPr>
    </w:lvl>
    <w:lvl w:ilvl="7" w:tplc="FF3080C0" w:tentative="1">
      <w:start w:val="1"/>
      <w:numFmt w:val="lowerLetter"/>
      <w:lvlText w:val="%8."/>
      <w:lvlJc w:val="left"/>
      <w:pPr>
        <w:ind w:left="5760" w:hanging="360"/>
      </w:pPr>
    </w:lvl>
    <w:lvl w:ilvl="8" w:tplc="BD6A0CA0" w:tentative="1">
      <w:start w:val="1"/>
      <w:numFmt w:val="lowerRoman"/>
      <w:lvlText w:val="%9."/>
      <w:lvlJc w:val="right"/>
      <w:pPr>
        <w:ind w:left="6480" w:hanging="180"/>
      </w:pPr>
    </w:lvl>
  </w:abstractNum>
  <w:abstractNum w:abstractNumId="17" w15:restartNumberingAfterBreak="0">
    <w:nsid w:val="5E7457FE"/>
    <w:multiLevelType w:val="multilevel"/>
    <w:tmpl w:val="F6B2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C24E75"/>
    <w:multiLevelType w:val="hybridMultilevel"/>
    <w:tmpl w:val="9A761470"/>
    <w:lvl w:ilvl="0" w:tplc="EC6800DA">
      <w:start w:val="1"/>
      <w:numFmt w:val="lowerRoman"/>
      <w:lvlText w:val="%1."/>
      <w:lvlJc w:val="right"/>
      <w:pPr>
        <w:ind w:left="720" w:hanging="360"/>
      </w:pPr>
      <w:rPr>
        <w:rFonts w:hint="default"/>
      </w:rPr>
    </w:lvl>
    <w:lvl w:ilvl="1" w:tplc="24369532" w:tentative="1">
      <w:start w:val="1"/>
      <w:numFmt w:val="lowerLetter"/>
      <w:lvlText w:val="%2."/>
      <w:lvlJc w:val="left"/>
      <w:pPr>
        <w:ind w:left="1440" w:hanging="360"/>
      </w:pPr>
    </w:lvl>
    <w:lvl w:ilvl="2" w:tplc="39607050" w:tentative="1">
      <w:start w:val="1"/>
      <w:numFmt w:val="lowerRoman"/>
      <w:lvlText w:val="%3."/>
      <w:lvlJc w:val="right"/>
      <w:pPr>
        <w:ind w:left="2160" w:hanging="180"/>
      </w:pPr>
    </w:lvl>
    <w:lvl w:ilvl="3" w:tplc="2FCE75C0" w:tentative="1">
      <w:start w:val="1"/>
      <w:numFmt w:val="decimal"/>
      <w:lvlText w:val="%4."/>
      <w:lvlJc w:val="left"/>
      <w:pPr>
        <w:ind w:left="2880" w:hanging="360"/>
      </w:pPr>
    </w:lvl>
    <w:lvl w:ilvl="4" w:tplc="BDEECB92" w:tentative="1">
      <w:start w:val="1"/>
      <w:numFmt w:val="lowerLetter"/>
      <w:lvlText w:val="%5."/>
      <w:lvlJc w:val="left"/>
      <w:pPr>
        <w:ind w:left="3600" w:hanging="360"/>
      </w:pPr>
    </w:lvl>
    <w:lvl w:ilvl="5" w:tplc="3CB434BC" w:tentative="1">
      <w:start w:val="1"/>
      <w:numFmt w:val="lowerRoman"/>
      <w:lvlText w:val="%6."/>
      <w:lvlJc w:val="right"/>
      <w:pPr>
        <w:ind w:left="4320" w:hanging="180"/>
      </w:pPr>
    </w:lvl>
    <w:lvl w:ilvl="6" w:tplc="8FF05734" w:tentative="1">
      <w:start w:val="1"/>
      <w:numFmt w:val="decimal"/>
      <w:lvlText w:val="%7."/>
      <w:lvlJc w:val="left"/>
      <w:pPr>
        <w:ind w:left="5040" w:hanging="360"/>
      </w:pPr>
    </w:lvl>
    <w:lvl w:ilvl="7" w:tplc="DBF00B2C" w:tentative="1">
      <w:start w:val="1"/>
      <w:numFmt w:val="lowerLetter"/>
      <w:lvlText w:val="%8."/>
      <w:lvlJc w:val="left"/>
      <w:pPr>
        <w:ind w:left="5760" w:hanging="360"/>
      </w:pPr>
    </w:lvl>
    <w:lvl w:ilvl="8" w:tplc="F88CD9A4" w:tentative="1">
      <w:start w:val="1"/>
      <w:numFmt w:val="lowerRoman"/>
      <w:lvlText w:val="%9."/>
      <w:lvlJc w:val="right"/>
      <w:pPr>
        <w:ind w:left="6480" w:hanging="180"/>
      </w:pPr>
    </w:lvl>
  </w:abstractNum>
  <w:abstractNum w:abstractNumId="19" w15:restartNumberingAfterBreak="0">
    <w:nsid w:val="6B211A3E"/>
    <w:multiLevelType w:val="hybridMultilevel"/>
    <w:tmpl w:val="D6E806B2"/>
    <w:lvl w:ilvl="0" w:tplc="12883CCA">
      <w:start w:val="1"/>
      <w:numFmt w:val="lowerRoman"/>
      <w:lvlText w:val="%1."/>
      <w:lvlJc w:val="right"/>
      <w:pPr>
        <w:ind w:left="1434" w:hanging="360"/>
      </w:pPr>
    </w:lvl>
    <w:lvl w:ilvl="1" w:tplc="9C086E04" w:tentative="1">
      <w:start w:val="1"/>
      <w:numFmt w:val="lowerLetter"/>
      <w:lvlText w:val="%2."/>
      <w:lvlJc w:val="left"/>
      <w:pPr>
        <w:ind w:left="2154" w:hanging="360"/>
      </w:pPr>
    </w:lvl>
    <w:lvl w:ilvl="2" w:tplc="F6968AE2" w:tentative="1">
      <w:start w:val="1"/>
      <w:numFmt w:val="lowerRoman"/>
      <w:lvlText w:val="%3."/>
      <w:lvlJc w:val="right"/>
      <w:pPr>
        <w:ind w:left="2874" w:hanging="180"/>
      </w:pPr>
    </w:lvl>
    <w:lvl w:ilvl="3" w:tplc="80A2595C" w:tentative="1">
      <w:start w:val="1"/>
      <w:numFmt w:val="decimal"/>
      <w:lvlText w:val="%4."/>
      <w:lvlJc w:val="left"/>
      <w:pPr>
        <w:ind w:left="3594" w:hanging="360"/>
      </w:pPr>
    </w:lvl>
    <w:lvl w:ilvl="4" w:tplc="9F72800A" w:tentative="1">
      <w:start w:val="1"/>
      <w:numFmt w:val="lowerLetter"/>
      <w:lvlText w:val="%5."/>
      <w:lvlJc w:val="left"/>
      <w:pPr>
        <w:ind w:left="4314" w:hanging="360"/>
      </w:pPr>
    </w:lvl>
    <w:lvl w:ilvl="5" w:tplc="5D2A7D36" w:tentative="1">
      <w:start w:val="1"/>
      <w:numFmt w:val="lowerRoman"/>
      <w:lvlText w:val="%6."/>
      <w:lvlJc w:val="right"/>
      <w:pPr>
        <w:ind w:left="5034" w:hanging="180"/>
      </w:pPr>
    </w:lvl>
    <w:lvl w:ilvl="6" w:tplc="F97E11C2" w:tentative="1">
      <w:start w:val="1"/>
      <w:numFmt w:val="decimal"/>
      <w:lvlText w:val="%7."/>
      <w:lvlJc w:val="left"/>
      <w:pPr>
        <w:ind w:left="5754" w:hanging="360"/>
      </w:pPr>
    </w:lvl>
    <w:lvl w:ilvl="7" w:tplc="B24CC3A2" w:tentative="1">
      <w:start w:val="1"/>
      <w:numFmt w:val="lowerLetter"/>
      <w:lvlText w:val="%8."/>
      <w:lvlJc w:val="left"/>
      <w:pPr>
        <w:ind w:left="6474" w:hanging="360"/>
      </w:pPr>
    </w:lvl>
    <w:lvl w:ilvl="8" w:tplc="B7A4BB6E" w:tentative="1">
      <w:start w:val="1"/>
      <w:numFmt w:val="lowerRoman"/>
      <w:lvlText w:val="%9."/>
      <w:lvlJc w:val="right"/>
      <w:pPr>
        <w:ind w:left="7194" w:hanging="180"/>
      </w:pPr>
    </w:lvl>
  </w:abstractNum>
  <w:abstractNum w:abstractNumId="20" w15:restartNumberingAfterBreak="0">
    <w:nsid w:val="75B5765C"/>
    <w:multiLevelType w:val="hybridMultilevel"/>
    <w:tmpl w:val="DAC691AC"/>
    <w:lvl w:ilvl="0" w:tplc="408A6BB2">
      <w:start w:val="1"/>
      <w:numFmt w:val="bullet"/>
      <w:lvlText w:val=""/>
      <w:lvlJc w:val="left"/>
      <w:pPr>
        <w:ind w:left="1139" w:hanging="360"/>
      </w:pPr>
      <w:rPr>
        <w:rFonts w:ascii="Symbol" w:hAnsi="Symbol" w:hint="default"/>
      </w:rPr>
    </w:lvl>
    <w:lvl w:ilvl="1" w:tplc="2780A452" w:tentative="1">
      <w:start w:val="1"/>
      <w:numFmt w:val="bullet"/>
      <w:lvlText w:val="o"/>
      <w:lvlJc w:val="left"/>
      <w:pPr>
        <w:ind w:left="1859" w:hanging="360"/>
      </w:pPr>
      <w:rPr>
        <w:rFonts w:ascii="Courier New" w:hAnsi="Courier New" w:cs="Courier New" w:hint="default"/>
      </w:rPr>
    </w:lvl>
    <w:lvl w:ilvl="2" w:tplc="5F827CFE" w:tentative="1">
      <w:start w:val="1"/>
      <w:numFmt w:val="bullet"/>
      <w:lvlText w:val=""/>
      <w:lvlJc w:val="left"/>
      <w:pPr>
        <w:ind w:left="2579" w:hanging="360"/>
      </w:pPr>
      <w:rPr>
        <w:rFonts w:ascii="Wingdings" w:hAnsi="Wingdings" w:hint="default"/>
      </w:rPr>
    </w:lvl>
    <w:lvl w:ilvl="3" w:tplc="7E10C38A" w:tentative="1">
      <w:start w:val="1"/>
      <w:numFmt w:val="bullet"/>
      <w:lvlText w:val=""/>
      <w:lvlJc w:val="left"/>
      <w:pPr>
        <w:ind w:left="3299" w:hanging="360"/>
      </w:pPr>
      <w:rPr>
        <w:rFonts w:ascii="Symbol" w:hAnsi="Symbol" w:hint="default"/>
      </w:rPr>
    </w:lvl>
    <w:lvl w:ilvl="4" w:tplc="0058AAC8" w:tentative="1">
      <w:start w:val="1"/>
      <w:numFmt w:val="bullet"/>
      <w:lvlText w:val="o"/>
      <w:lvlJc w:val="left"/>
      <w:pPr>
        <w:ind w:left="4019" w:hanging="360"/>
      </w:pPr>
      <w:rPr>
        <w:rFonts w:ascii="Courier New" w:hAnsi="Courier New" w:cs="Courier New" w:hint="default"/>
      </w:rPr>
    </w:lvl>
    <w:lvl w:ilvl="5" w:tplc="36C45C48" w:tentative="1">
      <w:start w:val="1"/>
      <w:numFmt w:val="bullet"/>
      <w:lvlText w:val=""/>
      <w:lvlJc w:val="left"/>
      <w:pPr>
        <w:ind w:left="4739" w:hanging="360"/>
      </w:pPr>
      <w:rPr>
        <w:rFonts w:ascii="Wingdings" w:hAnsi="Wingdings" w:hint="default"/>
      </w:rPr>
    </w:lvl>
    <w:lvl w:ilvl="6" w:tplc="ADB4889E" w:tentative="1">
      <w:start w:val="1"/>
      <w:numFmt w:val="bullet"/>
      <w:lvlText w:val=""/>
      <w:lvlJc w:val="left"/>
      <w:pPr>
        <w:ind w:left="5459" w:hanging="360"/>
      </w:pPr>
      <w:rPr>
        <w:rFonts w:ascii="Symbol" w:hAnsi="Symbol" w:hint="default"/>
      </w:rPr>
    </w:lvl>
    <w:lvl w:ilvl="7" w:tplc="770EF840" w:tentative="1">
      <w:start w:val="1"/>
      <w:numFmt w:val="bullet"/>
      <w:lvlText w:val="o"/>
      <w:lvlJc w:val="left"/>
      <w:pPr>
        <w:ind w:left="6179" w:hanging="360"/>
      </w:pPr>
      <w:rPr>
        <w:rFonts w:ascii="Courier New" w:hAnsi="Courier New" w:cs="Courier New" w:hint="default"/>
      </w:rPr>
    </w:lvl>
    <w:lvl w:ilvl="8" w:tplc="7BF03E5A" w:tentative="1">
      <w:start w:val="1"/>
      <w:numFmt w:val="bullet"/>
      <w:lvlText w:val=""/>
      <w:lvlJc w:val="left"/>
      <w:pPr>
        <w:ind w:left="6899" w:hanging="360"/>
      </w:pPr>
      <w:rPr>
        <w:rFonts w:ascii="Wingdings" w:hAnsi="Wingdings" w:hint="default"/>
      </w:rPr>
    </w:lvl>
  </w:abstractNum>
  <w:num w:numId="1">
    <w:abstractNumId w:val="2"/>
  </w:num>
  <w:num w:numId="2">
    <w:abstractNumId w:val="16"/>
  </w:num>
  <w:num w:numId="3">
    <w:abstractNumId w:val="14"/>
  </w:num>
  <w:num w:numId="4">
    <w:abstractNumId w:val="11"/>
  </w:num>
  <w:num w:numId="5">
    <w:abstractNumId w:val="20"/>
  </w:num>
  <w:num w:numId="6">
    <w:abstractNumId w:val="13"/>
  </w:num>
  <w:num w:numId="7">
    <w:abstractNumId w:val="12"/>
  </w:num>
  <w:num w:numId="8">
    <w:abstractNumId w:val="17"/>
  </w:num>
  <w:num w:numId="9">
    <w:abstractNumId w:val="9"/>
  </w:num>
  <w:num w:numId="10">
    <w:abstractNumId w:val="8"/>
  </w:num>
  <w:num w:numId="11">
    <w:abstractNumId w:val="3"/>
  </w:num>
  <w:num w:numId="12">
    <w:abstractNumId w:val="18"/>
  </w:num>
  <w:num w:numId="13">
    <w:abstractNumId w:val="7"/>
  </w:num>
  <w:num w:numId="14">
    <w:abstractNumId w:val="10"/>
  </w:num>
  <w:num w:numId="15">
    <w:abstractNumId w:val="0"/>
  </w:num>
  <w:num w:numId="16">
    <w:abstractNumId w:val="1"/>
  </w:num>
  <w:num w:numId="17">
    <w:abstractNumId w:val="4"/>
  </w:num>
  <w:num w:numId="18">
    <w:abstractNumId w:val="19"/>
  </w:num>
  <w:num w:numId="19">
    <w:abstractNumId w:val="5"/>
  </w:num>
  <w:num w:numId="20">
    <w:abstractNumId w:val="1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EB1"/>
    <w:rsid w:val="00001426"/>
    <w:rsid w:val="000048D2"/>
    <w:rsid w:val="00005187"/>
    <w:rsid w:val="000065C7"/>
    <w:rsid w:val="0001171A"/>
    <w:rsid w:val="00012409"/>
    <w:rsid w:val="00013A7D"/>
    <w:rsid w:val="00015E55"/>
    <w:rsid w:val="00016349"/>
    <w:rsid w:val="00017D21"/>
    <w:rsid w:val="00020763"/>
    <w:rsid w:val="00022A6C"/>
    <w:rsid w:val="00023903"/>
    <w:rsid w:val="000251D0"/>
    <w:rsid w:val="00025BC1"/>
    <w:rsid w:val="00034908"/>
    <w:rsid w:val="000360A9"/>
    <w:rsid w:val="0003652B"/>
    <w:rsid w:val="00037EA5"/>
    <w:rsid w:val="000420FF"/>
    <w:rsid w:val="000519A8"/>
    <w:rsid w:val="000559BB"/>
    <w:rsid w:val="00057BA4"/>
    <w:rsid w:val="00066F14"/>
    <w:rsid w:val="00072F74"/>
    <w:rsid w:val="000739ED"/>
    <w:rsid w:val="00081E24"/>
    <w:rsid w:val="000864E4"/>
    <w:rsid w:val="0008762B"/>
    <w:rsid w:val="0009119B"/>
    <w:rsid w:val="00092E47"/>
    <w:rsid w:val="00096611"/>
    <w:rsid w:val="000A180E"/>
    <w:rsid w:val="000A244B"/>
    <w:rsid w:val="000A3573"/>
    <w:rsid w:val="000A5521"/>
    <w:rsid w:val="000B0F5B"/>
    <w:rsid w:val="000B380A"/>
    <w:rsid w:val="000B7D8A"/>
    <w:rsid w:val="000C0FAC"/>
    <w:rsid w:val="000C4DD0"/>
    <w:rsid w:val="000D2606"/>
    <w:rsid w:val="000D27AB"/>
    <w:rsid w:val="000D5787"/>
    <w:rsid w:val="000D58E1"/>
    <w:rsid w:val="000D6131"/>
    <w:rsid w:val="000D6887"/>
    <w:rsid w:val="000E6EB6"/>
    <w:rsid w:val="000E7FF7"/>
    <w:rsid w:val="000F0147"/>
    <w:rsid w:val="000F51DC"/>
    <w:rsid w:val="000F5DB5"/>
    <w:rsid w:val="000F66A1"/>
    <w:rsid w:val="00104A75"/>
    <w:rsid w:val="00104B34"/>
    <w:rsid w:val="0010553F"/>
    <w:rsid w:val="001062EE"/>
    <w:rsid w:val="00112F8A"/>
    <w:rsid w:val="001138E5"/>
    <w:rsid w:val="001155F3"/>
    <w:rsid w:val="001167F8"/>
    <w:rsid w:val="0012093E"/>
    <w:rsid w:val="00123AC2"/>
    <w:rsid w:val="00125AC3"/>
    <w:rsid w:val="001269F0"/>
    <w:rsid w:val="00127675"/>
    <w:rsid w:val="00127869"/>
    <w:rsid w:val="00130DB9"/>
    <w:rsid w:val="00131610"/>
    <w:rsid w:val="00132A40"/>
    <w:rsid w:val="00135761"/>
    <w:rsid w:val="001357CE"/>
    <w:rsid w:val="00141C48"/>
    <w:rsid w:val="001424FE"/>
    <w:rsid w:val="00143E09"/>
    <w:rsid w:val="001441FF"/>
    <w:rsid w:val="00155A0E"/>
    <w:rsid w:val="00156049"/>
    <w:rsid w:val="001568F6"/>
    <w:rsid w:val="00157ED1"/>
    <w:rsid w:val="0016066C"/>
    <w:rsid w:val="00160784"/>
    <w:rsid w:val="00161F74"/>
    <w:rsid w:val="0016255B"/>
    <w:rsid w:val="00165E5C"/>
    <w:rsid w:val="0016634A"/>
    <w:rsid w:val="0017107B"/>
    <w:rsid w:val="001740C7"/>
    <w:rsid w:val="00174F7D"/>
    <w:rsid w:val="00175D31"/>
    <w:rsid w:val="00177B4E"/>
    <w:rsid w:val="001808E2"/>
    <w:rsid w:val="00180AB4"/>
    <w:rsid w:val="00180F48"/>
    <w:rsid w:val="00181728"/>
    <w:rsid w:val="001839C1"/>
    <w:rsid w:val="001860EF"/>
    <w:rsid w:val="00187C97"/>
    <w:rsid w:val="00187CAD"/>
    <w:rsid w:val="00187DAF"/>
    <w:rsid w:val="001900BA"/>
    <w:rsid w:val="001930DC"/>
    <w:rsid w:val="0019417D"/>
    <w:rsid w:val="00195E82"/>
    <w:rsid w:val="001977EA"/>
    <w:rsid w:val="00197F16"/>
    <w:rsid w:val="001A0F00"/>
    <w:rsid w:val="001A428F"/>
    <w:rsid w:val="001A7F7D"/>
    <w:rsid w:val="001A7FA8"/>
    <w:rsid w:val="001B1C1A"/>
    <w:rsid w:val="001C09E9"/>
    <w:rsid w:val="001C3575"/>
    <w:rsid w:val="001C512F"/>
    <w:rsid w:val="001D0983"/>
    <w:rsid w:val="001D7383"/>
    <w:rsid w:val="001D799F"/>
    <w:rsid w:val="001E009F"/>
    <w:rsid w:val="001E024D"/>
    <w:rsid w:val="001E18D9"/>
    <w:rsid w:val="001E22DD"/>
    <w:rsid w:val="001E37D2"/>
    <w:rsid w:val="001E7F6F"/>
    <w:rsid w:val="001F09A1"/>
    <w:rsid w:val="001F1D7B"/>
    <w:rsid w:val="001F38AE"/>
    <w:rsid w:val="001F399C"/>
    <w:rsid w:val="001F5FE6"/>
    <w:rsid w:val="001F6502"/>
    <w:rsid w:val="002003D9"/>
    <w:rsid w:val="0020075A"/>
    <w:rsid w:val="002013D7"/>
    <w:rsid w:val="0020291E"/>
    <w:rsid w:val="00207415"/>
    <w:rsid w:val="00211D29"/>
    <w:rsid w:val="002144E5"/>
    <w:rsid w:val="00214C67"/>
    <w:rsid w:val="0021609C"/>
    <w:rsid w:val="0021656A"/>
    <w:rsid w:val="00217981"/>
    <w:rsid w:val="00217D2C"/>
    <w:rsid w:val="00221EB3"/>
    <w:rsid w:val="0022244A"/>
    <w:rsid w:val="0022416B"/>
    <w:rsid w:val="0022581D"/>
    <w:rsid w:val="002264E4"/>
    <w:rsid w:val="00233B92"/>
    <w:rsid w:val="00235915"/>
    <w:rsid w:val="00237CBD"/>
    <w:rsid w:val="00240B79"/>
    <w:rsid w:val="00241FAD"/>
    <w:rsid w:val="00242375"/>
    <w:rsid w:val="00244F77"/>
    <w:rsid w:val="00245DB3"/>
    <w:rsid w:val="00246174"/>
    <w:rsid w:val="0024621F"/>
    <w:rsid w:val="00246E22"/>
    <w:rsid w:val="002472EE"/>
    <w:rsid w:val="00256B49"/>
    <w:rsid w:val="00257009"/>
    <w:rsid w:val="00260C25"/>
    <w:rsid w:val="0026209E"/>
    <w:rsid w:val="00263E06"/>
    <w:rsid w:val="00264098"/>
    <w:rsid w:val="00264F5B"/>
    <w:rsid w:val="00267AA4"/>
    <w:rsid w:val="0027341E"/>
    <w:rsid w:val="00273A47"/>
    <w:rsid w:val="00273B1A"/>
    <w:rsid w:val="00274F6D"/>
    <w:rsid w:val="00276ACD"/>
    <w:rsid w:val="002826B0"/>
    <w:rsid w:val="00285C0E"/>
    <w:rsid w:val="00287AE1"/>
    <w:rsid w:val="00287EDA"/>
    <w:rsid w:val="00295239"/>
    <w:rsid w:val="00295590"/>
    <w:rsid w:val="00295AE7"/>
    <w:rsid w:val="00297D10"/>
    <w:rsid w:val="002A30B8"/>
    <w:rsid w:val="002A36DB"/>
    <w:rsid w:val="002A6C76"/>
    <w:rsid w:val="002A6D23"/>
    <w:rsid w:val="002A7192"/>
    <w:rsid w:val="002B1444"/>
    <w:rsid w:val="002B154C"/>
    <w:rsid w:val="002B52D5"/>
    <w:rsid w:val="002B72B4"/>
    <w:rsid w:val="002C20DC"/>
    <w:rsid w:val="002C4E35"/>
    <w:rsid w:val="002D021E"/>
    <w:rsid w:val="002D0637"/>
    <w:rsid w:val="002D08FD"/>
    <w:rsid w:val="002D5409"/>
    <w:rsid w:val="002D5CE6"/>
    <w:rsid w:val="002D72A1"/>
    <w:rsid w:val="002D7C42"/>
    <w:rsid w:val="002E019C"/>
    <w:rsid w:val="002E50E7"/>
    <w:rsid w:val="002E6F89"/>
    <w:rsid w:val="002F0A17"/>
    <w:rsid w:val="002F10CA"/>
    <w:rsid w:val="002F43F3"/>
    <w:rsid w:val="002F69AB"/>
    <w:rsid w:val="002F6EFF"/>
    <w:rsid w:val="002F7AB1"/>
    <w:rsid w:val="003001E5"/>
    <w:rsid w:val="00302009"/>
    <w:rsid w:val="00303DEC"/>
    <w:rsid w:val="00304DE3"/>
    <w:rsid w:val="00304F3F"/>
    <w:rsid w:val="003063C5"/>
    <w:rsid w:val="0031061E"/>
    <w:rsid w:val="003129A7"/>
    <w:rsid w:val="00315750"/>
    <w:rsid w:val="00320156"/>
    <w:rsid w:val="00320F96"/>
    <w:rsid w:val="00321902"/>
    <w:rsid w:val="00330653"/>
    <w:rsid w:val="00332689"/>
    <w:rsid w:val="00334110"/>
    <w:rsid w:val="00334EB2"/>
    <w:rsid w:val="0033520D"/>
    <w:rsid w:val="00343775"/>
    <w:rsid w:val="00343D84"/>
    <w:rsid w:val="00344395"/>
    <w:rsid w:val="00345FE8"/>
    <w:rsid w:val="00346833"/>
    <w:rsid w:val="00347367"/>
    <w:rsid w:val="003476E8"/>
    <w:rsid w:val="003476F8"/>
    <w:rsid w:val="003479DA"/>
    <w:rsid w:val="003523FA"/>
    <w:rsid w:val="003579A5"/>
    <w:rsid w:val="0036172F"/>
    <w:rsid w:val="003618BA"/>
    <w:rsid w:val="00362281"/>
    <w:rsid w:val="0036261D"/>
    <w:rsid w:val="003633D5"/>
    <w:rsid w:val="00363516"/>
    <w:rsid w:val="003638B0"/>
    <w:rsid w:val="00363907"/>
    <w:rsid w:val="003660A5"/>
    <w:rsid w:val="0036630F"/>
    <w:rsid w:val="003674B6"/>
    <w:rsid w:val="00380BC3"/>
    <w:rsid w:val="00380C16"/>
    <w:rsid w:val="003834D1"/>
    <w:rsid w:val="003870DF"/>
    <w:rsid w:val="00396F19"/>
    <w:rsid w:val="003979B7"/>
    <w:rsid w:val="00397D7C"/>
    <w:rsid w:val="003A10EB"/>
    <w:rsid w:val="003A2F99"/>
    <w:rsid w:val="003A6140"/>
    <w:rsid w:val="003B2FAD"/>
    <w:rsid w:val="003B4C11"/>
    <w:rsid w:val="003B5CBB"/>
    <w:rsid w:val="003B66E5"/>
    <w:rsid w:val="003C066D"/>
    <w:rsid w:val="003C10EA"/>
    <w:rsid w:val="003C3B80"/>
    <w:rsid w:val="003C6C10"/>
    <w:rsid w:val="003D3E1F"/>
    <w:rsid w:val="003D415D"/>
    <w:rsid w:val="003E13C8"/>
    <w:rsid w:val="003E29B2"/>
    <w:rsid w:val="003E5973"/>
    <w:rsid w:val="003E6304"/>
    <w:rsid w:val="003E722A"/>
    <w:rsid w:val="003F4232"/>
    <w:rsid w:val="003F44BC"/>
    <w:rsid w:val="003F47CF"/>
    <w:rsid w:val="003F6793"/>
    <w:rsid w:val="0040232D"/>
    <w:rsid w:val="00412F83"/>
    <w:rsid w:val="004130DD"/>
    <w:rsid w:val="00413C6C"/>
    <w:rsid w:val="00414C34"/>
    <w:rsid w:val="004161BA"/>
    <w:rsid w:val="00416B69"/>
    <w:rsid w:val="004216EF"/>
    <w:rsid w:val="004233E9"/>
    <w:rsid w:val="00423413"/>
    <w:rsid w:val="00425087"/>
    <w:rsid w:val="0042544F"/>
    <w:rsid w:val="00426403"/>
    <w:rsid w:val="00431917"/>
    <w:rsid w:val="004333ED"/>
    <w:rsid w:val="00434AA8"/>
    <w:rsid w:val="004377E2"/>
    <w:rsid w:val="00441839"/>
    <w:rsid w:val="00442CF1"/>
    <w:rsid w:val="004448D6"/>
    <w:rsid w:val="00444FA1"/>
    <w:rsid w:val="004467DC"/>
    <w:rsid w:val="00455FEC"/>
    <w:rsid w:val="00456872"/>
    <w:rsid w:val="0046140D"/>
    <w:rsid w:val="004615F8"/>
    <w:rsid w:val="00465570"/>
    <w:rsid w:val="00467DA1"/>
    <w:rsid w:val="00467FA8"/>
    <w:rsid w:val="00475DC5"/>
    <w:rsid w:val="00476DEB"/>
    <w:rsid w:val="00480DD1"/>
    <w:rsid w:val="00481127"/>
    <w:rsid w:val="00484221"/>
    <w:rsid w:val="00484985"/>
    <w:rsid w:val="004852ED"/>
    <w:rsid w:val="00486195"/>
    <w:rsid w:val="00486E76"/>
    <w:rsid w:val="00490CFB"/>
    <w:rsid w:val="004915E1"/>
    <w:rsid w:val="00491CCA"/>
    <w:rsid w:val="00492B5F"/>
    <w:rsid w:val="00494520"/>
    <w:rsid w:val="00495569"/>
    <w:rsid w:val="004959D3"/>
    <w:rsid w:val="004975B8"/>
    <w:rsid w:val="004A1018"/>
    <w:rsid w:val="004A12A4"/>
    <w:rsid w:val="004A12B9"/>
    <w:rsid w:val="004A2CE7"/>
    <w:rsid w:val="004A6FC0"/>
    <w:rsid w:val="004B1E10"/>
    <w:rsid w:val="004B349B"/>
    <w:rsid w:val="004B7BE3"/>
    <w:rsid w:val="004C004B"/>
    <w:rsid w:val="004C204E"/>
    <w:rsid w:val="004C213B"/>
    <w:rsid w:val="004C25E3"/>
    <w:rsid w:val="004C2F4F"/>
    <w:rsid w:val="004C563A"/>
    <w:rsid w:val="004C64D1"/>
    <w:rsid w:val="004C706D"/>
    <w:rsid w:val="004D0A81"/>
    <w:rsid w:val="004D55FA"/>
    <w:rsid w:val="004D617E"/>
    <w:rsid w:val="004D74EF"/>
    <w:rsid w:val="004E009D"/>
    <w:rsid w:val="004E1FB3"/>
    <w:rsid w:val="004E50FF"/>
    <w:rsid w:val="004E52B6"/>
    <w:rsid w:val="004E7CA3"/>
    <w:rsid w:val="004F1D9C"/>
    <w:rsid w:val="004F20C7"/>
    <w:rsid w:val="004F31A0"/>
    <w:rsid w:val="00501BFC"/>
    <w:rsid w:val="00502C7E"/>
    <w:rsid w:val="00504BEA"/>
    <w:rsid w:val="00506F16"/>
    <w:rsid w:val="00510F44"/>
    <w:rsid w:val="00511539"/>
    <w:rsid w:val="005116FA"/>
    <w:rsid w:val="00512CF1"/>
    <w:rsid w:val="00513D3B"/>
    <w:rsid w:val="00513FEF"/>
    <w:rsid w:val="00515B4E"/>
    <w:rsid w:val="00525735"/>
    <w:rsid w:val="005257C5"/>
    <w:rsid w:val="00527605"/>
    <w:rsid w:val="00527F21"/>
    <w:rsid w:val="00530C5A"/>
    <w:rsid w:val="0053275B"/>
    <w:rsid w:val="005424AB"/>
    <w:rsid w:val="0054300E"/>
    <w:rsid w:val="00544C12"/>
    <w:rsid w:val="0055040A"/>
    <w:rsid w:val="0055248F"/>
    <w:rsid w:val="00553616"/>
    <w:rsid w:val="005543FD"/>
    <w:rsid w:val="005558ED"/>
    <w:rsid w:val="005621E7"/>
    <w:rsid w:val="00562D22"/>
    <w:rsid w:val="00563A81"/>
    <w:rsid w:val="00566157"/>
    <w:rsid w:val="00570F52"/>
    <w:rsid w:val="00571C71"/>
    <w:rsid w:val="00571EB1"/>
    <w:rsid w:val="0057502C"/>
    <w:rsid w:val="0057792C"/>
    <w:rsid w:val="005813B0"/>
    <w:rsid w:val="0058510C"/>
    <w:rsid w:val="00586C58"/>
    <w:rsid w:val="005900FB"/>
    <w:rsid w:val="00591255"/>
    <w:rsid w:val="00592873"/>
    <w:rsid w:val="00593143"/>
    <w:rsid w:val="005933AB"/>
    <w:rsid w:val="00593B01"/>
    <w:rsid w:val="0059529E"/>
    <w:rsid w:val="00596582"/>
    <w:rsid w:val="005A062D"/>
    <w:rsid w:val="005A1056"/>
    <w:rsid w:val="005A2F38"/>
    <w:rsid w:val="005A3F71"/>
    <w:rsid w:val="005A6116"/>
    <w:rsid w:val="005A7344"/>
    <w:rsid w:val="005B1F63"/>
    <w:rsid w:val="005B2D33"/>
    <w:rsid w:val="005B40A5"/>
    <w:rsid w:val="005B457E"/>
    <w:rsid w:val="005B4747"/>
    <w:rsid w:val="005B4AF3"/>
    <w:rsid w:val="005B6566"/>
    <w:rsid w:val="005B7BAB"/>
    <w:rsid w:val="005C00C1"/>
    <w:rsid w:val="005C3280"/>
    <w:rsid w:val="005C767B"/>
    <w:rsid w:val="005D2182"/>
    <w:rsid w:val="005D52FB"/>
    <w:rsid w:val="005D5C5E"/>
    <w:rsid w:val="005D7630"/>
    <w:rsid w:val="005E01BA"/>
    <w:rsid w:val="005E151C"/>
    <w:rsid w:val="005E3581"/>
    <w:rsid w:val="005E4118"/>
    <w:rsid w:val="005F050F"/>
    <w:rsid w:val="005F1299"/>
    <w:rsid w:val="005F1A23"/>
    <w:rsid w:val="005F5233"/>
    <w:rsid w:val="00600E49"/>
    <w:rsid w:val="00601B2C"/>
    <w:rsid w:val="006173F9"/>
    <w:rsid w:val="006220D7"/>
    <w:rsid w:val="00622258"/>
    <w:rsid w:val="00622D98"/>
    <w:rsid w:val="006232D7"/>
    <w:rsid w:val="00624762"/>
    <w:rsid w:val="006256D8"/>
    <w:rsid w:val="00626E65"/>
    <w:rsid w:val="0062762C"/>
    <w:rsid w:val="00627A86"/>
    <w:rsid w:val="00635B8F"/>
    <w:rsid w:val="006406E7"/>
    <w:rsid w:val="00644441"/>
    <w:rsid w:val="00646C98"/>
    <w:rsid w:val="00647B81"/>
    <w:rsid w:val="00651706"/>
    <w:rsid w:val="006616CB"/>
    <w:rsid w:val="0066294E"/>
    <w:rsid w:val="006640F7"/>
    <w:rsid w:val="00667A4D"/>
    <w:rsid w:val="00671803"/>
    <w:rsid w:val="0067343D"/>
    <w:rsid w:val="00683538"/>
    <w:rsid w:val="006875BF"/>
    <w:rsid w:val="0069093E"/>
    <w:rsid w:val="00695647"/>
    <w:rsid w:val="00695766"/>
    <w:rsid w:val="00695D39"/>
    <w:rsid w:val="006A1509"/>
    <w:rsid w:val="006A198D"/>
    <w:rsid w:val="006A27C3"/>
    <w:rsid w:val="006B04E5"/>
    <w:rsid w:val="006C2E24"/>
    <w:rsid w:val="006C4577"/>
    <w:rsid w:val="006C7260"/>
    <w:rsid w:val="006D6F0C"/>
    <w:rsid w:val="006E06E0"/>
    <w:rsid w:val="006E0AF2"/>
    <w:rsid w:val="006E285E"/>
    <w:rsid w:val="006E4E7B"/>
    <w:rsid w:val="006F06CC"/>
    <w:rsid w:val="006F22C6"/>
    <w:rsid w:val="006F2A37"/>
    <w:rsid w:val="006F6DD4"/>
    <w:rsid w:val="00700220"/>
    <w:rsid w:val="00700781"/>
    <w:rsid w:val="007042EF"/>
    <w:rsid w:val="00704A85"/>
    <w:rsid w:val="00704D80"/>
    <w:rsid w:val="0071370C"/>
    <w:rsid w:val="00713769"/>
    <w:rsid w:val="007149E0"/>
    <w:rsid w:val="00716CF0"/>
    <w:rsid w:val="007208E5"/>
    <w:rsid w:val="00721B70"/>
    <w:rsid w:val="00722334"/>
    <w:rsid w:val="00722CDC"/>
    <w:rsid w:val="00723239"/>
    <w:rsid w:val="0072336C"/>
    <w:rsid w:val="00725258"/>
    <w:rsid w:val="00731DD1"/>
    <w:rsid w:val="007324B9"/>
    <w:rsid w:val="0073352A"/>
    <w:rsid w:val="00740D14"/>
    <w:rsid w:val="00747602"/>
    <w:rsid w:val="007477DD"/>
    <w:rsid w:val="00752563"/>
    <w:rsid w:val="00753F45"/>
    <w:rsid w:val="00756539"/>
    <w:rsid w:val="00760BC6"/>
    <w:rsid w:val="00762984"/>
    <w:rsid w:val="00766A76"/>
    <w:rsid w:val="00766F4C"/>
    <w:rsid w:val="00767653"/>
    <w:rsid w:val="007712EA"/>
    <w:rsid w:val="00772484"/>
    <w:rsid w:val="00773A55"/>
    <w:rsid w:val="00777853"/>
    <w:rsid w:val="007778A9"/>
    <w:rsid w:val="00780F3E"/>
    <w:rsid w:val="007815C2"/>
    <w:rsid w:val="00782238"/>
    <w:rsid w:val="0078225C"/>
    <w:rsid w:val="007822E3"/>
    <w:rsid w:val="00784190"/>
    <w:rsid w:val="00796341"/>
    <w:rsid w:val="007966EB"/>
    <w:rsid w:val="007A2B20"/>
    <w:rsid w:val="007A3797"/>
    <w:rsid w:val="007A4129"/>
    <w:rsid w:val="007B1A1D"/>
    <w:rsid w:val="007B460C"/>
    <w:rsid w:val="007B4B08"/>
    <w:rsid w:val="007C0890"/>
    <w:rsid w:val="007C31BB"/>
    <w:rsid w:val="007C31D2"/>
    <w:rsid w:val="007C4F06"/>
    <w:rsid w:val="007D043F"/>
    <w:rsid w:val="007D22A6"/>
    <w:rsid w:val="007D49BD"/>
    <w:rsid w:val="007D6AC9"/>
    <w:rsid w:val="007E5CD2"/>
    <w:rsid w:val="007E6C94"/>
    <w:rsid w:val="007E7D24"/>
    <w:rsid w:val="007F2811"/>
    <w:rsid w:val="007F6E60"/>
    <w:rsid w:val="00800330"/>
    <w:rsid w:val="00804496"/>
    <w:rsid w:val="00805024"/>
    <w:rsid w:val="00806FCF"/>
    <w:rsid w:val="008101DD"/>
    <w:rsid w:val="008108C9"/>
    <w:rsid w:val="00811D81"/>
    <w:rsid w:val="0081280E"/>
    <w:rsid w:val="00816147"/>
    <w:rsid w:val="00816706"/>
    <w:rsid w:val="00820539"/>
    <w:rsid w:val="00822A0C"/>
    <w:rsid w:val="00824E5E"/>
    <w:rsid w:val="008265E0"/>
    <w:rsid w:val="0083221F"/>
    <w:rsid w:val="0083434C"/>
    <w:rsid w:val="008403B5"/>
    <w:rsid w:val="008408D4"/>
    <w:rsid w:val="00842140"/>
    <w:rsid w:val="00845D33"/>
    <w:rsid w:val="00846AB7"/>
    <w:rsid w:val="0084729D"/>
    <w:rsid w:val="00847A13"/>
    <w:rsid w:val="00850F18"/>
    <w:rsid w:val="00853CAF"/>
    <w:rsid w:val="0085564F"/>
    <w:rsid w:val="00860BEE"/>
    <w:rsid w:val="0086331A"/>
    <w:rsid w:val="00864827"/>
    <w:rsid w:val="008667ED"/>
    <w:rsid w:val="008703A9"/>
    <w:rsid w:val="00875DB1"/>
    <w:rsid w:val="00880F31"/>
    <w:rsid w:val="008823E2"/>
    <w:rsid w:val="00883D6D"/>
    <w:rsid w:val="00887834"/>
    <w:rsid w:val="00890079"/>
    <w:rsid w:val="00890ED5"/>
    <w:rsid w:val="008914CC"/>
    <w:rsid w:val="008924D6"/>
    <w:rsid w:val="00897027"/>
    <w:rsid w:val="008A06D5"/>
    <w:rsid w:val="008A139B"/>
    <w:rsid w:val="008A13F7"/>
    <w:rsid w:val="008A1B2F"/>
    <w:rsid w:val="008A1E59"/>
    <w:rsid w:val="008A4B3F"/>
    <w:rsid w:val="008A6B90"/>
    <w:rsid w:val="008B26D4"/>
    <w:rsid w:val="008B3057"/>
    <w:rsid w:val="008B3161"/>
    <w:rsid w:val="008B38FA"/>
    <w:rsid w:val="008B4470"/>
    <w:rsid w:val="008B4CE8"/>
    <w:rsid w:val="008B5734"/>
    <w:rsid w:val="008B676E"/>
    <w:rsid w:val="008C1317"/>
    <w:rsid w:val="008E2665"/>
    <w:rsid w:val="008E2E7B"/>
    <w:rsid w:val="008E3637"/>
    <w:rsid w:val="008E5F4A"/>
    <w:rsid w:val="008E6AB0"/>
    <w:rsid w:val="008E6ED8"/>
    <w:rsid w:val="008F0E2F"/>
    <w:rsid w:val="008F4C99"/>
    <w:rsid w:val="008F61A2"/>
    <w:rsid w:val="008F662A"/>
    <w:rsid w:val="00900F58"/>
    <w:rsid w:val="009016E2"/>
    <w:rsid w:val="0090209F"/>
    <w:rsid w:val="0090437D"/>
    <w:rsid w:val="009055DA"/>
    <w:rsid w:val="00911824"/>
    <w:rsid w:val="0091528A"/>
    <w:rsid w:val="0092079B"/>
    <w:rsid w:val="00922581"/>
    <w:rsid w:val="009227A9"/>
    <w:rsid w:val="00922BF3"/>
    <w:rsid w:val="00924374"/>
    <w:rsid w:val="00924C35"/>
    <w:rsid w:val="009262D8"/>
    <w:rsid w:val="0092676C"/>
    <w:rsid w:val="00926D27"/>
    <w:rsid w:val="00932FD6"/>
    <w:rsid w:val="00934659"/>
    <w:rsid w:val="009423DA"/>
    <w:rsid w:val="00947861"/>
    <w:rsid w:val="00950C4E"/>
    <w:rsid w:val="0095455F"/>
    <w:rsid w:val="009557D0"/>
    <w:rsid w:val="00956E90"/>
    <w:rsid w:val="00962ED7"/>
    <w:rsid w:val="00964168"/>
    <w:rsid w:val="0096425B"/>
    <w:rsid w:val="00965562"/>
    <w:rsid w:val="00965876"/>
    <w:rsid w:val="00970231"/>
    <w:rsid w:val="009712C1"/>
    <w:rsid w:val="00972A8D"/>
    <w:rsid w:val="00973536"/>
    <w:rsid w:val="00974AC9"/>
    <w:rsid w:val="0097585D"/>
    <w:rsid w:val="0097682B"/>
    <w:rsid w:val="0098133E"/>
    <w:rsid w:val="00982514"/>
    <w:rsid w:val="00985458"/>
    <w:rsid w:val="00985F46"/>
    <w:rsid w:val="00987C2C"/>
    <w:rsid w:val="00992A5B"/>
    <w:rsid w:val="0099651D"/>
    <w:rsid w:val="009A07BA"/>
    <w:rsid w:val="009A2178"/>
    <w:rsid w:val="009A2288"/>
    <w:rsid w:val="009A24EC"/>
    <w:rsid w:val="009A3D76"/>
    <w:rsid w:val="009A5362"/>
    <w:rsid w:val="009B192E"/>
    <w:rsid w:val="009B2701"/>
    <w:rsid w:val="009B3529"/>
    <w:rsid w:val="009C105E"/>
    <w:rsid w:val="009C1ABD"/>
    <w:rsid w:val="009C4C2A"/>
    <w:rsid w:val="009C6962"/>
    <w:rsid w:val="009D13DA"/>
    <w:rsid w:val="009D436D"/>
    <w:rsid w:val="009D5D7A"/>
    <w:rsid w:val="009D7FD8"/>
    <w:rsid w:val="009E22EB"/>
    <w:rsid w:val="009E32A2"/>
    <w:rsid w:val="009E37E9"/>
    <w:rsid w:val="009E440A"/>
    <w:rsid w:val="009E54CB"/>
    <w:rsid w:val="009E5876"/>
    <w:rsid w:val="009E673B"/>
    <w:rsid w:val="009E6FCB"/>
    <w:rsid w:val="009E74D7"/>
    <w:rsid w:val="009F5E8C"/>
    <w:rsid w:val="009F603D"/>
    <w:rsid w:val="00A03A60"/>
    <w:rsid w:val="00A04B71"/>
    <w:rsid w:val="00A05EF9"/>
    <w:rsid w:val="00A12367"/>
    <w:rsid w:val="00A13B73"/>
    <w:rsid w:val="00A1596F"/>
    <w:rsid w:val="00A2235B"/>
    <w:rsid w:val="00A23B65"/>
    <w:rsid w:val="00A262CE"/>
    <w:rsid w:val="00A31AEF"/>
    <w:rsid w:val="00A31C4A"/>
    <w:rsid w:val="00A31DE6"/>
    <w:rsid w:val="00A32800"/>
    <w:rsid w:val="00A32F01"/>
    <w:rsid w:val="00A34530"/>
    <w:rsid w:val="00A34AFB"/>
    <w:rsid w:val="00A3620B"/>
    <w:rsid w:val="00A36752"/>
    <w:rsid w:val="00A37CC9"/>
    <w:rsid w:val="00A445CE"/>
    <w:rsid w:val="00A44C28"/>
    <w:rsid w:val="00A47761"/>
    <w:rsid w:val="00A5123E"/>
    <w:rsid w:val="00A539F4"/>
    <w:rsid w:val="00A53E24"/>
    <w:rsid w:val="00A62876"/>
    <w:rsid w:val="00A710FF"/>
    <w:rsid w:val="00A71748"/>
    <w:rsid w:val="00A71D7C"/>
    <w:rsid w:val="00A7290B"/>
    <w:rsid w:val="00A7422C"/>
    <w:rsid w:val="00A74A2F"/>
    <w:rsid w:val="00A76469"/>
    <w:rsid w:val="00A76BB8"/>
    <w:rsid w:val="00A777B9"/>
    <w:rsid w:val="00A820F7"/>
    <w:rsid w:val="00A826B0"/>
    <w:rsid w:val="00A83D5D"/>
    <w:rsid w:val="00A848BB"/>
    <w:rsid w:val="00A850F2"/>
    <w:rsid w:val="00A92F90"/>
    <w:rsid w:val="00A960F4"/>
    <w:rsid w:val="00A975AA"/>
    <w:rsid w:val="00AA0117"/>
    <w:rsid w:val="00AA1D8E"/>
    <w:rsid w:val="00AA220A"/>
    <w:rsid w:val="00AA39BC"/>
    <w:rsid w:val="00AA3AC7"/>
    <w:rsid w:val="00AA5E50"/>
    <w:rsid w:val="00AA6582"/>
    <w:rsid w:val="00AB19F3"/>
    <w:rsid w:val="00AB1C55"/>
    <w:rsid w:val="00AB4BBF"/>
    <w:rsid w:val="00AB6273"/>
    <w:rsid w:val="00AC7510"/>
    <w:rsid w:val="00AD041B"/>
    <w:rsid w:val="00AD4643"/>
    <w:rsid w:val="00AD6706"/>
    <w:rsid w:val="00AE1401"/>
    <w:rsid w:val="00AE24E6"/>
    <w:rsid w:val="00AE2CA2"/>
    <w:rsid w:val="00AE3297"/>
    <w:rsid w:val="00AE39FE"/>
    <w:rsid w:val="00AE410F"/>
    <w:rsid w:val="00AE43F8"/>
    <w:rsid w:val="00AE54F7"/>
    <w:rsid w:val="00AE7E5F"/>
    <w:rsid w:val="00AF2318"/>
    <w:rsid w:val="00AF312D"/>
    <w:rsid w:val="00AF51C0"/>
    <w:rsid w:val="00AF7EB7"/>
    <w:rsid w:val="00B0056B"/>
    <w:rsid w:val="00B00976"/>
    <w:rsid w:val="00B02ACC"/>
    <w:rsid w:val="00B06A28"/>
    <w:rsid w:val="00B12EC6"/>
    <w:rsid w:val="00B250FD"/>
    <w:rsid w:val="00B27673"/>
    <w:rsid w:val="00B316FA"/>
    <w:rsid w:val="00B321BB"/>
    <w:rsid w:val="00B336F1"/>
    <w:rsid w:val="00B34134"/>
    <w:rsid w:val="00B3640C"/>
    <w:rsid w:val="00B41A9C"/>
    <w:rsid w:val="00B44BE7"/>
    <w:rsid w:val="00B45273"/>
    <w:rsid w:val="00B505BF"/>
    <w:rsid w:val="00B50B37"/>
    <w:rsid w:val="00B51230"/>
    <w:rsid w:val="00B51A74"/>
    <w:rsid w:val="00B525F5"/>
    <w:rsid w:val="00B53DD0"/>
    <w:rsid w:val="00B55EBC"/>
    <w:rsid w:val="00B578E9"/>
    <w:rsid w:val="00B60C92"/>
    <w:rsid w:val="00B62A5D"/>
    <w:rsid w:val="00B6433E"/>
    <w:rsid w:val="00B660B6"/>
    <w:rsid w:val="00B66ABA"/>
    <w:rsid w:val="00B674F3"/>
    <w:rsid w:val="00B74302"/>
    <w:rsid w:val="00B74948"/>
    <w:rsid w:val="00B75446"/>
    <w:rsid w:val="00B7569E"/>
    <w:rsid w:val="00B802EA"/>
    <w:rsid w:val="00B81096"/>
    <w:rsid w:val="00B8305D"/>
    <w:rsid w:val="00B83E49"/>
    <w:rsid w:val="00B83F5C"/>
    <w:rsid w:val="00B855D2"/>
    <w:rsid w:val="00B87F44"/>
    <w:rsid w:val="00B90D3E"/>
    <w:rsid w:val="00B97E6A"/>
    <w:rsid w:val="00BA19FF"/>
    <w:rsid w:val="00BA7317"/>
    <w:rsid w:val="00BA7373"/>
    <w:rsid w:val="00BB0126"/>
    <w:rsid w:val="00BB0C7A"/>
    <w:rsid w:val="00BB1933"/>
    <w:rsid w:val="00BB27EA"/>
    <w:rsid w:val="00BB2B36"/>
    <w:rsid w:val="00BB3796"/>
    <w:rsid w:val="00BB68F6"/>
    <w:rsid w:val="00BC1298"/>
    <w:rsid w:val="00BC2C78"/>
    <w:rsid w:val="00BC2D91"/>
    <w:rsid w:val="00BC2E97"/>
    <w:rsid w:val="00BC3823"/>
    <w:rsid w:val="00BC3866"/>
    <w:rsid w:val="00BC3DDD"/>
    <w:rsid w:val="00BC475F"/>
    <w:rsid w:val="00BD0D54"/>
    <w:rsid w:val="00BD7467"/>
    <w:rsid w:val="00BE25EB"/>
    <w:rsid w:val="00BE5CD3"/>
    <w:rsid w:val="00BE609D"/>
    <w:rsid w:val="00BF2FBF"/>
    <w:rsid w:val="00BF710A"/>
    <w:rsid w:val="00BF7516"/>
    <w:rsid w:val="00C00506"/>
    <w:rsid w:val="00C0395B"/>
    <w:rsid w:val="00C05B15"/>
    <w:rsid w:val="00C07C4B"/>
    <w:rsid w:val="00C15D5A"/>
    <w:rsid w:val="00C16D21"/>
    <w:rsid w:val="00C16EAF"/>
    <w:rsid w:val="00C202C9"/>
    <w:rsid w:val="00C23D3A"/>
    <w:rsid w:val="00C31BC7"/>
    <w:rsid w:val="00C326AF"/>
    <w:rsid w:val="00C364D1"/>
    <w:rsid w:val="00C40A93"/>
    <w:rsid w:val="00C413E6"/>
    <w:rsid w:val="00C439A6"/>
    <w:rsid w:val="00C4454A"/>
    <w:rsid w:val="00C45926"/>
    <w:rsid w:val="00C45C62"/>
    <w:rsid w:val="00C46AFA"/>
    <w:rsid w:val="00C47ABB"/>
    <w:rsid w:val="00C5073D"/>
    <w:rsid w:val="00C5543C"/>
    <w:rsid w:val="00C60175"/>
    <w:rsid w:val="00C63092"/>
    <w:rsid w:val="00C70088"/>
    <w:rsid w:val="00C71153"/>
    <w:rsid w:val="00C71C72"/>
    <w:rsid w:val="00C7362C"/>
    <w:rsid w:val="00C80572"/>
    <w:rsid w:val="00C81616"/>
    <w:rsid w:val="00C82D15"/>
    <w:rsid w:val="00C8418C"/>
    <w:rsid w:val="00C86492"/>
    <w:rsid w:val="00C86B9B"/>
    <w:rsid w:val="00C86D5F"/>
    <w:rsid w:val="00C87A26"/>
    <w:rsid w:val="00C90C4E"/>
    <w:rsid w:val="00C940D0"/>
    <w:rsid w:val="00C955B7"/>
    <w:rsid w:val="00C9791B"/>
    <w:rsid w:val="00C97CEA"/>
    <w:rsid w:val="00C97DC2"/>
    <w:rsid w:val="00CA437D"/>
    <w:rsid w:val="00CA48D0"/>
    <w:rsid w:val="00CB2B1B"/>
    <w:rsid w:val="00CB5728"/>
    <w:rsid w:val="00CB6108"/>
    <w:rsid w:val="00CB6836"/>
    <w:rsid w:val="00CB7C63"/>
    <w:rsid w:val="00CC06C0"/>
    <w:rsid w:val="00CC2E4E"/>
    <w:rsid w:val="00CC4CD2"/>
    <w:rsid w:val="00CC6946"/>
    <w:rsid w:val="00CC7EF3"/>
    <w:rsid w:val="00CD14AC"/>
    <w:rsid w:val="00CD1538"/>
    <w:rsid w:val="00CD31CA"/>
    <w:rsid w:val="00CD4F18"/>
    <w:rsid w:val="00CD5697"/>
    <w:rsid w:val="00CE1CB8"/>
    <w:rsid w:val="00CE3536"/>
    <w:rsid w:val="00CF2A45"/>
    <w:rsid w:val="00CF3F89"/>
    <w:rsid w:val="00CF6088"/>
    <w:rsid w:val="00CF6B07"/>
    <w:rsid w:val="00CF70E1"/>
    <w:rsid w:val="00D01B26"/>
    <w:rsid w:val="00D076F9"/>
    <w:rsid w:val="00D154DD"/>
    <w:rsid w:val="00D210FA"/>
    <w:rsid w:val="00D212EC"/>
    <w:rsid w:val="00D213F8"/>
    <w:rsid w:val="00D2431E"/>
    <w:rsid w:val="00D24364"/>
    <w:rsid w:val="00D248E3"/>
    <w:rsid w:val="00D24A35"/>
    <w:rsid w:val="00D250CE"/>
    <w:rsid w:val="00D27057"/>
    <w:rsid w:val="00D27A73"/>
    <w:rsid w:val="00D31957"/>
    <w:rsid w:val="00D31C40"/>
    <w:rsid w:val="00D33094"/>
    <w:rsid w:val="00D34D51"/>
    <w:rsid w:val="00D36B2B"/>
    <w:rsid w:val="00D403B4"/>
    <w:rsid w:val="00D418F2"/>
    <w:rsid w:val="00D419C3"/>
    <w:rsid w:val="00D430BE"/>
    <w:rsid w:val="00D44051"/>
    <w:rsid w:val="00D46B5E"/>
    <w:rsid w:val="00D50B29"/>
    <w:rsid w:val="00D53747"/>
    <w:rsid w:val="00D54649"/>
    <w:rsid w:val="00D57DAF"/>
    <w:rsid w:val="00D6282A"/>
    <w:rsid w:val="00D62FAB"/>
    <w:rsid w:val="00D63625"/>
    <w:rsid w:val="00D63B25"/>
    <w:rsid w:val="00D64BB6"/>
    <w:rsid w:val="00D650A6"/>
    <w:rsid w:val="00D66521"/>
    <w:rsid w:val="00D70EE9"/>
    <w:rsid w:val="00D7521B"/>
    <w:rsid w:val="00D753D0"/>
    <w:rsid w:val="00D76A75"/>
    <w:rsid w:val="00D77740"/>
    <w:rsid w:val="00D80C21"/>
    <w:rsid w:val="00D8226B"/>
    <w:rsid w:val="00D845CF"/>
    <w:rsid w:val="00D8570D"/>
    <w:rsid w:val="00D901C9"/>
    <w:rsid w:val="00D9072F"/>
    <w:rsid w:val="00D91F78"/>
    <w:rsid w:val="00D92431"/>
    <w:rsid w:val="00D93122"/>
    <w:rsid w:val="00D95CBD"/>
    <w:rsid w:val="00D96092"/>
    <w:rsid w:val="00D9639C"/>
    <w:rsid w:val="00D96734"/>
    <w:rsid w:val="00DA6112"/>
    <w:rsid w:val="00DA636C"/>
    <w:rsid w:val="00DB2D03"/>
    <w:rsid w:val="00DB3D51"/>
    <w:rsid w:val="00DB4F7B"/>
    <w:rsid w:val="00DB638B"/>
    <w:rsid w:val="00DC0453"/>
    <w:rsid w:val="00DC1CD6"/>
    <w:rsid w:val="00DC2544"/>
    <w:rsid w:val="00DC6022"/>
    <w:rsid w:val="00DD2962"/>
    <w:rsid w:val="00DD7611"/>
    <w:rsid w:val="00DD779D"/>
    <w:rsid w:val="00DE08C8"/>
    <w:rsid w:val="00DE2F27"/>
    <w:rsid w:val="00DE5021"/>
    <w:rsid w:val="00DF1471"/>
    <w:rsid w:val="00DF47F5"/>
    <w:rsid w:val="00DF6923"/>
    <w:rsid w:val="00E04BCA"/>
    <w:rsid w:val="00E04ED4"/>
    <w:rsid w:val="00E050BF"/>
    <w:rsid w:val="00E05969"/>
    <w:rsid w:val="00E06D7E"/>
    <w:rsid w:val="00E12129"/>
    <w:rsid w:val="00E15AB1"/>
    <w:rsid w:val="00E16B4A"/>
    <w:rsid w:val="00E20DE6"/>
    <w:rsid w:val="00E2120F"/>
    <w:rsid w:val="00E23883"/>
    <w:rsid w:val="00E27BA2"/>
    <w:rsid w:val="00E31283"/>
    <w:rsid w:val="00E33776"/>
    <w:rsid w:val="00E4219D"/>
    <w:rsid w:val="00E44031"/>
    <w:rsid w:val="00E44452"/>
    <w:rsid w:val="00E61097"/>
    <w:rsid w:val="00E636E9"/>
    <w:rsid w:val="00E65952"/>
    <w:rsid w:val="00E660BB"/>
    <w:rsid w:val="00E70B95"/>
    <w:rsid w:val="00E727FF"/>
    <w:rsid w:val="00E7380D"/>
    <w:rsid w:val="00E76076"/>
    <w:rsid w:val="00E77E4F"/>
    <w:rsid w:val="00E84C6C"/>
    <w:rsid w:val="00E859F2"/>
    <w:rsid w:val="00E9124C"/>
    <w:rsid w:val="00E9391E"/>
    <w:rsid w:val="00E9492C"/>
    <w:rsid w:val="00E94D55"/>
    <w:rsid w:val="00EA2097"/>
    <w:rsid w:val="00EA3D86"/>
    <w:rsid w:val="00EA4687"/>
    <w:rsid w:val="00EB2FC4"/>
    <w:rsid w:val="00EB5461"/>
    <w:rsid w:val="00EB66B2"/>
    <w:rsid w:val="00EC0277"/>
    <w:rsid w:val="00EC475B"/>
    <w:rsid w:val="00EC47F6"/>
    <w:rsid w:val="00EC744D"/>
    <w:rsid w:val="00EC7E85"/>
    <w:rsid w:val="00ED3F1A"/>
    <w:rsid w:val="00ED48A6"/>
    <w:rsid w:val="00ED58E3"/>
    <w:rsid w:val="00ED655B"/>
    <w:rsid w:val="00EE0663"/>
    <w:rsid w:val="00EE37C0"/>
    <w:rsid w:val="00EF1BAB"/>
    <w:rsid w:val="00EF2105"/>
    <w:rsid w:val="00EF2561"/>
    <w:rsid w:val="00EF2E6B"/>
    <w:rsid w:val="00EF323B"/>
    <w:rsid w:val="00EF32A4"/>
    <w:rsid w:val="00EF4E65"/>
    <w:rsid w:val="00EF6609"/>
    <w:rsid w:val="00F02B6E"/>
    <w:rsid w:val="00F121B9"/>
    <w:rsid w:val="00F13B75"/>
    <w:rsid w:val="00F16CC4"/>
    <w:rsid w:val="00F175F2"/>
    <w:rsid w:val="00F20760"/>
    <w:rsid w:val="00F22099"/>
    <w:rsid w:val="00F24D1E"/>
    <w:rsid w:val="00F25586"/>
    <w:rsid w:val="00F31963"/>
    <w:rsid w:val="00F33D9B"/>
    <w:rsid w:val="00F35097"/>
    <w:rsid w:val="00F401BF"/>
    <w:rsid w:val="00F41020"/>
    <w:rsid w:val="00F41F97"/>
    <w:rsid w:val="00F454A9"/>
    <w:rsid w:val="00F518C6"/>
    <w:rsid w:val="00F5231D"/>
    <w:rsid w:val="00F56416"/>
    <w:rsid w:val="00F60CAD"/>
    <w:rsid w:val="00F61A64"/>
    <w:rsid w:val="00F63BAC"/>
    <w:rsid w:val="00F67749"/>
    <w:rsid w:val="00F70847"/>
    <w:rsid w:val="00F72102"/>
    <w:rsid w:val="00F728A2"/>
    <w:rsid w:val="00F73D74"/>
    <w:rsid w:val="00F77036"/>
    <w:rsid w:val="00F82AE7"/>
    <w:rsid w:val="00F8338F"/>
    <w:rsid w:val="00F96B81"/>
    <w:rsid w:val="00FA2D80"/>
    <w:rsid w:val="00FA5591"/>
    <w:rsid w:val="00FA6F83"/>
    <w:rsid w:val="00FB3F07"/>
    <w:rsid w:val="00FB561B"/>
    <w:rsid w:val="00FB5DF4"/>
    <w:rsid w:val="00FC02B7"/>
    <w:rsid w:val="00FC0CE6"/>
    <w:rsid w:val="00FC2239"/>
    <w:rsid w:val="00FC376C"/>
    <w:rsid w:val="00FC5B28"/>
    <w:rsid w:val="00FC5BBB"/>
    <w:rsid w:val="00FC78FE"/>
    <w:rsid w:val="00FD4214"/>
    <w:rsid w:val="00FD498D"/>
    <w:rsid w:val="00FD6423"/>
    <w:rsid w:val="00FE1310"/>
    <w:rsid w:val="00FE2B57"/>
    <w:rsid w:val="00FE2F85"/>
    <w:rsid w:val="00FF6294"/>
    <w:rsid w:val="00FF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2530E"/>
  <w15:chartTrackingRefBased/>
  <w15:docId w15:val="{B61F32DC-AE47-4DDC-A107-349F4415E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55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6C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D3A"/>
    <w:pPr>
      <w:ind w:left="720"/>
      <w:contextualSpacing/>
    </w:pPr>
  </w:style>
  <w:style w:type="character" w:styleId="Hyperlink">
    <w:name w:val="Hyperlink"/>
    <w:basedOn w:val="DefaultParagraphFont"/>
    <w:uiPriority w:val="99"/>
    <w:unhideWhenUsed/>
    <w:rsid w:val="009C4C2A"/>
    <w:rPr>
      <w:color w:val="0563C1" w:themeColor="hyperlink"/>
      <w:u w:val="single"/>
    </w:rPr>
  </w:style>
  <w:style w:type="character" w:customStyle="1" w:styleId="UnresolvedMention1">
    <w:name w:val="Unresolved Mention1"/>
    <w:basedOn w:val="DefaultParagraphFont"/>
    <w:uiPriority w:val="99"/>
    <w:semiHidden/>
    <w:unhideWhenUsed/>
    <w:rsid w:val="009C4C2A"/>
    <w:rPr>
      <w:color w:val="605E5C"/>
      <w:shd w:val="clear" w:color="auto" w:fill="E1DFDD"/>
    </w:rPr>
  </w:style>
  <w:style w:type="table" w:styleId="TableGrid">
    <w:name w:val="Table Grid"/>
    <w:basedOn w:val="TableNormal"/>
    <w:uiPriority w:val="39"/>
    <w:rsid w:val="00780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3581"/>
    <w:rPr>
      <w:rFonts w:ascii="Times New Roman" w:hAnsi="Times New Roman" w:cs="Times New Roman"/>
      <w:sz w:val="24"/>
      <w:szCs w:val="24"/>
    </w:rPr>
  </w:style>
  <w:style w:type="paragraph" w:styleId="Header">
    <w:name w:val="header"/>
    <w:basedOn w:val="Normal"/>
    <w:link w:val="HeaderChar"/>
    <w:uiPriority w:val="99"/>
    <w:unhideWhenUsed/>
    <w:rsid w:val="00C55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43C"/>
  </w:style>
  <w:style w:type="paragraph" w:styleId="Footer">
    <w:name w:val="footer"/>
    <w:basedOn w:val="Normal"/>
    <w:link w:val="FooterChar"/>
    <w:uiPriority w:val="99"/>
    <w:unhideWhenUsed/>
    <w:rsid w:val="00C55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43C"/>
  </w:style>
  <w:style w:type="paragraph" w:styleId="NoSpacing">
    <w:name w:val="No Spacing"/>
    <w:link w:val="NoSpacingChar"/>
    <w:uiPriority w:val="1"/>
    <w:qFormat/>
    <w:rsid w:val="007B1A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1A1D"/>
    <w:rPr>
      <w:rFonts w:eastAsiaTheme="minorEastAsia"/>
      <w:lang w:val="en-US"/>
    </w:rPr>
  </w:style>
  <w:style w:type="character" w:styleId="Emphasis">
    <w:name w:val="Emphasis"/>
    <w:basedOn w:val="DefaultParagraphFont"/>
    <w:uiPriority w:val="20"/>
    <w:qFormat/>
    <w:rsid w:val="009055DA"/>
    <w:rPr>
      <w:i/>
      <w:iCs/>
    </w:rPr>
  </w:style>
  <w:style w:type="character" w:customStyle="1" w:styleId="Heading1Char">
    <w:name w:val="Heading 1 Char"/>
    <w:basedOn w:val="DefaultParagraphFont"/>
    <w:link w:val="Heading1"/>
    <w:uiPriority w:val="9"/>
    <w:rsid w:val="00C955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55B7"/>
    <w:pPr>
      <w:outlineLvl w:val="9"/>
    </w:pPr>
    <w:rPr>
      <w:lang w:val="en-US"/>
    </w:rPr>
  </w:style>
  <w:style w:type="paragraph" w:styleId="TOC1">
    <w:name w:val="toc 1"/>
    <w:basedOn w:val="Normal"/>
    <w:next w:val="Normal"/>
    <w:autoRedefine/>
    <w:uiPriority w:val="39"/>
    <w:unhideWhenUsed/>
    <w:rsid w:val="004D617E"/>
    <w:pPr>
      <w:spacing w:after="100"/>
    </w:pPr>
  </w:style>
  <w:style w:type="paragraph" w:styleId="TOC2">
    <w:name w:val="toc 2"/>
    <w:basedOn w:val="Normal"/>
    <w:next w:val="Normal"/>
    <w:autoRedefine/>
    <w:uiPriority w:val="39"/>
    <w:unhideWhenUsed/>
    <w:rsid w:val="004D617E"/>
    <w:pPr>
      <w:spacing w:after="100"/>
      <w:ind w:left="220"/>
    </w:pPr>
  </w:style>
  <w:style w:type="character" w:styleId="FollowedHyperlink">
    <w:name w:val="FollowedHyperlink"/>
    <w:basedOn w:val="DefaultParagraphFont"/>
    <w:uiPriority w:val="99"/>
    <w:semiHidden/>
    <w:unhideWhenUsed/>
    <w:rsid w:val="004D0A81"/>
    <w:rPr>
      <w:color w:val="954F72" w:themeColor="followedHyperlink"/>
      <w:u w:val="single"/>
    </w:rPr>
  </w:style>
  <w:style w:type="character" w:styleId="HTMLCite">
    <w:name w:val="HTML Cite"/>
    <w:basedOn w:val="DefaultParagraphFont"/>
    <w:uiPriority w:val="99"/>
    <w:semiHidden/>
    <w:unhideWhenUsed/>
    <w:rsid w:val="009A5362"/>
    <w:rPr>
      <w:i/>
      <w:iCs/>
    </w:rPr>
  </w:style>
  <w:style w:type="character" w:styleId="UnresolvedMention">
    <w:name w:val="Unresolved Mention"/>
    <w:basedOn w:val="DefaultParagraphFont"/>
    <w:uiPriority w:val="99"/>
    <w:rsid w:val="00B02ACC"/>
    <w:rPr>
      <w:color w:val="605E5C"/>
      <w:shd w:val="clear" w:color="auto" w:fill="E1DFDD"/>
    </w:rPr>
  </w:style>
  <w:style w:type="character" w:customStyle="1" w:styleId="Heading2Char">
    <w:name w:val="Heading 2 Char"/>
    <w:basedOn w:val="DefaultParagraphFont"/>
    <w:link w:val="Heading2"/>
    <w:uiPriority w:val="9"/>
    <w:semiHidden/>
    <w:rsid w:val="00646C9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sv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coggle.it" TargetMode="External"/><Relationship Id="rId25" Type="http://schemas.openxmlformats.org/officeDocument/2006/relationships/image" Target="media/image15.e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s://salessense.co.uk/b2b-sales-training-course-sf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svg"/><Relationship Id="rId32" Type="http://schemas.openxmlformats.org/officeDocument/2006/relationships/hyperlink" Target="https://www.skillshub.com/microlearning/use-microlearning-part-70-20-10-approach-development/"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www.amazon.co.uk/HR-Disrupted-time-something-different/dp/1910056502/ref=sr_1_4?dchild=1&amp;hvadid=80608046144422&amp;hvbmt=be&amp;hvdev=c&amp;hvqmt=e&amp;keywords=hr+disrupted&amp;qid=1621202313&amp;sr=8-4" TargetMode="External"/><Relationship Id="rId10" Type="http://schemas.openxmlformats.org/officeDocument/2006/relationships/hyperlink" Target="https://www.surveymonkey.co.uk/r/9CNJVJP" TargetMode="External"/><Relationship Id="rId19" Type="http://schemas.openxmlformats.org/officeDocument/2006/relationships/image" Target="media/image9.svg"/><Relationship Id="rId31" Type="http://schemas.openxmlformats.org/officeDocument/2006/relationships/hyperlink" Target="http://www.simplypsychology.or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2.emf"/><Relationship Id="rId27" Type="http://schemas.openxmlformats.org/officeDocument/2006/relationships/image" Target="media/image17.svg"/><Relationship Id="rId30" Type="http://schemas.openxmlformats.org/officeDocument/2006/relationships/hyperlink" Target="http://www.salessense.co.uk" TargetMode="Externa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9571E-3FBA-40A3-9BD9-75EA7E8F9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5822</Words>
  <Characters>31674</Characters>
  <Application>Microsoft Office Word</Application>
  <DocSecurity>0</DocSecurity>
  <Lines>1092</Lines>
  <Paragraphs>312</Paragraphs>
  <ScaleCrop>false</ScaleCrop>
  <HeadingPairs>
    <vt:vector size="2" baseType="variant">
      <vt:variant>
        <vt:lpstr>Title</vt:lpstr>
      </vt:variant>
      <vt:variant>
        <vt:i4>1</vt:i4>
      </vt:variant>
    </vt:vector>
  </HeadingPairs>
  <TitlesOfParts>
    <vt:vector size="1" baseType="lpstr">
      <vt:lpstr>Designing learning that sticks</vt:lpstr>
    </vt:vector>
  </TitlesOfParts>
  <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learning that sticks</dc:title>
  <dc:creator>Julia Rees</dc:creator>
  <cp:lastModifiedBy>Julia Rees</cp:lastModifiedBy>
  <cp:revision>3</cp:revision>
  <dcterms:created xsi:type="dcterms:W3CDTF">2021-05-18T21:59:00Z</dcterms:created>
  <dcterms:modified xsi:type="dcterms:W3CDTF">2021-05-18T22:00:00Z</dcterms:modified>
</cp:coreProperties>
</file>