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2CCAB9" w14:textId="12402834" w:rsidR="008764CD" w:rsidRPr="00FD7E9C" w:rsidRDefault="00E51789" w:rsidP="00E51789">
      <w:pPr>
        <w:pStyle w:val="NormaleWeb"/>
        <w:shd w:val="clear" w:color="auto" w:fill="FFFFFF"/>
        <w:spacing w:after="0"/>
        <w:jc w:val="center"/>
        <w:rPr>
          <w:rFonts w:ascii="Arial" w:hAnsi="Arial" w:cs="Arial"/>
          <w:sz w:val="22"/>
          <w:szCs w:val="22"/>
          <w:shd w:val="clear" w:color="auto" w:fill="FDFDFD"/>
          <w:lang w:val="en-US"/>
        </w:rPr>
      </w:pPr>
      <w:r w:rsidRPr="00FD7E9C">
        <w:rPr>
          <w:rFonts w:ascii="Arial" w:hAnsi="Arial" w:cs="Arial"/>
          <w:noProof/>
          <w:sz w:val="22"/>
          <w:szCs w:val="22"/>
          <w:lang w:eastAsia="en-GB"/>
        </w:rPr>
        <w:drawing>
          <wp:inline distT="0" distB="0" distL="0" distR="0" wp14:anchorId="42530551" wp14:editId="05FFD7A2">
            <wp:extent cx="2514600" cy="876300"/>
            <wp:effectExtent l="0" t="0" r="0" b="0"/>
            <wp:docPr id="25" name="Picture 4" descr="cid:image003.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id:image003.jpg@01CE9DB3.D8EB290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14600" cy="876300"/>
                    </a:xfrm>
                    <a:prstGeom prst="rect">
                      <a:avLst/>
                    </a:prstGeom>
                    <a:noFill/>
                    <a:ln>
                      <a:noFill/>
                    </a:ln>
                  </pic:spPr>
                </pic:pic>
              </a:graphicData>
            </a:graphic>
          </wp:inline>
        </w:drawing>
      </w:r>
    </w:p>
    <w:p w14:paraId="13D8B1D8"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4D3075B1"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0003D19D"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190F76D6"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45352AC6" w14:textId="79323969" w:rsidR="008764CD" w:rsidRPr="00FD7E9C" w:rsidRDefault="00E51789" w:rsidP="00E51789">
      <w:pPr>
        <w:pStyle w:val="NormaleWeb"/>
        <w:shd w:val="clear" w:color="auto" w:fill="FFFFFF"/>
        <w:spacing w:after="0"/>
        <w:jc w:val="center"/>
        <w:rPr>
          <w:rFonts w:ascii="Arial" w:hAnsi="Arial" w:cs="Arial"/>
          <w:b/>
          <w:sz w:val="22"/>
          <w:szCs w:val="22"/>
          <w:lang w:val="en-US"/>
        </w:rPr>
      </w:pPr>
      <w:r w:rsidRPr="00FD7E9C">
        <w:rPr>
          <w:rFonts w:ascii="Arial" w:hAnsi="Arial" w:cs="Arial"/>
          <w:b/>
          <w:sz w:val="22"/>
          <w:szCs w:val="22"/>
          <w:lang w:val="en-US"/>
        </w:rPr>
        <w:t>Industry Destination Review</w:t>
      </w:r>
    </w:p>
    <w:p w14:paraId="16D16523" w14:textId="1F2B0577" w:rsidR="00E51789" w:rsidRPr="00FD7E9C" w:rsidRDefault="00E51789" w:rsidP="00E51789">
      <w:pPr>
        <w:pStyle w:val="NormaleWeb"/>
        <w:shd w:val="clear" w:color="auto" w:fill="FFFFFF"/>
        <w:spacing w:after="0"/>
        <w:jc w:val="center"/>
        <w:rPr>
          <w:rFonts w:ascii="Arial" w:hAnsi="Arial" w:cs="Arial"/>
          <w:b/>
          <w:sz w:val="22"/>
          <w:szCs w:val="22"/>
          <w:lang w:val="en-US"/>
        </w:rPr>
      </w:pPr>
      <w:r w:rsidRPr="00FD7E9C">
        <w:rPr>
          <w:rFonts w:ascii="Arial" w:hAnsi="Arial" w:cs="Arial"/>
          <w:b/>
          <w:sz w:val="22"/>
          <w:szCs w:val="22"/>
          <w:lang w:val="en-US"/>
        </w:rPr>
        <w:t>Italy</w:t>
      </w:r>
    </w:p>
    <w:p w14:paraId="507D7701" w14:textId="5A6E3143" w:rsidR="00E51789" w:rsidRPr="00FD7E9C" w:rsidRDefault="00E51789" w:rsidP="00E51789">
      <w:pPr>
        <w:pStyle w:val="NormaleWeb"/>
        <w:shd w:val="clear" w:color="auto" w:fill="FFFFFF"/>
        <w:spacing w:after="0"/>
        <w:jc w:val="center"/>
        <w:rPr>
          <w:rFonts w:ascii="Arial" w:hAnsi="Arial" w:cs="Arial"/>
          <w:b/>
          <w:sz w:val="22"/>
          <w:szCs w:val="22"/>
          <w:lang w:val="en-US"/>
        </w:rPr>
      </w:pPr>
      <w:r w:rsidRPr="00FD7E9C">
        <w:rPr>
          <w:rFonts w:ascii="Arial" w:hAnsi="Arial" w:cs="Arial"/>
          <w:b/>
          <w:sz w:val="22"/>
          <w:szCs w:val="22"/>
          <w:lang w:val="en-US"/>
        </w:rPr>
        <w:t>Student: Riccardo Russo</w:t>
      </w:r>
    </w:p>
    <w:p w14:paraId="5064C569" w14:textId="43C73CA9" w:rsidR="00E51789" w:rsidRPr="00FD7E9C" w:rsidRDefault="00E51789" w:rsidP="00E51789">
      <w:pPr>
        <w:pStyle w:val="NormaleWeb"/>
        <w:shd w:val="clear" w:color="auto" w:fill="FFFFFF"/>
        <w:spacing w:after="0"/>
        <w:jc w:val="center"/>
        <w:rPr>
          <w:rFonts w:ascii="Arial" w:hAnsi="Arial" w:cs="Arial"/>
          <w:sz w:val="22"/>
          <w:szCs w:val="22"/>
          <w:shd w:val="clear" w:color="auto" w:fill="FDFDFD"/>
          <w:lang w:val="en-US"/>
        </w:rPr>
      </w:pPr>
      <w:r w:rsidRPr="00FD7E9C">
        <w:rPr>
          <w:rFonts w:ascii="Arial" w:hAnsi="Arial" w:cs="Arial"/>
          <w:b/>
          <w:sz w:val="22"/>
          <w:szCs w:val="22"/>
        </w:rPr>
        <w:t>1815101</w:t>
      </w:r>
    </w:p>
    <w:p w14:paraId="34B1EDF9"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797F3737"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707CE8D7"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4E1CB751"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3945D28B"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2667DF8A"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257C2815"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199BA236"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6A43FC17"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0695DE0D"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tbl>
      <w:tblPr>
        <w:tblpPr w:leftFromText="141" w:rightFromText="141" w:vertAnchor="text" w:horzAnchor="margin" w:tblpXSpec="center" w:tblpY="46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10"/>
        <w:gridCol w:w="3964"/>
      </w:tblGrid>
      <w:tr w:rsidR="00E51789" w:rsidRPr="00FD7E9C" w14:paraId="0FA45F07" w14:textId="77777777" w:rsidTr="00E51789">
        <w:tc>
          <w:tcPr>
            <w:tcW w:w="1910" w:type="dxa"/>
            <w:shd w:val="pct15" w:color="auto" w:fill="auto"/>
          </w:tcPr>
          <w:p w14:paraId="6B190C1E" w14:textId="77777777" w:rsidR="00E51789" w:rsidRPr="00FD7E9C" w:rsidRDefault="00E51789" w:rsidP="00E51789">
            <w:pPr>
              <w:spacing w:before="120" w:after="120" w:line="240" w:lineRule="auto"/>
              <w:jc w:val="both"/>
              <w:rPr>
                <w:rFonts w:ascii="Arial" w:eastAsia="Times New Roman" w:hAnsi="Arial" w:cs="Arial"/>
                <w:b/>
                <w:lang w:eastAsia="en-GB"/>
              </w:rPr>
            </w:pPr>
            <w:r w:rsidRPr="00FD7E9C">
              <w:rPr>
                <w:rFonts w:ascii="Arial" w:eastAsia="Times New Roman" w:hAnsi="Arial" w:cs="Arial"/>
                <w:b/>
                <w:lang w:eastAsia="en-GB"/>
              </w:rPr>
              <w:t>Module:</w:t>
            </w:r>
          </w:p>
        </w:tc>
        <w:tc>
          <w:tcPr>
            <w:tcW w:w="3964" w:type="dxa"/>
            <w:shd w:val="clear" w:color="auto" w:fill="auto"/>
          </w:tcPr>
          <w:p w14:paraId="3AF2CCB7" w14:textId="77777777" w:rsidR="00E51789" w:rsidRPr="00FD7E9C" w:rsidRDefault="00E51789" w:rsidP="00E51789">
            <w:pPr>
              <w:spacing w:before="120" w:after="120" w:line="240" w:lineRule="auto"/>
              <w:jc w:val="both"/>
              <w:rPr>
                <w:rFonts w:ascii="Arial" w:eastAsia="Times New Roman" w:hAnsi="Arial" w:cs="Arial"/>
                <w:b/>
                <w:lang w:eastAsia="en-GB"/>
              </w:rPr>
            </w:pPr>
            <w:r w:rsidRPr="00FD7E9C">
              <w:rPr>
                <w:rFonts w:ascii="Arial" w:eastAsia="Times New Roman" w:hAnsi="Arial" w:cs="Arial"/>
                <w:b/>
                <w:lang w:eastAsia="en-GB"/>
              </w:rPr>
              <w:t>GLOBAL TOURISM AND DESTINATION MANAGEMENT</w:t>
            </w:r>
          </w:p>
        </w:tc>
      </w:tr>
      <w:tr w:rsidR="00E51789" w:rsidRPr="00FD7E9C" w14:paraId="61AB6E47" w14:textId="77777777" w:rsidTr="00E51789">
        <w:tc>
          <w:tcPr>
            <w:tcW w:w="1910" w:type="dxa"/>
            <w:shd w:val="pct15" w:color="auto" w:fill="auto"/>
          </w:tcPr>
          <w:p w14:paraId="2FDE3B27" w14:textId="77777777" w:rsidR="00E51789" w:rsidRPr="00FD7E9C" w:rsidRDefault="00E51789" w:rsidP="00E51789">
            <w:pPr>
              <w:spacing w:before="120" w:after="120" w:line="240" w:lineRule="auto"/>
              <w:jc w:val="both"/>
              <w:rPr>
                <w:rFonts w:ascii="Arial" w:eastAsia="Times New Roman" w:hAnsi="Arial" w:cs="Arial"/>
                <w:b/>
                <w:lang w:eastAsia="en-GB"/>
              </w:rPr>
            </w:pPr>
            <w:r w:rsidRPr="00FD7E9C">
              <w:rPr>
                <w:rFonts w:ascii="Arial" w:eastAsia="Times New Roman" w:hAnsi="Arial" w:cs="Arial"/>
                <w:b/>
                <w:lang w:eastAsia="en-GB"/>
              </w:rPr>
              <w:t>Module code:</w:t>
            </w:r>
          </w:p>
        </w:tc>
        <w:tc>
          <w:tcPr>
            <w:tcW w:w="3964" w:type="dxa"/>
          </w:tcPr>
          <w:p w14:paraId="7B901610" w14:textId="77777777" w:rsidR="00E51789" w:rsidRPr="00FD7E9C" w:rsidRDefault="00E51789" w:rsidP="00E51789">
            <w:pPr>
              <w:spacing w:before="120" w:after="120" w:line="240" w:lineRule="auto"/>
              <w:jc w:val="both"/>
              <w:rPr>
                <w:rFonts w:ascii="Arial" w:eastAsia="Times New Roman" w:hAnsi="Arial" w:cs="Arial"/>
                <w:b/>
                <w:lang w:eastAsia="en-GB"/>
              </w:rPr>
            </w:pPr>
            <w:r w:rsidRPr="00FD7E9C">
              <w:rPr>
                <w:rFonts w:ascii="Arial" w:eastAsia="Times New Roman" w:hAnsi="Arial" w:cs="Arial"/>
                <w:b/>
                <w:lang w:eastAsia="en-GB"/>
              </w:rPr>
              <w:t>M6X01932</w:t>
            </w:r>
          </w:p>
        </w:tc>
      </w:tr>
      <w:tr w:rsidR="00E51789" w:rsidRPr="00FD7E9C" w14:paraId="07CC3B76" w14:textId="77777777" w:rsidTr="00E51789">
        <w:tc>
          <w:tcPr>
            <w:tcW w:w="1910" w:type="dxa"/>
            <w:shd w:val="pct15" w:color="auto" w:fill="auto"/>
          </w:tcPr>
          <w:p w14:paraId="08B28D69" w14:textId="77777777" w:rsidR="00E51789" w:rsidRPr="00FD7E9C" w:rsidRDefault="00E51789" w:rsidP="00E51789">
            <w:pPr>
              <w:spacing w:before="120" w:after="120" w:line="240" w:lineRule="auto"/>
              <w:jc w:val="both"/>
              <w:rPr>
                <w:rFonts w:ascii="Arial" w:eastAsia="Times New Roman" w:hAnsi="Arial" w:cs="Arial"/>
                <w:b/>
                <w:lang w:eastAsia="en-GB"/>
              </w:rPr>
            </w:pPr>
            <w:r w:rsidRPr="00FD7E9C">
              <w:rPr>
                <w:rFonts w:ascii="Arial" w:eastAsia="Times New Roman" w:hAnsi="Arial" w:cs="Arial"/>
                <w:b/>
                <w:lang w:eastAsia="en-GB"/>
              </w:rPr>
              <w:t>Lecturer:</w:t>
            </w:r>
          </w:p>
        </w:tc>
        <w:tc>
          <w:tcPr>
            <w:tcW w:w="3964" w:type="dxa"/>
          </w:tcPr>
          <w:p w14:paraId="44E7B309" w14:textId="77777777" w:rsidR="00E51789" w:rsidRPr="00FD7E9C" w:rsidRDefault="00E51789" w:rsidP="00E51789">
            <w:pPr>
              <w:spacing w:before="120" w:after="120" w:line="240" w:lineRule="auto"/>
              <w:jc w:val="both"/>
              <w:rPr>
                <w:rFonts w:ascii="Arial" w:eastAsia="Times New Roman" w:hAnsi="Arial" w:cs="Arial"/>
                <w:b/>
                <w:lang w:eastAsia="en-GB"/>
              </w:rPr>
            </w:pPr>
            <w:r w:rsidRPr="00FD7E9C">
              <w:rPr>
                <w:rFonts w:ascii="Arial" w:eastAsia="Times New Roman" w:hAnsi="Arial" w:cs="Arial"/>
                <w:b/>
                <w:lang w:eastAsia="en-GB"/>
              </w:rPr>
              <w:t>Dale Clarke</w:t>
            </w:r>
          </w:p>
        </w:tc>
      </w:tr>
    </w:tbl>
    <w:p w14:paraId="0F28EBDE"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3D9EEA88"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3038C2A3" w14:textId="77777777"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7F7E43D1" w14:textId="3697F7FD" w:rsidR="008764CD" w:rsidRPr="00FD7E9C" w:rsidRDefault="008764CD" w:rsidP="000D76DF">
      <w:pPr>
        <w:pStyle w:val="NormaleWeb"/>
        <w:shd w:val="clear" w:color="auto" w:fill="FFFFFF"/>
        <w:spacing w:after="0"/>
        <w:rPr>
          <w:rFonts w:ascii="Arial" w:hAnsi="Arial" w:cs="Arial"/>
          <w:sz w:val="22"/>
          <w:szCs w:val="22"/>
          <w:shd w:val="clear" w:color="auto" w:fill="FDFDFD"/>
          <w:lang w:val="en-US"/>
        </w:rPr>
      </w:pPr>
    </w:p>
    <w:p w14:paraId="7F117CDF" w14:textId="5CF080A7" w:rsidR="008B101F" w:rsidRPr="00FD7E9C" w:rsidRDefault="008B101F" w:rsidP="000D76DF">
      <w:pPr>
        <w:pStyle w:val="NormaleWeb"/>
        <w:shd w:val="clear" w:color="auto" w:fill="FFFFFF"/>
        <w:spacing w:after="0"/>
        <w:rPr>
          <w:rFonts w:ascii="Arial" w:hAnsi="Arial" w:cs="Arial"/>
          <w:sz w:val="22"/>
          <w:szCs w:val="22"/>
          <w:shd w:val="clear" w:color="auto" w:fill="FDFDFD"/>
          <w:lang w:val="en-US"/>
        </w:rPr>
      </w:pPr>
    </w:p>
    <w:p w14:paraId="11847A6F" w14:textId="77777777" w:rsidR="008B101F" w:rsidRPr="00FD7E9C" w:rsidRDefault="008B101F" w:rsidP="000D76DF">
      <w:pPr>
        <w:pStyle w:val="NormaleWeb"/>
        <w:shd w:val="clear" w:color="auto" w:fill="FFFFFF"/>
        <w:spacing w:after="0"/>
        <w:rPr>
          <w:rFonts w:ascii="Arial" w:hAnsi="Arial" w:cs="Arial"/>
          <w:sz w:val="22"/>
          <w:szCs w:val="22"/>
          <w:shd w:val="clear" w:color="auto" w:fill="FDFDFD"/>
          <w:lang w:val="en-US"/>
        </w:rPr>
      </w:pPr>
    </w:p>
    <w:p w14:paraId="3F93D14A" w14:textId="2FD8AB70"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lastRenderedPageBreak/>
        <w:t>TABLE OF CONTENTS</w:t>
      </w:r>
    </w:p>
    <w:p w14:paraId="79E86A1F"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3CACDC64" w14:textId="00D4DE3A" w:rsidR="00EB3228" w:rsidRPr="00FD7E9C" w:rsidRDefault="00EB3228" w:rsidP="009130D2">
      <w:pPr>
        <w:pStyle w:val="NormaleWeb"/>
        <w:numPr>
          <w:ilvl w:val="0"/>
          <w:numId w:val="3"/>
        </w:numPr>
        <w:shd w:val="clear" w:color="auto" w:fill="FFFFFF"/>
        <w:spacing w:before="0" w:beforeAutospacing="0"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Italy’s overview and critically appraise its culture</w:t>
      </w:r>
      <w:r w:rsidR="009130D2">
        <w:rPr>
          <w:rFonts w:ascii="Arial" w:hAnsi="Arial" w:cs="Arial"/>
          <w:sz w:val="22"/>
          <w:szCs w:val="22"/>
          <w:shd w:val="clear" w:color="auto" w:fill="FDFDFD"/>
          <w:lang w:val="en-US"/>
        </w:rPr>
        <w:t>……………………………………3</w:t>
      </w:r>
    </w:p>
    <w:p w14:paraId="1A0625EC" w14:textId="3105CFDB" w:rsidR="009130D2" w:rsidRPr="009130D2" w:rsidRDefault="00EB3228" w:rsidP="000C6D7D">
      <w:pPr>
        <w:pStyle w:val="NormaleWeb"/>
        <w:numPr>
          <w:ilvl w:val="0"/>
          <w:numId w:val="3"/>
        </w:numPr>
        <w:shd w:val="clear" w:color="auto" w:fill="FFFFFF"/>
        <w:spacing w:before="0" w:beforeAutospacing="0" w:after="0" w:afterAutospacing="0" w:line="420" w:lineRule="atLeast"/>
        <w:textAlignment w:val="baseline"/>
        <w:rPr>
          <w:rFonts w:ascii="Arial" w:hAnsi="Arial" w:cs="Arial"/>
          <w:color w:val="000000"/>
          <w:sz w:val="22"/>
          <w:szCs w:val="22"/>
          <w:lang w:val="en-US"/>
        </w:rPr>
      </w:pPr>
      <w:r w:rsidRPr="00EB3228">
        <w:rPr>
          <w:rFonts w:ascii="Arial" w:hAnsi="Arial" w:cs="Arial"/>
          <w:color w:val="222222"/>
          <w:sz w:val="22"/>
          <w:szCs w:val="22"/>
          <w:lang w:val="en"/>
        </w:rPr>
        <w:t xml:space="preserve">Critical reflection on </w:t>
      </w:r>
      <w:r w:rsidR="00BF5F03" w:rsidRPr="009130D2">
        <w:rPr>
          <w:rFonts w:ascii="Arial" w:hAnsi="Arial" w:cs="Arial"/>
          <w:color w:val="222222"/>
          <w:sz w:val="22"/>
          <w:szCs w:val="22"/>
          <w:lang w:val="en"/>
        </w:rPr>
        <w:t>tourism’s growt</w:t>
      </w:r>
      <w:r w:rsidR="009130D2" w:rsidRPr="009130D2">
        <w:rPr>
          <w:rFonts w:ascii="Arial" w:hAnsi="Arial" w:cs="Arial"/>
          <w:color w:val="222222"/>
          <w:sz w:val="22"/>
          <w:szCs w:val="22"/>
          <w:lang w:val="en"/>
        </w:rPr>
        <w:t>h</w:t>
      </w:r>
      <w:r w:rsidR="009130D2">
        <w:rPr>
          <w:rFonts w:ascii="Arial" w:hAnsi="Arial" w:cs="Arial"/>
          <w:color w:val="222222"/>
          <w:sz w:val="22"/>
          <w:szCs w:val="22"/>
          <w:lang w:val="en"/>
        </w:rPr>
        <w:t>…………………………………………………5</w:t>
      </w:r>
    </w:p>
    <w:p w14:paraId="0A6D3B59" w14:textId="015DFEDD" w:rsidR="00BF5F03" w:rsidRPr="009130D2" w:rsidRDefault="00BF5F03" w:rsidP="000C6D7D">
      <w:pPr>
        <w:pStyle w:val="NormaleWeb"/>
        <w:numPr>
          <w:ilvl w:val="0"/>
          <w:numId w:val="3"/>
        </w:numPr>
        <w:shd w:val="clear" w:color="auto" w:fill="FFFFFF"/>
        <w:spacing w:before="0" w:beforeAutospacing="0" w:after="0" w:afterAutospacing="0" w:line="420" w:lineRule="atLeast"/>
        <w:textAlignment w:val="baseline"/>
        <w:rPr>
          <w:rFonts w:ascii="Arial" w:hAnsi="Arial" w:cs="Arial"/>
          <w:color w:val="000000"/>
          <w:sz w:val="22"/>
          <w:szCs w:val="22"/>
          <w:lang w:val="en-US"/>
        </w:rPr>
      </w:pPr>
      <w:r w:rsidRPr="009130D2">
        <w:rPr>
          <w:rFonts w:ascii="Arial" w:hAnsi="Arial" w:cs="Arial"/>
          <w:color w:val="000000"/>
          <w:sz w:val="22"/>
          <w:szCs w:val="22"/>
          <w:lang w:val="en-US"/>
        </w:rPr>
        <w:t>A path to follow for a clear and substantial change</w:t>
      </w:r>
      <w:r w:rsidR="009130D2">
        <w:rPr>
          <w:rFonts w:ascii="Arial" w:hAnsi="Arial" w:cs="Arial"/>
          <w:color w:val="000000"/>
          <w:sz w:val="22"/>
          <w:szCs w:val="22"/>
          <w:lang w:val="en-US"/>
        </w:rPr>
        <w:t>………………………………….6</w:t>
      </w:r>
    </w:p>
    <w:p w14:paraId="07609A24" w14:textId="15DD15DA" w:rsidR="00FD7E9C" w:rsidRDefault="00FD7E9C" w:rsidP="009130D2">
      <w:pPr>
        <w:pStyle w:val="NormaleWeb"/>
        <w:numPr>
          <w:ilvl w:val="0"/>
          <w:numId w:val="3"/>
        </w:numPr>
        <w:spacing w:before="0" w:beforeAutospacing="0" w:after="0" w:afterAutospacing="0" w:line="420" w:lineRule="atLeast"/>
        <w:textAlignment w:val="baseline"/>
        <w:rPr>
          <w:rFonts w:ascii="Arial" w:hAnsi="Arial" w:cs="Arial"/>
          <w:color w:val="000000"/>
          <w:sz w:val="22"/>
          <w:szCs w:val="22"/>
          <w:lang w:val="en-US"/>
        </w:rPr>
      </w:pPr>
      <w:r w:rsidRPr="00FD7E9C">
        <w:rPr>
          <w:rFonts w:ascii="Arial" w:hAnsi="Arial" w:cs="Arial"/>
          <w:color w:val="000000"/>
          <w:sz w:val="22"/>
          <w:szCs w:val="22"/>
          <w:lang w:val="en-US"/>
        </w:rPr>
        <w:t>Conclusion</w:t>
      </w:r>
      <w:r w:rsidR="009130D2">
        <w:rPr>
          <w:rFonts w:ascii="Arial" w:hAnsi="Arial" w:cs="Arial"/>
          <w:color w:val="000000"/>
          <w:sz w:val="22"/>
          <w:szCs w:val="22"/>
          <w:lang w:val="en-US"/>
        </w:rPr>
        <w:t>……………………………………………………………………………</w:t>
      </w:r>
      <w:proofErr w:type="gramStart"/>
      <w:r w:rsidR="009130D2">
        <w:rPr>
          <w:rFonts w:ascii="Arial" w:hAnsi="Arial" w:cs="Arial"/>
          <w:color w:val="000000"/>
          <w:sz w:val="22"/>
          <w:szCs w:val="22"/>
          <w:lang w:val="en-US"/>
        </w:rPr>
        <w:t>…..</w:t>
      </w:r>
      <w:proofErr w:type="gramEnd"/>
      <w:r w:rsidR="009130D2">
        <w:rPr>
          <w:rFonts w:ascii="Arial" w:hAnsi="Arial" w:cs="Arial"/>
          <w:color w:val="000000"/>
          <w:sz w:val="22"/>
          <w:szCs w:val="22"/>
          <w:lang w:val="en-US"/>
        </w:rPr>
        <w:t>8</w:t>
      </w:r>
    </w:p>
    <w:p w14:paraId="5D9C0763" w14:textId="5F30E065" w:rsidR="009130D2" w:rsidRPr="00FD7E9C" w:rsidRDefault="009130D2" w:rsidP="009130D2">
      <w:pPr>
        <w:pStyle w:val="NormaleWeb"/>
        <w:numPr>
          <w:ilvl w:val="0"/>
          <w:numId w:val="3"/>
        </w:numPr>
        <w:spacing w:before="0" w:beforeAutospacing="0" w:after="0" w:afterAutospacing="0" w:line="420" w:lineRule="atLeast"/>
        <w:textAlignment w:val="baseline"/>
        <w:rPr>
          <w:rFonts w:ascii="Arial" w:hAnsi="Arial" w:cs="Arial"/>
          <w:color w:val="000000"/>
          <w:sz w:val="22"/>
          <w:szCs w:val="22"/>
          <w:lang w:val="en-US"/>
        </w:rPr>
      </w:pPr>
      <w:r>
        <w:rPr>
          <w:rFonts w:ascii="Arial" w:hAnsi="Arial" w:cs="Arial"/>
          <w:color w:val="000000"/>
          <w:sz w:val="22"/>
          <w:szCs w:val="22"/>
          <w:lang w:val="en-US"/>
        </w:rPr>
        <w:t>References……………………………………………………………………………</w:t>
      </w:r>
      <w:proofErr w:type="gramStart"/>
      <w:r>
        <w:rPr>
          <w:rFonts w:ascii="Arial" w:hAnsi="Arial" w:cs="Arial"/>
          <w:color w:val="000000"/>
          <w:sz w:val="22"/>
          <w:szCs w:val="22"/>
          <w:lang w:val="en-US"/>
        </w:rPr>
        <w:t>…..</w:t>
      </w:r>
      <w:proofErr w:type="gramEnd"/>
      <w:r>
        <w:rPr>
          <w:rFonts w:ascii="Arial" w:hAnsi="Arial" w:cs="Arial"/>
          <w:color w:val="000000"/>
          <w:sz w:val="22"/>
          <w:szCs w:val="22"/>
          <w:lang w:val="en-US"/>
        </w:rPr>
        <w:t>9</w:t>
      </w:r>
    </w:p>
    <w:p w14:paraId="54EF9CE8" w14:textId="77777777" w:rsidR="00EB3228" w:rsidRPr="00FD7E9C" w:rsidRDefault="00EB3228" w:rsidP="009130D2">
      <w:pPr>
        <w:pStyle w:val="NormaleWeb"/>
        <w:spacing w:before="0" w:beforeAutospacing="0" w:after="0" w:afterAutospacing="0" w:line="420" w:lineRule="atLeast"/>
        <w:jc w:val="center"/>
        <w:textAlignment w:val="baseline"/>
        <w:rPr>
          <w:rFonts w:ascii="Arial" w:hAnsi="Arial" w:cs="Arial"/>
          <w:color w:val="000000"/>
          <w:sz w:val="22"/>
          <w:szCs w:val="22"/>
          <w:lang w:val="en-US"/>
        </w:rPr>
      </w:pPr>
    </w:p>
    <w:p w14:paraId="404C9E5E" w14:textId="77777777" w:rsidR="00BE5B00" w:rsidRPr="00FD7E9C" w:rsidRDefault="00BE5B00" w:rsidP="00BE5B00">
      <w:pPr>
        <w:pStyle w:val="NormaleWeb"/>
        <w:shd w:val="clear" w:color="auto" w:fill="FFFFFF"/>
        <w:spacing w:after="0"/>
        <w:jc w:val="center"/>
        <w:rPr>
          <w:rFonts w:ascii="Arial" w:hAnsi="Arial" w:cs="Arial"/>
          <w:sz w:val="22"/>
          <w:szCs w:val="22"/>
          <w:shd w:val="clear" w:color="auto" w:fill="FDFDFD"/>
          <w:lang w:val="en-US"/>
        </w:rPr>
      </w:pPr>
    </w:p>
    <w:p w14:paraId="6FAF3569" w14:textId="77777777" w:rsidR="00131A46" w:rsidRPr="00FD7E9C" w:rsidRDefault="00131A46" w:rsidP="00BE5B00">
      <w:pPr>
        <w:pStyle w:val="NormaleWeb"/>
        <w:shd w:val="clear" w:color="auto" w:fill="FFFFFF"/>
        <w:spacing w:after="0"/>
        <w:rPr>
          <w:rFonts w:ascii="Arial" w:hAnsi="Arial" w:cs="Arial"/>
          <w:sz w:val="22"/>
          <w:szCs w:val="22"/>
          <w:shd w:val="clear" w:color="auto" w:fill="FDFDFD"/>
          <w:lang w:val="en-US"/>
        </w:rPr>
      </w:pPr>
    </w:p>
    <w:p w14:paraId="4BDC8B42"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69171D2D"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11DACE65"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58654D51"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4D6EBCA0"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3EE740CF"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5ABE763E"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2598F3C2"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6A281DAA"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44E48D40"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4DEAC1A1"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73612CF1"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6C483330"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50407B83"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2E6FC389" w14:textId="77777777" w:rsidR="00131A46" w:rsidRPr="00FD7E9C"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5CAFD4E4" w14:textId="29B0F5F2" w:rsidR="00131A46" w:rsidRDefault="00131A46" w:rsidP="00CC191B">
      <w:pPr>
        <w:pStyle w:val="NormaleWeb"/>
        <w:shd w:val="clear" w:color="auto" w:fill="FFFFFF"/>
        <w:spacing w:after="0"/>
        <w:jc w:val="center"/>
        <w:rPr>
          <w:rFonts w:ascii="Arial" w:hAnsi="Arial" w:cs="Arial"/>
          <w:sz w:val="22"/>
          <w:szCs w:val="22"/>
          <w:shd w:val="clear" w:color="auto" w:fill="FDFDFD"/>
          <w:lang w:val="en-US"/>
        </w:rPr>
      </w:pPr>
    </w:p>
    <w:p w14:paraId="04D81AB6" w14:textId="71856AC4" w:rsidR="00FD7E9C" w:rsidRDefault="00FD7E9C" w:rsidP="00CC191B">
      <w:pPr>
        <w:pStyle w:val="NormaleWeb"/>
        <w:shd w:val="clear" w:color="auto" w:fill="FFFFFF"/>
        <w:spacing w:after="0"/>
        <w:jc w:val="center"/>
        <w:rPr>
          <w:rFonts w:ascii="Arial" w:hAnsi="Arial" w:cs="Arial"/>
          <w:sz w:val="22"/>
          <w:szCs w:val="22"/>
          <w:shd w:val="clear" w:color="auto" w:fill="FDFDFD"/>
          <w:lang w:val="en-US"/>
        </w:rPr>
      </w:pPr>
    </w:p>
    <w:p w14:paraId="265DD951" w14:textId="7966B27E" w:rsidR="00FD7E9C" w:rsidRDefault="00FD7E9C" w:rsidP="00CC191B">
      <w:pPr>
        <w:pStyle w:val="NormaleWeb"/>
        <w:shd w:val="clear" w:color="auto" w:fill="FFFFFF"/>
        <w:spacing w:after="0"/>
        <w:jc w:val="center"/>
        <w:rPr>
          <w:rFonts w:ascii="Arial" w:hAnsi="Arial" w:cs="Arial"/>
          <w:sz w:val="22"/>
          <w:szCs w:val="22"/>
          <w:shd w:val="clear" w:color="auto" w:fill="FDFDFD"/>
          <w:lang w:val="en-US"/>
        </w:rPr>
      </w:pPr>
    </w:p>
    <w:p w14:paraId="2D1D8D36" w14:textId="6066720C" w:rsidR="00CC191B" w:rsidRPr="00FD7E9C" w:rsidRDefault="00CC191B" w:rsidP="00CC191B">
      <w:pPr>
        <w:pStyle w:val="NormaleWeb"/>
        <w:shd w:val="clear" w:color="auto" w:fill="FFFFFF"/>
        <w:spacing w:after="0"/>
        <w:jc w:val="center"/>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lastRenderedPageBreak/>
        <w:t>Italy, my dear Italy….</w:t>
      </w:r>
    </w:p>
    <w:p w14:paraId="7C72DD1C" w14:textId="03D7469D" w:rsidR="00CC191B" w:rsidRPr="00FD7E9C" w:rsidRDefault="00CC191B" w:rsidP="00CC191B">
      <w:pPr>
        <w:pStyle w:val="NormaleWeb"/>
        <w:shd w:val="clear" w:color="auto" w:fill="FFFFFF"/>
        <w:spacing w:after="0"/>
        <w:jc w:val="center"/>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How the country's legislation and economy is slowing down the development of the tourism sector.</w:t>
      </w:r>
    </w:p>
    <w:p w14:paraId="010BFD2F" w14:textId="71D23026" w:rsidR="00BE5B00" w:rsidRPr="00FD7E9C" w:rsidRDefault="00BE5B00" w:rsidP="00EB3228">
      <w:pPr>
        <w:pStyle w:val="NormaleWeb"/>
        <w:shd w:val="clear" w:color="auto" w:fill="FFFFFF"/>
        <w:spacing w:after="0"/>
        <w:jc w:val="center"/>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Italy’s overview</w:t>
      </w:r>
      <w:r w:rsidR="00EB3228" w:rsidRPr="00FD7E9C">
        <w:rPr>
          <w:rFonts w:ascii="Arial" w:hAnsi="Arial" w:cs="Arial"/>
          <w:sz w:val="22"/>
          <w:szCs w:val="22"/>
          <w:shd w:val="clear" w:color="auto" w:fill="FDFDFD"/>
          <w:lang w:val="en-US"/>
        </w:rPr>
        <w:t xml:space="preserve"> and critically appraise its culture</w:t>
      </w:r>
    </w:p>
    <w:p w14:paraId="36FA30CB" w14:textId="329B0B44" w:rsidR="000D76DF" w:rsidRPr="00FD7E9C" w:rsidRDefault="000D76DF"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Italy is a southern European state. It borders France to the west, Switzerland and Austria to the north and Slovenia to the east. Its territory also includes Sardinia and Sicily, two large islands, as well as a series of smaller islands. It is bathed on the east side by the Adriatic Sea, in the south-east by the Ionian Sea, in the west by the Tyrrhenian Sea while the Ligurian Sea extends to the north-west of the peninsula. The main mountain ranges are the Alps (Mont Blanc which with its 4810 m is the highest mountain in Europe) and the Apennines which cover the entire length of the peninsula, from Liguria to Sicily. Down in the south of the Alps there is the Po Valley, a large alluvial expanse formed by the river Po and its tributaries. In the peninsula there are numerous volcanoes: the most famous are Vesuvius near Naples, and Etna near Catania which with its 3323 meters is the highest volcano in Europe.</w:t>
      </w:r>
      <w:r w:rsidR="00166180" w:rsidRPr="00FD7E9C">
        <w:rPr>
          <w:rFonts w:ascii="Arial" w:hAnsi="Arial" w:cs="Arial"/>
          <w:color w:val="000000"/>
          <w:sz w:val="22"/>
          <w:szCs w:val="22"/>
          <w:shd w:val="clear" w:color="auto" w:fill="FFFFFF"/>
          <w:lang w:val="en-US"/>
        </w:rPr>
        <w:t xml:space="preserve"> (Italia, 2020)</w:t>
      </w:r>
    </w:p>
    <w:p w14:paraId="7097E691" w14:textId="77739E16" w:rsidR="000D76DF" w:rsidRPr="00FD7E9C" w:rsidRDefault="000D76DF"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 xml:space="preserve">Its boot shape heralds the style and uniqueness of a nation so rich in stimuli. Beyond the stereotype of "pizza, pasta, mandolin and mafia", the </w:t>
      </w:r>
      <w:proofErr w:type="spellStart"/>
      <w:r w:rsidRPr="00FD7E9C">
        <w:rPr>
          <w:rFonts w:ascii="Arial" w:hAnsi="Arial" w:cs="Arial"/>
          <w:sz w:val="22"/>
          <w:szCs w:val="22"/>
          <w:shd w:val="clear" w:color="auto" w:fill="FDFDFD"/>
          <w:lang w:val="en-US"/>
        </w:rPr>
        <w:t>Belpaese</w:t>
      </w:r>
      <w:proofErr w:type="spellEnd"/>
      <w:r w:rsidRPr="00FD7E9C">
        <w:rPr>
          <w:rFonts w:ascii="Arial" w:hAnsi="Arial" w:cs="Arial"/>
          <w:sz w:val="22"/>
          <w:szCs w:val="22"/>
          <w:shd w:val="clear" w:color="auto" w:fill="FDFDFD"/>
          <w:lang w:val="en-US"/>
        </w:rPr>
        <w:t xml:space="preserve"> has much more to offer: inhabited since the Paleolithic age, it is a real open-air museum where you can trample the legacies of the ancient populations that inhabited it</w:t>
      </w:r>
      <w:r w:rsidR="00C8309D" w:rsidRPr="00FD7E9C">
        <w:rPr>
          <w:rFonts w:ascii="Arial" w:hAnsi="Arial" w:cs="Arial"/>
          <w:color w:val="000000"/>
          <w:sz w:val="22"/>
          <w:szCs w:val="22"/>
          <w:shd w:val="clear" w:color="auto" w:fill="FFFFFF"/>
          <w:lang w:val="en-US"/>
        </w:rPr>
        <w:t xml:space="preserve"> (Duggan, 2014)</w:t>
      </w:r>
      <w:r w:rsidRPr="00FD7E9C">
        <w:rPr>
          <w:rFonts w:ascii="Arial" w:hAnsi="Arial" w:cs="Arial"/>
          <w:sz w:val="22"/>
          <w:szCs w:val="22"/>
          <w:shd w:val="clear" w:color="auto" w:fill="FDFDFD"/>
          <w:lang w:val="en-US"/>
        </w:rPr>
        <w:t xml:space="preserve">. Homeland of illustrious writers, poets and artists - from Dante to </w:t>
      </w:r>
      <w:proofErr w:type="spellStart"/>
      <w:r w:rsidRPr="00FD7E9C">
        <w:rPr>
          <w:rFonts w:ascii="Arial" w:hAnsi="Arial" w:cs="Arial"/>
          <w:sz w:val="22"/>
          <w:szCs w:val="22"/>
          <w:shd w:val="clear" w:color="auto" w:fill="FDFDFD"/>
          <w:lang w:val="en-US"/>
        </w:rPr>
        <w:t>Petrarca</w:t>
      </w:r>
      <w:proofErr w:type="spellEnd"/>
      <w:r w:rsidRPr="00FD7E9C">
        <w:rPr>
          <w:rFonts w:ascii="Arial" w:hAnsi="Arial" w:cs="Arial"/>
          <w:sz w:val="22"/>
          <w:szCs w:val="22"/>
          <w:shd w:val="clear" w:color="auto" w:fill="FDFDFD"/>
          <w:lang w:val="en-US"/>
        </w:rPr>
        <w:t xml:space="preserve">, from Manzoni to Leopardi, from Calvino to Pasolini, from Leonardo da Vinci to Michelangelo, just to name a few. Among the ancient maritime republics, the precious villages and large cities, the historical-cultural part of Italy offers a wide range of solutions, there is plenty of choice: from Florence, the cradle of the Renaissance with its palaces historians and illustrious museums in the heart of Catholicism that leads to Rome, the papal seat to fall in love with the bridges and canals of Venice, retracing the intrigues of Casanova or taking on the role of Romeo and Juliet in the Shakespearean Verona. You can move down to Naples and you will be welcomed by San Gennaro until you dive into the islands, primarily Sicily and Sardinia but also the island of Elba, Ischia and Capri, the Pontine islands, the </w:t>
      </w:r>
      <w:proofErr w:type="spellStart"/>
      <w:r w:rsidRPr="00FD7E9C">
        <w:rPr>
          <w:rFonts w:ascii="Arial" w:hAnsi="Arial" w:cs="Arial"/>
          <w:sz w:val="22"/>
          <w:szCs w:val="22"/>
          <w:shd w:val="clear" w:color="auto" w:fill="FDFDFD"/>
          <w:lang w:val="en-US"/>
        </w:rPr>
        <w:t>Pelagie</w:t>
      </w:r>
      <w:proofErr w:type="spellEnd"/>
      <w:r w:rsidRPr="00FD7E9C">
        <w:rPr>
          <w:rFonts w:ascii="Arial" w:hAnsi="Arial" w:cs="Arial"/>
          <w:sz w:val="22"/>
          <w:szCs w:val="22"/>
          <w:shd w:val="clear" w:color="auto" w:fill="FDFDFD"/>
          <w:lang w:val="en-US"/>
        </w:rPr>
        <w:t xml:space="preserve">, the Aeolian Islands, the Egadi and the </w:t>
      </w:r>
      <w:proofErr w:type="spellStart"/>
      <w:r w:rsidRPr="00FD7E9C">
        <w:rPr>
          <w:rFonts w:ascii="Arial" w:hAnsi="Arial" w:cs="Arial"/>
          <w:sz w:val="22"/>
          <w:szCs w:val="22"/>
          <w:shd w:val="clear" w:color="auto" w:fill="FDFDFD"/>
          <w:lang w:val="en-US"/>
        </w:rPr>
        <w:t>Tremiti</w:t>
      </w:r>
      <w:proofErr w:type="spellEnd"/>
      <w:r w:rsidRPr="00FD7E9C">
        <w:rPr>
          <w:rFonts w:ascii="Arial" w:hAnsi="Arial" w:cs="Arial"/>
          <w:sz w:val="22"/>
          <w:szCs w:val="22"/>
          <w:shd w:val="clear" w:color="auto" w:fill="FDFDFD"/>
          <w:lang w:val="en-US"/>
        </w:rPr>
        <w:t xml:space="preserve"> where the blue sea shines everywhere. </w:t>
      </w:r>
    </w:p>
    <w:p w14:paraId="372EA95F" w14:textId="412CB910" w:rsidR="000D76DF" w:rsidRPr="00FD7E9C" w:rsidRDefault="000D76DF"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 xml:space="preserve">From a naturalistic point of view, love for the mountains makes you fly over the most beautiful peaks of the Western Alps, such as </w:t>
      </w:r>
      <w:proofErr w:type="spellStart"/>
      <w:r w:rsidR="00875F40" w:rsidRPr="00FD7E9C">
        <w:rPr>
          <w:rFonts w:ascii="Arial" w:hAnsi="Arial" w:cs="Arial"/>
          <w:sz w:val="22"/>
          <w:szCs w:val="22"/>
          <w:shd w:val="clear" w:color="auto" w:fill="FDFDFD"/>
          <w:lang w:val="en-US"/>
        </w:rPr>
        <w:t>Cervino</w:t>
      </w:r>
      <w:proofErr w:type="spellEnd"/>
      <w:r w:rsidRPr="00FD7E9C">
        <w:rPr>
          <w:rFonts w:ascii="Arial" w:hAnsi="Arial" w:cs="Arial"/>
          <w:sz w:val="22"/>
          <w:szCs w:val="22"/>
          <w:shd w:val="clear" w:color="auto" w:fill="FDFDFD"/>
          <w:lang w:val="en-US"/>
        </w:rPr>
        <w:t xml:space="preserve">, Monte Rosa and Mont Blanc. Without forgetting that Italy is also synonymous </w:t>
      </w:r>
      <w:r w:rsidR="00875F40" w:rsidRPr="00FD7E9C">
        <w:rPr>
          <w:rFonts w:ascii="Arial" w:hAnsi="Arial" w:cs="Arial"/>
          <w:sz w:val="22"/>
          <w:szCs w:val="22"/>
          <w:shd w:val="clear" w:color="auto" w:fill="FDFDFD"/>
          <w:lang w:val="en-US"/>
        </w:rPr>
        <w:t>of</w:t>
      </w:r>
      <w:r w:rsidRPr="00FD7E9C">
        <w:rPr>
          <w:rFonts w:ascii="Arial" w:hAnsi="Arial" w:cs="Arial"/>
          <w:sz w:val="22"/>
          <w:szCs w:val="22"/>
          <w:shd w:val="clear" w:color="auto" w:fill="FDFDFD"/>
          <w:lang w:val="en-US"/>
        </w:rPr>
        <w:t xml:space="preserve"> good cuisine, so much so that the Mediterranean Diet has become an intangible UNESCO World Heritage Site.</w:t>
      </w:r>
      <w:r w:rsidR="00166180" w:rsidRPr="00FD7E9C">
        <w:rPr>
          <w:rFonts w:ascii="Arial" w:hAnsi="Arial" w:cs="Arial"/>
          <w:color w:val="000000"/>
          <w:sz w:val="22"/>
          <w:szCs w:val="22"/>
          <w:shd w:val="clear" w:color="auto" w:fill="FFFFFF"/>
          <w:lang w:val="en-US"/>
        </w:rPr>
        <w:t xml:space="preserve"> (Romagnolo and </w:t>
      </w:r>
      <w:proofErr w:type="spellStart"/>
      <w:r w:rsidR="00166180" w:rsidRPr="00FD7E9C">
        <w:rPr>
          <w:rFonts w:ascii="Arial" w:hAnsi="Arial" w:cs="Arial"/>
          <w:color w:val="000000"/>
          <w:sz w:val="22"/>
          <w:szCs w:val="22"/>
          <w:shd w:val="clear" w:color="auto" w:fill="FFFFFF"/>
          <w:lang w:val="en-US"/>
        </w:rPr>
        <w:t>Selmin</w:t>
      </w:r>
      <w:proofErr w:type="spellEnd"/>
      <w:r w:rsidR="00166180" w:rsidRPr="00FD7E9C">
        <w:rPr>
          <w:rFonts w:ascii="Arial" w:hAnsi="Arial" w:cs="Arial"/>
          <w:color w:val="000000"/>
          <w:sz w:val="22"/>
          <w:szCs w:val="22"/>
          <w:shd w:val="clear" w:color="auto" w:fill="FFFFFF"/>
          <w:lang w:val="en-US"/>
        </w:rPr>
        <w:t>, 2016)</w:t>
      </w:r>
    </w:p>
    <w:p w14:paraId="0F38B627" w14:textId="09D08EF9" w:rsidR="00B04EE8" w:rsidRPr="00FD7E9C" w:rsidRDefault="00CC191B"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noProof/>
          <w:sz w:val="22"/>
          <w:szCs w:val="22"/>
          <w:shd w:val="clear" w:color="auto" w:fill="FDFDFD"/>
          <w:lang w:val="en-US"/>
        </w:rPr>
        <w:drawing>
          <wp:anchor distT="0" distB="0" distL="114300" distR="114300" simplePos="0" relativeHeight="251658240" behindDoc="0" locked="0" layoutInCell="1" allowOverlap="1" wp14:anchorId="1127A89B" wp14:editId="16FE94AC">
            <wp:simplePos x="0" y="0"/>
            <wp:positionH relativeFrom="column">
              <wp:posOffset>1390650</wp:posOffset>
            </wp:positionH>
            <wp:positionV relativeFrom="paragraph">
              <wp:posOffset>345440</wp:posOffset>
            </wp:positionV>
            <wp:extent cx="3032760" cy="1516380"/>
            <wp:effectExtent l="0" t="0" r="0" b="7620"/>
            <wp:wrapTopAndBottom/>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32760" cy="1516380"/>
                    </a:xfrm>
                    <a:prstGeom prst="rect">
                      <a:avLst/>
                    </a:prstGeom>
                    <a:noFill/>
                    <a:ln>
                      <a:noFill/>
                    </a:ln>
                  </pic:spPr>
                </pic:pic>
              </a:graphicData>
            </a:graphic>
          </wp:anchor>
        </w:drawing>
      </w:r>
    </w:p>
    <w:p w14:paraId="4CF5F5C9" w14:textId="05BFCA63" w:rsidR="00B04EE8" w:rsidRPr="00FD7E9C" w:rsidRDefault="00CC191B"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 xml:space="preserve">                                 </w:t>
      </w:r>
      <w:r w:rsidR="008B101F" w:rsidRPr="00FD7E9C">
        <w:rPr>
          <w:rFonts w:ascii="Arial" w:hAnsi="Arial" w:cs="Arial"/>
          <w:sz w:val="22"/>
          <w:szCs w:val="22"/>
          <w:shd w:val="clear" w:color="auto" w:fill="FDFDFD"/>
          <w:lang w:val="en-US"/>
        </w:rPr>
        <w:t xml:space="preserve">   </w:t>
      </w:r>
      <w:proofErr w:type="spellStart"/>
      <w:r w:rsidRPr="00FD7E9C">
        <w:rPr>
          <w:rFonts w:ascii="Arial" w:hAnsi="Arial" w:cs="Arial"/>
          <w:sz w:val="22"/>
          <w:szCs w:val="22"/>
          <w:shd w:val="clear" w:color="auto" w:fill="FDFDFD"/>
          <w:lang w:val="en-US"/>
        </w:rPr>
        <w:t>Procida</w:t>
      </w:r>
      <w:proofErr w:type="spellEnd"/>
      <w:r w:rsidRPr="00FD7E9C">
        <w:rPr>
          <w:rFonts w:ascii="Arial" w:hAnsi="Arial" w:cs="Arial"/>
          <w:sz w:val="22"/>
          <w:szCs w:val="22"/>
          <w:shd w:val="clear" w:color="auto" w:fill="FDFDFD"/>
          <w:lang w:val="en-US"/>
        </w:rPr>
        <w:t>, Italy</w:t>
      </w:r>
    </w:p>
    <w:p w14:paraId="3442E9EE" w14:textId="0503D67B" w:rsidR="003F08AD" w:rsidRPr="00FD7E9C" w:rsidRDefault="003F08AD" w:rsidP="000D76DF">
      <w:pPr>
        <w:pStyle w:val="NormaleWeb"/>
        <w:shd w:val="clear" w:color="auto" w:fill="FFFFFF"/>
        <w:spacing w:after="0"/>
        <w:rPr>
          <w:rFonts w:ascii="Arial" w:hAnsi="Arial" w:cs="Arial"/>
          <w:sz w:val="22"/>
          <w:szCs w:val="22"/>
          <w:shd w:val="clear" w:color="auto" w:fill="FDFDFD"/>
          <w:lang w:val="en-US"/>
        </w:rPr>
      </w:pPr>
    </w:p>
    <w:p w14:paraId="538C2157" w14:textId="77777777" w:rsidR="00BE5B00" w:rsidRPr="00FD7E9C" w:rsidRDefault="00BE5B00" w:rsidP="000D76DF">
      <w:pPr>
        <w:pStyle w:val="NormaleWeb"/>
        <w:shd w:val="clear" w:color="auto" w:fill="FFFFFF"/>
        <w:spacing w:after="0"/>
        <w:rPr>
          <w:rFonts w:ascii="Arial" w:hAnsi="Arial" w:cs="Arial"/>
          <w:sz w:val="22"/>
          <w:szCs w:val="22"/>
          <w:shd w:val="clear" w:color="auto" w:fill="FDFDFD"/>
          <w:lang w:val="en-US"/>
        </w:rPr>
      </w:pPr>
    </w:p>
    <w:p w14:paraId="1424823F" w14:textId="50F72493" w:rsidR="000D76DF" w:rsidRPr="00FD7E9C" w:rsidRDefault="003F08AD"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lastRenderedPageBreak/>
        <w:t>T</w:t>
      </w:r>
      <w:r w:rsidR="000D76DF" w:rsidRPr="00FD7E9C">
        <w:rPr>
          <w:rFonts w:ascii="Arial" w:hAnsi="Arial" w:cs="Arial"/>
          <w:sz w:val="22"/>
          <w:szCs w:val="22"/>
          <w:shd w:val="clear" w:color="auto" w:fill="FDFDFD"/>
          <w:lang w:val="en-US"/>
        </w:rPr>
        <w:t xml:space="preserve">he total area of ​​the national territory, excluding the Republic of San Marino and the Vatican City State, amounts to 302,073 </w:t>
      </w:r>
      <w:proofErr w:type="spellStart"/>
      <w:r w:rsidR="000D76DF" w:rsidRPr="00FD7E9C">
        <w:rPr>
          <w:rFonts w:ascii="Arial" w:hAnsi="Arial" w:cs="Arial"/>
          <w:sz w:val="22"/>
          <w:szCs w:val="22"/>
          <w:shd w:val="clear" w:color="auto" w:fill="FDFDFD"/>
          <w:lang w:val="en-US"/>
        </w:rPr>
        <w:t>sq</w:t>
      </w:r>
      <w:proofErr w:type="spellEnd"/>
      <w:r w:rsidR="000D76DF" w:rsidRPr="00FD7E9C">
        <w:rPr>
          <w:rFonts w:ascii="Arial" w:hAnsi="Arial" w:cs="Arial"/>
          <w:sz w:val="22"/>
          <w:szCs w:val="22"/>
          <w:shd w:val="clear" w:color="auto" w:fill="FDFDFD"/>
          <w:lang w:val="en-US"/>
        </w:rPr>
        <w:t xml:space="preserve"> km. The territory is made up of 35.2% of 'mountain', 41.7% of 'hill' and for 23.2% from 'plains'. 48.9% of the population lives in 'plains' areas, 38.8% lives in 'hills', while only 12.2% live in '</w:t>
      </w:r>
      <w:proofErr w:type="gramStart"/>
      <w:r w:rsidR="000D76DF" w:rsidRPr="00FD7E9C">
        <w:rPr>
          <w:rFonts w:ascii="Arial" w:hAnsi="Arial" w:cs="Arial"/>
          <w:sz w:val="22"/>
          <w:szCs w:val="22"/>
          <w:shd w:val="clear" w:color="auto" w:fill="FDFDFD"/>
          <w:lang w:val="en-US"/>
        </w:rPr>
        <w:t>mountains'</w:t>
      </w:r>
      <w:proofErr w:type="gramEnd"/>
      <w:r w:rsidR="000D76DF" w:rsidRPr="00FD7E9C">
        <w:rPr>
          <w:rFonts w:ascii="Arial" w:hAnsi="Arial" w:cs="Arial"/>
          <w:sz w:val="22"/>
          <w:szCs w:val="22"/>
          <w:shd w:val="clear" w:color="auto" w:fill="FDFDFD"/>
          <w:lang w:val="en-US"/>
        </w:rPr>
        <w:t>.</w:t>
      </w:r>
    </w:p>
    <w:p w14:paraId="57A57178" w14:textId="375F133A" w:rsidR="000D76DF" w:rsidRPr="00FD7E9C" w:rsidRDefault="000D76DF"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 xml:space="preserve">The official state language is Italian. However, 12 minority languages ​​spoken by populations residing on the national territory are officially recognized and protected. In particular, in some regions with special statutes, minority languages ​​are recognized as co-official and equal to Italian (in public offices, in road signs, etc.): in Valle d'Aosta, French is taught alongside Italian as a mother tongue, in Trentino Alto Adige there are schools </w:t>
      </w:r>
      <w:r w:rsidR="00875F40" w:rsidRPr="00FD7E9C">
        <w:rPr>
          <w:rFonts w:ascii="Arial" w:hAnsi="Arial" w:cs="Arial"/>
          <w:sz w:val="22"/>
          <w:szCs w:val="22"/>
          <w:shd w:val="clear" w:color="auto" w:fill="FDFDFD"/>
          <w:lang w:val="en-US"/>
        </w:rPr>
        <w:t xml:space="preserve">where </w:t>
      </w:r>
      <w:r w:rsidRPr="00FD7E9C">
        <w:rPr>
          <w:rFonts w:ascii="Arial" w:hAnsi="Arial" w:cs="Arial"/>
          <w:sz w:val="22"/>
          <w:szCs w:val="22"/>
          <w:shd w:val="clear" w:color="auto" w:fill="FDFDFD"/>
          <w:lang w:val="en-US"/>
        </w:rPr>
        <w:t>German</w:t>
      </w:r>
      <w:r w:rsidR="00875F40" w:rsidRPr="00FD7E9C">
        <w:rPr>
          <w:rFonts w:ascii="Arial" w:hAnsi="Arial" w:cs="Arial"/>
          <w:sz w:val="22"/>
          <w:szCs w:val="22"/>
          <w:shd w:val="clear" w:color="auto" w:fill="FDFDFD"/>
          <w:lang w:val="en-US"/>
        </w:rPr>
        <w:t xml:space="preserve"> language is taught</w:t>
      </w:r>
      <w:r w:rsidRPr="00FD7E9C">
        <w:rPr>
          <w:rFonts w:ascii="Arial" w:hAnsi="Arial" w:cs="Arial"/>
          <w:sz w:val="22"/>
          <w:szCs w:val="22"/>
          <w:shd w:val="clear" w:color="auto" w:fill="FDFDFD"/>
          <w:lang w:val="en-US"/>
        </w:rPr>
        <w:t xml:space="preserve">, in Friuli Venezia Giulia the Slovenian linguistic minority is guaranteed </w:t>
      </w:r>
      <w:r w:rsidR="00875F40" w:rsidRPr="00FD7E9C">
        <w:rPr>
          <w:rFonts w:ascii="Arial" w:hAnsi="Arial" w:cs="Arial"/>
          <w:sz w:val="22"/>
          <w:szCs w:val="22"/>
          <w:shd w:val="clear" w:color="auto" w:fill="FDFDFD"/>
          <w:lang w:val="en-US"/>
        </w:rPr>
        <w:t xml:space="preserve">by a </w:t>
      </w:r>
      <w:r w:rsidRPr="00FD7E9C">
        <w:rPr>
          <w:rFonts w:ascii="Arial" w:hAnsi="Arial" w:cs="Arial"/>
          <w:sz w:val="22"/>
          <w:szCs w:val="22"/>
          <w:shd w:val="clear" w:color="auto" w:fill="FDFDFD"/>
          <w:lang w:val="en-US"/>
        </w:rPr>
        <w:t>special protection, including in teaching.</w:t>
      </w:r>
    </w:p>
    <w:p w14:paraId="2CB58437" w14:textId="77777777" w:rsidR="00B04EE8" w:rsidRPr="00FD7E9C" w:rsidRDefault="000D76DF"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The most widespread religion in Italy is the Christian Catholic one which however is not a state religion. The Republican Constitution establishes that "all citizens have equal social dignity and are equal before the law without distinction of sex, race, language, religion (...)".</w:t>
      </w:r>
    </w:p>
    <w:p w14:paraId="3D4A1032" w14:textId="566CBBA4" w:rsidR="000D76DF" w:rsidRPr="00FD7E9C" w:rsidRDefault="000D76DF" w:rsidP="000D76DF">
      <w:pPr>
        <w:pStyle w:val="NormaleWeb"/>
        <w:shd w:val="clear" w:color="auto" w:fill="FFFFFF"/>
        <w:spacing w:after="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 xml:space="preserve">As for the Catholic Church, the Italian Constitution establishes that the State and the Holy See are independent and </w:t>
      </w:r>
      <w:r w:rsidR="00B04EE8" w:rsidRPr="00FD7E9C">
        <w:rPr>
          <w:rFonts w:ascii="Arial" w:hAnsi="Arial" w:cs="Arial"/>
          <w:sz w:val="22"/>
          <w:szCs w:val="22"/>
          <w:shd w:val="clear" w:color="auto" w:fill="FDFDFD"/>
          <w:lang w:val="en-US"/>
        </w:rPr>
        <w:t>sovereign,</w:t>
      </w:r>
      <w:r w:rsidRPr="00FD7E9C">
        <w:rPr>
          <w:rFonts w:ascii="Arial" w:hAnsi="Arial" w:cs="Arial"/>
          <w:sz w:val="22"/>
          <w:szCs w:val="22"/>
          <w:shd w:val="clear" w:color="auto" w:fill="FDFDFD"/>
          <w:lang w:val="en-US"/>
        </w:rPr>
        <w:t xml:space="preserve"> their relations are governed by the Lateran Pacts. These date back to 1929 and were subsequently modified in 1985.</w:t>
      </w:r>
      <w:r w:rsidR="00C8309D" w:rsidRPr="00FD7E9C">
        <w:rPr>
          <w:rFonts w:ascii="Arial" w:hAnsi="Arial" w:cs="Arial"/>
          <w:color w:val="000000"/>
          <w:sz w:val="22"/>
          <w:szCs w:val="22"/>
          <w:shd w:val="clear" w:color="auto" w:fill="FFFFFF"/>
          <w:lang w:val="en-US"/>
        </w:rPr>
        <w:t xml:space="preserve"> (Lateran Treaty | Italy [1929], 2020)</w:t>
      </w:r>
    </w:p>
    <w:p w14:paraId="6F5F3398" w14:textId="3665B5C2" w:rsidR="00B37EF4" w:rsidRPr="00FD7E9C" w:rsidRDefault="00CC191B"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r w:rsidRPr="00FD7E9C">
        <w:rPr>
          <w:rFonts w:ascii="Arial" w:hAnsi="Arial" w:cs="Arial"/>
          <w:noProof/>
          <w:sz w:val="22"/>
          <w:szCs w:val="22"/>
          <w:shd w:val="clear" w:color="auto" w:fill="FDFDFD"/>
          <w:lang w:val="en-US"/>
        </w:rPr>
        <w:drawing>
          <wp:anchor distT="0" distB="0" distL="114300" distR="114300" simplePos="0" relativeHeight="251659264" behindDoc="0" locked="0" layoutInCell="1" allowOverlap="1" wp14:anchorId="3D4B3BCF" wp14:editId="65A5829A">
            <wp:simplePos x="0" y="0"/>
            <wp:positionH relativeFrom="column">
              <wp:posOffset>1604010</wp:posOffset>
            </wp:positionH>
            <wp:positionV relativeFrom="paragraph">
              <wp:posOffset>286385</wp:posOffset>
            </wp:positionV>
            <wp:extent cx="2811780" cy="1630680"/>
            <wp:effectExtent l="0" t="0" r="7620" b="7620"/>
            <wp:wrapTopAndBottom/>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11780" cy="1630680"/>
                    </a:xfrm>
                    <a:prstGeom prst="rect">
                      <a:avLst/>
                    </a:prstGeom>
                    <a:noFill/>
                    <a:ln>
                      <a:noFill/>
                    </a:ln>
                  </pic:spPr>
                </pic:pic>
              </a:graphicData>
            </a:graphic>
          </wp:anchor>
        </w:drawing>
      </w:r>
    </w:p>
    <w:p w14:paraId="1753AE36" w14:textId="3173144C" w:rsidR="00B04EE8" w:rsidRPr="00FD7E9C" w:rsidRDefault="00CC191B"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r w:rsidRPr="00FD7E9C">
        <w:rPr>
          <w:rFonts w:ascii="Arial" w:hAnsi="Arial" w:cs="Arial"/>
          <w:sz w:val="22"/>
          <w:szCs w:val="22"/>
          <w:shd w:val="clear" w:color="auto" w:fill="FDFDFD"/>
          <w:lang w:val="en-US"/>
        </w:rPr>
        <w:t xml:space="preserve">                                      </w:t>
      </w:r>
      <w:r w:rsidR="008B101F" w:rsidRPr="00FD7E9C">
        <w:rPr>
          <w:rFonts w:ascii="Arial" w:hAnsi="Arial" w:cs="Arial"/>
          <w:sz w:val="22"/>
          <w:szCs w:val="22"/>
          <w:shd w:val="clear" w:color="auto" w:fill="FDFDFD"/>
          <w:lang w:val="en-US"/>
        </w:rPr>
        <w:t xml:space="preserve">   </w:t>
      </w:r>
      <w:proofErr w:type="spellStart"/>
      <w:r w:rsidRPr="00FD7E9C">
        <w:rPr>
          <w:rFonts w:ascii="Arial" w:hAnsi="Arial" w:cs="Arial"/>
          <w:sz w:val="22"/>
          <w:szCs w:val="22"/>
          <w:shd w:val="clear" w:color="auto" w:fill="FDFDFD"/>
          <w:lang w:val="en-US"/>
        </w:rPr>
        <w:t>Citta</w:t>
      </w:r>
      <w:proofErr w:type="spellEnd"/>
      <w:r w:rsidRPr="00FD7E9C">
        <w:rPr>
          <w:rFonts w:ascii="Arial" w:hAnsi="Arial" w:cs="Arial"/>
          <w:sz w:val="22"/>
          <w:szCs w:val="22"/>
          <w:shd w:val="clear" w:color="auto" w:fill="FDFDFD"/>
          <w:lang w:val="en-US"/>
        </w:rPr>
        <w:t xml:space="preserve"> del </w:t>
      </w:r>
      <w:proofErr w:type="spellStart"/>
      <w:r w:rsidRPr="00FD7E9C">
        <w:rPr>
          <w:rFonts w:ascii="Arial" w:hAnsi="Arial" w:cs="Arial"/>
          <w:sz w:val="22"/>
          <w:szCs w:val="22"/>
          <w:shd w:val="clear" w:color="auto" w:fill="FDFDFD"/>
          <w:lang w:val="en-US"/>
        </w:rPr>
        <w:t>Vaticano</w:t>
      </w:r>
      <w:proofErr w:type="spellEnd"/>
      <w:r w:rsidRPr="00FD7E9C">
        <w:rPr>
          <w:rFonts w:ascii="Arial" w:hAnsi="Arial" w:cs="Arial"/>
          <w:sz w:val="22"/>
          <w:szCs w:val="22"/>
          <w:shd w:val="clear" w:color="auto" w:fill="FDFDFD"/>
          <w:lang w:val="en-US"/>
        </w:rPr>
        <w:t>, Italy</w:t>
      </w:r>
    </w:p>
    <w:p w14:paraId="75B83B8C" w14:textId="25C0D6BF" w:rsidR="00B04EE8" w:rsidRPr="00FD7E9C" w:rsidRDefault="00B04EE8"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71FB3221" w14:textId="4CBF0689"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576A9AFF" w14:textId="2FC911B0"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4FB859BD" w14:textId="6E578877"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2F1B3125" w14:textId="41393248"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4A4AC5D4" w14:textId="31942F68"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1CEB7702" w14:textId="1041537B"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352C61A9" w14:textId="02AB7148"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06258551" w14:textId="687823B5"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63FEB8D3" w14:textId="3E055EA7"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6F0D0B00" w14:textId="626BF323"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625B7488" w14:textId="6992780B"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33143AC1" w14:textId="2A1EC226"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790B02F1" w14:textId="367CE145"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6FDAE882" w14:textId="3C16B844"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4EA7D80D" w14:textId="18185247"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78192251" w14:textId="77777777"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75694431" w14:textId="37D00ECD" w:rsidR="00B04EE8" w:rsidRPr="00FD7E9C" w:rsidRDefault="00B04EE8"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43D4A577" w14:textId="77777777" w:rsidR="00BF5F03" w:rsidRPr="00FD7E9C" w:rsidRDefault="00BF5F03"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3362BCE5" w14:textId="015B8FE3"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00A9F546" w14:textId="10E4B1C9" w:rsidR="00EB3228" w:rsidRPr="00EB3228" w:rsidRDefault="00EB3228" w:rsidP="00EB32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jc w:val="center"/>
        <w:rPr>
          <w:rFonts w:ascii="Arial" w:eastAsia="Times New Roman" w:hAnsi="Arial" w:cs="Arial"/>
          <w:color w:val="222222"/>
          <w:lang w:val="en-US" w:eastAsia="it-IT"/>
        </w:rPr>
      </w:pPr>
      <w:r w:rsidRPr="00FD7E9C">
        <w:rPr>
          <w:rFonts w:ascii="Arial" w:eastAsia="Times New Roman" w:hAnsi="Arial" w:cs="Arial"/>
          <w:color w:val="222222"/>
          <w:lang w:val="en" w:eastAsia="it-IT"/>
        </w:rPr>
        <w:lastRenderedPageBreak/>
        <w:t>C</w:t>
      </w:r>
      <w:r w:rsidRPr="00EB3228">
        <w:rPr>
          <w:rFonts w:ascii="Arial" w:eastAsia="Times New Roman" w:hAnsi="Arial" w:cs="Arial"/>
          <w:color w:val="222222"/>
          <w:lang w:val="en" w:eastAsia="it-IT"/>
        </w:rPr>
        <w:t>ritical reflection on tourism</w:t>
      </w:r>
      <w:r w:rsidRPr="00FD7E9C">
        <w:rPr>
          <w:rFonts w:ascii="Arial" w:eastAsia="Times New Roman" w:hAnsi="Arial" w:cs="Arial"/>
          <w:color w:val="222222"/>
          <w:lang w:val="en" w:eastAsia="it-IT"/>
        </w:rPr>
        <w:t>’s growth</w:t>
      </w:r>
    </w:p>
    <w:p w14:paraId="005736DE" w14:textId="77777777" w:rsidR="00BE5B00" w:rsidRPr="00FD7E9C" w:rsidRDefault="00BE5B00" w:rsidP="00B37EF4">
      <w:pPr>
        <w:pStyle w:val="NormaleWeb"/>
        <w:shd w:val="clear" w:color="auto" w:fill="FFFFFF"/>
        <w:spacing w:before="0" w:beforeAutospacing="0" w:after="0" w:afterAutospacing="0"/>
        <w:rPr>
          <w:rFonts w:ascii="Arial" w:hAnsi="Arial" w:cs="Arial"/>
          <w:sz w:val="22"/>
          <w:szCs w:val="22"/>
          <w:shd w:val="clear" w:color="auto" w:fill="FDFDFD"/>
          <w:lang w:val="en-US"/>
        </w:rPr>
      </w:pPr>
    </w:p>
    <w:p w14:paraId="4421E465" w14:textId="42738058" w:rsidR="00B04EE8"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Hospitality’s offer in Italy is at a turning point: tourism is recovering, the demand especially from abroad continues to grow but the receptivity</w:t>
      </w:r>
      <w:r w:rsidR="00DD3133" w:rsidRPr="00FD7E9C">
        <w:rPr>
          <w:rFonts w:ascii="Arial" w:hAnsi="Arial" w:cs="Arial"/>
          <w:color w:val="000000"/>
          <w:sz w:val="22"/>
          <w:szCs w:val="22"/>
          <w:lang w:val="en-US"/>
        </w:rPr>
        <w:t xml:space="preserve"> offer</w:t>
      </w:r>
      <w:r w:rsidRPr="00FD7E9C">
        <w:rPr>
          <w:rFonts w:ascii="Arial" w:hAnsi="Arial" w:cs="Arial"/>
          <w:color w:val="000000"/>
          <w:sz w:val="22"/>
          <w:szCs w:val="22"/>
          <w:lang w:val="en-US"/>
        </w:rPr>
        <w:t xml:space="preserve">, </w:t>
      </w:r>
      <w:r w:rsidR="00C8585B" w:rsidRPr="00FD7E9C">
        <w:rPr>
          <w:rFonts w:ascii="Arial" w:hAnsi="Arial" w:cs="Arial"/>
          <w:color w:val="000000"/>
          <w:sz w:val="22"/>
          <w:szCs w:val="22"/>
          <w:lang w:val="en-US"/>
        </w:rPr>
        <w:t xml:space="preserve">which are </w:t>
      </w:r>
      <w:r w:rsidRPr="00FD7E9C">
        <w:rPr>
          <w:rFonts w:ascii="Arial" w:hAnsi="Arial" w:cs="Arial"/>
          <w:color w:val="000000"/>
          <w:sz w:val="22"/>
          <w:szCs w:val="22"/>
          <w:lang w:val="en-US"/>
        </w:rPr>
        <w:t>hotels, residences, B&amp;Bs and even campsites, is the key hub of the tourism market</w:t>
      </w:r>
      <w:r w:rsidR="00C8585B" w:rsidRPr="00FD7E9C">
        <w:rPr>
          <w:rFonts w:ascii="Arial" w:hAnsi="Arial" w:cs="Arial"/>
          <w:color w:val="000000"/>
          <w:sz w:val="22"/>
          <w:szCs w:val="22"/>
          <w:lang w:val="en-US"/>
        </w:rPr>
        <w:t xml:space="preserve"> and so</w:t>
      </w:r>
      <w:r w:rsidRPr="00FD7E9C">
        <w:rPr>
          <w:rFonts w:ascii="Arial" w:hAnsi="Arial" w:cs="Arial"/>
          <w:color w:val="000000"/>
          <w:sz w:val="22"/>
          <w:szCs w:val="22"/>
          <w:lang w:val="en-US"/>
        </w:rPr>
        <w:t xml:space="preserve"> must adapt its quality standards.</w:t>
      </w:r>
    </w:p>
    <w:p w14:paraId="6343DA92" w14:textId="2E9E0A46" w:rsidR="00B04EE8"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The country is, in 2019, the fourth most visited in the world with 94 million foreign visitors according to ENIT, with a number equal to 113.4 million foreign presences in cities </w:t>
      </w:r>
      <w:r w:rsidR="00C8585B" w:rsidRPr="00FD7E9C">
        <w:rPr>
          <w:rFonts w:ascii="Arial" w:hAnsi="Arial" w:cs="Arial"/>
          <w:color w:val="000000"/>
          <w:sz w:val="22"/>
          <w:szCs w:val="22"/>
          <w:lang w:val="en-US"/>
        </w:rPr>
        <w:t>(where</w:t>
      </w:r>
      <w:r w:rsidRPr="00FD7E9C">
        <w:rPr>
          <w:rFonts w:ascii="Arial" w:hAnsi="Arial" w:cs="Arial"/>
          <w:color w:val="000000"/>
          <w:sz w:val="22"/>
          <w:szCs w:val="22"/>
          <w:lang w:val="en-US"/>
        </w:rPr>
        <w:t xml:space="preserve"> art</w:t>
      </w:r>
      <w:r w:rsidR="00C8585B" w:rsidRPr="00FD7E9C">
        <w:rPr>
          <w:rFonts w:ascii="Arial" w:hAnsi="Arial" w:cs="Arial"/>
          <w:color w:val="000000"/>
          <w:sz w:val="22"/>
          <w:szCs w:val="22"/>
          <w:lang w:val="en-US"/>
        </w:rPr>
        <w:t xml:space="preserve"> cannot be missed)</w:t>
      </w:r>
      <w:r w:rsidRPr="00FD7E9C">
        <w:rPr>
          <w:rFonts w:ascii="Arial" w:hAnsi="Arial" w:cs="Arial"/>
          <w:color w:val="000000"/>
          <w:sz w:val="22"/>
          <w:szCs w:val="22"/>
          <w:lang w:val="en-US"/>
        </w:rPr>
        <w:t xml:space="preserve"> and the fourth in the world with 429 million of total presences.</w:t>
      </w:r>
      <w:r w:rsidR="00D65A14" w:rsidRPr="00FD7E9C">
        <w:rPr>
          <w:rFonts w:ascii="Arial" w:hAnsi="Arial" w:cs="Arial"/>
          <w:color w:val="000000"/>
          <w:sz w:val="22"/>
          <w:szCs w:val="22"/>
          <w:shd w:val="clear" w:color="auto" w:fill="FFFFFF"/>
          <w:lang w:val="en-US"/>
        </w:rPr>
        <w:t xml:space="preserve"> (Home - ENIT - </w:t>
      </w:r>
      <w:proofErr w:type="spellStart"/>
      <w:r w:rsidR="00D65A14" w:rsidRPr="00FD7E9C">
        <w:rPr>
          <w:rFonts w:ascii="Arial" w:hAnsi="Arial" w:cs="Arial"/>
          <w:color w:val="000000"/>
          <w:sz w:val="22"/>
          <w:szCs w:val="22"/>
          <w:shd w:val="clear" w:color="auto" w:fill="FFFFFF"/>
          <w:lang w:val="en-US"/>
        </w:rPr>
        <w:t>Agenzia</w:t>
      </w:r>
      <w:proofErr w:type="spellEnd"/>
      <w:r w:rsidR="00D65A14" w:rsidRPr="00FD7E9C">
        <w:rPr>
          <w:rFonts w:ascii="Arial" w:hAnsi="Arial" w:cs="Arial"/>
          <w:color w:val="000000"/>
          <w:sz w:val="22"/>
          <w:szCs w:val="22"/>
          <w:shd w:val="clear" w:color="auto" w:fill="FFFFFF"/>
          <w:lang w:val="en-US"/>
        </w:rPr>
        <w:t xml:space="preserve"> Nazionale del Turismo, 2020)</w:t>
      </w:r>
      <w:r w:rsidRPr="00FD7E9C">
        <w:rPr>
          <w:rFonts w:ascii="Arial" w:hAnsi="Arial" w:cs="Arial"/>
          <w:color w:val="000000"/>
          <w:sz w:val="22"/>
          <w:szCs w:val="22"/>
          <w:lang w:val="en-US"/>
        </w:rPr>
        <w:t xml:space="preserve"> According to estimates by the Bank of Italy in 2018, the tourism sector directly generates more than 5% of the national GDP (13% also considering indirectly generated GDP) and represents more than 6% of the employed.</w:t>
      </w:r>
    </w:p>
    <w:p w14:paraId="3D24F1C0" w14:textId="2007E6C9" w:rsidR="00B04EE8"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As </w:t>
      </w:r>
      <w:r w:rsidR="00C8585B" w:rsidRPr="00FD7E9C">
        <w:rPr>
          <w:rFonts w:ascii="Arial" w:hAnsi="Arial" w:cs="Arial"/>
          <w:color w:val="000000"/>
          <w:sz w:val="22"/>
          <w:szCs w:val="22"/>
          <w:lang w:val="en-US"/>
        </w:rPr>
        <w:t xml:space="preserve">per </w:t>
      </w:r>
      <w:r w:rsidRPr="00FD7E9C">
        <w:rPr>
          <w:rFonts w:ascii="Arial" w:hAnsi="Arial" w:cs="Arial"/>
          <w:color w:val="000000"/>
          <w:sz w:val="22"/>
          <w:szCs w:val="22"/>
          <w:lang w:val="en-US"/>
        </w:rPr>
        <w:t xml:space="preserve">2018, the places of Italian culture (which include museums, attractions, parks, archives and libraries) amount to 6 610. There are 33,000 active hotel establishments, while 183,000 non-hotel establishments. The tourist flow in coastal resorts is 53%; the best-equipped cities are Grosseto </w:t>
      </w:r>
      <w:proofErr w:type="gramStart"/>
      <w:r w:rsidRPr="00FD7E9C">
        <w:rPr>
          <w:rFonts w:ascii="Arial" w:hAnsi="Arial" w:cs="Arial"/>
          <w:color w:val="000000"/>
          <w:sz w:val="22"/>
          <w:szCs w:val="22"/>
          <w:lang w:val="en-US"/>
        </w:rPr>
        <w:t>with regard to</w:t>
      </w:r>
      <w:proofErr w:type="gramEnd"/>
      <w:r w:rsidRPr="00FD7E9C">
        <w:rPr>
          <w:rFonts w:ascii="Arial" w:hAnsi="Arial" w:cs="Arial"/>
          <w:color w:val="000000"/>
          <w:sz w:val="22"/>
          <w:szCs w:val="22"/>
          <w:lang w:val="en-US"/>
        </w:rPr>
        <w:t xml:space="preserve"> </w:t>
      </w:r>
      <w:proofErr w:type="spellStart"/>
      <w:r w:rsidRPr="00FD7E9C">
        <w:rPr>
          <w:rFonts w:ascii="Arial" w:hAnsi="Arial" w:cs="Arial"/>
          <w:color w:val="000000"/>
          <w:sz w:val="22"/>
          <w:szCs w:val="22"/>
          <w:lang w:val="en-US"/>
        </w:rPr>
        <w:t>agritourisms</w:t>
      </w:r>
      <w:proofErr w:type="spellEnd"/>
      <w:r w:rsidRPr="00FD7E9C">
        <w:rPr>
          <w:rFonts w:ascii="Arial" w:hAnsi="Arial" w:cs="Arial"/>
          <w:color w:val="000000"/>
          <w:sz w:val="22"/>
          <w:szCs w:val="22"/>
          <w:lang w:val="en-US"/>
        </w:rPr>
        <w:t xml:space="preserve"> (217), </w:t>
      </w:r>
      <w:proofErr w:type="spellStart"/>
      <w:r w:rsidRPr="00FD7E9C">
        <w:rPr>
          <w:rFonts w:ascii="Arial" w:hAnsi="Arial" w:cs="Arial"/>
          <w:color w:val="000000"/>
          <w:sz w:val="22"/>
          <w:szCs w:val="22"/>
          <w:lang w:val="en-US"/>
        </w:rPr>
        <w:t>Vieste</w:t>
      </w:r>
      <w:proofErr w:type="spellEnd"/>
      <w:r w:rsidRPr="00FD7E9C">
        <w:rPr>
          <w:rFonts w:ascii="Arial" w:hAnsi="Arial" w:cs="Arial"/>
          <w:color w:val="000000"/>
          <w:sz w:val="22"/>
          <w:szCs w:val="22"/>
          <w:lang w:val="en-US"/>
        </w:rPr>
        <w:t xml:space="preserve"> for campsites and tourist villages (84) and Cortina </w:t>
      </w:r>
      <w:proofErr w:type="spellStart"/>
      <w:r w:rsidRPr="00FD7E9C">
        <w:rPr>
          <w:rFonts w:ascii="Arial" w:hAnsi="Arial" w:cs="Arial"/>
          <w:color w:val="000000"/>
          <w:sz w:val="22"/>
          <w:szCs w:val="22"/>
          <w:lang w:val="en-US"/>
        </w:rPr>
        <w:t>d'Ampezzo</w:t>
      </w:r>
      <w:proofErr w:type="spellEnd"/>
      <w:r w:rsidRPr="00FD7E9C">
        <w:rPr>
          <w:rFonts w:ascii="Arial" w:hAnsi="Arial" w:cs="Arial"/>
          <w:color w:val="000000"/>
          <w:sz w:val="22"/>
          <w:szCs w:val="22"/>
          <w:lang w:val="en-US"/>
        </w:rPr>
        <w:t xml:space="preserve"> for mountain refuges (20).</w:t>
      </w:r>
      <w:r w:rsidR="00D65A14" w:rsidRPr="00FD7E9C">
        <w:rPr>
          <w:rFonts w:ascii="Arial" w:hAnsi="Arial" w:cs="Arial"/>
          <w:color w:val="000000"/>
          <w:sz w:val="22"/>
          <w:szCs w:val="22"/>
          <w:shd w:val="clear" w:color="auto" w:fill="FFFFFF"/>
          <w:lang w:val="en-US"/>
        </w:rPr>
        <w:t xml:space="preserve"> (</w:t>
      </w:r>
      <w:proofErr w:type="spellStart"/>
      <w:r w:rsidR="00D65A14" w:rsidRPr="00FD7E9C">
        <w:rPr>
          <w:rFonts w:ascii="Arial" w:hAnsi="Arial" w:cs="Arial"/>
          <w:color w:val="000000"/>
          <w:sz w:val="22"/>
          <w:szCs w:val="22"/>
          <w:shd w:val="clear" w:color="auto" w:fill="FFFFFF"/>
          <w:lang w:val="en-US"/>
        </w:rPr>
        <w:t>Ortolano</w:t>
      </w:r>
      <w:proofErr w:type="spellEnd"/>
      <w:r w:rsidR="00D65A14" w:rsidRPr="00FD7E9C">
        <w:rPr>
          <w:rFonts w:ascii="Arial" w:hAnsi="Arial" w:cs="Arial"/>
          <w:color w:val="000000"/>
          <w:sz w:val="22"/>
          <w:szCs w:val="22"/>
          <w:shd w:val="clear" w:color="auto" w:fill="FFFFFF"/>
          <w:lang w:val="en-US"/>
        </w:rPr>
        <w:t xml:space="preserve">, </w:t>
      </w:r>
      <w:proofErr w:type="spellStart"/>
      <w:r w:rsidR="00D65A14" w:rsidRPr="00FD7E9C">
        <w:rPr>
          <w:rFonts w:ascii="Arial" w:hAnsi="Arial" w:cs="Arial"/>
          <w:color w:val="000000"/>
          <w:sz w:val="22"/>
          <w:szCs w:val="22"/>
          <w:shd w:val="clear" w:color="auto" w:fill="FFFFFF"/>
          <w:lang w:val="en-US"/>
        </w:rPr>
        <w:t>Tanzillo</w:t>
      </w:r>
      <w:proofErr w:type="spellEnd"/>
      <w:r w:rsidR="00D65A14" w:rsidRPr="00FD7E9C">
        <w:rPr>
          <w:rFonts w:ascii="Arial" w:hAnsi="Arial" w:cs="Arial"/>
          <w:color w:val="000000"/>
          <w:sz w:val="22"/>
          <w:szCs w:val="22"/>
          <w:shd w:val="clear" w:color="auto" w:fill="FFFFFF"/>
          <w:lang w:val="en-US"/>
        </w:rPr>
        <w:t xml:space="preserve"> and Bruno, 2009)</w:t>
      </w:r>
    </w:p>
    <w:p w14:paraId="0DB2817D" w14:textId="77777777" w:rsidR="0050667B"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Like many Italian entrepreneurs, even those of tourism in recent years have appeared tired and unmotivated, more attentive to real estate transactions that have turned out to be</w:t>
      </w:r>
      <w:r w:rsidR="00C8585B" w:rsidRPr="00FD7E9C">
        <w:rPr>
          <w:rFonts w:ascii="Arial" w:hAnsi="Arial" w:cs="Arial"/>
          <w:color w:val="000000"/>
          <w:sz w:val="22"/>
          <w:szCs w:val="22"/>
          <w:lang w:val="en-US"/>
        </w:rPr>
        <w:t xml:space="preserve"> completely wrong</w:t>
      </w:r>
      <w:r w:rsidRPr="00FD7E9C">
        <w:rPr>
          <w:rFonts w:ascii="Arial" w:hAnsi="Arial" w:cs="Arial"/>
          <w:color w:val="000000"/>
          <w:sz w:val="22"/>
          <w:szCs w:val="22"/>
          <w:lang w:val="en-US"/>
        </w:rPr>
        <w:t xml:space="preserve">, rather than </w:t>
      </w:r>
      <w:r w:rsidR="00C8585B" w:rsidRPr="00FD7E9C">
        <w:rPr>
          <w:rFonts w:ascii="Arial" w:hAnsi="Arial" w:cs="Arial"/>
          <w:color w:val="000000"/>
          <w:sz w:val="22"/>
          <w:szCs w:val="22"/>
          <w:lang w:val="en-US"/>
        </w:rPr>
        <w:t xml:space="preserve">focus </w:t>
      </w:r>
      <w:r w:rsidRPr="00FD7E9C">
        <w:rPr>
          <w:rFonts w:ascii="Arial" w:hAnsi="Arial" w:cs="Arial"/>
          <w:color w:val="000000"/>
          <w:sz w:val="22"/>
          <w:szCs w:val="22"/>
          <w:lang w:val="en-US"/>
        </w:rPr>
        <w:t xml:space="preserve">to a real process of building and growing an industry - the tourist industry - which really could represent one of the pillars of the Italian economic renaissance. </w:t>
      </w:r>
    </w:p>
    <w:p w14:paraId="4D5B1D01" w14:textId="765D8A56" w:rsidR="00B04EE8"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Italian tourism suffers </w:t>
      </w:r>
      <w:r w:rsidR="0050667B" w:rsidRPr="00FD7E9C">
        <w:rPr>
          <w:rFonts w:ascii="Arial" w:hAnsi="Arial" w:cs="Arial"/>
          <w:color w:val="000000"/>
          <w:sz w:val="22"/>
          <w:szCs w:val="22"/>
          <w:lang w:val="en-US"/>
        </w:rPr>
        <w:t xml:space="preserve">completely </w:t>
      </w:r>
      <w:r w:rsidRPr="00FD7E9C">
        <w:rPr>
          <w:rFonts w:ascii="Arial" w:hAnsi="Arial" w:cs="Arial"/>
          <w:color w:val="000000"/>
          <w:sz w:val="22"/>
          <w:szCs w:val="22"/>
          <w:lang w:val="en-US"/>
        </w:rPr>
        <w:t>the Italian economy</w:t>
      </w:r>
      <w:r w:rsidR="0050667B" w:rsidRPr="00FD7E9C">
        <w:rPr>
          <w:rFonts w:ascii="Arial" w:hAnsi="Arial" w:cs="Arial"/>
          <w:color w:val="000000"/>
          <w:sz w:val="22"/>
          <w:szCs w:val="22"/>
          <w:lang w:val="en-US"/>
        </w:rPr>
        <w:t xml:space="preserve"> and how its managed; Italy </w:t>
      </w:r>
      <w:r w:rsidRPr="00FD7E9C">
        <w:rPr>
          <w:rFonts w:ascii="Arial" w:hAnsi="Arial" w:cs="Arial"/>
          <w:color w:val="000000"/>
          <w:sz w:val="22"/>
          <w:szCs w:val="22"/>
          <w:lang w:val="en-US"/>
        </w:rPr>
        <w:t>needs more competitive capacity, innovation, targeted investments, enhancement of excellence.</w:t>
      </w:r>
    </w:p>
    <w:p w14:paraId="3B74896D" w14:textId="77777777" w:rsidR="00B04EE8"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Some good news comes from the rankings on tourism competitiveness of the World Economic Forum (WEF) according to which Italy has gone from 28th place in the special world ranking of 2009, to 8th place in 2019.</w:t>
      </w:r>
    </w:p>
    <w:p w14:paraId="39AD06A9" w14:textId="77777777" w:rsidR="00DD3133"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In 2009 factors that most penalized our country wer</w:t>
      </w:r>
      <w:r w:rsidR="00DD3133" w:rsidRPr="00FD7E9C">
        <w:rPr>
          <w:rFonts w:ascii="Arial" w:hAnsi="Arial" w:cs="Arial"/>
          <w:color w:val="000000"/>
          <w:sz w:val="22"/>
          <w:szCs w:val="22"/>
          <w:lang w:val="en-US"/>
        </w:rPr>
        <w:t>e: hotel’s price</w:t>
      </w:r>
      <w:r w:rsidRPr="00FD7E9C">
        <w:rPr>
          <w:rFonts w:ascii="Arial" w:hAnsi="Arial" w:cs="Arial"/>
          <w:color w:val="000000"/>
          <w:sz w:val="22"/>
          <w:szCs w:val="22"/>
          <w:lang w:val="en-US"/>
        </w:rPr>
        <w:t>, crime and violence, limited effectiveness of marketing policies to attract tourists, the quality and quantity of government spending on tourism.</w:t>
      </w:r>
    </w:p>
    <w:p w14:paraId="3A3EE860" w14:textId="408E99BF" w:rsidR="00B04EE8" w:rsidRPr="00FD7E9C" w:rsidRDefault="00B04EE8" w:rsidP="00C661B8">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Ten years later, while some limits have been exceeded, others have emerged.</w:t>
      </w:r>
    </w:p>
    <w:p w14:paraId="1A657A3A" w14:textId="5B647C05" w:rsidR="00B04EE8" w:rsidRPr="00FD7E9C" w:rsidRDefault="00DD3133" w:rsidP="00C661B8">
      <w:pPr>
        <w:pStyle w:val="NormaleWeb"/>
        <w:spacing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P</w:t>
      </w:r>
      <w:r w:rsidR="00B04EE8" w:rsidRPr="00FD7E9C">
        <w:rPr>
          <w:rFonts w:ascii="Arial" w:hAnsi="Arial" w:cs="Arial"/>
          <w:color w:val="000000"/>
          <w:sz w:val="22"/>
          <w:szCs w:val="22"/>
          <w:lang w:val="en-US"/>
        </w:rPr>
        <w:t xml:space="preserve">roblems </w:t>
      </w:r>
      <w:r w:rsidRPr="00FD7E9C">
        <w:rPr>
          <w:rFonts w:ascii="Arial" w:hAnsi="Arial" w:cs="Arial"/>
          <w:color w:val="000000"/>
          <w:sz w:val="22"/>
          <w:szCs w:val="22"/>
          <w:lang w:val="en-US"/>
        </w:rPr>
        <w:t>which are</w:t>
      </w:r>
      <w:r w:rsidR="00B04EE8" w:rsidRPr="00FD7E9C">
        <w:rPr>
          <w:rFonts w:ascii="Arial" w:hAnsi="Arial" w:cs="Arial"/>
          <w:color w:val="000000"/>
          <w:sz w:val="22"/>
          <w:szCs w:val="22"/>
          <w:lang w:val="en-US"/>
        </w:rPr>
        <w:t xml:space="preserve"> unsolved are all attributable to government</w:t>
      </w:r>
      <w:r w:rsidRPr="00FD7E9C">
        <w:rPr>
          <w:rFonts w:ascii="Arial" w:hAnsi="Arial" w:cs="Arial"/>
          <w:color w:val="000000"/>
          <w:sz w:val="22"/>
          <w:szCs w:val="22"/>
          <w:lang w:val="en-US"/>
        </w:rPr>
        <w:t>’s policies</w:t>
      </w:r>
      <w:r w:rsidR="00B04EE8" w:rsidRPr="00FD7E9C">
        <w:rPr>
          <w:rFonts w:ascii="Arial" w:hAnsi="Arial" w:cs="Arial"/>
          <w:color w:val="000000"/>
          <w:sz w:val="22"/>
          <w:szCs w:val="22"/>
          <w:lang w:val="en-US"/>
        </w:rPr>
        <w:t xml:space="preserve"> which has a very serious responsibility in "curbing" a sector that could act as a driving force for the entire economy of the country. The World Economic Forum (WEF) reports policies for environmental sustainability and specific policies for promoting tourism as deficient. The constraints deriving from what they call the "business environment" are serious: Italy is not a place where companies are welcome. Labor market laws are also limiting, continuously varied. Even in terms of crime and security, the problems of the past remain almost unchanged.</w:t>
      </w:r>
    </w:p>
    <w:p w14:paraId="1D3D19C7" w14:textId="38F6BFA8" w:rsidR="008B101F" w:rsidRPr="00FD7E9C" w:rsidRDefault="008B101F" w:rsidP="00C661B8">
      <w:pPr>
        <w:pStyle w:val="NormaleWeb"/>
        <w:spacing w:after="0" w:afterAutospacing="0"/>
        <w:textAlignment w:val="baseline"/>
        <w:rPr>
          <w:rFonts w:ascii="Arial" w:hAnsi="Arial" w:cs="Arial"/>
          <w:color w:val="000000"/>
          <w:sz w:val="22"/>
          <w:szCs w:val="22"/>
          <w:lang w:val="en-US"/>
        </w:rPr>
      </w:pPr>
      <w:r w:rsidRPr="00FD7E9C">
        <w:rPr>
          <w:rFonts w:ascii="Arial" w:hAnsi="Arial" w:cs="Arial"/>
          <w:noProof/>
          <w:sz w:val="22"/>
          <w:szCs w:val="22"/>
        </w:rPr>
        <w:drawing>
          <wp:anchor distT="0" distB="0" distL="114300" distR="114300" simplePos="0" relativeHeight="251661312" behindDoc="0" locked="0" layoutInCell="1" allowOverlap="1" wp14:anchorId="454AD31F" wp14:editId="16ADEF05">
            <wp:simplePos x="0" y="0"/>
            <wp:positionH relativeFrom="column">
              <wp:posOffset>1489710</wp:posOffset>
            </wp:positionH>
            <wp:positionV relativeFrom="paragraph">
              <wp:posOffset>351155</wp:posOffset>
            </wp:positionV>
            <wp:extent cx="2941320" cy="1722120"/>
            <wp:effectExtent l="0" t="0" r="0" b="0"/>
            <wp:wrapTopAndBottom/>
            <wp:docPr id="7" name="Immagine 7" descr="World Economic Forum 2019 - i temi e i protagonisti a Davos - FASI.bi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orld Economic Forum 2019 - i temi e i protagonisti a Davos - FASI.biz"/>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41320" cy="1722120"/>
                    </a:xfrm>
                    <a:prstGeom prst="rect">
                      <a:avLst/>
                    </a:prstGeom>
                    <a:noFill/>
                    <a:ln>
                      <a:noFill/>
                    </a:ln>
                  </pic:spPr>
                </pic:pic>
              </a:graphicData>
            </a:graphic>
            <wp14:sizeRelH relativeFrom="margin">
              <wp14:pctWidth>0</wp14:pctWidth>
            </wp14:sizeRelH>
          </wp:anchor>
        </w:drawing>
      </w:r>
    </w:p>
    <w:p w14:paraId="6A24429C" w14:textId="775B2967" w:rsidR="00DA3D27" w:rsidRPr="007A401F" w:rsidRDefault="00CC191B" w:rsidP="00B37EF4">
      <w:pPr>
        <w:pStyle w:val="NormaleWeb"/>
        <w:spacing w:before="0" w:beforeAutospacing="0" w:after="0" w:afterAutospacing="0" w:line="420" w:lineRule="atLeast"/>
        <w:textAlignment w:val="baseline"/>
        <w:rPr>
          <w:rFonts w:ascii="Arial" w:hAnsi="Arial" w:cs="Arial"/>
          <w:color w:val="000000"/>
          <w:sz w:val="16"/>
          <w:szCs w:val="16"/>
          <w:lang w:val="en-US"/>
        </w:rPr>
      </w:pPr>
      <w:r w:rsidRPr="00FD7E9C">
        <w:rPr>
          <w:rFonts w:ascii="Arial" w:hAnsi="Arial" w:cs="Arial"/>
          <w:color w:val="000000"/>
          <w:sz w:val="22"/>
          <w:szCs w:val="22"/>
          <w:lang w:val="en-US"/>
        </w:rPr>
        <w:t xml:space="preserve">                                      </w:t>
      </w:r>
      <w:r w:rsidRPr="007A401F">
        <w:rPr>
          <w:rFonts w:ascii="Arial" w:hAnsi="Arial" w:cs="Arial"/>
          <w:color w:val="000000"/>
          <w:sz w:val="16"/>
          <w:szCs w:val="16"/>
          <w:lang w:val="en-US"/>
        </w:rPr>
        <w:t>Italy</w:t>
      </w:r>
      <w:r w:rsidR="008B101F" w:rsidRPr="007A401F">
        <w:rPr>
          <w:rFonts w:ascii="Arial" w:hAnsi="Arial" w:cs="Arial"/>
          <w:color w:val="000000"/>
          <w:sz w:val="16"/>
          <w:szCs w:val="16"/>
          <w:lang w:val="en-US"/>
        </w:rPr>
        <w:t>’s</w:t>
      </w:r>
      <w:r w:rsidRPr="007A401F">
        <w:rPr>
          <w:rFonts w:ascii="Arial" w:hAnsi="Arial" w:cs="Arial"/>
          <w:color w:val="000000"/>
          <w:sz w:val="16"/>
          <w:szCs w:val="16"/>
          <w:lang w:val="en-US"/>
        </w:rPr>
        <w:t xml:space="preserve"> PM Giuseppe Conte during the last World Economic Forum</w:t>
      </w:r>
    </w:p>
    <w:p w14:paraId="15AF7EBB" w14:textId="774663ED" w:rsidR="00CC191B" w:rsidRPr="00FD7E9C" w:rsidRDefault="00CC191B" w:rsidP="00CC191B">
      <w:pPr>
        <w:pStyle w:val="NormaleWeb"/>
        <w:spacing w:before="0" w:beforeAutospacing="0" w:after="0" w:afterAutospacing="0" w:line="420" w:lineRule="atLeast"/>
        <w:textAlignment w:val="baseline"/>
        <w:rPr>
          <w:rFonts w:ascii="Arial" w:hAnsi="Arial" w:cs="Arial"/>
          <w:color w:val="000000"/>
          <w:sz w:val="22"/>
          <w:szCs w:val="22"/>
          <w:lang w:val="en-US"/>
        </w:rPr>
      </w:pPr>
    </w:p>
    <w:p w14:paraId="62746784" w14:textId="26B42CDD" w:rsidR="00BE5B00" w:rsidRPr="00FD7E9C" w:rsidRDefault="00BE5B00" w:rsidP="00CC191B">
      <w:pPr>
        <w:pStyle w:val="NormaleWeb"/>
        <w:spacing w:before="0" w:beforeAutospacing="0" w:after="0" w:afterAutospacing="0" w:line="420" w:lineRule="atLeast"/>
        <w:textAlignment w:val="baseline"/>
        <w:rPr>
          <w:rFonts w:ascii="Arial" w:hAnsi="Arial" w:cs="Arial"/>
          <w:color w:val="000000"/>
          <w:sz w:val="22"/>
          <w:szCs w:val="22"/>
          <w:lang w:val="en-US"/>
        </w:rPr>
      </w:pPr>
    </w:p>
    <w:p w14:paraId="0E759C85" w14:textId="170636C7" w:rsidR="00BE5B00" w:rsidRPr="00FD7E9C" w:rsidRDefault="00BF5F03" w:rsidP="00BF5F03">
      <w:pPr>
        <w:pStyle w:val="NormaleWeb"/>
        <w:spacing w:before="0" w:beforeAutospacing="0" w:after="0" w:afterAutospacing="0" w:line="420" w:lineRule="atLeast"/>
        <w:jc w:val="center"/>
        <w:textAlignment w:val="baseline"/>
        <w:rPr>
          <w:rFonts w:ascii="Arial" w:hAnsi="Arial" w:cs="Arial"/>
          <w:color w:val="000000"/>
          <w:sz w:val="22"/>
          <w:szCs w:val="22"/>
          <w:lang w:val="en-US"/>
        </w:rPr>
      </w:pPr>
      <w:r w:rsidRPr="00FD7E9C">
        <w:rPr>
          <w:rFonts w:ascii="Arial" w:hAnsi="Arial" w:cs="Arial"/>
          <w:color w:val="000000"/>
          <w:sz w:val="22"/>
          <w:szCs w:val="22"/>
          <w:lang w:val="en-US"/>
        </w:rPr>
        <w:t>A path to follow for a clear and substantial change</w:t>
      </w:r>
    </w:p>
    <w:p w14:paraId="1D68AC61" w14:textId="1659FF9A" w:rsidR="0058099A" w:rsidRPr="00FD7E9C" w:rsidRDefault="005146EF" w:rsidP="00CC191B">
      <w:pPr>
        <w:pStyle w:val="NormaleWeb"/>
        <w:spacing w:before="0" w:beforeAutospacing="0" w:after="0" w:afterAutospacing="0" w:line="420" w:lineRule="atLeast"/>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We are at the beginning of a formidable economic crisis produced by the Coronavirus. </w:t>
      </w:r>
    </w:p>
    <w:p w14:paraId="6E13954F" w14:textId="28962EA1" w:rsidR="005146EF" w:rsidRPr="00FD7E9C" w:rsidRDefault="005146EF"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A crisis that will be devastating tourism</w:t>
      </w:r>
      <w:r w:rsidR="00361A72" w:rsidRPr="00FD7E9C">
        <w:rPr>
          <w:rFonts w:ascii="Arial" w:hAnsi="Arial" w:cs="Arial"/>
          <w:color w:val="000000"/>
          <w:sz w:val="22"/>
          <w:szCs w:val="22"/>
          <w:lang w:val="en-US"/>
        </w:rPr>
        <w:t xml:space="preserve"> industry</w:t>
      </w:r>
      <w:r w:rsidRPr="00FD7E9C">
        <w:rPr>
          <w:rFonts w:ascii="Arial" w:hAnsi="Arial" w:cs="Arial"/>
          <w:color w:val="000000"/>
          <w:sz w:val="22"/>
          <w:szCs w:val="22"/>
          <w:lang w:val="en-US"/>
        </w:rPr>
        <w:t>, which is already being strongly affected.</w:t>
      </w:r>
    </w:p>
    <w:p w14:paraId="0053FB6D" w14:textId="1CF75067" w:rsidR="005146EF" w:rsidRPr="00FD7E9C" w:rsidRDefault="005146EF"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A crisis that amplifies the already precarious situation of Italian hospitality severely attacked by</w:t>
      </w:r>
      <w:r w:rsidR="00361A72" w:rsidRPr="00FD7E9C">
        <w:rPr>
          <w:rFonts w:ascii="Arial" w:hAnsi="Arial" w:cs="Arial"/>
          <w:color w:val="000000"/>
          <w:sz w:val="22"/>
          <w:szCs w:val="22"/>
          <w:lang w:val="en-US"/>
        </w:rPr>
        <w:t xml:space="preserve"> an uncontrolled and opportunistic development in terms of turnover and margins of </w:t>
      </w:r>
      <w:proofErr w:type="spellStart"/>
      <w:r w:rsidRPr="00FD7E9C">
        <w:rPr>
          <w:rFonts w:ascii="Arial" w:hAnsi="Arial" w:cs="Arial"/>
          <w:color w:val="000000"/>
          <w:sz w:val="22"/>
          <w:szCs w:val="22"/>
          <w:lang w:val="en-US"/>
        </w:rPr>
        <w:t>AirBnB's</w:t>
      </w:r>
      <w:proofErr w:type="spellEnd"/>
      <w:r w:rsidR="00361A72" w:rsidRPr="00FD7E9C">
        <w:rPr>
          <w:rFonts w:ascii="Arial" w:hAnsi="Arial" w:cs="Arial"/>
          <w:color w:val="000000"/>
          <w:sz w:val="22"/>
          <w:szCs w:val="22"/>
          <w:lang w:val="en-US"/>
        </w:rPr>
        <w:t>.</w:t>
      </w:r>
    </w:p>
    <w:p w14:paraId="5501C4F5" w14:textId="3B55774A" w:rsidR="0093706D" w:rsidRPr="00FD7E9C" w:rsidRDefault="005146EF"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Today more than ever we need hotel structures that guarantee safety and health, qualit</w:t>
      </w:r>
      <w:r w:rsidR="00361A72" w:rsidRPr="00FD7E9C">
        <w:rPr>
          <w:rFonts w:ascii="Arial" w:hAnsi="Arial" w:cs="Arial"/>
          <w:color w:val="000000"/>
          <w:sz w:val="22"/>
          <w:szCs w:val="22"/>
          <w:lang w:val="en-US"/>
        </w:rPr>
        <w:t xml:space="preserve">y in terms of </w:t>
      </w:r>
      <w:r w:rsidRPr="00FD7E9C">
        <w:rPr>
          <w:rFonts w:ascii="Arial" w:hAnsi="Arial" w:cs="Arial"/>
          <w:color w:val="000000"/>
          <w:sz w:val="22"/>
          <w:szCs w:val="22"/>
          <w:lang w:val="en-US"/>
        </w:rPr>
        <w:t xml:space="preserve">structures, dimensions that allow high productivity, and consequently margins and profits adequate for the investments necessary to create and maintain a structure of hundreds of rooms. </w:t>
      </w:r>
      <w:r w:rsidR="0050667B" w:rsidRPr="00FD7E9C">
        <w:rPr>
          <w:rFonts w:ascii="Arial" w:hAnsi="Arial" w:cs="Arial"/>
          <w:color w:val="000000"/>
          <w:sz w:val="22"/>
          <w:szCs w:val="22"/>
          <w:lang w:val="en-US"/>
        </w:rPr>
        <w:t>I</w:t>
      </w:r>
      <w:r w:rsidRPr="00FD7E9C">
        <w:rPr>
          <w:rFonts w:ascii="Arial" w:hAnsi="Arial" w:cs="Arial"/>
          <w:color w:val="000000"/>
          <w:sz w:val="22"/>
          <w:szCs w:val="22"/>
          <w:lang w:val="en-US"/>
        </w:rPr>
        <w:t xml:space="preserve">t is possible and necessary to intervene quickly </w:t>
      </w:r>
      <w:r w:rsidR="0093706D" w:rsidRPr="00FD7E9C">
        <w:rPr>
          <w:rFonts w:ascii="Arial" w:hAnsi="Arial" w:cs="Arial"/>
          <w:color w:val="000000"/>
          <w:sz w:val="22"/>
          <w:szCs w:val="22"/>
          <w:lang w:val="en-US"/>
        </w:rPr>
        <w:t>giving an eye to a large market</w:t>
      </w:r>
      <w:r w:rsidRPr="00FD7E9C">
        <w:rPr>
          <w:rFonts w:ascii="Arial" w:hAnsi="Arial" w:cs="Arial"/>
          <w:color w:val="000000"/>
          <w:sz w:val="22"/>
          <w:szCs w:val="22"/>
          <w:lang w:val="en-US"/>
        </w:rPr>
        <w:t>, even at low</w:t>
      </w:r>
      <w:r w:rsidR="0093706D" w:rsidRPr="00FD7E9C">
        <w:rPr>
          <w:rFonts w:ascii="Arial" w:hAnsi="Arial" w:cs="Arial"/>
          <w:color w:val="000000"/>
          <w:sz w:val="22"/>
          <w:szCs w:val="22"/>
          <w:lang w:val="en-US"/>
        </w:rPr>
        <w:t>er prices</w:t>
      </w:r>
      <w:r w:rsidRPr="00FD7E9C">
        <w:rPr>
          <w:rFonts w:ascii="Arial" w:hAnsi="Arial" w:cs="Arial"/>
          <w:color w:val="000000"/>
          <w:sz w:val="22"/>
          <w:szCs w:val="22"/>
          <w:lang w:val="en-US"/>
        </w:rPr>
        <w:t xml:space="preserve"> which are able to give positive results and answers in the short- medium term, favoring the attraction of investments (a</w:t>
      </w:r>
      <w:r w:rsidR="0093706D" w:rsidRPr="00FD7E9C">
        <w:rPr>
          <w:rFonts w:ascii="Arial" w:hAnsi="Arial" w:cs="Arial"/>
          <w:color w:val="000000"/>
          <w:sz w:val="22"/>
          <w:szCs w:val="22"/>
          <w:lang w:val="en-US"/>
        </w:rPr>
        <w:t>lso from abroad</w:t>
      </w:r>
      <w:r w:rsidRPr="00FD7E9C">
        <w:rPr>
          <w:rFonts w:ascii="Arial" w:hAnsi="Arial" w:cs="Arial"/>
          <w:color w:val="000000"/>
          <w:sz w:val="22"/>
          <w:szCs w:val="22"/>
          <w:lang w:val="en-US"/>
        </w:rPr>
        <w:t xml:space="preserve">), giving rise to an immediate activity of expansion and renewal of hotel building structures with positive effects on the whole Italian economy. </w:t>
      </w:r>
      <w:r w:rsidR="003F08AD" w:rsidRPr="00FD7E9C">
        <w:rPr>
          <w:rFonts w:ascii="Arial" w:hAnsi="Arial" w:cs="Arial"/>
          <w:color w:val="000000"/>
          <w:sz w:val="22"/>
          <w:szCs w:val="22"/>
          <w:shd w:val="clear" w:color="auto" w:fill="FFFFFF"/>
          <w:lang w:val="en-US"/>
        </w:rPr>
        <w:t>(</w:t>
      </w:r>
      <w:proofErr w:type="spellStart"/>
      <w:r w:rsidR="003F08AD" w:rsidRPr="00FD7E9C">
        <w:rPr>
          <w:rFonts w:ascii="Arial" w:hAnsi="Arial" w:cs="Arial"/>
          <w:color w:val="000000"/>
          <w:sz w:val="22"/>
          <w:szCs w:val="22"/>
          <w:shd w:val="clear" w:color="auto" w:fill="FFFFFF"/>
          <w:lang w:val="en-US"/>
        </w:rPr>
        <w:t>Dell'Oste</w:t>
      </w:r>
      <w:proofErr w:type="spellEnd"/>
      <w:r w:rsidR="003F08AD" w:rsidRPr="00FD7E9C">
        <w:rPr>
          <w:rFonts w:ascii="Arial" w:hAnsi="Arial" w:cs="Arial"/>
          <w:color w:val="000000"/>
          <w:sz w:val="22"/>
          <w:szCs w:val="22"/>
          <w:shd w:val="clear" w:color="auto" w:fill="FFFFFF"/>
          <w:lang w:val="en-US"/>
        </w:rPr>
        <w:t xml:space="preserve"> and Mazzei, 2018)</w:t>
      </w:r>
    </w:p>
    <w:p w14:paraId="724C481D" w14:textId="77777777" w:rsidR="0093706D" w:rsidRPr="00FD7E9C" w:rsidRDefault="005146EF"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One of the first actions to be taken is to remove the public regulations (municipal, regional and state) which have hindered (and still block) the development </w:t>
      </w:r>
      <w:r w:rsidR="0093706D" w:rsidRPr="00FD7E9C">
        <w:rPr>
          <w:rFonts w:ascii="Arial" w:hAnsi="Arial" w:cs="Arial"/>
          <w:color w:val="000000"/>
          <w:sz w:val="22"/>
          <w:szCs w:val="22"/>
          <w:lang w:val="en-US"/>
        </w:rPr>
        <w:t>of</w:t>
      </w:r>
      <w:r w:rsidRPr="00FD7E9C">
        <w:rPr>
          <w:rFonts w:ascii="Arial" w:hAnsi="Arial" w:cs="Arial"/>
          <w:color w:val="000000"/>
          <w:sz w:val="22"/>
          <w:szCs w:val="22"/>
          <w:lang w:val="en-US"/>
        </w:rPr>
        <w:t xml:space="preserve"> a more modern and welcoming sense of Italian</w:t>
      </w:r>
      <w:r w:rsidR="0093706D" w:rsidRPr="00FD7E9C">
        <w:rPr>
          <w:rFonts w:ascii="Arial" w:hAnsi="Arial" w:cs="Arial"/>
          <w:color w:val="000000"/>
          <w:sz w:val="22"/>
          <w:szCs w:val="22"/>
          <w:lang w:val="en-US"/>
        </w:rPr>
        <w:t xml:space="preserve"> hospitality</w:t>
      </w:r>
      <w:r w:rsidRPr="00FD7E9C">
        <w:rPr>
          <w:rFonts w:ascii="Arial" w:hAnsi="Arial" w:cs="Arial"/>
          <w:color w:val="000000"/>
          <w:sz w:val="22"/>
          <w:szCs w:val="22"/>
          <w:lang w:val="en-US"/>
        </w:rPr>
        <w:t xml:space="preserve"> and which still hinder the creation of a modern</w:t>
      </w:r>
      <w:r w:rsidR="0093706D" w:rsidRPr="00FD7E9C">
        <w:rPr>
          <w:rFonts w:ascii="Arial" w:hAnsi="Arial" w:cs="Arial"/>
          <w:color w:val="000000"/>
          <w:sz w:val="22"/>
          <w:szCs w:val="22"/>
          <w:lang w:val="en-US"/>
        </w:rPr>
        <w:t xml:space="preserve"> hospitality industry</w:t>
      </w:r>
      <w:r w:rsidRPr="00FD7E9C">
        <w:rPr>
          <w:rFonts w:ascii="Arial" w:hAnsi="Arial" w:cs="Arial"/>
          <w:color w:val="000000"/>
          <w:sz w:val="22"/>
          <w:szCs w:val="22"/>
          <w:lang w:val="en-US"/>
        </w:rPr>
        <w:t xml:space="preserve"> in Italy</w:t>
      </w:r>
      <w:r w:rsidR="0093706D" w:rsidRPr="00FD7E9C">
        <w:rPr>
          <w:rFonts w:ascii="Arial" w:hAnsi="Arial" w:cs="Arial"/>
          <w:color w:val="000000"/>
          <w:sz w:val="22"/>
          <w:szCs w:val="22"/>
          <w:lang w:val="en-US"/>
        </w:rPr>
        <w:t>.</w:t>
      </w:r>
    </w:p>
    <w:p w14:paraId="30E144AA" w14:textId="495CC199" w:rsidR="005146EF" w:rsidRPr="00FD7E9C" w:rsidRDefault="0093706D"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M</w:t>
      </w:r>
      <w:r w:rsidR="005146EF" w:rsidRPr="00FD7E9C">
        <w:rPr>
          <w:rFonts w:ascii="Arial" w:hAnsi="Arial" w:cs="Arial"/>
          <w:color w:val="000000"/>
          <w:sz w:val="22"/>
          <w:szCs w:val="22"/>
          <w:lang w:val="en-US"/>
        </w:rPr>
        <w:t>odern hotel companies, with positive effects on competitio</w:t>
      </w:r>
      <w:r w:rsidRPr="00FD7E9C">
        <w:rPr>
          <w:rFonts w:ascii="Arial" w:hAnsi="Arial" w:cs="Arial"/>
          <w:color w:val="000000"/>
          <w:sz w:val="22"/>
          <w:szCs w:val="22"/>
          <w:lang w:val="en-US"/>
        </w:rPr>
        <w:t>n</w:t>
      </w:r>
      <w:r w:rsidR="005146EF" w:rsidRPr="00FD7E9C">
        <w:rPr>
          <w:rFonts w:ascii="Arial" w:hAnsi="Arial" w:cs="Arial"/>
          <w:color w:val="000000"/>
          <w:sz w:val="22"/>
          <w:szCs w:val="22"/>
          <w:lang w:val="en-US"/>
        </w:rPr>
        <w:t xml:space="preserve">, </w:t>
      </w:r>
      <w:r w:rsidRPr="00FD7E9C">
        <w:rPr>
          <w:rFonts w:ascii="Arial" w:hAnsi="Arial" w:cs="Arial"/>
          <w:color w:val="000000"/>
          <w:sz w:val="22"/>
          <w:szCs w:val="22"/>
          <w:lang w:val="en-US"/>
        </w:rPr>
        <w:t>could</w:t>
      </w:r>
      <w:r w:rsidR="005146EF" w:rsidRPr="00FD7E9C">
        <w:rPr>
          <w:rFonts w:ascii="Arial" w:hAnsi="Arial" w:cs="Arial"/>
          <w:color w:val="000000"/>
          <w:sz w:val="22"/>
          <w:szCs w:val="22"/>
          <w:lang w:val="en-US"/>
        </w:rPr>
        <w:t xml:space="preserve"> increase</w:t>
      </w:r>
      <w:r w:rsidRPr="00FD7E9C">
        <w:rPr>
          <w:rFonts w:ascii="Arial" w:hAnsi="Arial" w:cs="Arial"/>
          <w:color w:val="000000"/>
          <w:sz w:val="22"/>
          <w:szCs w:val="22"/>
          <w:lang w:val="en-US"/>
        </w:rPr>
        <w:t xml:space="preserve"> </w:t>
      </w:r>
      <w:r w:rsidR="005146EF" w:rsidRPr="00FD7E9C">
        <w:rPr>
          <w:rFonts w:ascii="Arial" w:hAnsi="Arial" w:cs="Arial"/>
          <w:color w:val="000000"/>
          <w:sz w:val="22"/>
          <w:szCs w:val="22"/>
          <w:lang w:val="en-US"/>
        </w:rPr>
        <w:t>number of tourists</w:t>
      </w:r>
      <w:r w:rsidRPr="00FD7E9C">
        <w:rPr>
          <w:rFonts w:ascii="Arial" w:hAnsi="Arial" w:cs="Arial"/>
          <w:color w:val="000000"/>
          <w:sz w:val="22"/>
          <w:szCs w:val="22"/>
          <w:lang w:val="en-US"/>
        </w:rPr>
        <w:t xml:space="preserve"> around the “Bel </w:t>
      </w:r>
      <w:proofErr w:type="spellStart"/>
      <w:r w:rsidRPr="00FD7E9C">
        <w:rPr>
          <w:rFonts w:ascii="Arial" w:hAnsi="Arial" w:cs="Arial"/>
          <w:color w:val="000000"/>
          <w:sz w:val="22"/>
          <w:szCs w:val="22"/>
          <w:lang w:val="en-US"/>
        </w:rPr>
        <w:t>Paese</w:t>
      </w:r>
      <w:proofErr w:type="spellEnd"/>
      <w:r w:rsidRPr="00FD7E9C">
        <w:rPr>
          <w:rFonts w:ascii="Arial" w:hAnsi="Arial" w:cs="Arial"/>
          <w:color w:val="000000"/>
          <w:sz w:val="22"/>
          <w:szCs w:val="22"/>
          <w:lang w:val="en-US"/>
        </w:rPr>
        <w:t>”</w:t>
      </w:r>
      <w:r w:rsidR="006C304E" w:rsidRPr="00FD7E9C">
        <w:rPr>
          <w:rFonts w:ascii="Arial" w:hAnsi="Arial" w:cs="Arial"/>
          <w:color w:val="000000"/>
          <w:sz w:val="22"/>
          <w:szCs w:val="22"/>
          <w:lang w:val="en-US"/>
        </w:rPr>
        <w:t xml:space="preserve"> and have a positive impact </w:t>
      </w:r>
      <w:r w:rsidR="005146EF" w:rsidRPr="00FD7E9C">
        <w:rPr>
          <w:rFonts w:ascii="Arial" w:hAnsi="Arial" w:cs="Arial"/>
          <w:color w:val="000000"/>
          <w:sz w:val="22"/>
          <w:szCs w:val="22"/>
          <w:lang w:val="en-US"/>
        </w:rPr>
        <w:t xml:space="preserve">on employment and the economy. These public policies must </w:t>
      </w:r>
      <w:r w:rsidR="006C304E" w:rsidRPr="00FD7E9C">
        <w:rPr>
          <w:rFonts w:ascii="Arial" w:hAnsi="Arial" w:cs="Arial"/>
          <w:color w:val="000000"/>
          <w:sz w:val="22"/>
          <w:szCs w:val="22"/>
          <w:lang w:val="en-US"/>
        </w:rPr>
        <w:t>act in order to increase</w:t>
      </w:r>
      <w:r w:rsidR="005146EF" w:rsidRPr="00FD7E9C">
        <w:rPr>
          <w:rFonts w:ascii="Arial" w:hAnsi="Arial" w:cs="Arial"/>
          <w:color w:val="000000"/>
          <w:sz w:val="22"/>
          <w:szCs w:val="22"/>
          <w:lang w:val="en-US"/>
        </w:rPr>
        <w:t xml:space="preserve"> the activity of small tourism entrepreneurs, the real backbone of today's Italian tourism, allowing the most enterprising tenants to acquire and modernize the hotels they manage, and to acquire new structures, merging them with their own, in order to be able to compete with the largest structures managed by groups and chains.</w:t>
      </w:r>
    </w:p>
    <w:p w14:paraId="4D13ECD9" w14:textId="2A48BC86" w:rsidR="005146EF" w:rsidRPr="00FD7E9C" w:rsidRDefault="006C304E"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Spreading a lease model and the relative rarity of the management model also depend on two other factors, again typically Italian, which the legislation could help modify.</w:t>
      </w:r>
    </w:p>
    <w:p w14:paraId="107226D0" w14:textId="5A682EB5" w:rsidR="005146EF" w:rsidRPr="00FD7E9C" w:rsidRDefault="005146EF"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One concerns the role of banks in the acquisition and construction of hotels, because to finance a hotel purchase, renovation and development operation, banks have looked less at the intrinsic goodness of the operation and much more at the property guarantees of those who asked for the financing for the operation itself. As a result, among the guarantees required, instead of an in-depth and credible business plan, the banks have always preferred a guarantee given by third parties who guaranteed the payment of the rent.</w:t>
      </w:r>
    </w:p>
    <w:p w14:paraId="4C999504" w14:textId="70EC863C" w:rsidR="005146EF" w:rsidRDefault="005146EF" w:rsidP="005146E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The second factor, connected to the first, lies in the law establishing mutual funds under Italian law, a law that has had little application in the hotel sector. In fact, that law requires the Asset Management Company to exclusively lease the hotel property and prohibits it from being able to manage it through a management company. For advantages and disadvantages for owners and managers of a lease, see The Routledge Handbook of Hotel Chain Management</w:t>
      </w:r>
      <w:r w:rsidR="00FD7E9C">
        <w:rPr>
          <w:rFonts w:ascii="Arial" w:hAnsi="Arial" w:cs="Arial"/>
          <w:color w:val="000000"/>
          <w:sz w:val="22"/>
          <w:szCs w:val="22"/>
          <w:lang w:val="en-US"/>
        </w:rPr>
        <w:t>.</w:t>
      </w:r>
    </w:p>
    <w:p w14:paraId="1C83CF7F" w14:textId="22A97F19" w:rsidR="00BF5F03" w:rsidRPr="00FD7E9C" w:rsidRDefault="00FD7E9C" w:rsidP="00BF5F03">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noProof/>
          <w:color w:val="000000"/>
          <w:sz w:val="22"/>
          <w:szCs w:val="22"/>
        </w:rPr>
        <w:lastRenderedPageBreak/>
        <w:drawing>
          <wp:anchor distT="0" distB="0" distL="114300" distR="114300" simplePos="0" relativeHeight="251666432" behindDoc="1" locked="0" layoutInCell="1" allowOverlap="1" wp14:anchorId="73C9B444" wp14:editId="53CBED21">
            <wp:simplePos x="0" y="0"/>
            <wp:positionH relativeFrom="margin">
              <wp:align>center</wp:align>
            </wp:positionH>
            <wp:positionV relativeFrom="paragraph">
              <wp:posOffset>0</wp:posOffset>
            </wp:positionV>
            <wp:extent cx="3916680" cy="3013075"/>
            <wp:effectExtent l="0" t="0" r="7620" b="0"/>
            <wp:wrapTopAndBottom/>
            <wp:docPr id="2" name="Immagine 2" descr="schermata-2020-04-09-alle-19-0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ermata-2020-04-09-alle-19-03-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16680" cy="3013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F5525" w:rsidRPr="00FD7E9C">
        <w:rPr>
          <w:rFonts w:ascii="Arial" w:hAnsi="Arial" w:cs="Arial"/>
          <w:color w:val="000000"/>
          <w:sz w:val="22"/>
          <w:szCs w:val="22"/>
          <w:lang w:val="en-US"/>
        </w:rPr>
        <w:t>Note that among the disadvantages for the property is the difficulty in obtaining an adequate economic return when the hotel produces have more income than expected.</w:t>
      </w:r>
    </w:p>
    <w:p w14:paraId="04E98486" w14:textId="0110C115" w:rsidR="00CF5525" w:rsidRPr="00FD7E9C" w:rsidRDefault="00CF5525" w:rsidP="00BF5F03">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In fact, the income generated by the hotel business in Italy is often insufficient to adequately remunerate both the real estate investor and the management company. Furthermore, it is subject to a large volatility, so that the bad lease model lends itself to favoring hotel development (subject to some targeted destinations).</w:t>
      </w:r>
    </w:p>
    <w:p w14:paraId="27697D09" w14:textId="525E7EFF" w:rsidR="00C2275C" w:rsidRPr="00FD7E9C" w:rsidRDefault="00CF5525" w:rsidP="00BF5F03">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The consequence of all this was a limitation of the application of the law itself, which legal investigators tried to overcome by providing rents based on a fixed quota plus a variable quota, or by envisaging companies that stand between the management company and the real estate company. We are witnessing hotels leased today to companies that only aim to guarantee the surety on behalf of management companies that </w:t>
      </w:r>
      <w:proofErr w:type="gramStart"/>
      <w:r w:rsidRPr="00FD7E9C">
        <w:rPr>
          <w:rFonts w:ascii="Arial" w:hAnsi="Arial" w:cs="Arial"/>
          <w:color w:val="000000"/>
          <w:sz w:val="22"/>
          <w:szCs w:val="22"/>
          <w:lang w:val="en-US"/>
        </w:rPr>
        <w:t>actually manage</w:t>
      </w:r>
      <w:proofErr w:type="gramEnd"/>
      <w:r w:rsidRPr="00FD7E9C">
        <w:rPr>
          <w:rFonts w:ascii="Arial" w:hAnsi="Arial" w:cs="Arial"/>
          <w:color w:val="000000"/>
          <w:sz w:val="22"/>
          <w:szCs w:val="22"/>
          <w:lang w:val="en-US"/>
        </w:rPr>
        <w:t xml:space="preserve"> the hotel. </w:t>
      </w:r>
    </w:p>
    <w:p w14:paraId="10AEE542" w14:textId="603BD230" w:rsidR="00CF5525" w:rsidRPr="00FD7E9C" w:rsidRDefault="00CF5525" w:rsidP="00BF5F03">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It is understood that once again the inspiration and creativity of our lawyers has the consequence of weighing down costs and inefficiency something that could be simple and clear, if only the state allowed Real Estate Funds specialized in hospitality to behave as foreign funds that manage thousands of hotels around the world </w:t>
      </w:r>
      <w:proofErr w:type="spellStart"/>
      <w:r w:rsidRPr="00FD7E9C">
        <w:rPr>
          <w:rFonts w:ascii="Arial" w:hAnsi="Arial" w:cs="Arial"/>
          <w:color w:val="000000"/>
          <w:sz w:val="22"/>
          <w:szCs w:val="22"/>
          <w:lang w:val="en-US"/>
        </w:rPr>
        <w:t>behave.It</w:t>
      </w:r>
      <w:proofErr w:type="spellEnd"/>
      <w:r w:rsidRPr="00FD7E9C">
        <w:rPr>
          <w:rFonts w:ascii="Arial" w:hAnsi="Arial" w:cs="Arial"/>
          <w:color w:val="000000"/>
          <w:sz w:val="22"/>
          <w:szCs w:val="22"/>
          <w:lang w:val="en-US"/>
        </w:rPr>
        <w:t xml:space="preserve"> is no coincidence that the main world chains manage most of their structures in management contracts, as can be seen from the following table, which is dated but still represents a situation that is difficult to change.</w:t>
      </w:r>
    </w:p>
    <w:p w14:paraId="663854C6" w14:textId="0F5B0A59" w:rsidR="00BF5F03" w:rsidRPr="00FD7E9C" w:rsidRDefault="00BF5F03" w:rsidP="00DA3D27">
      <w:pPr>
        <w:pStyle w:val="NormaleWeb"/>
        <w:spacing w:before="0" w:beforeAutospacing="0" w:after="0" w:afterAutospacing="0"/>
        <w:textAlignment w:val="baseline"/>
        <w:rPr>
          <w:rFonts w:ascii="Arial" w:hAnsi="Arial" w:cs="Arial"/>
          <w:color w:val="000000"/>
          <w:sz w:val="22"/>
          <w:szCs w:val="22"/>
          <w:lang w:val="en-US"/>
        </w:rPr>
      </w:pPr>
    </w:p>
    <w:p w14:paraId="504D5D12" w14:textId="4025EA08" w:rsidR="00BF5F03" w:rsidRPr="00FD7E9C" w:rsidRDefault="00BF5F03" w:rsidP="00DA3D27">
      <w:pPr>
        <w:pStyle w:val="NormaleWeb"/>
        <w:spacing w:before="0" w:beforeAutospacing="0" w:after="0" w:afterAutospacing="0"/>
        <w:textAlignment w:val="baseline"/>
        <w:rPr>
          <w:rFonts w:ascii="Arial" w:hAnsi="Arial" w:cs="Arial"/>
          <w:color w:val="000000"/>
          <w:sz w:val="22"/>
          <w:szCs w:val="22"/>
          <w:lang w:val="en-US"/>
        </w:rPr>
      </w:pPr>
    </w:p>
    <w:p w14:paraId="4C82D550" w14:textId="71FB5EA4" w:rsidR="00BF5F03" w:rsidRPr="00FD7E9C" w:rsidRDefault="009130D2" w:rsidP="00DA3D27">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noProof/>
          <w:color w:val="000000"/>
          <w:sz w:val="22"/>
          <w:szCs w:val="22"/>
        </w:rPr>
        <w:drawing>
          <wp:anchor distT="0" distB="0" distL="114300" distR="114300" simplePos="0" relativeHeight="251664384" behindDoc="0" locked="0" layoutInCell="1" allowOverlap="1" wp14:anchorId="57D7DD8C" wp14:editId="536AA64C">
            <wp:simplePos x="0" y="0"/>
            <wp:positionH relativeFrom="margin">
              <wp:align>center</wp:align>
            </wp:positionH>
            <wp:positionV relativeFrom="paragraph">
              <wp:posOffset>6985</wp:posOffset>
            </wp:positionV>
            <wp:extent cx="3757295" cy="2560320"/>
            <wp:effectExtent l="0" t="0" r="0" b="0"/>
            <wp:wrapSquare wrapText="bothSides"/>
            <wp:docPr id="1" name="Immagine 1" descr="schermata-2020-04-09-alle-19-04-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hermata-2020-04-09-alle-19-04-0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57295" cy="2560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E1A8D6" w14:textId="3CED8E11" w:rsidR="00BF5F03" w:rsidRPr="00FD7E9C" w:rsidRDefault="00BF5F03" w:rsidP="00DA3D27">
      <w:pPr>
        <w:pStyle w:val="NormaleWeb"/>
        <w:spacing w:before="0" w:beforeAutospacing="0" w:after="0" w:afterAutospacing="0"/>
        <w:textAlignment w:val="baseline"/>
        <w:rPr>
          <w:rFonts w:ascii="Arial" w:hAnsi="Arial" w:cs="Arial"/>
          <w:color w:val="000000"/>
          <w:sz w:val="22"/>
          <w:szCs w:val="22"/>
          <w:lang w:val="en-US"/>
        </w:rPr>
      </w:pPr>
    </w:p>
    <w:p w14:paraId="51439008" w14:textId="32855368" w:rsidR="00BF5F03" w:rsidRPr="00FD7E9C" w:rsidRDefault="00BF5F03" w:rsidP="00DA3D27">
      <w:pPr>
        <w:pStyle w:val="NormaleWeb"/>
        <w:spacing w:before="0" w:beforeAutospacing="0" w:after="0" w:afterAutospacing="0"/>
        <w:textAlignment w:val="baseline"/>
        <w:rPr>
          <w:rFonts w:ascii="Arial" w:hAnsi="Arial" w:cs="Arial"/>
          <w:color w:val="000000"/>
          <w:sz w:val="22"/>
          <w:szCs w:val="22"/>
          <w:lang w:val="en-US"/>
        </w:rPr>
      </w:pPr>
    </w:p>
    <w:p w14:paraId="284A7050" w14:textId="6D1B82E6" w:rsidR="00BF5F03" w:rsidRPr="00FD7E9C" w:rsidRDefault="00BF5F03" w:rsidP="00DA3D27">
      <w:pPr>
        <w:pStyle w:val="NormaleWeb"/>
        <w:spacing w:before="0" w:beforeAutospacing="0" w:after="0" w:afterAutospacing="0"/>
        <w:textAlignment w:val="baseline"/>
        <w:rPr>
          <w:rFonts w:ascii="Arial" w:hAnsi="Arial" w:cs="Arial"/>
          <w:color w:val="000000"/>
          <w:sz w:val="22"/>
          <w:szCs w:val="22"/>
          <w:lang w:val="en-US"/>
        </w:rPr>
      </w:pPr>
    </w:p>
    <w:p w14:paraId="144CE48B" w14:textId="587D6B33" w:rsidR="00A05387" w:rsidRPr="00FD7E9C" w:rsidRDefault="00A05387"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2B90BF28" w14:textId="3A9A97D5" w:rsidR="00BF5F03" w:rsidRPr="00FD7E9C" w:rsidRDefault="00BF5F03"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4E031053" w14:textId="2232CC02" w:rsidR="00BF5F03" w:rsidRPr="00FD7E9C" w:rsidRDefault="00BF5F03"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26CEFE30" w14:textId="1CF16646" w:rsidR="00BF5F03" w:rsidRPr="00FD7E9C" w:rsidRDefault="00BF5F03"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3712A235" w14:textId="28257016" w:rsidR="00BF5F03" w:rsidRPr="00FD7E9C" w:rsidRDefault="00BF5F03"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3F49BFF4" w14:textId="77777777" w:rsidR="00BF5F03" w:rsidRPr="00FD7E9C" w:rsidRDefault="00BF5F03"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63ADEA64" w14:textId="4E7C6BB8" w:rsidR="00BF5F03" w:rsidRDefault="00BF5F03"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163D4385" w14:textId="4753F858"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7B6B1631" w14:textId="563F47EA"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54B6CE6C" w14:textId="0419ED17"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71A93563" w14:textId="0372135A"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4A5D04E3" w14:textId="6D916436"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7DBE4D18" w14:textId="08A09E10"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14DC8789" w14:textId="6B483D54" w:rsidR="00FD7E9C" w:rsidRDefault="00FD7E9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0E4EECD9" w14:textId="1A447743" w:rsidR="00BF5F03" w:rsidRPr="00FD7E9C" w:rsidRDefault="00BF5F03" w:rsidP="00BF5F03">
      <w:pPr>
        <w:pStyle w:val="NormaleWeb"/>
        <w:spacing w:before="0" w:beforeAutospacing="0" w:after="0" w:afterAutospacing="0"/>
        <w:jc w:val="center"/>
        <w:textAlignment w:val="baseline"/>
        <w:rPr>
          <w:rFonts w:ascii="Arial" w:hAnsi="Arial" w:cs="Arial"/>
          <w:color w:val="000000"/>
          <w:sz w:val="22"/>
          <w:szCs w:val="22"/>
          <w:lang w:val="en-US"/>
        </w:rPr>
      </w:pPr>
      <w:r w:rsidRPr="00FD7E9C">
        <w:rPr>
          <w:rFonts w:ascii="Arial" w:hAnsi="Arial" w:cs="Arial"/>
          <w:color w:val="000000"/>
          <w:sz w:val="22"/>
          <w:szCs w:val="22"/>
          <w:lang w:val="en-US"/>
        </w:rPr>
        <w:lastRenderedPageBreak/>
        <w:t>Conclusion</w:t>
      </w:r>
    </w:p>
    <w:p w14:paraId="4F9FFD63" w14:textId="77777777" w:rsidR="00BF5F03" w:rsidRPr="00FD7E9C" w:rsidRDefault="00BF5F03" w:rsidP="00BF5F03">
      <w:pPr>
        <w:pStyle w:val="NormaleWeb"/>
        <w:spacing w:before="0" w:beforeAutospacing="0" w:after="0" w:afterAutospacing="0"/>
        <w:jc w:val="center"/>
        <w:textAlignment w:val="baseline"/>
        <w:rPr>
          <w:rFonts w:ascii="Arial" w:hAnsi="Arial" w:cs="Arial"/>
          <w:color w:val="000000"/>
          <w:sz w:val="22"/>
          <w:szCs w:val="22"/>
          <w:lang w:val="en-US"/>
        </w:rPr>
      </w:pPr>
    </w:p>
    <w:p w14:paraId="1F000A04" w14:textId="3930558E" w:rsidR="00CF5525" w:rsidRPr="00FD7E9C" w:rsidRDefault="00C20F4B" w:rsidP="00C20F4B">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S</w:t>
      </w:r>
      <w:r w:rsidR="00CF5525" w:rsidRPr="00FD7E9C">
        <w:rPr>
          <w:rFonts w:ascii="Arial" w:hAnsi="Arial" w:cs="Arial"/>
          <w:color w:val="000000"/>
          <w:sz w:val="22"/>
          <w:szCs w:val="22"/>
          <w:lang w:val="en-US"/>
        </w:rPr>
        <w:t xml:space="preserve">tate and </w:t>
      </w:r>
      <w:r w:rsidRPr="00FD7E9C">
        <w:rPr>
          <w:rFonts w:ascii="Arial" w:hAnsi="Arial" w:cs="Arial"/>
          <w:color w:val="000000"/>
          <w:sz w:val="22"/>
          <w:szCs w:val="22"/>
          <w:lang w:val="en-US"/>
        </w:rPr>
        <w:t>R</w:t>
      </w:r>
      <w:r w:rsidR="00CF5525" w:rsidRPr="00FD7E9C">
        <w:rPr>
          <w:rFonts w:ascii="Arial" w:hAnsi="Arial" w:cs="Arial"/>
          <w:color w:val="000000"/>
          <w:sz w:val="22"/>
          <w:szCs w:val="22"/>
          <w:lang w:val="en-US"/>
        </w:rPr>
        <w:t xml:space="preserve">egions, coordinating urban planning and tourism, should put their hand to these two issues, legally complex, which require a very technical answer, but which could also be given quickly, and eliminate two "obstacles" to urban and industrial restructuring of our tourism. In a short time we could see capital flow that requires an intermediate profitability between the real estate and the typically industrial one, towards a sector where the urban rewards </w:t>
      </w:r>
      <w:r w:rsidRPr="00FD7E9C">
        <w:rPr>
          <w:rFonts w:ascii="Arial" w:hAnsi="Arial" w:cs="Arial"/>
          <w:color w:val="000000"/>
          <w:sz w:val="22"/>
          <w:szCs w:val="22"/>
          <w:lang w:val="en-US"/>
        </w:rPr>
        <w:t xml:space="preserve">are </w:t>
      </w:r>
      <w:r w:rsidR="00CF5525" w:rsidRPr="00FD7E9C">
        <w:rPr>
          <w:rFonts w:ascii="Arial" w:hAnsi="Arial" w:cs="Arial"/>
          <w:color w:val="000000"/>
          <w:sz w:val="22"/>
          <w:szCs w:val="22"/>
          <w:lang w:val="en-US"/>
        </w:rPr>
        <w:t>guaranteed to those who present a good urban renewal project could be sufficient to motivate investments and revitalization of a fundamental sector for our country, allowing the establishment and strong growth of many hotel management companies without the need for the management activity to correspond to a strong capitalization resulting from the ownership of the properties or the surety guarantees required for each hotel rented.</w:t>
      </w:r>
      <w:r w:rsidR="00C2275C" w:rsidRPr="00FD7E9C">
        <w:rPr>
          <w:rFonts w:ascii="Arial" w:hAnsi="Arial" w:cs="Arial"/>
          <w:color w:val="000000"/>
          <w:sz w:val="22"/>
          <w:szCs w:val="22"/>
          <w:shd w:val="clear" w:color="auto" w:fill="FFFFFF"/>
          <w:lang w:val="en-US"/>
        </w:rPr>
        <w:t xml:space="preserve"> (Serio, 2018)</w:t>
      </w:r>
    </w:p>
    <w:p w14:paraId="39D3F6A5" w14:textId="5F8D064E" w:rsidR="00AD5BD8" w:rsidRPr="00FD7E9C" w:rsidRDefault="00CF5525" w:rsidP="00C20F4B">
      <w:pPr>
        <w:pStyle w:val="NormaleWeb"/>
        <w:spacing w:before="0" w:beforeAutospacing="0" w:after="0" w:afterAutospacing="0"/>
        <w:textAlignment w:val="baseline"/>
        <w:rPr>
          <w:rFonts w:ascii="Arial" w:hAnsi="Arial" w:cs="Arial"/>
          <w:color w:val="000000"/>
          <w:sz w:val="22"/>
          <w:szCs w:val="22"/>
          <w:lang w:val="en-US"/>
        </w:rPr>
      </w:pPr>
      <w:proofErr w:type="gramStart"/>
      <w:r w:rsidRPr="00FD7E9C">
        <w:rPr>
          <w:rFonts w:ascii="Arial" w:hAnsi="Arial" w:cs="Arial"/>
          <w:color w:val="000000"/>
          <w:sz w:val="22"/>
          <w:szCs w:val="22"/>
          <w:lang w:val="en-US"/>
        </w:rPr>
        <w:t>In essence, it</w:t>
      </w:r>
      <w:proofErr w:type="gramEnd"/>
      <w:r w:rsidRPr="00FD7E9C">
        <w:rPr>
          <w:rFonts w:ascii="Arial" w:hAnsi="Arial" w:cs="Arial"/>
          <w:color w:val="000000"/>
          <w:sz w:val="22"/>
          <w:szCs w:val="22"/>
          <w:lang w:val="en-US"/>
        </w:rPr>
        <w:t xml:space="preserve"> is about becoming modern, copying from those who have passed us in an area where we could be among the first.</w:t>
      </w:r>
    </w:p>
    <w:p w14:paraId="73D70103" w14:textId="77777777" w:rsidR="00C2275C" w:rsidRPr="00FD7E9C" w:rsidRDefault="00C2275C"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2C3A567E" w14:textId="1D473DE6" w:rsidR="00BE005F" w:rsidRPr="00FD7E9C" w:rsidRDefault="00BE005F" w:rsidP="008B101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In Italy, therefore, there is a need of a renewal of laws in the first instance, this complex bureaucracy will always slow down the development of the tourism sector and beyond.</w:t>
      </w:r>
    </w:p>
    <w:p w14:paraId="5514FACF" w14:textId="096CA3C0" w:rsidR="00BE005F" w:rsidRPr="00FD7E9C" w:rsidRDefault="00BE005F" w:rsidP="008B101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As highlighted, the arrival of new investors who could help the development and improvement of the tourism sector, is stuck by a series of factors that makes Italy an enemy country for new investors.</w:t>
      </w:r>
    </w:p>
    <w:p w14:paraId="511F1065" w14:textId="5B7B5CFB" w:rsidR="00BE005F" w:rsidRPr="007A401F" w:rsidRDefault="00BE005F" w:rsidP="008B101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 xml:space="preserve">We must have the courage to focus on the history, art and landscapes of this beautiful country and to do this, economic and legislative Italy must </w:t>
      </w:r>
      <w:proofErr w:type="gramStart"/>
      <w:r w:rsidRPr="00FD7E9C">
        <w:rPr>
          <w:rFonts w:ascii="Arial" w:hAnsi="Arial" w:cs="Arial"/>
          <w:color w:val="000000"/>
          <w:sz w:val="22"/>
          <w:szCs w:val="22"/>
          <w:lang w:val="en-US"/>
        </w:rPr>
        <w:t>open up</w:t>
      </w:r>
      <w:proofErr w:type="gramEnd"/>
      <w:r w:rsidRPr="00FD7E9C">
        <w:rPr>
          <w:rFonts w:ascii="Arial" w:hAnsi="Arial" w:cs="Arial"/>
          <w:color w:val="000000"/>
          <w:sz w:val="22"/>
          <w:szCs w:val="22"/>
          <w:lang w:val="en-US"/>
        </w:rPr>
        <w:t xml:space="preserve"> to new opportunities, encouraging the arrival of new capitals and entrepreneurs. An effective reduction in taxation could also incentivize this.</w:t>
      </w:r>
      <w:r w:rsidR="007A401F" w:rsidRPr="007A401F">
        <w:rPr>
          <w:rFonts w:ascii="Arial" w:hAnsi="Arial" w:cs="Arial"/>
          <w:color w:val="000000"/>
          <w:sz w:val="20"/>
          <w:szCs w:val="20"/>
          <w:shd w:val="clear" w:color="auto" w:fill="FFFFFF"/>
          <w:lang w:val="en-US"/>
        </w:rPr>
        <w:t xml:space="preserve"> (</w:t>
      </w:r>
      <w:proofErr w:type="spellStart"/>
      <w:r w:rsidR="007A401F" w:rsidRPr="007A401F">
        <w:rPr>
          <w:rFonts w:ascii="Arial" w:hAnsi="Arial" w:cs="Arial"/>
          <w:color w:val="000000"/>
          <w:sz w:val="20"/>
          <w:szCs w:val="20"/>
          <w:shd w:val="clear" w:color="auto" w:fill="FFFFFF"/>
          <w:lang w:val="en-US"/>
        </w:rPr>
        <w:t>Paloscia</w:t>
      </w:r>
      <w:proofErr w:type="spellEnd"/>
      <w:r w:rsidR="007A401F" w:rsidRPr="007A401F">
        <w:rPr>
          <w:rFonts w:ascii="Arial" w:hAnsi="Arial" w:cs="Arial"/>
          <w:color w:val="000000"/>
          <w:sz w:val="20"/>
          <w:szCs w:val="20"/>
          <w:shd w:val="clear" w:color="auto" w:fill="FFFFFF"/>
          <w:lang w:val="en-US"/>
        </w:rPr>
        <w:t>, 2018)</w:t>
      </w:r>
    </w:p>
    <w:p w14:paraId="7CFAA13D" w14:textId="2FC4C6EA" w:rsidR="004320D6" w:rsidRPr="00FD7E9C" w:rsidRDefault="00BE005F" w:rsidP="008B101F">
      <w:pPr>
        <w:pStyle w:val="NormaleWeb"/>
        <w:spacing w:before="0" w:beforeAutospacing="0" w:after="0" w:afterAutospacing="0"/>
        <w:textAlignment w:val="baseline"/>
        <w:rPr>
          <w:rFonts w:ascii="Arial" w:hAnsi="Arial" w:cs="Arial"/>
          <w:color w:val="000000"/>
          <w:sz w:val="22"/>
          <w:szCs w:val="22"/>
          <w:lang w:val="en-US"/>
        </w:rPr>
      </w:pPr>
      <w:r w:rsidRPr="00FD7E9C">
        <w:rPr>
          <w:rFonts w:ascii="Arial" w:hAnsi="Arial" w:cs="Arial"/>
          <w:color w:val="000000"/>
          <w:sz w:val="22"/>
          <w:szCs w:val="22"/>
          <w:lang w:val="en-US"/>
        </w:rPr>
        <w:t>To keep up with the times and be able to offer adequate service standards within the tourism sector, the change must take place first by those who govern the country; only in this way, Italy will be enhanced and with it its rich roots, like almost no one else in the world, of history, art, landscapes and good food.</w:t>
      </w:r>
    </w:p>
    <w:p w14:paraId="4C5E131D" w14:textId="77777777" w:rsidR="00BE005F" w:rsidRPr="00FD7E9C" w:rsidRDefault="00BE005F" w:rsidP="00DA3D27">
      <w:pPr>
        <w:pStyle w:val="NormaleWeb"/>
        <w:shd w:val="clear" w:color="auto" w:fill="FFFFFF"/>
        <w:spacing w:before="0" w:beforeAutospacing="0" w:after="0" w:afterAutospacing="0"/>
        <w:rPr>
          <w:rFonts w:ascii="Arial" w:hAnsi="Arial" w:cs="Arial"/>
          <w:color w:val="202122"/>
          <w:sz w:val="22"/>
          <w:szCs w:val="22"/>
          <w:vertAlign w:val="superscript"/>
          <w:lang w:val="en-US"/>
        </w:rPr>
      </w:pPr>
    </w:p>
    <w:p w14:paraId="1A59696A" w14:textId="5DCD1A1D" w:rsidR="00063C51" w:rsidRPr="00FD7E9C" w:rsidRDefault="00063C51" w:rsidP="00DA3D27">
      <w:pPr>
        <w:spacing w:after="0" w:line="240" w:lineRule="auto"/>
        <w:rPr>
          <w:rFonts w:ascii="Arial" w:hAnsi="Arial" w:cs="Arial"/>
          <w:lang w:val="en-US"/>
        </w:rPr>
      </w:pPr>
    </w:p>
    <w:p w14:paraId="206FA5CD" w14:textId="1A4ED23E" w:rsidR="00166180" w:rsidRPr="00FD7E9C" w:rsidRDefault="00166180" w:rsidP="00DA3D27">
      <w:pPr>
        <w:spacing w:after="0" w:line="240" w:lineRule="auto"/>
        <w:rPr>
          <w:rFonts w:ascii="Arial" w:hAnsi="Arial" w:cs="Arial"/>
          <w:lang w:val="en-US"/>
        </w:rPr>
      </w:pPr>
    </w:p>
    <w:p w14:paraId="5CE45BA1" w14:textId="3F9C17CA" w:rsidR="00C2275C" w:rsidRPr="00FD7E9C" w:rsidRDefault="00C2275C" w:rsidP="00DA3D27">
      <w:pPr>
        <w:spacing w:after="0" w:line="240" w:lineRule="auto"/>
        <w:rPr>
          <w:rFonts w:ascii="Arial" w:hAnsi="Arial" w:cs="Arial"/>
          <w:lang w:val="en-US"/>
        </w:rPr>
      </w:pPr>
    </w:p>
    <w:p w14:paraId="6249743A" w14:textId="36FCB8BA" w:rsidR="00C2275C" w:rsidRPr="00FD7E9C" w:rsidRDefault="00C2275C" w:rsidP="00DA3D27">
      <w:pPr>
        <w:spacing w:after="0" w:line="240" w:lineRule="auto"/>
        <w:rPr>
          <w:rFonts w:ascii="Arial" w:hAnsi="Arial" w:cs="Arial"/>
          <w:lang w:val="en-US"/>
        </w:rPr>
      </w:pPr>
    </w:p>
    <w:p w14:paraId="18478161" w14:textId="0A3B167F" w:rsidR="00C2275C" w:rsidRPr="00FD7E9C" w:rsidRDefault="00C2275C" w:rsidP="00DA3D27">
      <w:pPr>
        <w:spacing w:after="0" w:line="240" w:lineRule="auto"/>
        <w:rPr>
          <w:rFonts w:ascii="Arial" w:hAnsi="Arial" w:cs="Arial"/>
          <w:lang w:val="en-US"/>
        </w:rPr>
      </w:pPr>
    </w:p>
    <w:p w14:paraId="17DAB8B7" w14:textId="3CED0F42" w:rsidR="00C2275C" w:rsidRPr="00FD7E9C" w:rsidRDefault="00C2275C" w:rsidP="00DA3D27">
      <w:pPr>
        <w:spacing w:after="0" w:line="240" w:lineRule="auto"/>
        <w:rPr>
          <w:rFonts w:ascii="Arial" w:hAnsi="Arial" w:cs="Arial"/>
          <w:lang w:val="en-US"/>
        </w:rPr>
      </w:pPr>
    </w:p>
    <w:p w14:paraId="6D6F3B74" w14:textId="5F48C13B" w:rsidR="00C2275C" w:rsidRPr="00FD7E9C" w:rsidRDefault="00C2275C" w:rsidP="00DA3D27">
      <w:pPr>
        <w:spacing w:after="0" w:line="240" w:lineRule="auto"/>
        <w:rPr>
          <w:rFonts w:ascii="Arial" w:hAnsi="Arial" w:cs="Arial"/>
          <w:lang w:val="en-US"/>
        </w:rPr>
      </w:pPr>
    </w:p>
    <w:p w14:paraId="0529EA73" w14:textId="3413F47A" w:rsidR="00C2275C" w:rsidRPr="00FD7E9C" w:rsidRDefault="00C2275C" w:rsidP="00DA3D27">
      <w:pPr>
        <w:spacing w:after="0" w:line="240" w:lineRule="auto"/>
        <w:rPr>
          <w:rFonts w:ascii="Arial" w:hAnsi="Arial" w:cs="Arial"/>
          <w:lang w:val="en-US"/>
        </w:rPr>
      </w:pPr>
    </w:p>
    <w:p w14:paraId="7C96B6B9" w14:textId="3CECBF35" w:rsidR="00C2275C" w:rsidRPr="00FD7E9C" w:rsidRDefault="00C2275C" w:rsidP="00DA3D27">
      <w:pPr>
        <w:spacing w:after="0" w:line="240" w:lineRule="auto"/>
        <w:rPr>
          <w:rFonts w:ascii="Arial" w:hAnsi="Arial" w:cs="Arial"/>
          <w:lang w:val="en-US"/>
        </w:rPr>
      </w:pPr>
    </w:p>
    <w:p w14:paraId="61703296" w14:textId="285198A2" w:rsidR="00C2275C" w:rsidRPr="00FD7E9C" w:rsidRDefault="00C2275C" w:rsidP="00DA3D27">
      <w:pPr>
        <w:spacing w:after="0" w:line="240" w:lineRule="auto"/>
        <w:rPr>
          <w:rFonts w:ascii="Arial" w:hAnsi="Arial" w:cs="Arial"/>
          <w:lang w:val="en-US"/>
        </w:rPr>
      </w:pPr>
    </w:p>
    <w:p w14:paraId="5D594728" w14:textId="450BAE3C" w:rsidR="00C2275C" w:rsidRPr="00FD7E9C" w:rsidRDefault="00C2275C" w:rsidP="00DA3D27">
      <w:pPr>
        <w:spacing w:after="0" w:line="240" w:lineRule="auto"/>
        <w:rPr>
          <w:rFonts w:ascii="Arial" w:hAnsi="Arial" w:cs="Arial"/>
          <w:lang w:val="en-US"/>
        </w:rPr>
      </w:pPr>
    </w:p>
    <w:p w14:paraId="6C28126E" w14:textId="5857EF9C" w:rsidR="00C2275C" w:rsidRPr="00FD7E9C" w:rsidRDefault="00C2275C" w:rsidP="00DA3D27">
      <w:pPr>
        <w:spacing w:after="0" w:line="240" w:lineRule="auto"/>
        <w:rPr>
          <w:rFonts w:ascii="Arial" w:hAnsi="Arial" w:cs="Arial"/>
          <w:lang w:val="en-US"/>
        </w:rPr>
      </w:pPr>
    </w:p>
    <w:p w14:paraId="40901202" w14:textId="720FA480" w:rsidR="00C2275C" w:rsidRPr="00FD7E9C" w:rsidRDefault="00C2275C" w:rsidP="00DA3D27">
      <w:pPr>
        <w:spacing w:after="0" w:line="240" w:lineRule="auto"/>
        <w:rPr>
          <w:rFonts w:ascii="Arial" w:hAnsi="Arial" w:cs="Arial"/>
          <w:lang w:val="en-US"/>
        </w:rPr>
      </w:pPr>
    </w:p>
    <w:p w14:paraId="5D26B12B" w14:textId="3067A367" w:rsidR="00C2275C" w:rsidRPr="00FD7E9C" w:rsidRDefault="00C2275C" w:rsidP="00DA3D27">
      <w:pPr>
        <w:spacing w:after="0" w:line="240" w:lineRule="auto"/>
        <w:rPr>
          <w:rFonts w:ascii="Arial" w:hAnsi="Arial" w:cs="Arial"/>
          <w:lang w:val="en-US"/>
        </w:rPr>
      </w:pPr>
    </w:p>
    <w:p w14:paraId="12F465A9" w14:textId="44ECC38F" w:rsidR="00C2275C" w:rsidRPr="00FD7E9C" w:rsidRDefault="00C2275C" w:rsidP="00DA3D27">
      <w:pPr>
        <w:spacing w:after="0" w:line="240" w:lineRule="auto"/>
        <w:rPr>
          <w:rFonts w:ascii="Arial" w:hAnsi="Arial" w:cs="Arial"/>
          <w:lang w:val="en-US"/>
        </w:rPr>
      </w:pPr>
    </w:p>
    <w:p w14:paraId="4A172382" w14:textId="74BA14E7" w:rsidR="00C2275C" w:rsidRPr="00FD7E9C" w:rsidRDefault="00C2275C" w:rsidP="00DA3D27">
      <w:pPr>
        <w:spacing w:after="0" w:line="240" w:lineRule="auto"/>
        <w:rPr>
          <w:rFonts w:ascii="Arial" w:hAnsi="Arial" w:cs="Arial"/>
          <w:lang w:val="en-US"/>
        </w:rPr>
      </w:pPr>
    </w:p>
    <w:p w14:paraId="21C0EA97" w14:textId="00F46253" w:rsidR="00C2275C" w:rsidRPr="00FD7E9C" w:rsidRDefault="00C2275C" w:rsidP="00DA3D27">
      <w:pPr>
        <w:spacing w:after="0" w:line="240" w:lineRule="auto"/>
        <w:rPr>
          <w:rFonts w:ascii="Arial" w:hAnsi="Arial" w:cs="Arial"/>
          <w:lang w:val="en-US"/>
        </w:rPr>
      </w:pPr>
    </w:p>
    <w:p w14:paraId="3A6CB7DC" w14:textId="77D6451E" w:rsidR="00C2275C" w:rsidRPr="00FD7E9C" w:rsidRDefault="00C2275C" w:rsidP="00DA3D27">
      <w:pPr>
        <w:spacing w:after="0" w:line="240" w:lineRule="auto"/>
        <w:rPr>
          <w:rFonts w:ascii="Arial" w:hAnsi="Arial" w:cs="Arial"/>
          <w:lang w:val="en-US"/>
        </w:rPr>
      </w:pPr>
    </w:p>
    <w:p w14:paraId="72267F2A" w14:textId="49E9646B" w:rsidR="00C2275C" w:rsidRPr="00FD7E9C" w:rsidRDefault="00C2275C" w:rsidP="00DA3D27">
      <w:pPr>
        <w:spacing w:after="0" w:line="240" w:lineRule="auto"/>
        <w:rPr>
          <w:rFonts w:ascii="Arial" w:hAnsi="Arial" w:cs="Arial"/>
          <w:lang w:val="en-US"/>
        </w:rPr>
      </w:pPr>
    </w:p>
    <w:p w14:paraId="19BE47F2" w14:textId="33DAD80C" w:rsidR="00C2275C" w:rsidRPr="00FD7E9C" w:rsidRDefault="00C2275C" w:rsidP="00DA3D27">
      <w:pPr>
        <w:spacing w:after="0" w:line="240" w:lineRule="auto"/>
        <w:rPr>
          <w:rFonts w:ascii="Arial" w:hAnsi="Arial" w:cs="Arial"/>
          <w:lang w:val="en-US"/>
        </w:rPr>
      </w:pPr>
    </w:p>
    <w:p w14:paraId="6D9F029F" w14:textId="08348BCB" w:rsidR="00C2275C" w:rsidRPr="00FD7E9C" w:rsidRDefault="00C2275C" w:rsidP="00DA3D27">
      <w:pPr>
        <w:spacing w:after="0" w:line="240" w:lineRule="auto"/>
        <w:rPr>
          <w:rFonts w:ascii="Arial" w:hAnsi="Arial" w:cs="Arial"/>
          <w:lang w:val="en-US"/>
        </w:rPr>
      </w:pPr>
    </w:p>
    <w:p w14:paraId="62E3B24D" w14:textId="543C1FB8" w:rsidR="00C2275C" w:rsidRPr="00FD7E9C" w:rsidRDefault="00C2275C" w:rsidP="00DA3D27">
      <w:pPr>
        <w:spacing w:after="0" w:line="240" w:lineRule="auto"/>
        <w:rPr>
          <w:rFonts w:ascii="Arial" w:hAnsi="Arial" w:cs="Arial"/>
          <w:lang w:val="en-US"/>
        </w:rPr>
      </w:pPr>
    </w:p>
    <w:p w14:paraId="2199B754" w14:textId="211AD10F" w:rsidR="00C2275C" w:rsidRPr="00FD7E9C" w:rsidRDefault="00C2275C" w:rsidP="00DA3D27">
      <w:pPr>
        <w:spacing w:after="0" w:line="240" w:lineRule="auto"/>
        <w:rPr>
          <w:rFonts w:ascii="Arial" w:hAnsi="Arial" w:cs="Arial"/>
          <w:lang w:val="en-US"/>
        </w:rPr>
      </w:pPr>
    </w:p>
    <w:p w14:paraId="1CD2E120" w14:textId="20E876C6" w:rsidR="00C2275C" w:rsidRDefault="00C2275C" w:rsidP="00DA3D27">
      <w:pPr>
        <w:spacing w:after="0" w:line="240" w:lineRule="auto"/>
        <w:rPr>
          <w:rFonts w:ascii="Arial" w:hAnsi="Arial" w:cs="Arial"/>
          <w:lang w:val="en-US"/>
        </w:rPr>
      </w:pPr>
    </w:p>
    <w:p w14:paraId="112160C6" w14:textId="488A5369" w:rsidR="00FD7E9C" w:rsidRDefault="00FD7E9C" w:rsidP="00DA3D27">
      <w:pPr>
        <w:spacing w:after="0" w:line="240" w:lineRule="auto"/>
        <w:rPr>
          <w:rFonts w:ascii="Arial" w:hAnsi="Arial" w:cs="Arial"/>
          <w:lang w:val="en-US"/>
        </w:rPr>
      </w:pPr>
    </w:p>
    <w:p w14:paraId="7DAEC7EB" w14:textId="35388E57" w:rsidR="00FD7E9C" w:rsidRDefault="00FD7E9C" w:rsidP="00DA3D27">
      <w:pPr>
        <w:spacing w:after="0" w:line="240" w:lineRule="auto"/>
        <w:rPr>
          <w:rFonts w:ascii="Arial" w:hAnsi="Arial" w:cs="Arial"/>
          <w:lang w:val="en-US"/>
        </w:rPr>
      </w:pPr>
    </w:p>
    <w:p w14:paraId="55B95EC5" w14:textId="77777777" w:rsidR="00FD7E9C" w:rsidRPr="00FD7E9C" w:rsidRDefault="00FD7E9C" w:rsidP="00DA3D27">
      <w:pPr>
        <w:spacing w:after="0" w:line="240" w:lineRule="auto"/>
        <w:rPr>
          <w:rFonts w:ascii="Arial" w:hAnsi="Arial" w:cs="Arial"/>
          <w:lang w:val="en-US"/>
        </w:rPr>
      </w:pPr>
    </w:p>
    <w:p w14:paraId="288AAF32" w14:textId="6F28BB27" w:rsidR="00131A46" w:rsidRPr="00FD7E9C" w:rsidRDefault="00131A46" w:rsidP="00131A46">
      <w:pPr>
        <w:spacing w:after="0" w:line="240" w:lineRule="auto"/>
        <w:jc w:val="center"/>
        <w:rPr>
          <w:rFonts w:ascii="Arial" w:hAnsi="Arial" w:cs="Arial"/>
          <w:lang w:val="en-US"/>
        </w:rPr>
      </w:pPr>
      <w:r w:rsidRPr="00FD7E9C">
        <w:rPr>
          <w:rFonts w:ascii="Arial" w:hAnsi="Arial" w:cs="Arial"/>
          <w:lang w:val="en-US"/>
        </w:rPr>
        <w:lastRenderedPageBreak/>
        <w:t>REFERENCES</w:t>
      </w:r>
    </w:p>
    <w:p w14:paraId="08A0A941" w14:textId="77777777" w:rsidR="00131A46" w:rsidRPr="00FD7E9C" w:rsidRDefault="00131A46" w:rsidP="00131A46">
      <w:pPr>
        <w:spacing w:after="0" w:line="240" w:lineRule="auto"/>
        <w:jc w:val="center"/>
        <w:rPr>
          <w:rFonts w:ascii="Arial" w:hAnsi="Arial" w:cs="Arial"/>
          <w:lang w:val="en-US"/>
        </w:rPr>
      </w:pPr>
    </w:p>
    <w:p w14:paraId="0490ABE7" w14:textId="096303DA" w:rsidR="007A401F" w:rsidRPr="007A401F" w:rsidRDefault="007A401F" w:rsidP="003F08AD">
      <w:pPr>
        <w:pStyle w:val="Paragrafoelenco"/>
        <w:numPr>
          <w:ilvl w:val="0"/>
          <w:numId w:val="2"/>
        </w:numPr>
        <w:spacing w:after="0" w:line="240" w:lineRule="auto"/>
        <w:rPr>
          <w:rFonts w:ascii="Arial" w:hAnsi="Arial" w:cs="Arial"/>
          <w:lang w:val="en-US"/>
        </w:rPr>
      </w:pPr>
      <w:r w:rsidRPr="00FD7E9C">
        <w:rPr>
          <w:rFonts w:ascii="Arial" w:hAnsi="Arial" w:cs="Arial"/>
          <w:color w:val="000000"/>
          <w:shd w:val="clear" w:color="auto" w:fill="FFFFFF"/>
          <w:lang w:val="it-IT"/>
        </w:rPr>
        <w:t xml:space="preserve">Dell'Oste, C. and Mazzei, B., 2018. Dietro il boom degli affitti brevi: quanto rende il modello </w:t>
      </w:r>
      <w:proofErr w:type="spellStart"/>
      <w:r w:rsidRPr="00FD7E9C">
        <w:rPr>
          <w:rFonts w:ascii="Arial" w:hAnsi="Arial" w:cs="Arial"/>
          <w:color w:val="000000"/>
          <w:shd w:val="clear" w:color="auto" w:fill="FFFFFF"/>
          <w:lang w:val="it-IT"/>
        </w:rPr>
        <w:t>Airbnb</w:t>
      </w:r>
      <w:proofErr w:type="spellEnd"/>
      <w:r w:rsidRPr="00FD7E9C">
        <w:rPr>
          <w:rFonts w:ascii="Arial" w:hAnsi="Arial" w:cs="Arial"/>
          <w:color w:val="000000"/>
          <w:shd w:val="clear" w:color="auto" w:fill="FFFFFF"/>
          <w:lang w:val="it-IT"/>
        </w:rPr>
        <w:t>. </w:t>
      </w:r>
      <w:r w:rsidRPr="00FD7E9C">
        <w:rPr>
          <w:rFonts w:ascii="Arial" w:hAnsi="Arial" w:cs="Arial"/>
          <w:i/>
          <w:iCs/>
          <w:color w:val="000000"/>
          <w:shd w:val="clear" w:color="auto" w:fill="FFFFFF"/>
        </w:rPr>
        <w:t>Il Sole 24 Ore</w:t>
      </w:r>
      <w:r w:rsidRPr="00FD7E9C">
        <w:rPr>
          <w:rFonts w:ascii="Arial" w:hAnsi="Arial" w:cs="Arial"/>
          <w:color w:val="000000"/>
          <w:shd w:val="clear" w:color="auto" w:fill="FFFFFF"/>
        </w:rPr>
        <w:t>,</w:t>
      </w:r>
    </w:p>
    <w:p w14:paraId="369777FF" w14:textId="77777777" w:rsidR="007A401F" w:rsidRPr="00FD7E9C" w:rsidRDefault="007A401F" w:rsidP="007A401F">
      <w:pPr>
        <w:pStyle w:val="Paragrafoelenco"/>
        <w:spacing w:after="0" w:line="240" w:lineRule="auto"/>
        <w:rPr>
          <w:rFonts w:ascii="Arial" w:hAnsi="Arial" w:cs="Arial"/>
          <w:lang w:val="en-US"/>
        </w:rPr>
      </w:pPr>
    </w:p>
    <w:p w14:paraId="3D1F738B" w14:textId="6BE33525" w:rsidR="007A401F" w:rsidRDefault="007A401F" w:rsidP="003F08AD">
      <w:pPr>
        <w:pStyle w:val="Paragrafoelenco"/>
        <w:numPr>
          <w:ilvl w:val="0"/>
          <w:numId w:val="2"/>
        </w:numPr>
        <w:spacing w:after="0" w:line="240" w:lineRule="auto"/>
        <w:rPr>
          <w:rFonts w:ascii="Arial" w:hAnsi="Arial" w:cs="Arial"/>
          <w:color w:val="000000"/>
          <w:shd w:val="clear" w:color="auto" w:fill="FFFFFF"/>
        </w:rPr>
      </w:pPr>
      <w:r w:rsidRPr="00FD7E9C">
        <w:rPr>
          <w:rFonts w:ascii="Arial" w:hAnsi="Arial" w:cs="Arial"/>
          <w:color w:val="000000"/>
          <w:shd w:val="clear" w:color="auto" w:fill="FFFFFF"/>
        </w:rPr>
        <w:t>Duggan, C., 2014. </w:t>
      </w:r>
      <w:r w:rsidRPr="00FD7E9C">
        <w:rPr>
          <w:rFonts w:ascii="Arial" w:hAnsi="Arial" w:cs="Arial"/>
          <w:i/>
          <w:iCs/>
          <w:color w:val="000000"/>
          <w:shd w:val="clear" w:color="auto" w:fill="FFFFFF"/>
        </w:rPr>
        <w:t xml:space="preserve">A Concise History </w:t>
      </w:r>
      <w:proofErr w:type="gramStart"/>
      <w:r w:rsidRPr="00FD7E9C">
        <w:rPr>
          <w:rFonts w:ascii="Arial" w:hAnsi="Arial" w:cs="Arial"/>
          <w:i/>
          <w:iCs/>
          <w:color w:val="000000"/>
          <w:shd w:val="clear" w:color="auto" w:fill="FFFFFF"/>
        </w:rPr>
        <w:t>Of</w:t>
      </w:r>
      <w:proofErr w:type="gramEnd"/>
      <w:r w:rsidRPr="00FD7E9C">
        <w:rPr>
          <w:rFonts w:ascii="Arial" w:hAnsi="Arial" w:cs="Arial"/>
          <w:i/>
          <w:iCs/>
          <w:color w:val="000000"/>
          <w:shd w:val="clear" w:color="auto" w:fill="FFFFFF"/>
        </w:rPr>
        <w:t xml:space="preserve"> Italy</w:t>
      </w:r>
      <w:r w:rsidRPr="00FD7E9C">
        <w:rPr>
          <w:rFonts w:ascii="Arial" w:hAnsi="Arial" w:cs="Arial"/>
          <w:color w:val="000000"/>
          <w:shd w:val="clear" w:color="auto" w:fill="FFFFFF"/>
        </w:rPr>
        <w:t>. Cambridge University Press.</w:t>
      </w:r>
    </w:p>
    <w:p w14:paraId="067ABF89" w14:textId="77777777" w:rsidR="007A401F" w:rsidRPr="007A401F" w:rsidRDefault="007A401F" w:rsidP="007A401F">
      <w:pPr>
        <w:spacing w:after="0" w:line="240" w:lineRule="auto"/>
        <w:rPr>
          <w:rFonts w:ascii="Arial" w:hAnsi="Arial" w:cs="Arial"/>
          <w:color w:val="000000"/>
          <w:shd w:val="clear" w:color="auto" w:fill="FFFFFF"/>
        </w:rPr>
      </w:pPr>
    </w:p>
    <w:p w14:paraId="7AA06A6D" w14:textId="01D46F76" w:rsidR="007A401F" w:rsidRDefault="007A401F" w:rsidP="003F08AD">
      <w:pPr>
        <w:pStyle w:val="Paragrafoelenco"/>
        <w:numPr>
          <w:ilvl w:val="0"/>
          <w:numId w:val="2"/>
        </w:numPr>
        <w:spacing w:after="0" w:line="240" w:lineRule="auto"/>
        <w:rPr>
          <w:rFonts w:ascii="Arial" w:hAnsi="Arial" w:cs="Arial"/>
          <w:color w:val="000000"/>
          <w:shd w:val="clear" w:color="auto" w:fill="FFFFFF"/>
        </w:rPr>
      </w:pPr>
      <w:proofErr w:type="spellStart"/>
      <w:r w:rsidRPr="00FD7E9C">
        <w:rPr>
          <w:rFonts w:ascii="Arial" w:hAnsi="Arial" w:cs="Arial"/>
          <w:color w:val="000000"/>
          <w:shd w:val="clear" w:color="auto" w:fill="FFFFFF"/>
        </w:rPr>
        <w:t>Encyclopedia</w:t>
      </w:r>
      <w:proofErr w:type="spellEnd"/>
      <w:r w:rsidRPr="00FD7E9C">
        <w:rPr>
          <w:rFonts w:ascii="Arial" w:hAnsi="Arial" w:cs="Arial"/>
          <w:color w:val="000000"/>
          <w:shd w:val="clear" w:color="auto" w:fill="FFFFFF"/>
        </w:rPr>
        <w:t xml:space="preserve"> Britannica. 2020. </w:t>
      </w:r>
      <w:r w:rsidRPr="00FD7E9C">
        <w:rPr>
          <w:rFonts w:ascii="Arial" w:hAnsi="Arial" w:cs="Arial"/>
          <w:i/>
          <w:iCs/>
          <w:color w:val="000000"/>
          <w:shd w:val="clear" w:color="auto" w:fill="FFFFFF"/>
        </w:rPr>
        <w:t>Lateran Treaty | Italy [1929]</w:t>
      </w:r>
      <w:r w:rsidRPr="00FD7E9C">
        <w:rPr>
          <w:rFonts w:ascii="Arial" w:hAnsi="Arial" w:cs="Arial"/>
          <w:color w:val="000000"/>
          <w:shd w:val="clear" w:color="auto" w:fill="FFFFFF"/>
        </w:rPr>
        <w:t>. [online] Available at: &lt;https://www.britannica.com/event/Lateran-Treaty&gt; [Accessed 6 July 2020].</w:t>
      </w:r>
    </w:p>
    <w:p w14:paraId="4DC4ACA7" w14:textId="77777777" w:rsidR="007A401F" w:rsidRPr="007A401F" w:rsidRDefault="007A401F" w:rsidP="007A401F">
      <w:pPr>
        <w:spacing w:after="0" w:line="240" w:lineRule="auto"/>
        <w:rPr>
          <w:rFonts w:ascii="Arial" w:hAnsi="Arial" w:cs="Arial"/>
          <w:color w:val="000000"/>
          <w:shd w:val="clear" w:color="auto" w:fill="FFFFFF"/>
        </w:rPr>
      </w:pPr>
    </w:p>
    <w:p w14:paraId="771FCAC2" w14:textId="0C272276" w:rsidR="007A401F" w:rsidRDefault="007A401F" w:rsidP="003F08AD">
      <w:pPr>
        <w:pStyle w:val="Paragrafoelenco"/>
        <w:numPr>
          <w:ilvl w:val="0"/>
          <w:numId w:val="2"/>
        </w:numPr>
        <w:spacing w:after="0" w:line="240" w:lineRule="auto"/>
        <w:rPr>
          <w:rFonts w:ascii="Arial" w:hAnsi="Arial" w:cs="Arial"/>
          <w:color w:val="000000"/>
          <w:shd w:val="clear" w:color="auto" w:fill="FFFFFF"/>
        </w:rPr>
      </w:pPr>
      <w:r w:rsidRPr="00FD7E9C">
        <w:rPr>
          <w:rFonts w:ascii="Arial" w:hAnsi="Arial" w:cs="Arial"/>
          <w:color w:val="000000"/>
          <w:shd w:val="clear" w:color="auto" w:fill="FFFFFF"/>
          <w:lang w:val="it-IT"/>
        </w:rPr>
        <w:t>Enit.it. 2020. </w:t>
      </w:r>
      <w:r w:rsidRPr="00FD7E9C">
        <w:rPr>
          <w:rFonts w:ascii="Arial" w:hAnsi="Arial" w:cs="Arial"/>
          <w:i/>
          <w:iCs/>
          <w:color w:val="000000"/>
          <w:shd w:val="clear" w:color="auto" w:fill="FFFFFF"/>
          <w:lang w:val="it-IT"/>
        </w:rPr>
        <w:t>Home - ENIT - Agenzia Nazionale Del Turismo</w:t>
      </w:r>
      <w:r w:rsidRPr="00FD7E9C">
        <w:rPr>
          <w:rFonts w:ascii="Arial" w:hAnsi="Arial" w:cs="Arial"/>
          <w:color w:val="000000"/>
          <w:shd w:val="clear" w:color="auto" w:fill="FFFFFF"/>
          <w:lang w:val="it-IT"/>
        </w:rPr>
        <w:t xml:space="preserve">. </w:t>
      </w:r>
      <w:r w:rsidRPr="00FD7E9C">
        <w:rPr>
          <w:rFonts w:ascii="Arial" w:hAnsi="Arial" w:cs="Arial"/>
          <w:color w:val="000000"/>
          <w:shd w:val="clear" w:color="auto" w:fill="FFFFFF"/>
        </w:rPr>
        <w:t>[online] Available at: &lt;https://www.enit.it/wwwenit/it/&gt; [Accessed 6 July 2020].</w:t>
      </w:r>
    </w:p>
    <w:p w14:paraId="5461BE71" w14:textId="77777777" w:rsidR="007A401F" w:rsidRPr="007A401F" w:rsidRDefault="007A401F" w:rsidP="007A401F">
      <w:pPr>
        <w:spacing w:after="0" w:line="240" w:lineRule="auto"/>
        <w:rPr>
          <w:rFonts w:ascii="Arial" w:hAnsi="Arial" w:cs="Arial"/>
          <w:color w:val="000000"/>
          <w:shd w:val="clear" w:color="auto" w:fill="FFFFFF"/>
        </w:rPr>
      </w:pPr>
    </w:p>
    <w:p w14:paraId="19B27BBA" w14:textId="0BCA80AF" w:rsidR="007A401F" w:rsidRDefault="007A401F" w:rsidP="003F08AD">
      <w:pPr>
        <w:pStyle w:val="Paragrafoelenco"/>
        <w:numPr>
          <w:ilvl w:val="0"/>
          <w:numId w:val="2"/>
        </w:numPr>
        <w:spacing w:after="0" w:line="240" w:lineRule="auto"/>
        <w:rPr>
          <w:rFonts w:ascii="Arial" w:hAnsi="Arial" w:cs="Arial"/>
          <w:color w:val="000000"/>
          <w:shd w:val="clear" w:color="auto" w:fill="FFFFFF"/>
        </w:rPr>
      </w:pPr>
      <w:r w:rsidRPr="00FD7E9C">
        <w:rPr>
          <w:rFonts w:ascii="Arial" w:hAnsi="Arial" w:cs="Arial"/>
          <w:color w:val="000000"/>
          <w:shd w:val="clear" w:color="auto" w:fill="FFFFFF"/>
        </w:rPr>
        <w:t>It.wikipedia.org. 2020. </w:t>
      </w:r>
      <w:r w:rsidRPr="00FD7E9C">
        <w:rPr>
          <w:rFonts w:ascii="Arial" w:hAnsi="Arial" w:cs="Arial"/>
          <w:i/>
          <w:iCs/>
          <w:color w:val="000000"/>
          <w:shd w:val="clear" w:color="auto" w:fill="FFFFFF"/>
        </w:rPr>
        <w:t>Italia</w:t>
      </w:r>
      <w:r w:rsidRPr="00FD7E9C">
        <w:rPr>
          <w:rFonts w:ascii="Arial" w:hAnsi="Arial" w:cs="Arial"/>
          <w:color w:val="000000"/>
          <w:shd w:val="clear" w:color="auto" w:fill="FFFFFF"/>
        </w:rPr>
        <w:t>. [online] Available at: &lt;https://it.wikipedia.org/wiki/Italia#:~:text=L'Italia%20(%2Fi%CB%88talja%2F,La%20capitale%20%C3%A8%20Roma.&gt; [Accessed 6 July 2020].</w:t>
      </w:r>
    </w:p>
    <w:p w14:paraId="72B77D75" w14:textId="77777777" w:rsidR="007A401F" w:rsidRPr="007A401F" w:rsidRDefault="007A401F" w:rsidP="007A401F">
      <w:pPr>
        <w:spacing w:after="0" w:line="240" w:lineRule="auto"/>
        <w:rPr>
          <w:rFonts w:ascii="Arial" w:hAnsi="Arial" w:cs="Arial"/>
          <w:color w:val="000000"/>
          <w:shd w:val="clear" w:color="auto" w:fill="FFFFFF"/>
        </w:rPr>
      </w:pPr>
    </w:p>
    <w:p w14:paraId="6F413CCC" w14:textId="6ED24606" w:rsidR="007A401F" w:rsidRDefault="007A401F" w:rsidP="003F08AD">
      <w:pPr>
        <w:pStyle w:val="Paragrafoelenco"/>
        <w:numPr>
          <w:ilvl w:val="0"/>
          <w:numId w:val="2"/>
        </w:numPr>
        <w:spacing w:after="0" w:line="240" w:lineRule="auto"/>
        <w:rPr>
          <w:rFonts w:ascii="Arial" w:hAnsi="Arial" w:cs="Arial"/>
          <w:color w:val="000000"/>
          <w:shd w:val="clear" w:color="auto" w:fill="FFFFFF"/>
        </w:rPr>
      </w:pPr>
      <w:proofErr w:type="spellStart"/>
      <w:r w:rsidRPr="00FD7E9C">
        <w:rPr>
          <w:rFonts w:ascii="Arial" w:hAnsi="Arial" w:cs="Arial"/>
          <w:color w:val="000000"/>
          <w:shd w:val="clear" w:color="auto" w:fill="FFFFFF"/>
          <w:lang w:val="it-IT"/>
        </w:rPr>
        <w:t>Ivanova</w:t>
      </w:r>
      <w:proofErr w:type="spellEnd"/>
      <w:r w:rsidRPr="00FD7E9C">
        <w:rPr>
          <w:rFonts w:ascii="Arial" w:hAnsi="Arial" w:cs="Arial"/>
          <w:color w:val="000000"/>
          <w:shd w:val="clear" w:color="auto" w:fill="FFFFFF"/>
          <w:lang w:val="it-IT"/>
        </w:rPr>
        <w:t>, M., Ivanov, S. and Magnini, V., 2016. </w:t>
      </w:r>
      <w:r w:rsidRPr="00FD7E9C">
        <w:rPr>
          <w:rFonts w:ascii="Arial" w:hAnsi="Arial" w:cs="Arial"/>
          <w:i/>
          <w:iCs/>
          <w:color w:val="000000"/>
          <w:shd w:val="clear" w:color="auto" w:fill="FFFFFF"/>
        </w:rPr>
        <w:t xml:space="preserve">The Routledge Handbook </w:t>
      </w:r>
      <w:proofErr w:type="gramStart"/>
      <w:r w:rsidRPr="00FD7E9C">
        <w:rPr>
          <w:rFonts w:ascii="Arial" w:hAnsi="Arial" w:cs="Arial"/>
          <w:i/>
          <w:iCs/>
          <w:color w:val="000000"/>
          <w:shd w:val="clear" w:color="auto" w:fill="FFFFFF"/>
        </w:rPr>
        <w:t>Of</w:t>
      </w:r>
      <w:proofErr w:type="gramEnd"/>
      <w:r w:rsidRPr="00FD7E9C">
        <w:rPr>
          <w:rFonts w:ascii="Arial" w:hAnsi="Arial" w:cs="Arial"/>
          <w:i/>
          <w:iCs/>
          <w:color w:val="000000"/>
          <w:shd w:val="clear" w:color="auto" w:fill="FFFFFF"/>
        </w:rPr>
        <w:t xml:space="preserve"> Hotel Chain Management</w:t>
      </w:r>
      <w:r w:rsidRPr="00FD7E9C">
        <w:rPr>
          <w:rFonts w:ascii="Arial" w:hAnsi="Arial" w:cs="Arial"/>
          <w:color w:val="000000"/>
          <w:shd w:val="clear" w:color="auto" w:fill="FFFFFF"/>
        </w:rPr>
        <w:t>. Abingdon (Oxon): Routledge.</w:t>
      </w:r>
    </w:p>
    <w:p w14:paraId="13D55609" w14:textId="77777777" w:rsidR="007A401F" w:rsidRPr="007A401F" w:rsidRDefault="007A401F" w:rsidP="007A401F">
      <w:pPr>
        <w:spacing w:after="0" w:line="240" w:lineRule="auto"/>
        <w:rPr>
          <w:rFonts w:ascii="Arial" w:hAnsi="Arial" w:cs="Arial"/>
          <w:color w:val="000000"/>
          <w:shd w:val="clear" w:color="auto" w:fill="FFFFFF"/>
        </w:rPr>
      </w:pPr>
    </w:p>
    <w:p w14:paraId="34C66116" w14:textId="3E22B6D2" w:rsidR="007A401F" w:rsidRDefault="007A401F" w:rsidP="003F08AD">
      <w:pPr>
        <w:pStyle w:val="Paragrafoelenco"/>
        <w:numPr>
          <w:ilvl w:val="0"/>
          <w:numId w:val="2"/>
        </w:numPr>
        <w:spacing w:after="0" w:line="240" w:lineRule="auto"/>
        <w:rPr>
          <w:rFonts w:ascii="Arial" w:hAnsi="Arial" w:cs="Arial"/>
          <w:color w:val="000000"/>
          <w:shd w:val="clear" w:color="auto" w:fill="FFFFFF"/>
        </w:rPr>
      </w:pPr>
      <w:r w:rsidRPr="00FD7E9C">
        <w:rPr>
          <w:rFonts w:ascii="Arial" w:hAnsi="Arial" w:cs="Arial"/>
          <w:color w:val="000000"/>
          <w:shd w:val="clear" w:color="auto" w:fill="FFFFFF"/>
          <w:lang w:val="it-IT"/>
        </w:rPr>
        <w:t>Ortolano, G., Tanzillo, E. and Bruno, A., 2009. </w:t>
      </w:r>
      <w:r w:rsidRPr="00FD7E9C">
        <w:rPr>
          <w:rFonts w:ascii="Arial" w:hAnsi="Arial" w:cs="Arial"/>
          <w:i/>
          <w:iCs/>
          <w:color w:val="000000"/>
          <w:shd w:val="clear" w:color="auto" w:fill="FFFFFF"/>
          <w:lang w:val="it-IT"/>
        </w:rPr>
        <w:t>1001 Cose Da Vedere In Italia Almeno Una Volta Nella Vita</w:t>
      </w:r>
      <w:r w:rsidRPr="00FD7E9C">
        <w:rPr>
          <w:rFonts w:ascii="Arial" w:hAnsi="Arial" w:cs="Arial"/>
          <w:color w:val="000000"/>
          <w:shd w:val="clear" w:color="auto" w:fill="FFFFFF"/>
          <w:lang w:val="it-IT"/>
        </w:rPr>
        <w:t xml:space="preserve">. </w:t>
      </w:r>
      <w:r w:rsidRPr="00FD7E9C">
        <w:rPr>
          <w:rFonts w:ascii="Arial" w:hAnsi="Arial" w:cs="Arial"/>
          <w:color w:val="000000"/>
          <w:shd w:val="clear" w:color="auto" w:fill="FFFFFF"/>
        </w:rPr>
        <w:t>Roma: Newton Compton.</w:t>
      </w:r>
    </w:p>
    <w:p w14:paraId="54CC590D" w14:textId="77777777" w:rsidR="007A401F" w:rsidRPr="007A401F" w:rsidRDefault="007A401F" w:rsidP="007A401F">
      <w:pPr>
        <w:spacing w:after="0" w:line="240" w:lineRule="auto"/>
        <w:rPr>
          <w:rFonts w:ascii="Arial" w:hAnsi="Arial" w:cs="Arial"/>
          <w:color w:val="000000"/>
          <w:shd w:val="clear" w:color="auto" w:fill="FFFFFF"/>
        </w:rPr>
      </w:pPr>
    </w:p>
    <w:p w14:paraId="39874FF3" w14:textId="163B0F44" w:rsidR="007A401F" w:rsidRPr="007A401F" w:rsidRDefault="007A401F" w:rsidP="003F08AD">
      <w:pPr>
        <w:pStyle w:val="Paragrafoelenco"/>
        <w:numPr>
          <w:ilvl w:val="0"/>
          <w:numId w:val="2"/>
        </w:numPr>
        <w:spacing w:after="0" w:line="240" w:lineRule="auto"/>
        <w:rPr>
          <w:rFonts w:ascii="Arial" w:hAnsi="Arial" w:cs="Arial"/>
          <w:lang w:val="it-IT"/>
        </w:rPr>
      </w:pPr>
      <w:proofErr w:type="spellStart"/>
      <w:r w:rsidRPr="007A401F">
        <w:rPr>
          <w:rFonts w:ascii="Arial" w:hAnsi="Arial" w:cs="Arial"/>
          <w:color w:val="000000"/>
          <w:sz w:val="20"/>
          <w:szCs w:val="20"/>
          <w:shd w:val="clear" w:color="auto" w:fill="FFFFFF"/>
          <w:lang w:val="it-IT"/>
        </w:rPr>
        <w:t>Paloscia</w:t>
      </w:r>
      <w:proofErr w:type="spellEnd"/>
      <w:r w:rsidRPr="007A401F">
        <w:rPr>
          <w:rFonts w:ascii="Arial" w:hAnsi="Arial" w:cs="Arial"/>
          <w:color w:val="000000"/>
          <w:sz w:val="20"/>
          <w:szCs w:val="20"/>
          <w:shd w:val="clear" w:color="auto" w:fill="FFFFFF"/>
          <w:lang w:val="it-IT"/>
        </w:rPr>
        <w:t>, F., 2018. </w:t>
      </w:r>
      <w:r w:rsidRPr="007A401F">
        <w:rPr>
          <w:rFonts w:ascii="Arial" w:hAnsi="Arial" w:cs="Arial"/>
          <w:i/>
          <w:iCs/>
          <w:color w:val="000000"/>
          <w:sz w:val="20"/>
          <w:szCs w:val="20"/>
          <w:shd w:val="clear" w:color="auto" w:fill="FFFFFF"/>
          <w:lang w:val="it-IT"/>
        </w:rPr>
        <w:t xml:space="preserve">Il Turismo Nell'economia </w:t>
      </w:r>
      <w:proofErr w:type="gramStart"/>
      <w:r w:rsidRPr="007A401F">
        <w:rPr>
          <w:rFonts w:ascii="Arial" w:hAnsi="Arial" w:cs="Arial"/>
          <w:i/>
          <w:iCs/>
          <w:color w:val="000000"/>
          <w:sz w:val="20"/>
          <w:szCs w:val="20"/>
          <w:shd w:val="clear" w:color="auto" w:fill="FFFFFF"/>
          <w:lang w:val="it-IT"/>
        </w:rPr>
        <w:t>Italiana</w:t>
      </w:r>
      <w:proofErr w:type="gramEnd"/>
      <w:r w:rsidRPr="007A401F">
        <w:rPr>
          <w:rFonts w:ascii="Arial" w:hAnsi="Arial" w:cs="Arial"/>
          <w:i/>
          <w:iCs/>
          <w:color w:val="000000"/>
          <w:sz w:val="20"/>
          <w:szCs w:val="20"/>
          <w:shd w:val="clear" w:color="auto" w:fill="FFFFFF"/>
          <w:lang w:val="it-IT"/>
        </w:rPr>
        <w:t xml:space="preserve">. Dall'unità </w:t>
      </w:r>
      <w:proofErr w:type="spellStart"/>
      <w:r w:rsidRPr="007A401F">
        <w:rPr>
          <w:rFonts w:ascii="Arial" w:hAnsi="Arial" w:cs="Arial"/>
          <w:i/>
          <w:iCs/>
          <w:color w:val="000000"/>
          <w:sz w:val="20"/>
          <w:szCs w:val="20"/>
          <w:shd w:val="clear" w:color="auto" w:fill="FFFFFF"/>
          <w:lang w:val="it-IT"/>
        </w:rPr>
        <w:t>D'italia</w:t>
      </w:r>
      <w:proofErr w:type="spellEnd"/>
      <w:r w:rsidRPr="007A401F">
        <w:rPr>
          <w:rFonts w:ascii="Arial" w:hAnsi="Arial" w:cs="Arial"/>
          <w:i/>
          <w:iCs/>
          <w:color w:val="000000"/>
          <w:sz w:val="20"/>
          <w:szCs w:val="20"/>
          <w:shd w:val="clear" w:color="auto" w:fill="FFFFFF"/>
          <w:lang w:val="it-IT"/>
        </w:rPr>
        <w:t xml:space="preserve"> A Oggi</w:t>
      </w:r>
      <w:r w:rsidRPr="007A401F">
        <w:rPr>
          <w:rFonts w:ascii="Arial" w:hAnsi="Arial" w:cs="Arial"/>
          <w:color w:val="000000"/>
          <w:sz w:val="20"/>
          <w:szCs w:val="20"/>
          <w:shd w:val="clear" w:color="auto" w:fill="FFFFFF"/>
          <w:lang w:val="it-IT"/>
        </w:rPr>
        <w:t>. Roma: Agora.</w:t>
      </w:r>
    </w:p>
    <w:p w14:paraId="72C55574" w14:textId="77777777" w:rsidR="007A401F" w:rsidRPr="007A401F" w:rsidRDefault="007A401F" w:rsidP="007A401F">
      <w:pPr>
        <w:spacing w:after="0" w:line="240" w:lineRule="auto"/>
        <w:rPr>
          <w:rFonts w:ascii="Arial" w:hAnsi="Arial" w:cs="Arial"/>
          <w:lang w:val="it-IT"/>
        </w:rPr>
      </w:pPr>
    </w:p>
    <w:p w14:paraId="1712F7A5" w14:textId="6F44158B" w:rsidR="007A401F" w:rsidRDefault="007A401F" w:rsidP="003F08AD">
      <w:pPr>
        <w:pStyle w:val="Paragrafoelenco"/>
        <w:numPr>
          <w:ilvl w:val="0"/>
          <w:numId w:val="2"/>
        </w:numPr>
        <w:spacing w:after="0" w:line="240" w:lineRule="auto"/>
        <w:rPr>
          <w:rFonts w:ascii="Arial" w:hAnsi="Arial" w:cs="Arial"/>
          <w:color w:val="000000"/>
          <w:shd w:val="clear" w:color="auto" w:fill="FFFFFF"/>
        </w:rPr>
      </w:pPr>
      <w:r w:rsidRPr="00FD7E9C">
        <w:rPr>
          <w:rFonts w:ascii="Arial" w:hAnsi="Arial" w:cs="Arial"/>
          <w:color w:val="000000"/>
          <w:shd w:val="clear" w:color="auto" w:fill="FFFFFF"/>
          <w:lang w:val="it-IT"/>
        </w:rPr>
        <w:t xml:space="preserve">Romagnolo, D. and </w:t>
      </w:r>
      <w:proofErr w:type="spellStart"/>
      <w:r w:rsidRPr="00FD7E9C">
        <w:rPr>
          <w:rFonts w:ascii="Arial" w:hAnsi="Arial" w:cs="Arial"/>
          <w:color w:val="000000"/>
          <w:shd w:val="clear" w:color="auto" w:fill="FFFFFF"/>
          <w:lang w:val="it-IT"/>
        </w:rPr>
        <w:t>Selmin</w:t>
      </w:r>
      <w:proofErr w:type="spellEnd"/>
      <w:r w:rsidRPr="00FD7E9C">
        <w:rPr>
          <w:rFonts w:ascii="Arial" w:hAnsi="Arial" w:cs="Arial"/>
          <w:color w:val="000000"/>
          <w:shd w:val="clear" w:color="auto" w:fill="FFFFFF"/>
          <w:lang w:val="it-IT"/>
        </w:rPr>
        <w:t>, O., 2016. </w:t>
      </w:r>
      <w:proofErr w:type="spellStart"/>
      <w:r w:rsidRPr="00FD7E9C">
        <w:rPr>
          <w:rFonts w:ascii="Arial" w:hAnsi="Arial" w:cs="Arial"/>
          <w:i/>
          <w:iCs/>
          <w:color w:val="000000"/>
          <w:shd w:val="clear" w:color="auto" w:fill="FFFFFF"/>
          <w:lang w:val="it-IT"/>
        </w:rPr>
        <w:t>Mediterranean</w:t>
      </w:r>
      <w:proofErr w:type="spellEnd"/>
      <w:r w:rsidRPr="00FD7E9C">
        <w:rPr>
          <w:rFonts w:ascii="Arial" w:hAnsi="Arial" w:cs="Arial"/>
          <w:i/>
          <w:iCs/>
          <w:color w:val="000000"/>
          <w:shd w:val="clear" w:color="auto" w:fill="FFFFFF"/>
          <w:lang w:val="it-IT"/>
        </w:rPr>
        <w:t xml:space="preserve"> </w:t>
      </w:r>
      <w:proofErr w:type="spellStart"/>
      <w:r w:rsidRPr="00FD7E9C">
        <w:rPr>
          <w:rFonts w:ascii="Arial" w:hAnsi="Arial" w:cs="Arial"/>
          <w:i/>
          <w:iCs/>
          <w:color w:val="000000"/>
          <w:shd w:val="clear" w:color="auto" w:fill="FFFFFF"/>
          <w:lang w:val="it-IT"/>
        </w:rPr>
        <w:t>Diet</w:t>
      </w:r>
      <w:proofErr w:type="spellEnd"/>
      <w:r w:rsidRPr="00FD7E9C">
        <w:rPr>
          <w:rFonts w:ascii="Arial" w:hAnsi="Arial" w:cs="Arial"/>
          <w:color w:val="000000"/>
          <w:shd w:val="clear" w:color="auto" w:fill="FFFFFF"/>
          <w:lang w:val="it-IT"/>
        </w:rPr>
        <w:t xml:space="preserve">. </w:t>
      </w:r>
      <w:r w:rsidRPr="00FD7E9C">
        <w:rPr>
          <w:rFonts w:ascii="Arial" w:hAnsi="Arial" w:cs="Arial"/>
          <w:color w:val="000000"/>
          <w:shd w:val="clear" w:color="auto" w:fill="FFFFFF"/>
        </w:rPr>
        <w:t>Cham: Springer International Publishing.</w:t>
      </w:r>
    </w:p>
    <w:p w14:paraId="21FB6345" w14:textId="77777777" w:rsidR="007A401F" w:rsidRPr="007A401F" w:rsidRDefault="007A401F" w:rsidP="007A401F">
      <w:pPr>
        <w:spacing w:after="0" w:line="240" w:lineRule="auto"/>
        <w:rPr>
          <w:rFonts w:ascii="Arial" w:hAnsi="Arial" w:cs="Arial"/>
          <w:color w:val="000000"/>
          <w:shd w:val="clear" w:color="auto" w:fill="FFFFFF"/>
        </w:rPr>
      </w:pPr>
    </w:p>
    <w:p w14:paraId="4DB32AAA" w14:textId="3ABAB3F7" w:rsidR="007A401F" w:rsidRPr="007A401F" w:rsidRDefault="007A401F" w:rsidP="003F08AD">
      <w:pPr>
        <w:pStyle w:val="Paragrafoelenco"/>
        <w:numPr>
          <w:ilvl w:val="0"/>
          <w:numId w:val="2"/>
        </w:numPr>
        <w:spacing w:after="0" w:line="240" w:lineRule="auto"/>
        <w:rPr>
          <w:rFonts w:ascii="Arial" w:hAnsi="Arial" w:cs="Arial"/>
          <w:lang w:val="en-US"/>
        </w:rPr>
      </w:pPr>
      <w:r w:rsidRPr="00FD7E9C">
        <w:rPr>
          <w:rFonts w:ascii="Arial" w:hAnsi="Arial" w:cs="Arial"/>
          <w:color w:val="000000"/>
          <w:shd w:val="clear" w:color="auto" w:fill="FFFFFF"/>
        </w:rPr>
        <w:t>Serio, L., 2018. </w:t>
      </w:r>
      <w:r w:rsidRPr="00FD7E9C">
        <w:rPr>
          <w:rFonts w:ascii="Arial" w:hAnsi="Arial" w:cs="Arial"/>
          <w:i/>
          <w:iCs/>
          <w:color w:val="000000"/>
          <w:shd w:val="clear" w:color="auto" w:fill="FFFFFF"/>
        </w:rPr>
        <w:t xml:space="preserve">The Italian Model </w:t>
      </w:r>
      <w:proofErr w:type="gramStart"/>
      <w:r w:rsidRPr="00FD7E9C">
        <w:rPr>
          <w:rFonts w:ascii="Arial" w:hAnsi="Arial" w:cs="Arial"/>
          <w:i/>
          <w:iCs/>
          <w:color w:val="000000"/>
          <w:shd w:val="clear" w:color="auto" w:fill="FFFFFF"/>
        </w:rPr>
        <w:t>Of</w:t>
      </w:r>
      <w:proofErr w:type="gramEnd"/>
      <w:r w:rsidRPr="00FD7E9C">
        <w:rPr>
          <w:rFonts w:ascii="Arial" w:hAnsi="Arial" w:cs="Arial"/>
          <w:i/>
          <w:iCs/>
          <w:color w:val="000000"/>
          <w:shd w:val="clear" w:color="auto" w:fill="FFFFFF"/>
        </w:rPr>
        <w:t xml:space="preserve"> Management</w:t>
      </w:r>
      <w:r w:rsidRPr="00FD7E9C">
        <w:rPr>
          <w:rFonts w:ascii="Arial" w:hAnsi="Arial" w:cs="Arial"/>
          <w:color w:val="000000"/>
          <w:shd w:val="clear" w:color="auto" w:fill="FFFFFF"/>
        </w:rPr>
        <w:t>.</w:t>
      </w:r>
    </w:p>
    <w:p w14:paraId="2796ED57" w14:textId="77777777" w:rsidR="007A401F" w:rsidRPr="007A401F" w:rsidRDefault="007A401F" w:rsidP="007A401F">
      <w:pPr>
        <w:spacing w:after="0" w:line="240" w:lineRule="auto"/>
        <w:rPr>
          <w:rFonts w:ascii="Arial" w:hAnsi="Arial" w:cs="Arial"/>
          <w:lang w:val="en-US"/>
        </w:rPr>
      </w:pPr>
    </w:p>
    <w:p w14:paraId="6D789EA9" w14:textId="77777777" w:rsidR="007A401F" w:rsidRPr="00FD7E9C" w:rsidRDefault="007A401F" w:rsidP="003F08AD">
      <w:pPr>
        <w:pStyle w:val="Paragrafoelenco"/>
        <w:numPr>
          <w:ilvl w:val="0"/>
          <w:numId w:val="2"/>
        </w:numPr>
        <w:spacing w:after="0" w:line="240" w:lineRule="auto"/>
        <w:rPr>
          <w:rFonts w:ascii="Arial" w:hAnsi="Arial" w:cs="Arial"/>
          <w:color w:val="000000"/>
          <w:shd w:val="clear" w:color="auto" w:fill="FFFFFF"/>
        </w:rPr>
      </w:pPr>
      <w:r w:rsidRPr="00FD7E9C">
        <w:rPr>
          <w:rFonts w:ascii="Arial" w:hAnsi="Arial" w:cs="Arial"/>
          <w:color w:val="000000"/>
          <w:shd w:val="clear" w:color="auto" w:fill="FFFFFF"/>
        </w:rPr>
        <w:t>WORLD ECONOMIC FORUM, 2019</w:t>
      </w:r>
      <w:bookmarkStart w:id="0" w:name="_GoBack"/>
      <w:bookmarkEnd w:id="0"/>
      <w:r w:rsidRPr="00FD7E9C">
        <w:rPr>
          <w:rFonts w:ascii="Arial" w:hAnsi="Arial" w:cs="Arial"/>
          <w:color w:val="000000"/>
          <w:shd w:val="clear" w:color="auto" w:fill="FFFFFF"/>
        </w:rPr>
        <w:t>. </w:t>
      </w:r>
      <w:r w:rsidRPr="00FD7E9C">
        <w:rPr>
          <w:rFonts w:ascii="Arial" w:hAnsi="Arial" w:cs="Arial"/>
          <w:i/>
          <w:iCs/>
          <w:color w:val="000000"/>
          <w:shd w:val="clear" w:color="auto" w:fill="FFFFFF"/>
        </w:rPr>
        <w:t>The Global Competitiveness Report</w:t>
      </w:r>
      <w:r w:rsidRPr="00FD7E9C">
        <w:rPr>
          <w:rFonts w:ascii="Arial" w:hAnsi="Arial" w:cs="Arial"/>
          <w:color w:val="000000"/>
          <w:shd w:val="clear" w:color="auto" w:fill="FFFFFF"/>
        </w:rPr>
        <w:t>. Geneva.</w:t>
      </w:r>
    </w:p>
    <w:sectPr w:rsidR="007A401F" w:rsidRPr="00FD7E9C">
      <w:footerReference w:type="default" r:id="rId13"/>
      <w:pgSz w:w="11906" w:h="16838"/>
      <w:pgMar w:top="1417"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B8F3DF" w14:textId="77777777" w:rsidR="001766F3" w:rsidRDefault="001766F3" w:rsidP="009130D2">
      <w:pPr>
        <w:spacing w:after="0" w:line="240" w:lineRule="auto"/>
      </w:pPr>
      <w:r>
        <w:separator/>
      </w:r>
    </w:p>
  </w:endnote>
  <w:endnote w:type="continuationSeparator" w:id="0">
    <w:p w14:paraId="7FCC31B8" w14:textId="77777777" w:rsidR="001766F3" w:rsidRDefault="001766F3" w:rsidP="009130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2186279"/>
      <w:docPartObj>
        <w:docPartGallery w:val="Page Numbers (Bottom of Page)"/>
        <w:docPartUnique/>
      </w:docPartObj>
    </w:sdtPr>
    <w:sdtEndPr/>
    <w:sdtContent>
      <w:p w14:paraId="17F998AD" w14:textId="3784321F" w:rsidR="009130D2" w:rsidRDefault="009130D2">
        <w:pPr>
          <w:pStyle w:val="Pidipagina"/>
          <w:jc w:val="center"/>
        </w:pPr>
        <w:r>
          <w:fldChar w:fldCharType="begin"/>
        </w:r>
        <w:r>
          <w:instrText>PAGE   \* MERGEFORMAT</w:instrText>
        </w:r>
        <w:r>
          <w:fldChar w:fldCharType="separate"/>
        </w:r>
        <w:r>
          <w:rPr>
            <w:lang w:val="it-IT"/>
          </w:rPr>
          <w:t>2</w:t>
        </w:r>
        <w:r>
          <w:fldChar w:fldCharType="end"/>
        </w:r>
      </w:p>
    </w:sdtContent>
  </w:sdt>
  <w:p w14:paraId="34BEC185" w14:textId="77777777" w:rsidR="009130D2" w:rsidRDefault="009130D2">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12A3F5" w14:textId="77777777" w:rsidR="001766F3" w:rsidRDefault="001766F3" w:rsidP="009130D2">
      <w:pPr>
        <w:spacing w:after="0" w:line="240" w:lineRule="auto"/>
      </w:pPr>
      <w:r>
        <w:separator/>
      </w:r>
    </w:p>
  </w:footnote>
  <w:footnote w:type="continuationSeparator" w:id="0">
    <w:p w14:paraId="3D5C0610" w14:textId="77777777" w:rsidR="001766F3" w:rsidRDefault="001766F3" w:rsidP="009130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953AE3"/>
    <w:multiLevelType w:val="hybridMultilevel"/>
    <w:tmpl w:val="B5389B48"/>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1" w15:restartNumberingAfterBreak="0">
    <w:nsid w:val="41465949"/>
    <w:multiLevelType w:val="hybridMultilevel"/>
    <w:tmpl w:val="F6D86066"/>
    <w:lvl w:ilvl="0" w:tplc="0410000F">
      <w:start w:val="1"/>
      <w:numFmt w:val="decimal"/>
      <w:lvlText w:val="%1."/>
      <w:lvlJc w:val="left"/>
      <w:pPr>
        <w:ind w:left="720" w:hanging="360"/>
      </w:p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2" w15:restartNumberingAfterBreak="0">
    <w:nsid w:val="61971C8A"/>
    <w:multiLevelType w:val="hybridMultilevel"/>
    <w:tmpl w:val="13B0C26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cs="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cs="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cs="Courier New" w:hint="default"/>
      </w:rPr>
    </w:lvl>
    <w:lvl w:ilvl="8" w:tplc="0410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DCC"/>
    <w:rsid w:val="00063C51"/>
    <w:rsid w:val="000D76DF"/>
    <w:rsid w:val="00107E45"/>
    <w:rsid w:val="00131A46"/>
    <w:rsid w:val="00166180"/>
    <w:rsid w:val="001766F3"/>
    <w:rsid w:val="002C3DCC"/>
    <w:rsid w:val="00361A72"/>
    <w:rsid w:val="003F08AD"/>
    <w:rsid w:val="004320D6"/>
    <w:rsid w:val="0050667B"/>
    <w:rsid w:val="005146EF"/>
    <w:rsid w:val="0058099A"/>
    <w:rsid w:val="005B6737"/>
    <w:rsid w:val="006C304E"/>
    <w:rsid w:val="007A401F"/>
    <w:rsid w:val="00875F40"/>
    <w:rsid w:val="008764CD"/>
    <w:rsid w:val="008B101F"/>
    <w:rsid w:val="009130D2"/>
    <w:rsid w:val="0093706D"/>
    <w:rsid w:val="00A05387"/>
    <w:rsid w:val="00A669FC"/>
    <w:rsid w:val="00AD5BD8"/>
    <w:rsid w:val="00B04EE8"/>
    <w:rsid w:val="00B37EF4"/>
    <w:rsid w:val="00BD3CE8"/>
    <w:rsid w:val="00BE005F"/>
    <w:rsid w:val="00BE5B00"/>
    <w:rsid w:val="00BF5F03"/>
    <w:rsid w:val="00C20F4B"/>
    <w:rsid w:val="00C2275C"/>
    <w:rsid w:val="00C661B8"/>
    <w:rsid w:val="00C8309D"/>
    <w:rsid w:val="00C8585B"/>
    <w:rsid w:val="00CC191B"/>
    <w:rsid w:val="00CF5525"/>
    <w:rsid w:val="00D65A14"/>
    <w:rsid w:val="00DA3D27"/>
    <w:rsid w:val="00DD3133"/>
    <w:rsid w:val="00E51789"/>
    <w:rsid w:val="00E96C24"/>
    <w:rsid w:val="00EB3228"/>
    <w:rsid w:val="00FD7E9C"/>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07E6E"/>
  <w15:chartTrackingRefBased/>
  <w15:docId w15:val="{0D4BAFA7-1597-4177-A816-82CA701847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A05387"/>
    <w:pPr>
      <w:spacing w:after="200" w:line="276" w:lineRule="auto"/>
    </w:pPr>
    <w:rPr>
      <w:rFonts w:ascii="Calibri" w:eastAsia="Calibri" w:hAnsi="Calibri" w:cs="Calibri"/>
      <w:lang w:val="en-GB"/>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unhideWhenUsed/>
    <w:rsid w:val="00A05387"/>
    <w:pPr>
      <w:spacing w:before="100" w:beforeAutospacing="1" w:after="100" w:afterAutospacing="1" w:line="240" w:lineRule="auto"/>
    </w:pPr>
    <w:rPr>
      <w:rFonts w:ascii="Times New Roman" w:eastAsia="Times New Roman" w:hAnsi="Times New Roman" w:cs="Times New Roman"/>
      <w:sz w:val="24"/>
      <w:szCs w:val="24"/>
      <w:lang w:val="it-IT" w:eastAsia="it-IT"/>
    </w:rPr>
  </w:style>
  <w:style w:type="character" w:styleId="Collegamentoipertestuale">
    <w:name w:val="Hyperlink"/>
    <w:basedOn w:val="Carpredefinitoparagrafo"/>
    <w:uiPriority w:val="99"/>
    <w:semiHidden/>
    <w:unhideWhenUsed/>
    <w:rsid w:val="00A05387"/>
    <w:rPr>
      <w:color w:val="0000FF"/>
      <w:u w:val="single"/>
    </w:rPr>
  </w:style>
  <w:style w:type="character" w:styleId="Enfasigrassetto">
    <w:name w:val="Strong"/>
    <w:basedOn w:val="Carpredefinitoparagrafo"/>
    <w:uiPriority w:val="22"/>
    <w:qFormat/>
    <w:rsid w:val="00A05387"/>
    <w:rPr>
      <w:b/>
      <w:bCs/>
    </w:rPr>
  </w:style>
  <w:style w:type="paragraph" w:styleId="Paragrafoelenco">
    <w:name w:val="List Paragraph"/>
    <w:basedOn w:val="Normale"/>
    <w:uiPriority w:val="34"/>
    <w:qFormat/>
    <w:rsid w:val="003F08AD"/>
    <w:pPr>
      <w:ind w:left="720"/>
      <w:contextualSpacing/>
    </w:pPr>
  </w:style>
  <w:style w:type="paragraph" w:styleId="PreformattatoHTML">
    <w:name w:val="HTML Preformatted"/>
    <w:basedOn w:val="Normale"/>
    <w:link w:val="PreformattatoHTMLCarattere"/>
    <w:uiPriority w:val="99"/>
    <w:semiHidden/>
    <w:unhideWhenUsed/>
    <w:rsid w:val="00EB322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it-IT" w:eastAsia="it-IT"/>
    </w:rPr>
  </w:style>
  <w:style w:type="character" w:customStyle="1" w:styleId="PreformattatoHTMLCarattere">
    <w:name w:val="Preformattato HTML Carattere"/>
    <w:basedOn w:val="Carpredefinitoparagrafo"/>
    <w:link w:val="PreformattatoHTML"/>
    <w:uiPriority w:val="99"/>
    <w:semiHidden/>
    <w:rsid w:val="00EB3228"/>
    <w:rPr>
      <w:rFonts w:ascii="Courier New" w:eastAsia="Times New Roman" w:hAnsi="Courier New" w:cs="Courier New"/>
      <w:sz w:val="20"/>
      <w:szCs w:val="20"/>
      <w:lang w:eastAsia="it-IT"/>
    </w:rPr>
  </w:style>
  <w:style w:type="paragraph" w:styleId="Intestazione">
    <w:name w:val="header"/>
    <w:basedOn w:val="Normale"/>
    <w:link w:val="IntestazioneCarattere"/>
    <w:uiPriority w:val="99"/>
    <w:unhideWhenUsed/>
    <w:rsid w:val="009130D2"/>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9130D2"/>
    <w:rPr>
      <w:rFonts w:ascii="Calibri" w:eastAsia="Calibri" w:hAnsi="Calibri" w:cs="Calibri"/>
      <w:lang w:val="en-GB"/>
    </w:rPr>
  </w:style>
  <w:style w:type="paragraph" w:styleId="Pidipagina">
    <w:name w:val="footer"/>
    <w:basedOn w:val="Normale"/>
    <w:link w:val="PidipaginaCarattere"/>
    <w:uiPriority w:val="99"/>
    <w:unhideWhenUsed/>
    <w:rsid w:val="009130D2"/>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9130D2"/>
    <w:rPr>
      <w:rFonts w:ascii="Calibri" w:eastAsia="Calibri" w:hAnsi="Calibri" w:cs="Calibr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3686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381</TotalTime>
  <Pages>1</Pages>
  <Words>2402</Words>
  <Characters>13694</Characters>
  <Application>Microsoft Office Word</Application>
  <DocSecurity>0</DocSecurity>
  <Lines>114</Lines>
  <Paragraphs>32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16064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Russo</dc:creator>
  <cp:keywords/>
  <dc:description/>
  <cp:lastModifiedBy>Riccardo Russo</cp:lastModifiedBy>
  <cp:revision>12</cp:revision>
  <dcterms:created xsi:type="dcterms:W3CDTF">2020-07-02T08:08:00Z</dcterms:created>
  <dcterms:modified xsi:type="dcterms:W3CDTF">2020-07-09T07:28:00Z</dcterms:modified>
</cp:coreProperties>
</file>