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35074" w14:textId="77777777" w:rsidR="00526FAF" w:rsidRDefault="00526FAF">
      <w:pPr>
        <w:pStyle w:val="BodyText"/>
        <w:rPr>
          <w:rFonts w:ascii="Times New Roman"/>
          <w:sz w:val="20"/>
        </w:rPr>
      </w:pPr>
    </w:p>
    <w:p w14:paraId="00E23581" w14:textId="77777777" w:rsidR="00526FAF" w:rsidRDefault="00526FAF">
      <w:pPr>
        <w:pStyle w:val="BodyText"/>
        <w:rPr>
          <w:rFonts w:ascii="Times New Roman"/>
          <w:sz w:val="20"/>
        </w:rPr>
      </w:pPr>
    </w:p>
    <w:p w14:paraId="012B54A8" w14:textId="77777777" w:rsidR="00526FAF" w:rsidRDefault="00526FAF">
      <w:pPr>
        <w:pStyle w:val="BodyText"/>
        <w:spacing w:before="8"/>
        <w:rPr>
          <w:rFonts w:ascii="Times New Roman"/>
          <w:sz w:val="15"/>
        </w:rPr>
      </w:pPr>
    </w:p>
    <w:p w14:paraId="765B6CBF" w14:textId="77777777" w:rsidR="00526FAF" w:rsidRDefault="00650638">
      <w:pPr>
        <w:pStyle w:val="Heading2"/>
        <w:spacing w:before="67"/>
        <w:ind w:left="2191" w:right="2319"/>
        <w:jc w:val="center"/>
        <w:rPr>
          <w:b/>
        </w:rPr>
      </w:pPr>
      <w:r>
        <w:rPr>
          <w:b/>
        </w:rPr>
        <w:t>UAS Operations Manual</w:t>
      </w:r>
    </w:p>
    <w:p w14:paraId="2C67DE2C" w14:textId="77777777" w:rsidR="00526FAF" w:rsidRDefault="00650638">
      <w:pPr>
        <w:pStyle w:val="Heading4"/>
        <w:spacing w:before="64"/>
        <w:ind w:left="2191" w:right="2309"/>
        <w:jc w:val="center"/>
        <w:rPr>
          <w:b/>
        </w:rPr>
      </w:pPr>
      <w:r>
        <w:rPr>
          <w:b/>
        </w:rPr>
        <w:t>As employed by</w:t>
      </w:r>
    </w:p>
    <w:p w14:paraId="27C3162D" w14:textId="77777777" w:rsidR="00526FAF" w:rsidRDefault="00526FAF">
      <w:pPr>
        <w:pStyle w:val="BodyText"/>
        <w:spacing w:before="5"/>
        <w:rPr>
          <w:rFonts w:ascii="Poppins SemiBold"/>
          <w:b/>
          <w:sz w:val="45"/>
        </w:rPr>
      </w:pPr>
    </w:p>
    <w:p w14:paraId="02368E2C" w14:textId="6478B567" w:rsidR="00526FAF" w:rsidRPr="00EE078D" w:rsidRDefault="00EE078D">
      <w:pPr>
        <w:spacing w:before="1"/>
        <w:ind w:left="2191" w:right="2305"/>
        <w:jc w:val="center"/>
        <w:rPr>
          <w:rFonts w:ascii="Poppins SemiBold"/>
          <w:b/>
          <w:color w:val="FF0000"/>
          <w:sz w:val="39"/>
        </w:rPr>
      </w:pPr>
      <w:r>
        <w:rPr>
          <w:rFonts w:ascii="Poppins SemiBold"/>
          <w:b/>
          <w:color w:val="FF0000"/>
          <w:sz w:val="39"/>
        </w:rPr>
        <w:t xml:space="preserve">Your </w:t>
      </w:r>
      <w:r w:rsidRPr="00EE078D">
        <w:rPr>
          <w:rFonts w:ascii="Poppins SemiBold"/>
          <w:b/>
          <w:color w:val="FF0000"/>
          <w:sz w:val="39"/>
        </w:rPr>
        <w:t>Name here</w:t>
      </w:r>
    </w:p>
    <w:p w14:paraId="01F8EEF4" w14:textId="77777777" w:rsidR="00526FAF" w:rsidRDefault="00650638">
      <w:pPr>
        <w:spacing w:before="64"/>
        <w:ind w:left="2191" w:right="2311"/>
        <w:jc w:val="center"/>
        <w:rPr>
          <w:rFonts w:ascii="Poppins SemiBold"/>
          <w:b/>
          <w:sz w:val="27"/>
        </w:rPr>
      </w:pPr>
      <w:r>
        <w:rPr>
          <w:rFonts w:ascii="Poppins SemiBold"/>
          <w:b/>
          <w:sz w:val="27"/>
        </w:rPr>
        <w:t>trading as</w:t>
      </w:r>
    </w:p>
    <w:p w14:paraId="45F3A643" w14:textId="52516DCA" w:rsidR="00526FAF" w:rsidRPr="00EE078D" w:rsidRDefault="00EE078D">
      <w:pPr>
        <w:spacing w:before="78"/>
        <w:ind w:left="2191" w:right="2312"/>
        <w:jc w:val="center"/>
        <w:rPr>
          <w:rFonts w:ascii="Poppins SemiBold"/>
          <w:b/>
          <w:color w:val="FF0000"/>
          <w:sz w:val="39"/>
        </w:rPr>
      </w:pPr>
      <w:r w:rsidRPr="00EE078D">
        <w:rPr>
          <w:rFonts w:ascii="Poppins SemiBold"/>
          <w:b/>
          <w:color w:val="FF0000"/>
          <w:sz w:val="39"/>
        </w:rPr>
        <w:t>Name here if trading</w:t>
      </w:r>
    </w:p>
    <w:p w14:paraId="2F3E3BD7" w14:textId="77777777" w:rsidR="00526FAF" w:rsidRDefault="00526FAF">
      <w:pPr>
        <w:pStyle w:val="BodyText"/>
        <w:rPr>
          <w:rFonts w:ascii="Poppins SemiBold"/>
          <w:b/>
          <w:sz w:val="20"/>
        </w:rPr>
      </w:pPr>
    </w:p>
    <w:p w14:paraId="018A81B3" w14:textId="77777777" w:rsidR="00526FAF" w:rsidRDefault="00526FAF">
      <w:pPr>
        <w:pStyle w:val="BodyText"/>
        <w:rPr>
          <w:rFonts w:ascii="Poppins SemiBold"/>
          <w:b/>
          <w:sz w:val="20"/>
        </w:rPr>
      </w:pPr>
    </w:p>
    <w:p w14:paraId="399E544B" w14:textId="77777777" w:rsidR="00526FAF" w:rsidRDefault="00526FAF">
      <w:pPr>
        <w:pStyle w:val="BodyText"/>
        <w:rPr>
          <w:rFonts w:ascii="Poppins SemiBold"/>
          <w:b/>
          <w:sz w:val="20"/>
        </w:rPr>
      </w:pPr>
    </w:p>
    <w:p w14:paraId="0A1497CB" w14:textId="77777777" w:rsidR="00526FAF" w:rsidRDefault="00526FAF">
      <w:pPr>
        <w:pStyle w:val="BodyText"/>
        <w:rPr>
          <w:rFonts w:ascii="Poppins SemiBold"/>
          <w:b/>
          <w:sz w:val="20"/>
        </w:rPr>
      </w:pPr>
    </w:p>
    <w:p w14:paraId="530FFDD1" w14:textId="77777777" w:rsidR="00526FAF" w:rsidRDefault="00526FAF">
      <w:pPr>
        <w:pStyle w:val="BodyText"/>
        <w:rPr>
          <w:rFonts w:ascii="Poppins SemiBold"/>
          <w:b/>
          <w:sz w:val="20"/>
        </w:rPr>
      </w:pPr>
    </w:p>
    <w:p w14:paraId="2789282C" w14:textId="77777777" w:rsidR="00526FAF" w:rsidRDefault="00526FAF">
      <w:pPr>
        <w:pStyle w:val="BodyText"/>
        <w:rPr>
          <w:rFonts w:ascii="Poppins SemiBold"/>
          <w:b/>
          <w:sz w:val="20"/>
        </w:rPr>
      </w:pPr>
    </w:p>
    <w:p w14:paraId="53D6F361" w14:textId="77777777" w:rsidR="00526FAF" w:rsidRDefault="00526FAF">
      <w:pPr>
        <w:pStyle w:val="BodyText"/>
        <w:rPr>
          <w:rFonts w:ascii="Poppins SemiBold"/>
          <w:b/>
          <w:sz w:val="20"/>
        </w:rPr>
      </w:pPr>
    </w:p>
    <w:p w14:paraId="7843B071" w14:textId="77777777" w:rsidR="00526FAF" w:rsidRDefault="00526FAF">
      <w:pPr>
        <w:pStyle w:val="BodyText"/>
        <w:rPr>
          <w:rFonts w:ascii="Poppins SemiBold"/>
          <w:b/>
          <w:sz w:val="20"/>
        </w:rPr>
      </w:pPr>
    </w:p>
    <w:p w14:paraId="57D4E7F2" w14:textId="77777777" w:rsidR="00526FAF" w:rsidRDefault="00526FAF">
      <w:pPr>
        <w:pStyle w:val="BodyText"/>
        <w:rPr>
          <w:rFonts w:ascii="Poppins SemiBold"/>
          <w:b/>
          <w:sz w:val="20"/>
        </w:rPr>
      </w:pPr>
    </w:p>
    <w:p w14:paraId="1DD3035C" w14:textId="77777777" w:rsidR="00526FAF" w:rsidRDefault="00526FAF">
      <w:pPr>
        <w:pStyle w:val="BodyText"/>
        <w:rPr>
          <w:rFonts w:ascii="Poppins SemiBold"/>
          <w:b/>
          <w:sz w:val="20"/>
        </w:rPr>
      </w:pPr>
    </w:p>
    <w:p w14:paraId="4334AF19" w14:textId="77777777" w:rsidR="00526FAF" w:rsidRDefault="00526FAF">
      <w:pPr>
        <w:pStyle w:val="BodyText"/>
        <w:rPr>
          <w:rFonts w:ascii="Poppins SemiBold"/>
          <w:b/>
          <w:sz w:val="20"/>
        </w:rPr>
      </w:pPr>
    </w:p>
    <w:p w14:paraId="572E2148" w14:textId="77777777" w:rsidR="00526FAF" w:rsidRDefault="00526FAF">
      <w:pPr>
        <w:pStyle w:val="BodyText"/>
        <w:rPr>
          <w:rFonts w:ascii="Poppins SemiBold"/>
          <w:b/>
          <w:sz w:val="20"/>
        </w:rPr>
      </w:pPr>
    </w:p>
    <w:p w14:paraId="1FBFA0C6" w14:textId="77777777" w:rsidR="00526FAF" w:rsidRDefault="00526FAF">
      <w:pPr>
        <w:pStyle w:val="BodyText"/>
        <w:rPr>
          <w:rFonts w:ascii="Poppins SemiBold"/>
          <w:b/>
          <w:sz w:val="20"/>
        </w:rPr>
      </w:pPr>
    </w:p>
    <w:p w14:paraId="158788B3" w14:textId="77777777" w:rsidR="00526FAF" w:rsidRDefault="00526FAF">
      <w:pPr>
        <w:pStyle w:val="BodyText"/>
        <w:rPr>
          <w:rFonts w:ascii="Poppins SemiBold"/>
          <w:b/>
          <w:sz w:val="20"/>
        </w:rPr>
      </w:pPr>
    </w:p>
    <w:p w14:paraId="0B93FA6C" w14:textId="77777777" w:rsidR="00526FAF" w:rsidRDefault="00526FAF">
      <w:pPr>
        <w:pStyle w:val="BodyText"/>
        <w:spacing w:before="15"/>
        <w:rPr>
          <w:rFonts w:ascii="Poppins SemiBold"/>
          <w:b/>
          <w:sz w:val="13"/>
        </w:rPr>
      </w:pPr>
    </w:p>
    <w:p w14:paraId="46FAA7F9" w14:textId="77777777" w:rsidR="00526FAF" w:rsidRDefault="00650638">
      <w:pPr>
        <w:pStyle w:val="Heading6"/>
        <w:spacing w:before="170" w:line="160" w:lineRule="auto"/>
        <w:ind w:left="719" w:hanging="90"/>
        <w:rPr>
          <w:b/>
        </w:rPr>
      </w:pPr>
      <w:r>
        <w:rPr>
          <w:b/>
        </w:rPr>
        <w:t>This Operations Manual must be used in conjunction with a Quick Reference Handbook (QRH) appropriate to the UAS being used.</w:t>
      </w:r>
    </w:p>
    <w:p w14:paraId="190AD1C7" w14:textId="77777777" w:rsidR="00526FAF" w:rsidRDefault="00526FAF">
      <w:pPr>
        <w:pStyle w:val="BodyText"/>
        <w:spacing w:before="7"/>
        <w:rPr>
          <w:rFonts w:ascii="Poppins SemiBold"/>
          <w:b/>
          <w:sz w:val="11"/>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150"/>
        <w:gridCol w:w="5835"/>
      </w:tblGrid>
      <w:tr w:rsidR="00526FAF" w14:paraId="0CA80C8F" w14:textId="77777777">
        <w:trPr>
          <w:trHeight w:val="974"/>
        </w:trPr>
        <w:tc>
          <w:tcPr>
            <w:tcW w:w="3150" w:type="dxa"/>
          </w:tcPr>
          <w:p w14:paraId="4F1E7C5C" w14:textId="77777777" w:rsidR="00526FAF" w:rsidRDefault="00650638">
            <w:pPr>
              <w:pStyle w:val="TableParagraph"/>
              <w:spacing w:before="297"/>
              <w:ind w:left="157"/>
              <w:rPr>
                <w:rFonts w:ascii="Poppins SemiBold"/>
                <w:b/>
                <w:sz w:val="24"/>
              </w:rPr>
            </w:pPr>
            <w:r>
              <w:rPr>
                <w:rFonts w:ascii="Poppins SemiBold"/>
                <w:b/>
                <w:sz w:val="24"/>
              </w:rPr>
              <w:t>Document Version</w:t>
            </w:r>
          </w:p>
        </w:tc>
        <w:tc>
          <w:tcPr>
            <w:tcW w:w="5835" w:type="dxa"/>
          </w:tcPr>
          <w:p w14:paraId="5F95B0AF" w14:textId="430D6AF2" w:rsidR="00526FAF" w:rsidRPr="00EE078D" w:rsidRDefault="00EE078D">
            <w:pPr>
              <w:pStyle w:val="TableParagraph"/>
              <w:spacing w:before="297"/>
              <w:ind w:left="157"/>
              <w:rPr>
                <w:rFonts w:ascii="Poppins SemiBold"/>
                <w:b/>
                <w:color w:val="FF0000"/>
                <w:sz w:val="24"/>
              </w:rPr>
            </w:pPr>
            <w:r w:rsidRPr="00EE078D">
              <w:rPr>
                <w:rFonts w:ascii="Poppins SemiBold"/>
                <w:b/>
                <w:color w:val="FF0000"/>
                <w:sz w:val="24"/>
              </w:rPr>
              <w:t>x</w:t>
            </w:r>
          </w:p>
        </w:tc>
      </w:tr>
      <w:tr w:rsidR="00526FAF" w14:paraId="32DC5569" w14:textId="77777777">
        <w:trPr>
          <w:trHeight w:val="974"/>
        </w:trPr>
        <w:tc>
          <w:tcPr>
            <w:tcW w:w="3150" w:type="dxa"/>
          </w:tcPr>
          <w:p w14:paraId="25F67B67" w14:textId="77777777" w:rsidR="00526FAF" w:rsidRDefault="00650638">
            <w:pPr>
              <w:pStyle w:val="TableParagraph"/>
              <w:spacing w:before="297"/>
              <w:ind w:left="157"/>
              <w:rPr>
                <w:rFonts w:ascii="Poppins SemiBold"/>
                <w:b/>
                <w:sz w:val="24"/>
              </w:rPr>
            </w:pPr>
            <w:r>
              <w:rPr>
                <w:rFonts w:ascii="Poppins SemiBold"/>
                <w:b/>
                <w:sz w:val="24"/>
              </w:rPr>
              <w:t>Date</w:t>
            </w:r>
          </w:p>
        </w:tc>
        <w:tc>
          <w:tcPr>
            <w:tcW w:w="5835" w:type="dxa"/>
          </w:tcPr>
          <w:p w14:paraId="7BE8F3C2" w14:textId="1F75398F" w:rsidR="00526FAF" w:rsidRDefault="00EE078D">
            <w:pPr>
              <w:pStyle w:val="TableParagraph"/>
              <w:spacing w:before="297"/>
              <w:ind w:left="157"/>
              <w:rPr>
                <w:rFonts w:ascii="Poppins SemiBold"/>
                <w:b/>
                <w:sz w:val="24"/>
              </w:rPr>
            </w:pPr>
            <w:r w:rsidRPr="00EE078D">
              <w:rPr>
                <w:rFonts w:ascii="Poppins SemiBold"/>
                <w:b/>
                <w:color w:val="FF0000"/>
                <w:sz w:val="24"/>
              </w:rPr>
              <w:t>x</w:t>
            </w:r>
          </w:p>
        </w:tc>
      </w:tr>
      <w:tr w:rsidR="00526FAF" w14:paraId="2D83E439" w14:textId="77777777">
        <w:trPr>
          <w:trHeight w:val="989"/>
        </w:trPr>
        <w:tc>
          <w:tcPr>
            <w:tcW w:w="3150" w:type="dxa"/>
          </w:tcPr>
          <w:p w14:paraId="49C56167" w14:textId="77777777" w:rsidR="00526FAF" w:rsidRDefault="00650638">
            <w:pPr>
              <w:pStyle w:val="TableParagraph"/>
              <w:spacing w:before="297"/>
              <w:ind w:left="157"/>
              <w:rPr>
                <w:rFonts w:ascii="Poppins SemiBold"/>
                <w:b/>
                <w:sz w:val="24"/>
              </w:rPr>
            </w:pPr>
            <w:r>
              <w:rPr>
                <w:rFonts w:ascii="Poppins SemiBold"/>
                <w:b/>
                <w:sz w:val="24"/>
              </w:rPr>
              <w:t>Completed by</w:t>
            </w:r>
          </w:p>
        </w:tc>
        <w:tc>
          <w:tcPr>
            <w:tcW w:w="5835" w:type="dxa"/>
          </w:tcPr>
          <w:p w14:paraId="34369877" w14:textId="6F2DF465" w:rsidR="00526FAF" w:rsidRDefault="00EE078D">
            <w:pPr>
              <w:pStyle w:val="TableParagraph"/>
              <w:spacing w:before="297"/>
              <w:ind w:left="157"/>
              <w:rPr>
                <w:rFonts w:ascii="Poppins SemiBold"/>
                <w:b/>
                <w:sz w:val="24"/>
              </w:rPr>
            </w:pPr>
            <w:r w:rsidRPr="00EE078D">
              <w:rPr>
                <w:rFonts w:ascii="Poppins SemiBold"/>
                <w:b/>
                <w:color w:val="FF0000"/>
                <w:sz w:val="24"/>
              </w:rPr>
              <w:t>x</w:t>
            </w:r>
          </w:p>
        </w:tc>
      </w:tr>
    </w:tbl>
    <w:p w14:paraId="37D73420" w14:textId="77777777" w:rsidR="00526FAF" w:rsidRDefault="00526FAF">
      <w:pPr>
        <w:rPr>
          <w:rFonts w:ascii="Poppins SemiBold"/>
          <w:sz w:val="24"/>
        </w:rPr>
        <w:sectPr w:rsidR="00526FAF">
          <w:type w:val="continuous"/>
          <w:pgSz w:w="11900" w:h="16820"/>
          <w:pgMar w:top="1580" w:right="1260" w:bottom="280" w:left="1400" w:header="720" w:footer="720" w:gutter="0"/>
          <w:cols w:space="720"/>
        </w:sectPr>
      </w:pPr>
    </w:p>
    <w:p w14:paraId="55F78C29" w14:textId="77777777" w:rsidR="00526FAF" w:rsidRDefault="00650638">
      <w:pPr>
        <w:spacing w:before="38"/>
        <w:ind w:left="119"/>
        <w:rPr>
          <w:rFonts w:ascii="Poppins SemiBold"/>
          <w:b/>
          <w:sz w:val="39"/>
        </w:rPr>
      </w:pPr>
      <w:r>
        <w:rPr>
          <w:rFonts w:ascii="Poppins SemiBold"/>
          <w:b/>
          <w:sz w:val="39"/>
        </w:rPr>
        <w:lastRenderedPageBreak/>
        <w:t>Amendment Record</w:t>
      </w:r>
    </w:p>
    <w:p w14:paraId="14C8E740" w14:textId="77777777" w:rsidR="00526FAF" w:rsidRDefault="00526FAF">
      <w:pPr>
        <w:pStyle w:val="BodyText"/>
        <w:spacing w:before="9" w:after="1"/>
        <w:rPr>
          <w:rFonts w:ascii="Poppins SemiBold"/>
          <w:b/>
          <w:sz w:val="6"/>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185"/>
        <w:gridCol w:w="1680"/>
        <w:gridCol w:w="4185"/>
        <w:gridCol w:w="1815"/>
      </w:tblGrid>
      <w:tr w:rsidR="00526FAF" w14:paraId="3E6E2A6D" w14:textId="77777777">
        <w:trPr>
          <w:trHeight w:val="629"/>
        </w:trPr>
        <w:tc>
          <w:tcPr>
            <w:tcW w:w="1185" w:type="dxa"/>
            <w:shd w:val="clear" w:color="auto" w:fill="A2A2A2"/>
          </w:tcPr>
          <w:p w14:paraId="7A5C3A5E" w14:textId="77777777" w:rsidR="00526FAF" w:rsidRDefault="00650638">
            <w:pPr>
              <w:pStyle w:val="TableParagraph"/>
              <w:spacing w:before="115" w:line="156" w:lineRule="auto"/>
              <w:ind w:left="157" w:firstLine="15"/>
              <w:rPr>
                <w:rFonts w:ascii="Poppins SemiBold"/>
                <w:b/>
                <w:sz w:val="21"/>
              </w:rPr>
            </w:pPr>
            <w:r>
              <w:rPr>
                <w:rFonts w:ascii="Poppins SemiBold"/>
                <w:b/>
                <w:sz w:val="21"/>
              </w:rPr>
              <w:t>Version Number</w:t>
            </w:r>
          </w:p>
        </w:tc>
        <w:tc>
          <w:tcPr>
            <w:tcW w:w="1680" w:type="dxa"/>
            <w:shd w:val="clear" w:color="auto" w:fill="A2A2A2"/>
          </w:tcPr>
          <w:p w14:paraId="3F382A39" w14:textId="77777777" w:rsidR="00526FAF" w:rsidRDefault="00650638">
            <w:pPr>
              <w:pStyle w:val="TableParagraph"/>
              <w:spacing w:before="115" w:line="156" w:lineRule="auto"/>
              <w:ind w:left="562" w:hanging="405"/>
              <w:rPr>
                <w:rFonts w:ascii="Poppins SemiBold"/>
                <w:b/>
                <w:sz w:val="21"/>
              </w:rPr>
            </w:pPr>
            <w:r>
              <w:rPr>
                <w:rFonts w:ascii="Poppins SemiBold"/>
                <w:b/>
                <w:sz w:val="21"/>
              </w:rPr>
              <w:t>Amendment Date</w:t>
            </w:r>
          </w:p>
        </w:tc>
        <w:tc>
          <w:tcPr>
            <w:tcW w:w="4185" w:type="dxa"/>
            <w:shd w:val="clear" w:color="auto" w:fill="A2A2A2"/>
          </w:tcPr>
          <w:p w14:paraId="68B8B322" w14:textId="77777777" w:rsidR="00526FAF" w:rsidRDefault="00650638">
            <w:pPr>
              <w:pStyle w:val="TableParagraph"/>
              <w:spacing w:before="151"/>
              <w:ind w:left="577"/>
              <w:rPr>
                <w:rFonts w:ascii="Poppins SemiBold"/>
                <w:b/>
                <w:sz w:val="21"/>
              </w:rPr>
            </w:pPr>
            <w:r>
              <w:rPr>
                <w:rFonts w:ascii="Poppins SemiBold"/>
                <w:b/>
                <w:sz w:val="21"/>
              </w:rPr>
              <w:t>Amendments Incorporated</w:t>
            </w:r>
          </w:p>
        </w:tc>
        <w:tc>
          <w:tcPr>
            <w:tcW w:w="1815" w:type="dxa"/>
            <w:shd w:val="clear" w:color="auto" w:fill="A2A2A2"/>
          </w:tcPr>
          <w:p w14:paraId="10BD04CF" w14:textId="77777777" w:rsidR="00526FAF" w:rsidRDefault="00650638">
            <w:pPr>
              <w:pStyle w:val="TableParagraph"/>
              <w:spacing w:before="115" w:line="156" w:lineRule="auto"/>
              <w:ind w:left="779" w:right="2" w:hanging="623"/>
              <w:rPr>
                <w:rFonts w:ascii="Poppins SemiBold"/>
                <w:b/>
                <w:sz w:val="21"/>
              </w:rPr>
            </w:pPr>
            <w:r>
              <w:rPr>
                <w:rFonts w:ascii="Poppins SemiBold"/>
                <w:b/>
                <w:sz w:val="21"/>
              </w:rPr>
              <w:t>Incorporated By</w:t>
            </w:r>
          </w:p>
        </w:tc>
      </w:tr>
      <w:tr w:rsidR="00526FAF" w14:paraId="60CA45B6" w14:textId="77777777">
        <w:trPr>
          <w:trHeight w:val="389"/>
        </w:trPr>
        <w:tc>
          <w:tcPr>
            <w:tcW w:w="1185" w:type="dxa"/>
          </w:tcPr>
          <w:p w14:paraId="235E7E67" w14:textId="77777777" w:rsidR="00526FAF" w:rsidRDefault="00650638">
            <w:pPr>
              <w:pStyle w:val="TableParagraph"/>
              <w:spacing w:before="31" w:line="338" w:lineRule="exact"/>
              <w:ind w:left="441" w:right="430"/>
              <w:jc w:val="center"/>
              <w:rPr>
                <w:rFonts w:ascii="Poppins"/>
                <w:sz w:val="21"/>
              </w:rPr>
            </w:pPr>
            <w:r>
              <w:rPr>
                <w:rFonts w:ascii="Poppins"/>
                <w:sz w:val="21"/>
              </w:rPr>
              <w:t>1.0</w:t>
            </w:r>
          </w:p>
        </w:tc>
        <w:tc>
          <w:tcPr>
            <w:tcW w:w="1680" w:type="dxa"/>
          </w:tcPr>
          <w:p w14:paraId="7B23F0FC" w14:textId="5105B18A" w:rsidR="00526FAF" w:rsidRDefault="00EE078D">
            <w:pPr>
              <w:pStyle w:val="TableParagraph"/>
              <w:spacing w:before="31" w:line="338" w:lineRule="exact"/>
              <w:ind w:left="227" w:right="230"/>
              <w:jc w:val="center"/>
              <w:rPr>
                <w:rFonts w:ascii="Poppins"/>
                <w:sz w:val="21"/>
              </w:rPr>
            </w:pPr>
            <w:r w:rsidRPr="00EE078D">
              <w:rPr>
                <w:rFonts w:ascii="Poppins SemiBold"/>
                <w:b/>
                <w:color w:val="FF0000"/>
                <w:sz w:val="24"/>
              </w:rPr>
              <w:t>x</w:t>
            </w:r>
          </w:p>
        </w:tc>
        <w:tc>
          <w:tcPr>
            <w:tcW w:w="4185" w:type="dxa"/>
          </w:tcPr>
          <w:p w14:paraId="2CE0DCE6" w14:textId="6278D5DF" w:rsidR="00526FAF" w:rsidRDefault="00EE078D">
            <w:pPr>
              <w:pStyle w:val="TableParagraph"/>
              <w:spacing w:before="31" w:line="338" w:lineRule="exact"/>
              <w:ind w:left="157"/>
              <w:rPr>
                <w:rFonts w:ascii="Poppins"/>
                <w:sz w:val="21"/>
              </w:rPr>
            </w:pPr>
            <w:r w:rsidRPr="00EE078D">
              <w:rPr>
                <w:rFonts w:ascii="Poppins SemiBold"/>
                <w:b/>
                <w:color w:val="FF0000"/>
                <w:sz w:val="24"/>
              </w:rPr>
              <w:t>x</w:t>
            </w:r>
          </w:p>
        </w:tc>
        <w:tc>
          <w:tcPr>
            <w:tcW w:w="1815" w:type="dxa"/>
          </w:tcPr>
          <w:p w14:paraId="49872604" w14:textId="50B1A494" w:rsidR="00526FAF" w:rsidRDefault="00EE078D">
            <w:pPr>
              <w:pStyle w:val="TableParagraph"/>
              <w:spacing w:before="31" w:line="338" w:lineRule="exact"/>
              <w:ind w:left="707" w:right="698"/>
              <w:jc w:val="center"/>
              <w:rPr>
                <w:rFonts w:ascii="Poppins"/>
                <w:sz w:val="21"/>
              </w:rPr>
            </w:pPr>
            <w:r w:rsidRPr="00EE078D">
              <w:rPr>
                <w:rFonts w:ascii="Poppins SemiBold"/>
                <w:b/>
                <w:color w:val="FF0000"/>
                <w:sz w:val="24"/>
              </w:rPr>
              <w:t>x</w:t>
            </w:r>
          </w:p>
        </w:tc>
      </w:tr>
    </w:tbl>
    <w:p w14:paraId="41E1A243" w14:textId="77777777" w:rsidR="00526FAF" w:rsidRDefault="00526FAF">
      <w:pPr>
        <w:jc w:val="center"/>
        <w:rPr>
          <w:sz w:val="21"/>
        </w:rPr>
        <w:sectPr w:rsidR="00526FAF">
          <w:pgSz w:w="11900" w:h="16820"/>
          <w:pgMar w:top="1260" w:right="1260" w:bottom="280" w:left="1400" w:header="720" w:footer="720" w:gutter="0"/>
          <w:cols w:space="720"/>
        </w:sectPr>
      </w:pPr>
    </w:p>
    <w:p w14:paraId="081AB5A4" w14:textId="77777777" w:rsidR="00526FAF" w:rsidRDefault="00650638">
      <w:pPr>
        <w:spacing w:before="38"/>
        <w:ind w:left="119"/>
        <w:rPr>
          <w:rFonts w:ascii="Poppins SemiBold"/>
          <w:b/>
          <w:sz w:val="39"/>
        </w:rPr>
      </w:pPr>
      <w:r>
        <w:rPr>
          <w:rFonts w:ascii="Poppins SemiBold"/>
          <w:b/>
          <w:sz w:val="39"/>
        </w:rPr>
        <w:lastRenderedPageBreak/>
        <w:t>Contents</w:t>
      </w:r>
    </w:p>
    <w:p w14:paraId="03B70B21" w14:textId="77777777" w:rsidR="00526FAF" w:rsidRDefault="00526FAF">
      <w:pPr>
        <w:pStyle w:val="BodyText"/>
        <w:spacing w:before="9" w:after="1"/>
        <w:rPr>
          <w:rFonts w:ascii="Poppins SemiBold"/>
          <w:b/>
          <w:sz w:val="6"/>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20"/>
        <w:gridCol w:w="6645"/>
      </w:tblGrid>
      <w:tr w:rsidR="00526FAF" w14:paraId="39CE2C30" w14:textId="77777777">
        <w:trPr>
          <w:trHeight w:val="749"/>
        </w:trPr>
        <w:tc>
          <w:tcPr>
            <w:tcW w:w="2220" w:type="dxa"/>
            <w:shd w:val="clear" w:color="auto" w:fill="A2A2A2"/>
          </w:tcPr>
          <w:p w14:paraId="2032AD75" w14:textId="77777777" w:rsidR="00526FAF" w:rsidRDefault="00650638">
            <w:pPr>
              <w:pStyle w:val="TableParagraph"/>
              <w:spacing w:before="147"/>
              <w:ind w:left="471" w:right="462"/>
              <w:jc w:val="center"/>
              <w:rPr>
                <w:rFonts w:ascii="Poppins SemiBold"/>
                <w:b/>
                <w:sz w:val="28"/>
              </w:rPr>
            </w:pPr>
            <w:r>
              <w:rPr>
                <w:rFonts w:ascii="Poppins SemiBold"/>
                <w:b/>
                <w:sz w:val="28"/>
              </w:rPr>
              <w:t>Part A</w:t>
            </w:r>
          </w:p>
        </w:tc>
        <w:tc>
          <w:tcPr>
            <w:tcW w:w="6645" w:type="dxa"/>
            <w:shd w:val="clear" w:color="auto" w:fill="A2A2A2"/>
          </w:tcPr>
          <w:p w14:paraId="53352B62" w14:textId="77777777" w:rsidR="00526FAF" w:rsidRDefault="00650638">
            <w:pPr>
              <w:pStyle w:val="TableParagraph"/>
              <w:spacing w:before="147"/>
              <w:ind w:left="667"/>
              <w:rPr>
                <w:rFonts w:ascii="Poppins SemiBold"/>
                <w:b/>
                <w:sz w:val="28"/>
              </w:rPr>
            </w:pPr>
            <w:r>
              <w:rPr>
                <w:rFonts w:ascii="Poppins SemiBold"/>
                <w:b/>
                <w:sz w:val="28"/>
              </w:rPr>
              <w:t>Safety and Operations Management</w:t>
            </w:r>
          </w:p>
        </w:tc>
      </w:tr>
      <w:tr w:rsidR="00526FAF" w14:paraId="4CD6F7F2" w14:textId="77777777">
        <w:trPr>
          <w:trHeight w:val="389"/>
        </w:trPr>
        <w:tc>
          <w:tcPr>
            <w:tcW w:w="2220" w:type="dxa"/>
          </w:tcPr>
          <w:p w14:paraId="35820242" w14:textId="77777777" w:rsidR="00526FAF" w:rsidRDefault="00650638">
            <w:pPr>
              <w:pStyle w:val="TableParagraph"/>
              <w:spacing w:before="31" w:line="338" w:lineRule="exact"/>
              <w:ind w:left="473" w:right="457"/>
              <w:jc w:val="center"/>
              <w:rPr>
                <w:rFonts w:ascii="Poppins SemiBold"/>
                <w:b/>
                <w:sz w:val="21"/>
              </w:rPr>
            </w:pPr>
            <w:r>
              <w:rPr>
                <w:rFonts w:ascii="Poppins SemiBold"/>
                <w:b/>
                <w:sz w:val="21"/>
              </w:rPr>
              <w:t>A1</w:t>
            </w:r>
          </w:p>
        </w:tc>
        <w:tc>
          <w:tcPr>
            <w:tcW w:w="6645" w:type="dxa"/>
          </w:tcPr>
          <w:p w14:paraId="579D6921" w14:textId="77777777" w:rsidR="00526FAF" w:rsidRDefault="00650638">
            <w:pPr>
              <w:pStyle w:val="TableParagraph"/>
              <w:spacing w:before="31" w:line="338" w:lineRule="exact"/>
              <w:ind w:left="157"/>
              <w:rPr>
                <w:rFonts w:ascii="Poppins SemiBold"/>
                <w:b/>
                <w:sz w:val="21"/>
              </w:rPr>
            </w:pPr>
            <w:r>
              <w:rPr>
                <w:rFonts w:ascii="Poppins SemiBold"/>
                <w:b/>
                <w:sz w:val="21"/>
              </w:rPr>
              <w:t>Terms and definitions</w:t>
            </w:r>
          </w:p>
        </w:tc>
      </w:tr>
      <w:tr w:rsidR="00526FAF" w14:paraId="6A935300" w14:textId="77777777">
        <w:trPr>
          <w:trHeight w:val="389"/>
        </w:trPr>
        <w:tc>
          <w:tcPr>
            <w:tcW w:w="2220" w:type="dxa"/>
          </w:tcPr>
          <w:p w14:paraId="6DF2DA66" w14:textId="77777777" w:rsidR="00526FAF" w:rsidRDefault="00650638">
            <w:pPr>
              <w:pStyle w:val="TableParagraph"/>
              <w:spacing w:before="31" w:line="338" w:lineRule="exact"/>
              <w:ind w:left="462" w:right="462"/>
              <w:jc w:val="center"/>
              <w:rPr>
                <w:rFonts w:ascii="Poppins SemiBold"/>
                <w:b/>
                <w:sz w:val="21"/>
              </w:rPr>
            </w:pPr>
            <w:r>
              <w:rPr>
                <w:rFonts w:ascii="Poppins SemiBold"/>
                <w:b/>
                <w:sz w:val="21"/>
              </w:rPr>
              <w:t>A2</w:t>
            </w:r>
          </w:p>
        </w:tc>
        <w:tc>
          <w:tcPr>
            <w:tcW w:w="6645" w:type="dxa"/>
          </w:tcPr>
          <w:p w14:paraId="18B172F1" w14:textId="77777777" w:rsidR="00526FAF" w:rsidRDefault="00650638">
            <w:pPr>
              <w:pStyle w:val="TableParagraph"/>
              <w:spacing w:before="31" w:line="338" w:lineRule="exact"/>
              <w:ind w:left="157"/>
              <w:rPr>
                <w:rFonts w:ascii="Poppins SemiBold"/>
                <w:b/>
                <w:sz w:val="21"/>
              </w:rPr>
            </w:pPr>
            <w:r>
              <w:rPr>
                <w:rFonts w:ascii="Poppins SemiBold"/>
                <w:b/>
                <w:sz w:val="21"/>
              </w:rPr>
              <w:t>Referenced documents</w:t>
            </w:r>
          </w:p>
        </w:tc>
      </w:tr>
      <w:tr w:rsidR="00526FAF" w14:paraId="0B541BA0" w14:textId="77777777">
        <w:trPr>
          <w:trHeight w:val="389"/>
        </w:trPr>
        <w:tc>
          <w:tcPr>
            <w:tcW w:w="2220" w:type="dxa"/>
          </w:tcPr>
          <w:p w14:paraId="30E423D5" w14:textId="77777777" w:rsidR="00526FAF" w:rsidRDefault="00650638">
            <w:pPr>
              <w:pStyle w:val="TableParagraph"/>
              <w:spacing w:before="31" w:line="338" w:lineRule="exact"/>
              <w:ind w:left="467" w:right="462"/>
              <w:jc w:val="center"/>
              <w:rPr>
                <w:rFonts w:ascii="Poppins SemiBold"/>
                <w:b/>
                <w:sz w:val="21"/>
              </w:rPr>
            </w:pPr>
            <w:r>
              <w:rPr>
                <w:rFonts w:ascii="Poppins SemiBold"/>
                <w:b/>
                <w:sz w:val="21"/>
              </w:rPr>
              <w:t>A3</w:t>
            </w:r>
          </w:p>
        </w:tc>
        <w:tc>
          <w:tcPr>
            <w:tcW w:w="6645" w:type="dxa"/>
          </w:tcPr>
          <w:p w14:paraId="3B3F6D62" w14:textId="77777777" w:rsidR="00526FAF" w:rsidRDefault="00650638">
            <w:pPr>
              <w:pStyle w:val="TableParagraph"/>
              <w:spacing w:before="31" w:line="338" w:lineRule="exact"/>
              <w:ind w:left="157"/>
              <w:rPr>
                <w:rFonts w:ascii="Poppins SemiBold"/>
                <w:b/>
                <w:sz w:val="21"/>
              </w:rPr>
            </w:pPr>
            <w:r>
              <w:rPr>
                <w:rFonts w:ascii="Poppins SemiBold"/>
                <w:b/>
                <w:sz w:val="21"/>
              </w:rPr>
              <w:t>Legal entity details</w:t>
            </w:r>
          </w:p>
        </w:tc>
      </w:tr>
      <w:tr w:rsidR="00526FAF" w14:paraId="4CBCAD5B" w14:textId="77777777">
        <w:trPr>
          <w:trHeight w:val="389"/>
        </w:trPr>
        <w:tc>
          <w:tcPr>
            <w:tcW w:w="2220" w:type="dxa"/>
          </w:tcPr>
          <w:p w14:paraId="34B4867E" w14:textId="77777777" w:rsidR="00526FAF" w:rsidRDefault="00650638">
            <w:pPr>
              <w:pStyle w:val="TableParagraph"/>
              <w:spacing w:before="31" w:line="338" w:lineRule="exact"/>
              <w:ind w:left="473" w:right="451"/>
              <w:jc w:val="center"/>
              <w:rPr>
                <w:rFonts w:ascii="Poppins"/>
                <w:sz w:val="21"/>
              </w:rPr>
            </w:pPr>
            <w:r>
              <w:rPr>
                <w:rFonts w:ascii="Poppins"/>
                <w:sz w:val="21"/>
              </w:rPr>
              <w:t>A3.1</w:t>
            </w:r>
          </w:p>
        </w:tc>
        <w:tc>
          <w:tcPr>
            <w:tcW w:w="6645" w:type="dxa"/>
          </w:tcPr>
          <w:p w14:paraId="0C98608D" w14:textId="77777777" w:rsidR="00526FAF" w:rsidRDefault="00650638">
            <w:pPr>
              <w:pStyle w:val="TableParagraph"/>
              <w:spacing w:before="31" w:line="338" w:lineRule="exact"/>
              <w:ind w:left="157"/>
              <w:rPr>
                <w:rFonts w:ascii="Poppins"/>
                <w:sz w:val="21"/>
              </w:rPr>
            </w:pPr>
            <w:r>
              <w:rPr>
                <w:rFonts w:ascii="Poppins"/>
                <w:sz w:val="21"/>
              </w:rPr>
              <w:t>Legal entity</w:t>
            </w:r>
          </w:p>
        </w:tc>
      </w:tr>
      <w:tr w:rsidR="00526FAF" w14:paraId="535AE74D" w14:textId="77777777">
        <w:trPr>
          <w:trHeight w:val="389"/>
        </w:trPr>
        <w:tc>
          <w:tcPr>
            <w:tcW w:w="2220" w:type="dxa"/>
          </w:tcPr>
          <w:p w14:paraId="7D53555F" w14:textId="77777777" w:rsidR="00526FAF" w:rsidRDefault="00650638">
            <w:pPr>
              <w:pStyle w:val="TableParagraph"/>
              <w:spacing w:before="31" w:line="338" w:lineRule="exact"/>
              <w:ind w:left="473" w:right="458"/>
              <w:jc w:val="center"/>
              <w:rPr>
                <w:rFonts w:ascii="Poppins"/>
                <w:sz w:val="21"/>
              </w:rPr>
            </w:pPr>
            <w:r>
              <w:rPr>
                <w:rFonts w:ascii="Poppins"/>
                <w:sz w:val="21"/>
              </w:rPr>
              <w:t>A3.2</w:t>
            </w:r>
          </w:p>
        </w:tc>
        <w:tc>
          <w:tcPr>
            <w:tcW w:w="6645" w:type="dxa"/>
          </w:tcPr>
          <w:p w14:paraId="00FF0B23" w14:textId="77777777" w:rsidR="00526FAF" w:rsidRDefault="00650638">
            <w:pPr>
              <w:pStyle w:val="TableParagraph"/>
              <w:spacing w:before="31" w:line="338" w:lineRule="exact"/>
              <w:ind w:left="157"/>
              <w:rPr>
                <w:rFonts w:ascii="Poppins"/>
                <w:sz w:val="21"/>
              </w:rPr>
            </w:pPr>
            <w:r>
              <w:rPr>
                <w:rFonts w:ascii="Poppins"/>
                <w:sz w:val="21"/>
              </w:rPr>
              <w:t>Commitment of the Accountable Manager</w:t>
            </w:r>
          </w:p>
        </w:tc>
      </w:tr>
      <w:tr w:rsidR="00526FAF" w14:paraId="6923AB01" w14:textId="77777777">
        <w:trPr>
          <w:trHeight w:val="389"/>
        </w:trPr>
        <w:tc>
          <w:tcPr>
            <w:tcW w:w="2220" w:type="dxa"/>
          </w:tcPr>
          <w:p w14:paraId="6168478B" w14:textId="77777777" w:rsidR="00526FAF" w:rsidRDefault="00650638">
            <w:pPr>
              <w:pStyle w:val="TableParagraph"/>
              <w:spacing w:before="31" w:line="338" w:lineRule="exact"/>
              <w:ind w:left="473" w:right="455"/>
              <w:jc w:val="center"/>
              <w:rPr>
                <w:rFonts w:ascii="Poppins"/>
                <w:sz w:val="21"/>
              </w:rPr>
            </w:pPr>
            <w:r>
              <w:rPr>
                <w:rFonts w:ascii="Poppins"/>
                <w:sz w:val="21"/>
              </w:rPr>
              <w:t>A3.3</w:t>
            </w:r>
          </w:p>
        </w:tc>
        <w:tc>
          <w:tcPr>
            <w:tcW w:w="6645" w:type="dxa"/>
          </w:tcPr>
          <w:p w14:paraId="788D8B3D" w14:textId="77777777" w:rsidR="00526FAF" w:rsidRDefault="00650638">
            <w:pPr>
              <w:pStyle w:val="TableParagraph"/>
              <w:spacing w:before="31" w:line="338" w:lineRule="exact"/>
              <w:ind w:left="157"/>
              <w:rPr>
                <w:rFonts w:ascii="Poppins"/>
                <w:sz w:val="21"/>
              </w:rPr>
            </w:pPr>
            <w:r>
              <w:rPr>
                <w:rFonts w:ascii="Poppins"/>
                <w:sz w:val="21"/>
              </w:rPr>
              <w:t>Purpose</w:t>
            </w:r>
          </w:p>
        </w:tc>
      </w:tr>
      <w:tr w:rsidR="00526FAF" w14:paraId="7BD572FC" w14:textId="77777777">
        <w:trPr>
          <w:trHeight w:val="389"/>
        </w:trPr>
        <w:tc>
          <w:tcPr>
            <w:tcW w:w="2220" w:type="dxa"/>
          </w:tcPr>
          <w:p w14:paraId="18642B58" w14:textId="77777777" w:rsidR="00526FAF" w:rsidRDefault="00650638">
            <w:pPr>
              <w:pStyle w:val="TableParagraph"/>
              <w:spacing w:before="31" w:line="338" w:lineRule="exact"/>
              <w:ind w:left="462" w:right="462"/>
              <w:jc w:val="center"/>
              <w:rPr>
                <w:rFonts w:ascii="Poppins"/>
                <w:sz w:val="21"/>
              </w:rPr>
            </w:pPr>
            <w:r>
              <w:rPr>
                <w:rFonts w:ascii="Poppins"/>
                <w:sz w:val="21"/>
              </w:rPr>
              <w:t>A3.4</w:t>
            </w:r>
          </w:p>
        </w:tc>
        <w:tc>
          <w:tcPr>
            <w:tcW w:w="6645" w:type="dxa"/>
          </w:tcPr>
          <w:p w14:paraId="55DF8A9C" w14:textId="77777777" w:rsidR="00526FAF" w:rsidRDefault="00650638">
            <w:pPr>
              <w:pStyle w:val="TableParagraph"/>
              <w:spacing w:before="31" w:line="338" w:lineRule="exact"/>
              <w:ind w:left="157"/>
              <w:rPr>
                <w:rFonts w:ascii="Poppins"/>
                <w:sz w:val="21"/>
              </w:rPr>
            </w:pPr>
            <w:r>
              <w:rPr>
                <w:rFonts w:ascii="Poppins"/>
                <w:sz w:val="21"/>
              </w:rPr>
              <w:t>Scope</w:t>
            </w:r>
          </w:p>
        </w:tc>
      </w:tr>
      <w:tr w:rsidR="00526FAF" w14:paraId="330B1EBB" w14:textId="77777777">
        <w:trPr>
          <w:trHeight w:val="389"/>
        </w:trPr>
        <w:tc>
          <w:tcPr>
            <w:tcW w:w="2220" w:type="dxa"/>
          </w:tcPr>
          <w:p w14:paraId="46A93877" w14:textId="77777777" w:rsidR="00526FAF" w:rsidRDefault="00650638">
            <w:pPr>
              <w:pStyle w:val="TableParagraph"/>
              <w:spacing w:before="31" w:line="338" w:lineRule="exact"/>
              <w:ind w:left="473" w:right="447"/>
              <w:jc w:val="center"/>
              <w:rPr>
                <w:rFonts w:ascii="Poppins"/>
                <w:sz w:val="21"/>
              </w:rPr>
            </w:pPr>
            <w:r>
              <w:rPr>
                <w:rFonts w:ascii="Poppins"/>
                <w:sz w:val="21"/>
              </w:rPr>
              <w:t>A3.5</w:t>
            </w:r>
          </w:p>
        </w:tc>
        <w:tc>
          <w:tcPr>
            <w:tcW w:w="6645" w:type="dxa"/>
          </w:tcPr>
          <w:p w14:paraId="64E7FE13" w14:textId="77777777" w:rsidR="00526FAF" w:rsidRDefault="00650638">
            <w:pPr>
              <w:pStyle w:val="TableParagraph"/>
              <w:spacing w:before="31" w:line="338" w:lineRule="exact"/>
              <w:ind w:left="157"/>
              <w:rPr>
                <w:rFonts w:ascii="Poppins"/>
                <w:sz w:val="21"/>
              </w:rPr>
            </w:pPr>
            <w:r>
              <w:rPr>
                <w:rFonts w:ascii="Poppins"/>
                <w:sz w:val="21"/>
              </w:rPr>
              <w:t>Nominated personnel</w:t>
            </w:r>
          </w:p>
        </w:tc>
      </w:tr>
      <w:tr w:rsidR="00526FAF" w14:paraId="5C755E1D" w14:textId="77777777">
        <w:trPr>
          <w:trHeight w:val="389"/>
        </w:trPr>
        <w:tc>
          <w:tcPr>
            <w:tcW w:w="2220" w:type="dxa"/>
          </w:tcPr>
          <w:p w14:paraId="4CA6C120" w14:textId="77777777" w:rsidR="00526FAF" w:rsidRDefault="00650638">
            <w:pPr>
              <w:pStyle w:val="TableParagraph"/>
              <w:spacing w:before="31" w:line="338" w:lineRule="exact"/>
              <w:ind w:left="465" w:right="462"/>
              <w:jc w:val="center"/>
              <w:rPr>
                <w:rFonts w:ascii="Poppins SemiBold"/>
                <w:b/>
                <w:sz w:val="21"/>
              </w:rPr>
            </w:pPr>
            <w:r>
              <w:rPr>
                <w:rFonts w:ascii="Poppins SemiBold"/>
                <w:b/>
                <w:sz w:val="21"/>
              </w:rPr>
              <w:t>A4</w:t>
            </w:r>
          </w:p>
        </w:tc>
        <w:tc>
          <w:tcPr>
            <w:tcW w:w="6645" w:type="dxa"/>
          </w:tcPr>
          <w:p w14:paraId="344BD69F" w14:textId="77777777" w:rsidR="00526FAF" w:rsidRDefault="00650638">
            <w:pPr>
              <w:pStyle w:val="TableParagraph"/>
              <w:spacing w:before="31" w:line="338" w:lineRule="exact"/>
              <w:ind w:left="157"/>
              <w:rPr>
                <w:rFonts w:ascii="Poppins SemiBold"/>
                <w:b/>
                <w:sz w:val="21"/>
              </w:rPr>
            </w:pPr>
            <w:r>
              <w:rPr>
                <w:rFonts w:ascii="Poppins SemiBold"/>
                <w:b/>
                <w:sz w:val="21"/>
              </w:rPr>
              <w:t>Safety</w:t>
            </w:r>
          </w:p>
        </w:tc>
      </w:tr>
      <w:tr w:rsidR="00526FAF" w14:paraId="76CE411B" w14:textId="77777777">
        <w:trPr>
          <w:trHeight w:val="389"/>
        </w:trPr>
        <w:tc>
          <w:tcPr>
            <w:tcW w:w="2220" w:type="dxa"/>
          </w:tcPr>
          <w:p w14:paraId="1DA85BE6" w14:textId="77777777" w:rsidR="00526FAF" w:rsidRDefault="00650638">
            <w:pPr>
              <w:pStyle w:val="TableParagraph"/>
              <w:spacing w:before="31" w:line="338" w:lineRule="exact"/>
              <w:ind w:left="473" w:right="451"/>
              <w:jc w:val="center"/>
              <w:rPr>
                <w:rFonts w:ascii="Poppins"/>
                <w:sz w:val="21"/>
              </w:rPr>
            </w:pPr>
            <w:r>
              <w:rPr>
                <w:rFonts w:ascii="Poppins"/>
                <w:sz w:val="21"/>
              </w:rPr>
              <w:t>A4.1</w:t>
            </w:r>
          </w:p>
        </w:tc>
        <w:tc>
          <w:tcPr>
            <w:tcW w:w="6645" w:type="dxa"/>
          </w:tcPr>
          <w:p w14:paraId="5EDA4678" w14:textId="77777777" w:rsidR="00526FAF" w:rsidRDefault="00650638">
            <w:pPr>
              <w:pStyle w:val="TableParagraph"/>
              <w:spacing w:before="31" w:line="338" w:lineRule="exact"/>
              <w:ind w:left="157"/>
              <w:rPr>
                <w:rFonts w:ascii="Poppins"/>
                <w:sz w:val="21"/>
              </w:rPr>
            </w:pPr>
            <w:r>
              <w:rPr>
                <w:rFonts w:ascii="Poppins"/>
                <w:sz w:val="21"/>
              </w:rPr>
              <w:t>Safety policy and national perspective</w:t>
            </w:r>
          </w:p>
        </w:tc>
      </w:tr>
      <w:tr w:rsidR="00526FAF" w14:paraId="2F256E5B" w14:textId="77777777">
        <w:trPr>
          <w:trHeight w:val="389"/>
        </w:trPr>
        <w:tc>
          <w:tcPr>
            <w:tcW w:w="2220" w:type="dxa"/>
          </w:tcPr>
          <w:p w14:paraId="61A4AF01" w14:textId="77777777" w:rsidR="00526FAF" w:rsidRDefault="00650638">
            <w:pPr>
              <w:pStyle w:val="TableParagraph"/>
              <w:spacing w:before="31" w:line="338" w:lineRule="exact"/>
              <w:ind w:left="473" w:right="458"/>
              <w:jc w:val="center"/>
              <w:rPr>
                <w:rFonts w:ascii="Poppins"/>
                <w:sz w:val="21"/>
              </w:rPr>
            </w:pPr>
            <w:r>
              <w:rPr>
                <w:rFonts w:ascii="Poppins"/>
                <w:sz w:val="21"/>
              </w:rPr>
              <w:t>A4.2</w:t>
            </w:r>
          </w:p>
        </w:tc>
        <w:tc>
          <w:tcPr>
            <w:tcW w:w="6645" w:type="dxa"/>
          </w:tcPr>
          <w:p w14:paraId="05DA9F7F" w14:textId="77777777" w:rsidR="00526FAF" w:rsidRDefault="00650638">
            <w:pPr>
              <w:pStyle w:val="TableParagraph"/>
              <w:spacing w:before="31" w:line="338" w:lineRule="exact"/>
              <w:ind w:left="157"/>
              <w:rPr>
                <w:rFonts w:ascii="Poppins"/>
                <w:sz w:val="21"/>
              </w:rPr>
            </w:pPr>
            <w:r>
              <w:rPr>
                <w:rFonts w:ascii="Poppins"/>
                <w:sz w:val="21"/>
              </w:rPr>
              <w:t>Safety goals</w:t>
            </w:r>
          </w:p>
        </w:tc>
      </w:tr>
      <w:tr w:rsidR="00526FAF" w14:paraId="788A60AA" w14:textId="77777777">
        <w:trPr>
          <w:trHeight w:val="389"/>
        </w:trPr>
        <w:tc>
          <w:tcPr>
            <w:tcW w:w="2220" w:type="dxa"/>
          </w:tcPr>
          <w:p w14:paraId="4A075AC5" w14:textId="77777777" w:rsidR="00526FAF" w:rsidRDefault="00650638">
            <w:pPr>
              <w:pStyle w:val="TableParagraph"/>
              <w:spacing w:before="31" w:line="338" w:lineRule="exact"/>
              <w:ind w:left="473" w:right="455"/>
              <w:jc w:val="center"/>
              <w:rPr>
                <w:rFonts w:ascii="Poppins"/>
                <w:sz w:val="21"/>
              </w:rPr>
            </w:pPr>
            <w:r>
              <w:rPr>
                <w:rFonts w:ascii="Poppins"/>
                <w:sz w:val="21"/>
              </w:rPr>
              <w:t>A4.3</w:t>
            </w:r>
          </w:p>
        </w:tc>
        <w:tc>
          <w:tcPr>
            <w:tcW w:w="6645" w:type="dxa"/>
          </w:tcPr>
          <w:p w14:paraId="17321CDF" w14:textId="77777777" w:rsidR="00526FAF" w:rsidRDefault="00650638">
            <w:pPr>
              <w:pStyle w:val="TableParagraph"/>
              <w:spacing w:before="31" w:line="338" w:lineRule="exact"/>
              <w:ind w:left="157"/>
              <w:rPr>
                <w:rFonts w:ascii="Poppins"/>
                <w:sz w:val="21"/>
              </w:rPr>
            </w:pPr>
            <w:r>
              <w:rPr>
                <w:rFonts w:ascii="Poppins"/>
                <w:sz w:val="21"/>
              </w:rPr>
              <w:t>Safety assurance</w:t>
            </w:r>
          </w:p>
        </w:tc>
      </w:tr>
      <w:tr w:rsidR="00526FAF" w14:paraId="4C5BD3E0" w14:textId="77777777">
        <w:trPr>
          <w:trHeight w:val="389"/>
        </w:trPr>
        <w:tc>
          <w:tcPr>
            <w:tcW w:w="2220" w:type="dxa"/>
          </w:tcPr>
          <w:p w14:paraId="6FAB48CD" w14:textId="77777777" w:rsidR="00526FAF" w:rsidRDefault="00650638">
            <w:pPr>
              <w:pStyle w:val="TableParagraph"/>
              <w:spacing w:before="31" w:line="338" w:lineRule="exact"/>
              <w:ind w:left="462" w:right="462"/>
              <w:jc w:val="center"/>
              <w:rPr>
                <w:rFonts w:ascii="Poppins"/>
                <w:sz w:val="21"/>
              </w:rPr>
            </w:pPr>
            <w:r>
              <w:rPr>
                <w:rFonts w:ascii="Poppins"/>
                <w:sz w:val="21"/>
              </w:rPr>
              <w:t>A4.4</w:t>
            </w:r>
          </w:p>
        </w:tc>
        <w:tc>
          <w:tcPr>
            <w:tcW w:w="6645" w:type="dxa"/>
          </w:tcPr>
          <w:p w14:paraId="1914C1CF" w14:textId="77777777" w:rsidR="00526FAF" w:rsidRDefault="00650638">
            <w:pPr>
              <w:pStyle w:val="TableParagraph"/>
              <w:spacing w:before="31" w:line="338" w:lineRule="exact"/>
              <w:ind w:left="157"/>
              <w:rPr>
                <w:rFonts w:ascii="Poppins"/>
                <w:sz w:val="21"/>
              </w:rPr>
            </w:pPr>
            <w:r>
              <w:rPr>
                <w:rFonts w:ascii="Poppins"/>
                <w:sz w:val="21"/>
              </w:rPr>
              <w:t>Safety training</w:t>
            </w:r>
          </w:p>
        </w:tc>
      </w:tr>
      <w:tr w:rsidR="00526FAF" w14:paraId="7D570B2F" w14:textId="77777777">
        <w:trPr>
          <w:trHeight w:val="389"/>
        </w:trPr>
        <w:tc>
          <w:tcPr>
            <w:tcW w:w="2220" w:type="dxa"/>
          </w:tcPr>
          <w:p w14:paraId="79DC229F"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A5</w:t>
            </w:r>
          </w:p>
        </w:tc>
        <w:tc>
          <w:tcPr>
            <w:tcW w:w="6645" w:type="dxa"/>
          </w:tcPr>
          <w:p w14:paraId="0D291D55" w14:textId="77777777" w:rsidR="00526FAF" w:rsidRDefault="00650638">
            <w:pPr>
              <w:pStyle w:val="TableParagraph"/>
              <w:spacing w:before="31" w:line="338" w:lineRule="exact"/>
              <w:ind w:left="157"/>
              <w:rPr>
                <w:rFonts w:ascii="Poppins SemiBold"/>
                <w:b/>
                <w:sz w:val="21"/>
              </w:rPr>
            </w:pPr>
            <w:r>
              <w:rPr>
                <w:rFonts w:ascii="Poppins SemiBold"/>
                <w:b/>
                <w:sz w:val="21"/>
              </w:rPr>
              <w:t>Document control and amendment procedure</w:t>
            </w:r>
          </w:p>
        </w:tc>
      </w:tr>
      <w:tr w:rsidR="00526FAF" w14:paraId="16A2C2A4" w14:textId="77777777">
        <w:trPr>
          <w:trHeight w:val="389"/>
        </w:trPr>
        <w:tc>
          <w:tcPr>
            <w:tcW w:w="2220" w:type="dxa"/>
          </w:tcPr>
          <w:p w14:paraId="0F550AF4" w14:textId="77777777" w:rsidR="00526FAF" w:rsidRDefault="00650638">
            <w:pPr>
              <w:pStyle w:val="TableParagraph"/>
              <w:spacing w:before="31" w:line="338" w:lineRule="exact"/>
              <w:ind w:left="473" w:right="459"/>
              <w:jc w:val="center"/>
              <w:rPr>
                <w:rFonts w:ascii="Poppins SemiBold"/>
                <w:b/>
                <w:sz w:val="21"/>
              </w:rPr>
            </w:pPr>
            <w:r>
              <w:rPr>
                <w:rFonts w:ascii="Poppins SemiBold"/>
                <w:b/>
                <w:sz w:val="21"/>
              </w:rPr>
              <w:t>A6</w:t>
            </w:r>
          </w:p>
        </w:tc>
        <w:tc>
          <w:tcPr>
            <w:tcW w:w="6645" w:type="dxa"/>
          </w:tcPr>
          <w:p w14:paraId="4C91F64D" w14:textId="77777777" w:rsidR="00526FAF" w:rsidRDefault="00650638">
            <w:pPr>
              <w:pStyle w:val="TableParagraph"/>
              <w:spacing w:before="31" w:line="338" w:lineRule="exact"/>
              <w:ind w:left="157"/>
              <w:rPr>
                <w:rFonts w:ascii="Poppins SemiBold"/>
                <w:b/>
                <w:sz w:val="21"/>
              </w:rPr>
            </w:pPr>
            <w:r>
              <w:rPr>
                <w:rFonts w:ascii="Poppins SemiBold"/>
                <w:b/>
                <w:sz w:val="21"/>
              </w:rPr>
              <w:t>Responsibilities</w:t>
            </w:r>
          </w:p>
        </w:tc>
      </w:tr>
      <w:tr w:rsidR="00526FAF" w14:paraId="117CF6E5" w14:textId="77777777">
        <w:trPr>
          <w:trHeight w:val="389"/>
        </w:trPr>
        <w:tc>
          <w:tcPr>
            <w:tcW w:w="2220" w:type="dxa"/>
          </w:tcPr>
          <w:p w14:paraId="7D11B8CF" w14:textId="77777777" w:rsidR="00526FAF" w:rsidRDefault="00650638">
            <w:pPr>
              <w:pStyle w:val="TableParagraph"/>
              <w:spacing w:before="31" w:line="338" w:lineRule="exact"/>
              <w:ind w:left="460" w:right="462"/>
              <w:jc w:val="center"/>
              <w:rPr>
                <w:rFonts w:ascii="Poppins SemiBold"/>
                <w:b/>
                <w:sz w:val="21"/>
              </w:rPr>
            </w:pPr>
            <w:r>
              <w:rPr>
                <w:rFonts w:ascii="Poppins SemiBold"/>
                <w:b/>
                <w:sz w:val="21"/>
              </w:rPr>
              <w:t>A7</w:t>
            </w:r>
          </w:p>
        </w:tc>
        <w:tc>
          <w:tcPr>
            <w:tcW w:w="6645" w:type="dxa"/>
          </w:tcPr>
          <w:p w14:paraId="2BEBD5FC" w14:textId="77777777" w:rsidR="00526FAF" w:rsidRDefault="00650638">
            <w:pPr>
              <w:pStyle w:val="TableParagraph"/>
              <w:spacing w:before="31" w:line="338" w:lineRule="exact"/>
              <w:ind w:left="157"/>
              <w:rPr>
                <w:rFonts w:ascii="Poppins SemiBold"/>
                <w:b/>
                <w:sz w:val="21"/>
              </w:rPr>
            </w:pPr>
            <w:r>
              <w:rPr>
                <w:rFonts w:ascii="Poppins SemiBold"/>
                <w:b/>
                <w:sz w:val="21"/>
              </w:rPr>
              <w:t>Aircraft systems and technical description</w:t>
            </w:r>
          </w:p>
        </w:tc>
      </w:tr>
      <w:tr w:rsidR="00526FAF" w14:paraId="5A253742" w14:textId="77777777">
        <w:trPr>
          <w:trHeight w:val="389"/>
        </w:trPr>
        <w:tc>
          <w:tcPr>
            <w:tcW w:w="2220" w:type="dxa"/>
          </w:tcPr>
          <w:p w14:paraId="02187A93"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A8</w:t>
            </w:r>
          </w:p>
        </w:tc>
        <w:tc>
          <w:tcPr>
            <w:tcW w:w="6645" w:type="dxa"/>
          </w:tcPr>
          <w:p w14:paraId="0023028B" w14:textId="77777777" w:rsidR="00526FAF" w:rsidRDefault="00650638">
            <w:pPr>
              <w:pStyle w:val="TableParagraph"/>
              <w:spacing w:before="31" w:line="338" w:lineRule="exact"/>
              <w:ind w:left="157"/>
              <w:rPr>
                <w:rFonts w:ascii="Poppins SemiBold"/>
                <w:b/>
                <w:sz w:val="21"/>
              </w:rPr>
            </w:pPr>
            <w:r>
              <w:rPr>
                <w:rFonts w:ascii="Poppins SemiBold"/>
                <w:b/>
                <w:sz w:val="21"/>
              </w:rPr>
              <w:t>Types of operation</w:t>
            </w:r>
          </w:p>
        </w:tc>
      </w:tr>
      <w:tr w:rsidR="00526FAF" w14:paraId="1F4DBB2F" w14:textId="77777777">
        <w:trPr>
          <w:trHeight w:val="389"/>
        </w:trPr>
        <w:tc>
          <w:tcPr>
            <w:tcW w:w="2220" w:type="dxa"/>
          </w:tcPr>
          <w:p w14:paraId="60C5C89E" w14:textId="77777777" w:rsidR="00526FAF" w:rsidRDefault="00650638">
            <w:pPr>
              <w:pStyle w:val="TableParagraph"/>
              <w:spacing w:before="31" w:line="338" w:lineRule="exact"/>
              <w:ind w:left="473" w:right="462"/>
              <w:jc w:val="center"/>
              <w:rPr>
                <w:rFonts w:ascii="Poppins SemiBold"/>
                <w:b/>
                <w:sz w:val="21"/>
              </w:rPr>
            </w:pPr>
            <w:r>
              <w:rPr>
                <w:rFonts w:ascii="Poppins SemiBold"/>
                <w:b/>
                <w:sz w:val="21"/>
              </w:rPr>
              <w:t>A9</w:t>
            </w:r>
          </w:p>
        </w:tc>
        <w:tc>
          <w:tcPr>
            <w:tcW w:w="6645" w:type="dxa"/>
          </w:tcPr>
          <w:p w14:paraId="1EAE49B1" w14:textId="77777777" w:rsidR="00526FAF" w:rsidRDefault="00650638">
            <w:pPr>
              <w:pStyle w:val="TableParagraph"/>
              <w:spacing w:before="31" w:line="338" w:lineRule="exact"/>
              <w:ind w:left="157"/>
              <w:rPr>
                <w:rFonts w:ascii="Poppins SemiBold"/>
                <w:b/>
                <w:sz w:val="21"/>
              </w:rPr>
            </w:pPr>
            <w:r>
              <w:rPr>
                <w:rFonts w:ascii="Poppins SemiBold"/>
                <w:b/>
                <w:sz w:val="21"/>
              </w:rPr>
              <w:t>Operating limitations and conditions</w:t>
            </w:r>
          </w:p>
        </w:tc>
      </w:tr>
      <w:tr w:rsidR="00526FAF" w14:paraId="237363C2" w14:textId="77777777">
        <w:trPr>
          <w:trHeight w:val="389"/>
        </w:trPr>
        <w:tc>
          <w:tcPr>
            <w:tcW w:w="2220" w:type="dxa"/>
          </w:tcPr>
          <w:p w14:paraId="0412B02D" w14:textId="77777777" w:rsidR="00526FAF" w:rsidRDefault="00650638">
            <w:pPr>
              <w:pStyle w:val="TableParagraph"/>
              <w:spacing w:before="31" w:line="338" w:lineRule="exact"/>
              <w:ind w:left="462" w:right="462"/>
              <w:jc w:val="center"/>
              <w:rPr>
                <w:rFonts w:ascii="Poppins SemiBold"/>
                <w:b/>
                <w:sz w:val="21"/>
              </w:rPr>
            </w:pPr>
            <w:r>
              <w:rPr>
                <w:rFonts w:ascii="Poppins SemiBold"/>
                <w:b/>
                <w:sz w:val="21"/>
              </w:rPr>
              <w:t>A10</w:t>
            </w:r>
          </w:p>
        </w:tc>
        <w:tc>
          <w:tcPr>
            <w:tcW w:w="6645" w:type="dxa"/>
          </w:tcPr>
          <w:p w14:paraId="5BFD675E" w14:textId="77777777" w:rsidR="00526FAF" w:rsidRDefault="00650638">
            <w:pPr>
              <w:pStyle w:val="TableParagraph"/>
              <w:spacing w:before="31" w:line="338" w:lineRule="exact"/>
              <w:ind w:left="157"/>
              <w:rPr>
                <w:rFonts w:ascii="Poppins SemiBold"/>
                <w:b/>
                <w:sz w:val="21"/>
              </w:rPr>
            </w:pPr>
            <w:r>
              <w:rPr>
                <w:rFonts w:ascii="Poppins SemiBold"/>
                <w:b/>
                <w:sz w:val="21"/>
              </w:rPr>
              <w:t>Software and firmware update policy</w:t>
            </w:r>
          </w:p>
        </w:tc>
      </w:tr>
      <w:tr w:rsidR="00526FAF" w14:paraId="02EB5245" w14:textId="77777777">
        <w:trPr>
          <w:trHeight w:val="389"/>
        </w:trPr>
        <w:tc>
          <w:tcPr>
            <w:tcW w:w="2220" w:type="dxa"/>
          </w:tcPr>
          <w:p w14:paraId="1CC6BE74" w14:textId="77777777" w:rsidR="00526FAF" w:rsidRDefault="00650638">
            <w:pPr>
              <w:pStyle w:val="TableParagraph"/>
              <w:spacing w:before="31" w:line="338" w:lineRule="exact"/>
              <w:ind w:left="473" w:right="457"/>
              <w:jc w:val="center"/>
              <w:rPr>
                <w:rFonts w:ascii="Poppins SemiBold"/>
                <w:b/>
                <w:sz w:val="21"/>
              </w:rPr>
            </w:pPr>
            <w:r>
              <w:rPr>
                <w:rFonts w:ascii="Poppins SemiBold"/>
                <w:b/>
                <w:sz w:val="21"/>
              </w:rPr>
              <w:t>A11</w:t>
            </w:r>
          </w:p>
        </w:tc>
        <w:tc>
          <w:tcPr>
            <w:tcW w:w="6645" w:type="dxa"/>
          </w:tcPr>
          <w:p w14:paraId="0F852BBB" w14:textId="77777777" w:rsidR="00526FAF" w:rsidRDefault="00650638">
            <w:pPr>
              <w:pStyle w:val="TableParagraph"/>
              <w:spacing w:before="31" w:line="338" w:lineRule="exact"/>
              <w:ind w:left="157"/>
              <w:rPr>
                <w:rFonts w:ascii="Poppins SemiBold"/>
                <w:b/>
                <w:sz w:val="21"/>
              </w:rPr>
            </w:pPr>
            <w:r>
              <w:rPr>
                <w:rFonts w:ascii="Poppins SemiBold"/>
                <w:b/>
                <w:sz w:val="21"/>
              </w:rPr>
              <w:t>Maintenance principles and regime</w:t>
            </w:r>
          </w:p>
        </w:tc>
      </w:tr>
      <w:tr w:rsidR="00526FAF" w14:paraId="7DF16406" w14:textId="77777777">
        <w:trPr>
          <w:trHeight w:val="389"/>
        </w:trPr>
        <w:tc>
          <w:tcPr>
            <w:tcW w:w="2220" w:type="dxa"/>
          </w:tcPr>
          <w:p w14:paraId="18BFD06C" w14:textId="77777777" w:rsidR="00526FAF" w:rsidRDefault="00650638">
            <w:pPr>
              <w:pStyle w:val="TableParagraph"/>
              <w:spacing w:before="31" w:line="338" w:lineRule="exact"/>
              <w:ind w:left="462" w:right="462"/>
              <w:jc w:val="center"/>
              <w:rPr>
                <w:rFonts w:ascii="Poppins SemiBold"/>
                <w:b/>
                <w:sz w:val="21"/>
              </w:rPr>
            </w:pPr>
            <w:r>
              <w:rPr>
                <w:rFonts w:ascii="Poppins SemiBold"/>
                <w:b/>
                <w:sz w:val="21"/>
              </w:rPr>
              <w:t>A12</w:t>
            </w:r>
          </w:p>
        </w:tc>
        <w:tc>
          <w:tcPr>
            <w:tcW w:w="6645" w:type="dxa"/>
          </w:tcPr>
          <w:p w14:paraId="11AB9149" w14:textId="77777777" w:rsidR="00526FAF" w:rsidRDefault="00650638">
            <w:pPr>
              <w:pStyle w:val="TableParagraph"/>
              <w:spacing w:before="31" w:line="338" w:lineRule="exact"/>
              <w:ind w:left="157"/>
              <w:rPr>
                <w:rFonts w:ascii="Poppins SemiBold"/>
                <w:b/>
                <w:sz w:val="21"/>
              </w:rPr>
            </w:pPr>
            <w:r>
              <w:rPr>
                <w:rFonts w:ascii="Poppins SemiBold"/>
                <w:b/>
                <w:sz w:val="21"/>
              </w:rPr>
              <w:t>Supervision of UAS operations</w:t>
            </w:r>
          </w:p>
        </w:tc>
      </w:tr>
      <w:tr w:rsidR="00526FAF" w14:paraId="4F0F9C15" w14:textId="77777777">
        <w:trPr>
          <w:trHeight w:val="389"/>
        </w:trPr>
        <w:tc>
          <w:tcPr>
            <w:tcW w:w="2220" w:type="dxa"/>
          </w:tcPr>
          <w:p w14:paraId="30973776" w14:textId="77777777" w:rsidR="00526FAF" w:rsidRDefault="00650638">
            <w:pPr>
              <w:pStyle w:val="TableParagraph"/>
              <w:spacing w:before="31" w:line="338" w:lineRule="exact"/>
              <w:ind w:left="467" w:right="462"/>
              <w:jc w:val="center"/>
              <w:rPr>
                <w:rFonts w:ascii="Poppins SemiBold"/>
                <w:b/>
                <w:sz w:val="21"/>
              </w:rPr>
            </w:pPr>
            <w:r>
              <w:rPr>
                <w:rFonts w:ascii="Poppins SemiBold"/>
                <w:b/>
                <w:sz w:val="21"/>
              </w:rPr>
              <w:t>A13</w:t>
            </w:r>
          </w:p>
        </w:tc>
        <w:tc>
          <w:tcPr>
            <w:tcW w:w="6645" w:type="dxa"/>
          </w:tcPr>
          <w:p w14:paraId="34377851" w14:textId="77777777" w:rsidR="00526FAF" w:rsidRDefault="00650638">
            <w:pPr>
              <w:pStyle w:val="TableParagraph"/>
              <w:spacing w:before="31" w:line="338" w:lineRule="exact"/>
              <w:ind w:left="157"/>
              <w:rPr>
                <w:rFonts w:ascii="Poppins SemiBold"/>
                <w:b/>
                <w:sz w:val="21"/>
              </w:rPr>
            </w:pPr>
            <w:r>
              <w:rPr>
                <w:rFonts w:ascii="Poppins SemiBold"/>
                <w:b/>
                <w:sz w:val="21"/>
              </w:rPr>
              <w:t>Incident investigation and MOR handling</w:t>
            </w:r>
          </w:p>
        </w:tc>
      </w:tr>
      <w:tr w:rsidR="00526FAF" w14:paraId="7144C861" w14:textId="77777777">
        <w:trPr>
          <w:trHeight w:val="389"/>
        </w:trPr>
        <w:tc>
          <w:tcPr>
            <w:tcW w:w="2220" w:type="dxa"/>
          </w:tcPr>
          <w:p w14:paraId="24E3B79C" w14:textId="77777777" w:rsidR="00526FAF" w:rsidRDefault="00650638">
            <w:pPr>
              <w:pStyle w:val="TableParagraph"/>
              <w:spacing w:before="31" w:line="338" w:lineRule="exact"/>
              <w:ind w:left="465" w:right="462"/>
              <w:jc w:val="center"/>
              <w:rPr>
                <w:rFonts w:ascii="Poppins SemiBold"/>
                <w:b/>
                <w:sz w:val="21"/>
              </w:rPr>
            </w:pPr>
            <w:r>
              <w:rPr>
                <w:rFonts w:ascii="Poppins SemiBold"/>
                <w:b/>
                <w:sz w:val="21"/>
              </w:rPr>
              <w:t>A14</w:t>
            </w:r>
          </w:p>
        </w:tc>
        <w:tc>
          <w:tcPr>
            <w:tcW w:w="6645" w:type="dxa"/>
          </w:tcPr>
          <w:p w14:paraId="4F079750" w14:textId="77777777" w:rsidR="00526FAF" w:rsidRDefault="00650638">
            <w:pPr>
              <w:pStyle w:val="TableParagraph"/>
              <w:spacing w:before="31" w:line="338" w:lineRule="exact"/>
              <w:ind w:left="157"/>
              <w:rPr>
                <w:rFonts w:ascii="Poppins SemiBold"/>
                <w:b/>
                <w:sz w:val="21"/>
              </w:rPr>
            </w:pPr>
            <w:r>
              <w:rPr>
                <w:rFonts w:ascii="Poppins SemiBold"/>
                <w:b/>
                <w:sz w:val="21"/>
              </w:rPr>
              <w:t>Flight team composition</w:t>
            </w:r>
          </w:p>
        </w:tc>
      </w:tr>
      <w:tr w:rsidR="00526FAF" w14:paraId="0A59E9C3" w14:textId="77777777">
        <w:trPr>
          <w:trHeight w:val="389"/>
        </w:trPr>
        <w:tc>
          <w:tcPr>
            <w:tcW w:w="2220" w:type="dxa"/>
          </w:tcPr>
          <w:p w14:paraId="76C815CA"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A15</w:t>
            </w:r>
          </w:p>
        </w:tc>
        <w:tc>
          <w:tcPr>
            <w:tcW w:w="6645" w:type="dxa"/>
          </w:tcPr>
          <w:p w14:paraId="74F8DD97" w14:textId="77777777" w:rsidR="00526FAF" w:rsidRDefault="00650638">
            <w:pPr>
              <w:pStyle w:val="TableParagraph"/>
              <w:spacing w:before="31" w:line="338" w:lineRule="exact"/>
              <w:ind w:left="157"/>
              <w:rPr>
                <w:rFonts w:ascii="Poppins SemiBold"/>
                <w:b/>
                <w:sz w:val="21"/>
              </w:rPr>
            </w:pPr>
            <w:r>
              <w:rPr>
                <w:rFonts w:ascii="Poppins SemiBold"/>
                <w:b/>
                <w:sz w:val="21"/>
              </w:rPr>
              <w:t>Operation of multiple UAS</w:t>
            </w:r>
          </w:p>
        </w:tc>
      </w:tr>
      <w:tr w:rsidR="00526FAF" w14:paraId="483CAEF9" w14:textId="77777777">
        <w:trPr>
          <w:trHeight w:val="389"/>
        </w:trPr>
        <w:tc>
          <w:tcPr>
            <w:tcW w:w="2220" w:type="dxa"/>
          </w:tcPr>
          <w:p w14:paraId="366993B7" w14:textId="77777777" w:rsidR="00526FAF" w:rsidRDefault="00650638">
            <w:pPr>
              <w:pStyle w:val="TableParagraph"/>
              <w:spacing w:before="31" w:line="338" w:lineRule="exact"/>
              <w:ind w:left="473" w:right="459"/>
              <w:jc w:val="center"/>
              <w:rPr>
                <w:rFonts w:ascii="Poppins SemiBold"/>
                <w:b/>
                <w:sz w:val="21"/>
              </w:rPr>
            </w:pPr>
            <w:r>
              <w:rPr>
                <w:rFonts w:ascii="Poppins SemiBold"/>
                <w:b/>
                <w:sz w:val="21"/>
              </w:rPr>
              <w:t>A16</w:t>
            </w:r>
          </w:p>
        </w:tc>
        <w:tc>
          <w:tcPr>
            <w:tcW w:w="6645" w:type="dxa"/>
          </w:tcPr>
          <w:p w14:paraId="0B549DF6" w14:textId="77777777" w:rsidR="00526FAF" w:rsidRDefault="00650638">
            <w:pPr>
              <w:pStyle w:val="TableParagraph"/>
              <w:spacing w:before="31" w:line="338" w:lineRule="exact"/>
              <w:ind w:left="157"/>
              <w:rPr>
                <w:rFonts w:ascii="Poppins SemiBold"/>
                <w:b/>
                <w:sz w:val="21"/>
              </w:rPr>
            </w:pPr>
            <w:r>
              <w:rPr>
                <w:rFonts w:ascii="Poppins SemiBold"/>
                <w:b/>
                <w:sz w:val="21"/>
              </w:rPr>
              <w:t>Crew competency requirements</w:t>
            </w:r>
          </w:p>
        </w:tc>
      </w:tr>
      <w:tr w:rsidR="00526FAF" w14:paraId="26A55600" w14:textId="77777777">
        <w:trPr>
          <w:trHeight w:val="389"/>
        </w:trPr>
        <w:tc>
          <w:tcPr>
            <w:tcW w:w="2220" w:type="dxa"/>
          </w:tcPr>
          <w:p w14:paraId="5B1160AB" w14:textId="77777777" w:rsidR="00526FAF" w:rsidRDefault="00650638">
            <w:pPr>
              <w:pStyle w:val="TableParagraph"/>
              <w:spacing w:before="31" w:line="338" w:lineRule="exact"/>
              <w:ind w:left="460" w:right="462"/>
              <w:jc w:val="center"/>
              <w:rPr>
                <w:rFonts w:ascii="Poppins SemiBold"/>
                <w:b/>
                <w:sz w:val="21"/>
              </w:rPr>
            </w:pPr>
            <w:r>
              <w:rPr>
                <w:rFonts w:ascii="Poppins SemiBold"/>
                <w:b/>
                <w:sz w:val="21"/>
              </w:rPr>
              <w:t>A17</w:t>
            </w:r>
          </w:p>
        </w:tc>
        <w:tc>
          <w:tcPr>
            <w:tcW w:w="6645" w:type="dxa"/>
          </w:tcPr>
          <w:p w14:paraId="44B674A2" w14:textId="77777777" w:rsidR="00526FAF" w:rsidRDefault="00650638">
            <w:pPr>
              <w:pStyle w:val="TableParagraph"/>
              <w:spacing w:before="31" w:line="338" w:lineRule="exact"/>
              <w:ind w:left="157"/>
              <w:rPr>
                <w:rFonts w:ascii="Poppins SemiBold"/>
                <w:b/>
                <w:sz w:val="21"/>
              </w:rPr>
            </w:pPr>
            <w:r>
              <w:rPr>
                <w:rFonts w:ascii="Poppins SemiBold"/>
                <w:b/>
                <w:sz w:val="21"/>
              </w:rPr>
              <w:t>Crew health</w:t>
            </w:r>
          </w:p>
        </w:tc>
      </w:tr>
      <w:tr w:rsidR="00526FAF" w14:paraId="18D139E6" w14:textId="77777777">
        <w:trPr>
          <w:trHeight w:val="389"/>
        </w:trPr>
        <w:tc>
          <w:tcPr>
            <w:tcW w:w="2220" w:type="dxa"/>
            <w:tcBorders>
              <w:bottom w:val="single" w:sz="12" w:space="0" w:color="000000"/>
            </w:tcBorders>
          </w:tcPr>
          <w:p w14:paraId="2FE10E1A"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A18</w:t>
            </w:r>
          </w:p>
        </w:tc>
        <w:tc>
          <w:tcPr>
            <w:tcW w:w="6645" w:type="dxa"/>
            <w:tcBorders>
              <w:bottom w:val="single" w:sz="12" w:space="0" w:color="000000"/>
            </w:tcBorders>
          </w:tcPr>
          <w:p w14:paraId="67E6B596" w14:textId="77777777" w:rsidR="00526FAF" w:rsidRDefault="00650638">
            <w:pPr>
              <w:pStyle w:val="TableParagraph"/>
              <w:spacing w:before="31" w:line="338" w:lineRule="exact"/>
              <w:ind w:left="157"/>
              <w:rPr>
                <w:rFonts w:ascii="Poppins SemiBold"/>
                <w:b/>
                <w:sz w:val="21"/>
              </w:rPr>
            </w:pPr>
            <w:r>
              <w:rPr>
                <w:rFonts w:ascii="Poppins SemiBold"/>
                <w:b/>
                <w:sz w:val="21"/>
              </w:rPr>
              <w:t>Logs and records</w:t>
            </w:r>
          </w:p>
        </w:tc>
      </w:tr>
      <w:tr w:rsidR="00526FAF" w14:paraId="0574F137" w14:textId="77777777">
        <w:trPr>
          <w:trHeight w:val="749"/>
        </w:trPr>
        <w:tc>
          <w:tcPr>
            <w:tcW w:w="2220" w:type="dxa"/>
            <w:tcBorders>
              <w:top w:val="single" w:sz="12" w:space="0" w:color="000000"/>
            </w:tcBorders>
            <w:shd w:val="clear" w:color="auto" w:fill="A2A2A2"/>
          </w:tcPr>
          <w:p w14:paraId="2DA6F071" w14:textId="77777777" w:rsidR="00526FAF" w:rsidRDefault="00650638">
            <w:pPr>
              <w:pStyle w:val="TableParagraph"/>
              <w:spacing w:before="147"/>
              <w:ind w:left="473" w:right="455"/>
              <w:jc w:val="center"/>
              <w:rPr>
                <w:rFonts w:ascii="Poppins SemiBold"/>
                <w:b/>
                <w:sz w:val="28"/>
              </w:rPr>
            </w:pPr>
            <w:r>
              <w:rPr>
                <w:rFonts w:ascii="Poppins SemiBold"/>
                <w:b/>
                <w:sz w:val="28"/>
              </w:rPr>
              <w:t>Part B</w:t>
            </w:r>
          </w:p>
        </w:tc>
        <w:tc>
          <w:tcPr>
            <w:tcW w:w="6645" w:type="dxa"/>
            <w:tcBorders>
              <w:top w:val="single" w:sz="12" w:space="0" w:color="000000"/>
            </w:tcBorders>
            <w:shd w:val="clear" w:color="auto" w:fill="A2A2A2"/>
          </w:tcPr>
          <w:p w14:paraId="7862E841" w14:textId="77777777" w:rsidR="00526FAF" w:rsidRDefault="00650638">
            <w:pPr>
              <w:pStyle w:val="TableParagraph"/>
              <w:spacing w:before="147"/>
              <w:ind w:left="1732"/>
              <w:rPr>
                <w:rFonts w:ascii="Poppins SemiBold"/>
                <w:b/>
                <w:sz w:val="28"/>
              </w:rPr>
            </w:pPr>
            <w:r>
              <w:rPr>
                <w:rFonts w:ascii="Poppins SemiBold"/>
                <w:b/>
                <w:sz w:val="28"/>
              </w:rPr>
              <w:t>Operating Procedures</w:t>
            </w:r>
          </w:p>
        </w:tc>
      </w:tr>
      <w:tr w:rsidR="00526FAF" w14:paraId="6A4A7912" w14:textId="77777777">
        <w:trPr>
          <w:trHeight w:val="389"/>
        </w:trPr>
        <w:tc>
          <w:tcPr>
            <w:tcW w:w="2220" w:type="dxa"/>
          </w:tcPr>
          <w:p w14:paraId="72567829" w14:textId="77777777" w:rsidR="00526FAF" w:rsidRDefault="00650638">
            <w:pPr>
              <w:pStyle w:val="TableParagraph"/>
              <w:spacing w:before="31" w:line="338" w:lineRule="exact"/>
              <w:ind w:left="473" w:right="457"/>
              <w:jc w:val="center"/>
              <w:rPr>
                <w:rFonts w:ascii="Poppins SemiBold"/>
                <w:b/>
                <w:sz w:val="21"/>
              </w:rPr>
            </w:pPr>
            <w:r>
              <w:rPr>
                <w:rFonts w:ascii="Poppins SemiBold"/>
                <w:b/>
                <w:sz w:val="21"/>
              </w:rPr>
              <w:t>B1</w:t>
            </w:r>
          </w:p>
        </w:tc>
        <w:tc>
          <w:tcPr>
            <w:tcW w:w="6645" w:type="dxa"/>
          </w:tcPr>
          <w:p w14:paraId="7A4CAB09" w14:textId="77777777" w:rsidR="00526FAF" w:rsidRDefault="00650638">
            <w:pPr>
              <w:pStyle w:val="TableParagraph"/>
              <w:spacing w:before="31" w:line="338" w:lineRule="exact"/>
              <w:ind w:left="157"/>
              <w:rPr>
                <w:rFonts w:ascii="Poppins SemiBold"/>
                <w:b/>
                <w:sz w:val="21"/>
              </w:rPr>
            </w:pPr>
            <w:r>
              <w:rPr>
                <w:rFonts w:ascii="Poppins SemiBold"/>
                <w:b/>
                <w:sz w:val="21"/>
              </w:rPr>
              <w:t>Flight planning and preparation</w:t>
            </w:r>
          </w:p>
        </w:tc>
      </w:tr>
      <w:tr w:rsidR="00526FAF" w14:paraId="1824097B" w14:textId="77777777">
        <w:trPr>
          <w:trHeight w:val="386"/>
        </w:trPr>
        <w:tc>
          <w:tcPr>
            <w:tcW w:w="2220" w:type="dxa"/>
            <w:tcBorders>
              <w:bottom w:val="thinThickMediumGap" w:sz="3" w:space="0" w:color="000000"/>
            </w:tcBorders>
          </w:tcPr>
          <w:p w14:paraId="46138AAB" w14:textId="77777777" w:rsidR="00526FAF" w:rsidRDefault="00650638">
            <w:pPr>
              <w:pStyle w:val="TableParagraph"/>
              <w:spacing w:before="31" w:line="335" w:lineRule="exact"/>
              <w:ind w:left="473" w:right="451"/>
              <w:jc w:val="center"/>
              <w:rPr>
                <w:rFonts w:ascii="Poppins"/>
                <w:sz w:val="21"/>
              </w:rPr>
            </w:pPr>
            <w:r>
              <w:rPr>
                <w:rFonts w:ascii="Poppins"/>
                <w:sz w:val="21"/>
              </w:rPr>
              <w:t>B1.1</w:t>
            </w:r>
          </w:p>
        </w:tc>
        <w:tc>
          <w:tcPr>
            <w:tcW w:w="6645" w:type="dxa"/>
          </w:tcPr>
          <w:p w14:paraId="76BBA7DF" w14:textId="77777777" w:rsidR="00526FAF" w:rsidRDefault="00650638">
            <w:pPr>
              <w:pStyle w:val="TableParagraph"/>
              <w:spacing w:before="31" w:line="335" w:lineRule="exact"/>
              <w:ind w:left="157"/>
              <w:rPr>
                <w:rFonts w:ascii="Poppins"/>
                <w:sz w:val="21"/>
              </w:rPr>
            </w:pPr>
            <w:r>
              <w:rPr>
                <w:rFonts w:ascii="Poppins"/>
                <w:sz w:val="21"/>
              </w:rPr>
              <w:t>Determination of the intended tasks and feasibility</w:t>
            </w:r>
          </w:p>
        </w:tc>
      </w:tr>
    </w:tbl>
    <w:p w14:paraId="398C63B7" w14:textId="23930AD5" w:rsidR="00526FAF" w:rsidRDefault="00650638">
      <w:pPr>
        <w:pStyle w:val="BodyText"/>
        <w:spacing w:line="20" w:lineRule="exact"/>
        <w:ind w:left="2340"/>
        <w:rPr>
          <w:rFonts w:ascii="Poppins SemiBold"/>
          <w:sz w:val="2"/>
        </w:rPr>
      </w:pPr>
      <w:r>
        <w:rPr>
          <w:rFonts w:ascii="Poppins SemiBold"/>
          <w:noProof/>
          <w:sz w:val="2"/>
        </w:rPr>
        <mc:AlternateContent>
          <mc:Choice Requires="wpg">
            <w:drawing>
              <wp:inline distT="0" distB="0" distL="0" distR="0" wp14:anchorId="2D012ADA" wp14:editId="6E35DE03">
                <wp:extent cx="4229100" cy="1270"/>
                <wp:effectExtent l="12700" t="9525" r="6350" b="8255"/>
                <wp:docPr id="45"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29100" cy="1270"/>
                          <a:chOff x="0" y="0"/>
                          <a:chExt cx="6660" cy="2"/>
                        </a:xfrm>
                      </wpg:grpSpPr>
                      <wps:wsp>
                        <wps:cNvPr id="46" name="Line 44"/>
                        <wps:cNvCnPr>
                          <a:cxnSpLocks noChangeShapeType="1"/>
                        </wps:cNvCnPr>
                        <wps:spPr bwMode="auto">
                          <a:xfrm>
                            <a:off x="0" y="0"/>
                            <a:ext cx="666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7" name="Freeform 43"/>
                        <wps:cNvSpPr>
                          <a:spLocks/>
                        </wps:cNvSpPr>
                        <wps:spPr bwMode="auto">
                          <a:xfrm>
                            <a:off x="6645" y="0"/>
                            <a:ext cx="15" cy="2"/>
                          </a:xfrm>
                          <a:custGeom>
                            <a:avLst/>
                            <a:gdLst>
                              <a:gd name="T0" fmla="+- 0 6645 6645"/>
                              <a:gd name="T1" fmla="*/ T0 w 15"/>
                              <a:gd name="T2" fmla="+- 0 6660 6645"/>
                              <a:gd name="T3" fmla="*/ T2 w 15"/>
                              <a:gd name="T4" fmla="+- 0 6645 6645"/>
                              <a:gd name="T5" fmla="*/ T4 w 15"/>
                            </a:gdLst>
                            <a:ahLst/>
                            <a:cxnLst>
                              <a:cxn ang="0">
                                <a:pos x="T1" y="0"/>
                              </a:cxn>
                              <a:cxn ang="0">
                                <a:pos x="T3" y="0"/>
                              </a:cxn>
                              <a:cxn ang="0">
                                <a:pos x="T5" y="0"/>
                              </a:cxn>
                            </a:cxnLst>
                            <a:rect l="0" t="0" r="r" b="b"/>
                            <a:pathLst>
                              <a:path w="15">
                                <a:moveTo>
                                  <a:pt x="0" y="0"/>
                                </a:moveTo>
                                <a:lnTo>
                                  <a:pt x="15" y="0"/>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 name="Freeform 42"/>
                        <wps:cNvSpPr>
                          <a:spLocks/>
                        </wps:cNvSpPr>
                        <wps:spPr bwMode="auto">
                          <a:xfrm>
                            <a:off x="0" y="0"/>
                            <a:ext cx="15" cy="2"/>
                          </a:xfrm>
                          <a:custGeom>
                            <a:avLst/>
                            <a:gdLst>
                              <a:gd name="T0" fmla="*/ 0 w 15"/>
                              <a:gd name="T1" fmla="*/ 15 w 15"/>
                              <a:gd name="T2" fmla="*/ 0 w 15"/>
                            </a:gdLst>
                            <a:ahLst/>
                            <a:cxnLst>
                              <a:cxn ang="0">
                                <a:pos x="T0" y="0"/>
                              </a:cxn>
                              <a:cxn ang="0">
                                <a:pos x="T1" y="0"/>
                              </a:cxn>
                              <a:cxn ang="0">
                                <a:pos x="T2" y="0"/>
                              </a:cxn>
                            </a:cxnLst>
                            <a:rect l="0" t="0" r="r" b="b"/>
                            <a:pathLst>
                              <a:path w="15">
                                <a:moveTo>
                                  <a:pt x="0" y="0"/>
                                </a:moveTo>
                                <a:lnTo>
                                  <a:pt x="15" y="0"/>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323005A9" id="Group 41" o:spid="_x0000_s1026" style="width:333pt;height:.1pt;mso-position-horizontal-relative:char;mso-position-vertical-relative:line" coordsize="66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">
                <v:line id="Line 44" o:spid="_x0000_s1027" style="position:absolute;visibility:visible;mso-wrap-style:square" from="0,0" to="66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" strokeweight="0"/>
                <v:shape id="Freeform 43" o:spid="_x0000_s1028" style="position:absolute;left:6645;width:15;height:2;visibility:visible;mso-wrap-style:square;v-text-anchor:top" coordsize="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" path="m,l15,,,xe" fillcolor="black" stroked="f">
                  <v:path arrowok="t" o:connecttype="custom" o:connectlocs="0,0;15,0;0,0" o:connectangles="0,0,0"/>
                </v:shape>
                <v:shape id="Freeform 42" o:spid="_x0000_s1029" style="position:absolute;width:15;height:2;visibility:visible;mso-wrap-style:square;v-text-anchor:top" coordsize="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" path="m,l15,,,xe" fillcolor="black" stroked="f">
                  <v:path arrowok="t" o:connecttype="custom" o:connectlocs="0,0;15,0;0,0" o:connectangles="0,0,0"/>
                </v:shape>
                <w10:anchorlock/>
              </v:group>
            </w:pict>
          </mc:Fallback>
        </mc:AlternateContent>
      </w:r>
    </w:p>
    <w:p w14:paraId="59DA2784" w14:textId="77777777" w:rsidR="00526FAF" w:rsidRDefault="00526FAF">
      <w:pPr>
        <w:spacing w:line="20" w:lineRule="exact"/>
        <w:rPr>
          <w:rFonts w:ascii="Poppins SemiBold"/>
          <w:sz w:val="2"/>
        </w:rPr>
        <w:sectPr w:rsidR="00526FAF">
          <w:pgSz w:w="11900" w:h="16820"/>
          <w:pgMar w:top="1260" w:right="1260" w:bottom="280" w:left="1400" w:header="720" w:footer="720" w:gutter="0"/>
          <w:cols w:space="720"/>
        </w:sect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20"/>
        <w:gridCol w:w="6645"/>
      </w:tblGrid>
      <w:tr w:rsidR="00526FAF" w14:paraId="3A2F5333" w14:textId="77777777">
        <w:trPr>
          <w:trHeight w:val="749"/>
        </w:trPr>
        <w:tc>
          <w:tcPr>
            <w:tcW w:w="2220" w:type="dxa"/>
            <w:shd w:val="clear" w:color="auto" w:fill="A2A2A2"/>
          </w:tcPr>
          <w:p w14:paraId="212ACA19" w14:textId="77777777" w:rsidR="00526FAF" w:rsidRDefault="00650638">
            <w:pPr>
              <w:pStyle w:val="TableParagraph"/>
              <w:spacing w:before="147"/>
              <w:ind w:left="473" w:right="455"/>
              <w:jc w:val="center"/>
              <w:rPr>
                <w:rFonts w:ascii="Poppins SemiBold"/>
                <w:b/>
                <w:sz w:val="28"/>
              </w:rPr>
            </w:pPr>
            <w:r>
              <w:rPr>
                <w:rFonts w:ascii="Poppins SemiBold"/>
                <w:b/>
                <w:sz w:val="28"/>
              </w:rPr>
              <w:lastRenderedPageBreak/>
              <w:t>Part B</w:t>
            </w:r>
          </w:p>
        </w:tc>
        <w:tc>
          <w:tcPr>
            <w:tcW w:w="6645" w:type="dxa"/>
            <w:shd w:val="clear" w:color="auto" w:fill="A2A2A2"/>
          </w:tcPr>
          <w:p w14:paraId="0197DE14" w14:textId="77777777" w:rsidR="00526FAF" w:rsidRDefault="00650638">
            <w:pPr>
              <w:pStyle w:val="TableParagraph"/>
              <w:spacing w:before="147"/>
              <w:ind w:left="1732"/>
              <w:rPr>
                <w:rFonts w:ascii="Poppins SemiBold"/>
                <w:b/>
                <w:sz w:val="28"/>
              </w:rPr>
            </w:pPr>
            <w:r>
              <w:rPr>
                <w:rFonts w:ascii="Poppins SemiBold"/>
                <w:b/>
                <w:sz w:val="28"/>
              </w:rPr>
              <w:t>Operating Procedures</w:t>
            </w:r>
          </w:p>
        </w:tc>
      </w:tr>
      <w:tr w:rsidR="00526FAF" w14:paraId="10B10486" w14:textId="77777777">
        <w:trPr>
          <w:trHeight w:val="389"/>
        </w:trPr>
        <w:tc>
          <w:tcPr>
            <w:tcW w:w="2220" w:type="dxa"/>
          </w:tcPr>
          <w:p w14:paraId="44978C44" w14:textId="77777777" w:rsidR="00526FAF" w:rsidRDefault="00650638">
            <w:pPr>
              <w:pStyle w:val="TableParagraph"/>
              <w:spacing w:before="31" w:line="338" w:lineRule="exact"/>
              <w:ind w:left="473" w:right="458"/>
              <w:jc w:val="center"/>
              <w:rPr>
                <w:rFonts w:ascii="Poppins"/>
                <w:sz w:val="21"/>
              </w:rPr>
            </w:pPr>
            <w:r>
              <w:rPr>
                <w:rFonts w:ascii="Poppins"/>
                <w:sz w:val="21"/>
              </w:rPr>
              <w:t>B1.2</w:t>
            </w:r>
          </w:p>
        </w:tc>
        <w:tc>
          <w:tcPr>
            <w:tcW w:w="6645" w:type="dxa"/>
          </w:tcPr>
          <w:p w14:paraId="04ECEF9D" w14:textId="77777777" w:rsidR="00526FAF" w:rsidRDefault="00650638">
            <w:pPr>
              <w:pStyle w:val="TableParagraph"/>
              <w:spacing w:before="31" w:line="338" w:lineRule="exact"/>
              <w:ind w:left="157"/>
              <w:rPr>
                <w:rFonts w:ascii="Poppins"/>
                <w:sz w:val="21"/>
              </w:rPr>
            </w:pPr>
            <w:r>
              <w:rPr>
                <w:rFonts w:ascii="Poppins"/>
                <w:sz w:val="21"/>
              </w:rPr>
              <w:t>Operating site location and assessment</w:t>
            </w:r>
          </w:p>
        </w:tc>
      </w:tr>
      <w:tr w:rsidR="00526FAF" w14:paraId="37643EE7" w14:textId="77777777">
        <w:trPr>
          <w:trHeight w:val="389"/>
        </w:trPr>
        <w:tc>
          <w:tcPr>
            <w:tcW w:w="2220" w:type="dxa"/>
          </w:tcPr>
          <w:p w14:paraId="72073BC7" w14:textId="77777777" w:rsidR="00526FAF" w:rsidRDefault="00650638">
            <w:pPr>
              <w:pStyle w:val="TableParagraph"/>
              <w:spacing w:before="31" w:line="338" w:lineRule="exact"/>
              <w:ind w:left="473" w:right="455"/>
              <w:jc w:val="center"/>
              <w:rPr>
                <w:rFonts w:ascii="Poppins"/>
                <w:sz w:val="21"/>
              </w:rPr>
            </w:pPr>
            <w:r>
              <w:rPr>
                <w:rFonts w:ascii="Poppins"/>
                <w:sz w:val="21"/>
              </w:rPr>
              <w:t>B1.3</w:t>
            </w:r>
          </w:p>
        </w:tc>
        <w:tc>
          <w:tcPr>
            <w:tcW w:w="6645" w:type="dxa"/>
          </w:tcPr>
          <w:p w14:paraId="1A8D3CDA" w14:textId="77777777" w:rsidR="00526FAF" w:rsidRDefault="00650638">
            <w:pPr>
              <w:pStyle w:val="TableParagraph"/>
              <w:spacing w:before="31" w:line="338" w:lineRule="exact"/>
              <w:ind w:left="157"/>
              <w:rPr>
                <w:rFonts w:ascii="Poppins"/>
                <w:sz w:val="21"/>
              </w:rPr>
            </w:pPr>
            <w:r>
              <w:rPr>
                <w:rFonts w:ascii="Poppins"/>
                <w:sz w:val="21"/>
              </w:rPr>
              <w:t>Risk management</w:t>
            </w:r>
          </w:p>
        </w:tc>
      </w:tr>
      <w:tr w:rsidR="00526FAF" w14:paraId="62B907B4" w14:textId="77777777">
        <w:trPr>
          <w:trHeight w:val="389"/>
        </w:trPr>
        <w:tc>
          <w:tcPr>
            <w:tcW w:w="2220" w:type="dxa"/>
          </w:tcPr>
          <w:p w14:paraId="1BCDF73E" w14:textId="77777777" w:rsidR="00526FAF" w:rsidRDefault="00650638">
            <w:pPr>
              <w:pStyle w:val="TableParagraph"/>
              <w:spacing w:before="31" w:line="338" w:lineRule="exact"/>
              <w:ind w:left="462" w:right="462"/>
              <w:jc w:val="center"/>
              <w:rPr>
                <w:rFonts w:ascii="Poppins"/>
                <w:sz w:val="21"/>
              </w:rPr>
            </w:pPr>
            <w:r>
              <w:rPr>
                <w:rFonts w:ascii="Poppins"/>
                <w:sz w:val="21"/>
              </w:rPr>
              <w:t>B1.4</w:t>
            </w:r>
          </w:p>
        </w:tc>
        <w:tc>
          <w:tcPr>
            <w:tcW w:w="6645" w:type="dxa"/>
          </w:tcPr>
          <w:p w14:paraId="4792B866" w14:textId="77777777" w:rsidR="00526FAF" w:rsidRDefault="00650638">
            <w:pPr>
              <w:pStyle w:val="TableParagraph"/>
              <w:spacing w:before="31" w:line="338" w:lineRule="exact"/>
              <w:ind w:left="157"/>
              <w:rPr>
                <w:rFonts w:ascii="Poppins"/>
                <w:sz w:val="21"/>
              </w:rPr>
            </w:pPr>
            <w:r>
              <w:rPr>
                <w:rFonts w:ascii="Poppins"/>
                <w:sz w:val="21"/>
              </w:rPr>
              <w:t>Advance communications</w:t>
            </w:r>
          </w:p>
        </w:tc>
      </w:tr>
      <w:tr w:rsidR="00526FAF" w14:paraId="02859CC0" w14:textId="77777777">
        <w:trPr>
          <w:trHeight w:val="389"/>
        </w:trPr>
        <w:tc>
          <w:tcPr>
            <w:tcW w:w="2220" w:type="dxa"/>
          </w:tcPr>
          <w:p w14:paraId="6F697EBF" w14:textId="77777777" w:rsidR="00526FAF" w:rsidRDefault="00650638">
            <w:pPr>
              <w:pStyle w:val="TableParagraph"/>
              <w:spacing w:before="31" w:line="338" w:lineRule="exact"/>
              <w:ind w:left="473" w:right="447"/>
              <w:jc w:val="center"/>
              <w:rPr>
                <w:rFonts w:ascii="Poppins"/>
                <w:sz w:val="21"/>
              </w:rPr>
            </w:pPr>
            <w:r>
              <w:rPr>
                <w:rFonts w:ascii="Poppins"/>
                <w:sz w:val="21"/>
              </w:rPr>
              <w:t>B1.5</w:t>
            </w:r>
          </w:p>
        </w:tc>
        <w:tc>
          <w:tcPr>
            <w:tcW w:w="6645" w:type="dxa"/>
          </w:tcPr>
          <w:p w14:paraId="3D3056FA" w14:textId="77777777" w:rsidR="00526FAF" w:rsidRDefault="00650638">
            <w:pPr>
              <w:pStyle w:val="TableParagraph"/>
              <w:spacing w:before="31" w:line="338" w:lineRule="exact"/>
              <w:ind w:left="157"/>
              <w:rPr>
                <w:rFonts w:ascii="Poppins"/>
                <w:sz w:val="21"/>
              </w:rPr>
            </w:pPr>
            <w:r>
              <w:rPr>
                <w:rFonts w:ascii="Poppins"/>
                <w:sz w:val="21"/>
              </w:rPr>
              <w:t>Airspace check and pre-notification</w:t>
            </w:r>
          </w:p>
        </w:tc>
      </w:tr>
      <w:tr w:rsidR="00526FAF" w14:paraId="27930A07" w14:textId="77777777">
        <w:trPr>
          <w:trHeight w:val="389"/>
        </w:trPr>
        <w:tc>
          <w:tcPr>
            <w:tcW w:w="2220" w:type="dxa"/>
          </w:tcPr>
          <w:p w14:paraId="5ADB22C0" w14:textId="77777777" w:rsidR="00526FAF" w:rsidRDefault="00650638">
            <w:pPr>
              <w:pStyle w:val="TableParagraph"/>
              <w:spacing w:before="31" w:line="338" w:lineRule="exact"/>
              <w:ind w:left="473" w:right="460"/>
              <w:jc w:val="center"/>
              <w:rPr>
                <w:rFonts w:ascii="Poppins"/>
                <w:sz w:val="21"/>
              </w:rPr>
            </w:pPr>
            <w:r>
              <w:rPr>
                <w:rFonts w:ascii="Poppins"/>
                <w:sz w:val="21"/>
              </w:rPr>
              <w:t>B1.6</w:t>
            </w:r>
          </w:p>
        </w:tc>
        <w:tc>
          <w:tcPr>
            <w:tcW w:w="6645" w:type="dxa"/>
          </w:tcPr>
          <w:p w14:paraId="23D11804" w14:textId="77777777" w:rsidR="00526FAF" w:rsidRDefault="00650638">
            <w:pPr>
              <w:pStyle w:val="TableParagraph"/>
              <w:spacing w:before="31" w:line="338" w:lineRule="exact"/>
              <w:ind w:left="157"/>
              <w:rPr>
                <w:rFonts w:ascii="Poppins"/>
                <w:sz w:val="21"/>
              </w:rPr>
            </w:pPr>
            <w:r>
              <w:rPr>
                <w:rFonts w:ascii="Poppins"/>
                <w:sz w:val="21"/>
              </w:rPr>
              <w:t>Site permission</w:t>
            </w:r>
          </w:p>
        </w:tc>
      </w:tr>
      <w:tr w:rsidR="00526FAF" w14:paraId="1055920A" w14:textId="77777777">
        <w:trPr>
          <w:trHeight w:val="389"/>
        </w:trPr>
        <w:tc>
          <w:tcPr>
            <w:tcW w:w="2220" w:type="dxa"/>
          </w:tcPr>
          <w:p w14:paraId="4EF46757" w14:textId="77777777" w:rsidR="00526FAF" w:rsidRDefault="00650638">
            <w:pPr>
              <w:pStyle w:val="TableParagraph"/>
              <w:spacing w:before="31" w:line="338" w:lineRule="exact"/>
              <w:ind w:left="459" w:right="462"/>
              <w:jc w:val="center"/>
              <w:rPr>
                <w:rFonts w:ascii="Poppins"/>
                <w:sz w:val="21"/>
              </w:rPr>
            </w:pPr>
            <w:r>
              <w:rPr>
                <w:rFonts w:ascii="Poppins"/>
                <w:sz w:val="21"/>
              </w:rPr>
              <w:t>B1.7</w:t>
            </w:r>
          </w:p>
        </w:tc>
        <w:tc>
          <w:tcPr>
            <w:tcW w:w="6645" w:type="dxa"/>
          </w:tcPr>
          <w:p w14:paraId="112D424F" w14:textId="77777777" w:rsidR="00526FAF" w:rsidRDefault="00650638">
            <w:pPr>
              <w:pStyle w:val="TableParagraph"/>
              <w:spacing w:before="31" w:line="338" w:lineRule="exact"/>
              <w:ind w:left="157"/>
              <w:rPr>
                <w:rFonts w:ascii="Poppins"/>
                <w:sz w:val="21"/>
              </w:rPr>
            </w:pPr>
            <w:r>
              <w:rPr>
                <w:rFonts w:ascii="Poppins"/>
                <w:sz w:val="21"/>
              </w:rPr>
              <w:t>Advance weather check</w:t>
            </w:r>
          </w:p>
        </w:tc>
      </w:tr>
      <w:tr w:rsidR="00526FAF" w14:paraId="6658EDFD" w14:textId="77777777">
        <w:trPr>
          <w:trHeight w:val="389"/>
        </w:trPr>
        <w:tc>
          <w:tcPr>
            <w:tcW w:w="2220" w:type="dxa"/>
          </w:tcPr>
          <w:p w14:paraId="3DD04C18" w14:textId="77777777" w:rsidR="00526FAF" w:rsidRDefault="00650638">
            <w:pPr>
              <w:pStyle w:val="TableParagraph"/>
              <w:spacing w:before="31" w:line="338" w:lineRule="exact"/>
              <w:ind w:left="473" w:right="461"/>
              <w:jc w:val="center"/>
              <w:rPr>
                <w:rFonts w:ascii="Poppins"/>
                <w:sz w:val="21"/>
              </w:rPr>
            </w:pPr>
            <w:r>
              <w:rPr>
                <w:rFonts w:ascii="Poppins"/>
                <w:sz w:val="21"/>
              </w:rPr>
              <w:t>B1.8</w:t>
            </w:r>
          </w:p>
        </w:tc>
        <w:tc>
          <w:tcPr>
            <w:tcW w:w="6645" w:type="dxa"/>
          </w:tcPr>
          <w:p w14:paraId="7B0412FA" w14:textId="77777777" w:rsidR="00526FAF" w:rsidRDefault="00650638">
            <w:pPr>
              <w:pStyle w:val="TableParagraph"/>
              <w:spacing w:before="31" w:line="338" w:lineRule="exact"/>
              <w:ind w:left="157"/>
              <w:rPr>
                <w:rFonts w:ascii="Poppins"/>
                <w:sz w:val="21"/>
              </w:rPr>
            </w:pPr>
            <w:r>
              <w:rPr>
                <w:rFonts w:ascii="Poppins"/>
                <w:sz w:val="21"/>
              </w:rPr>
              <w:t>NOTAM check</w:t>
            </w:r>
          </w:p>
        </w:tc>
      </w:tr>
      <w:tr w:rsidR="00526FAF" w14:paraId="2737C71B" w14:textId="77777777">
        <w:trPr>
          <w:trHeight w:val="389"/>
        </w:trPr>
        <w:tc>
          <w:tcPr>
            <w:tcW w:w="2220" w:type="dxa"/>
          </w:tcPr>
          <w:p w14:paraId="7CAEF5C6" w14:textId="77777777" w:rsidR="00526FAF" w:rsidRDefault="00650638">
            <w:pPr>
              <w:pStyle w:val="TableParagraph"/>
              <w:spacing w:before="31" w:line="338" w:lineRule="exact"/>
              <w:ind w:left="473" w:right="461"/>
              <w:jc w:val="center"/>
              <w:rPr>
                <w:rFonts w:ascii="Poppins"/>
                <w:sz w:val="21"/>
              </w:rPr>
            </w:pPr>
            <w:r>
              <w:rPr>
                <w:rFonts w:ascii="Poppins"/>
                <w:sz w:val="21"/>
              </w:rPr>
              <w:t>B1.9</w:t>
            </w:r>
          </w:p>
        </w:tc>
        <w:tc>
          <w:tcPr>
            <w:tcW w:w="6645" w:type="dxa"/>
          </w:tcPr>
          <w:p w14:paraId="5F17983A" w14:textId="77777777" w:rsidR="00526FAF" w:rsidRDefault="00650638">
            <w:pPr>
              <w:pStyle w:val="TableParagraph"/>
              <w:spacing w:before="31" w:line="338" w:lineRule="exact"/>
              <w:ind w:left="157"/>
              <w:rPr>
                <w:rFonts w:ascii="Poppins"/>
                <w:sz w:val="21"/>
              </w:rPr>
            </w:pPr>
            <w:r>
              <w:rPr>
                <w:rFonts w:ascii="Poppins"/>
                <w:sz w:val="21"/>
              </w:rPr>
              <w:t>Preparation and serviceability of equipment and UAS</w:t>
            </w:r>
          </w:p>
        </w:tc>
      </w:tr>
      <w:tr w:rsidR="00526FAF" w14:paraId="75469D81" w14:textId="77777777">
        <w:trPr>
          <w:trHeight w:val="389"/>
        </w:trPr>
        <w:tc>
          <w:tcPr>
            <w:tcW w:w="2220" w:type="dxa"/>
          </w:tcPr>
          <w:p w14:paraId="21DE2F14" w14:textId="77777777" w:rsidR="00526FAF" w:rsidRDefault="00650638">
            <w:pPr>
              <w:pStyle w:val="TableParagraph"/>
              <w:spacing w:before="31" w:line="338" w:lineRule="exact"/>
              <w:ind w:left="462" w:right="462"/>
              <w:jc w:val="center"/>
              <w:rPr>
                <w:rFonts w:ascii="Poppins SemiBold"/>
                <w:b/>
                <w:sz w:val="21"/>
              </w:rPr>
            </w:pPr>
            <w:r>
              <w:rPr>
                <w:rFonts w:ascii="Poppins SemiBold"/>
                <w:b/>
                <w:sz w:val="21"/>
              </w:rPr>
              <w:t>B2</w:t>
            </w:r>
          </w:p>
        </w:tc>
        <w:tc>
          <w:tcPr>
            <w:tcW w:w="6645" w:type="dxa"/>
          </w:tcPr>
          <w:p w14:paraId="63C0C4B1" w14:textId="77777777" w:rsidR="00526FAF" w:rsidRDefault="00650638">
            <w:pPr>
              <w:pStyle w:val="TableParagraph"/>
              <w:spacing w:before="31" w:line="338" w:lineRule="exact"/>
              <w:ind w:left="157"/>
              <w:rPr>
                <w:rFonts w:ascii="Poppins SemiBold"/>
                <w:b/>
                <w:sz w:val="21"/>
              </w:rPr>
            </w:pPr>
            <w:r>
              <w:rPr>
                <w:rFonts w:ascii="Poppins SemiBold"/>
                <w:b/>
                <w:sz w:val="21"/>
              </w:rPr>
              <w:t>On site procedures and pre-flight checks</w:t>
            </w:r>
          </w:p>
        </w:tc>
      </w:tr>
      <w:tr w:rsidR="00526FAF" w14:paraId="2A3C4985" w14:textId="77777777">
        <w:trPr>
          <w:trHeight w:val="389"/>
        </w:trPr>
        <w:tc>
          <w:tcPr>
            <w:tcW w:w="2220" w:type="dxa"/>
          </w:tcPr>
          <w:p w14:paraId="31154A96" w14:textId="77777777" w:rsidR="00526FAF" w:rsidRDefault="00650638">
            <w:pPr>
              <w:pStyle w:val="TableParagraph"/>
              <w:spacing w:before="31" w:line="338" w:lineRule="exact"/>
              <w:ind w:left="473" w:right="451"/>
              <w:jc w:val="center"/>
              <w:rPr>
                <w:rFonts w:ascii="Poppins"/>
                <w:sz w:val="21"/>
              </w:rPr>
            </w:pPr>
            <w:r>
              <w:rPr>
                <w:rFonts w:ascii="Poppins"/>
                <w:sz w:val="21"/>
              </w:rPr>
              <w:t>B2.1</w:t>
            </w:r>
          </w:p>
        </w:tc>
        <w:tc>
          <w:tcPr>
            <w:tcW w:w="6645" w:type="dxa"/>
          </w:tcPr>
          <w:p w14:paraId="18DB258D" w14:textId="77777777" w:rsidR="00526FAF" w:rsidRDefault="00650638">
            <w:pPr>
              <w:pStyle w:val="TableParagraph"/>
              <w:spacing w:before="31" w:line="338" w:lineRule="exact"/>
              <w:ind w:left="157"/>
              <w:rPr>
                <w:rFonts w:ascii="Poppins"/>
                <w:sz w:val="21"/>
              </w:rPr>
            </w:pPr>
            <w:r>
              <w:rPr>
                <w:rFonts w:ascii="Poppins"/>
                <w:sz w:val="21"/>
              </w:rPr>
              <w:t>Site survey</w:t>
            </w:r>
          </w:p>
        </w:tc>
      </w:tr>
      <w:tr w:rsidR="00526FAF" w14:paraId="3E8B6A70" w14:textId="77777777">
        <w:trPr>
          <w:trHeight w:val="389"/>
        </w:trPr>
        <w:tc>
          <w:tcPr>
            <w:tcW w:w="2220" w:type="dxa"/>
          </w:tcPr>
          <w:p w14:paraId="65DD4F1A" w14:textId="77777777" w:rsidR="00526FAF" w:rsidRDefault="00650638">
            <w:pPr>
              <w:pStyle w:val="TableParagraph"/>
              <w:spacing w:before="31" w:line="338" w:lineRule="exact"/>
              <w:ind w:left="473" w:right="458"/>
              <w:jc w:val="center"/>
              <w:rPr>
                <w:rFonts w:ascii="Poppins"/>
                <w:sz w:val="21"/>
              </w:rPr>
            </w:pPr>
            <w:r>
              <w:rPr>
                <w:rFonts w:ascii="Poppins"/>
                <w:sz w:val="21"/>
              </w:rPr>
              <w:t>B2.2</w:t>
            </w:r>
          </w:p>
        </w:tc>
        <w:tc>
          <w:tcPr>
            <w:tcW w:w="6645" w:type="dxa"/>
          </w:tcPr>
          <w:p w14:paraId="763085D6" w14:textId="77777777" w:rsidR="00526FAF" w:rsidRDefault="00650638">
            <w:pPr>
              <w:pStyle w:val="TableParagraph"/>
              <w:spacing w:before="31" w:line="338" w:lineRule="exact"/>
              <w:ind w:left="157"/>
              <w:rPr>
                <w:rFonts w:ascii="Poppins"/>
                <w:sz w:val="21"/>
              </w:rPr>
            </w:pPr>
            <w:r>
              <w:rPr>
                <w:rFonts w:ascii="Poppins"/>
                <w:sz w:val="21"/>
              </w:rPr>
              <w:t>Selection of operating areas and alternate landing areas</w:t>
            </w:r>
          </w:p>
        </w:tc>
      </w:tr>
      <w:tr w:rsidR="00526FAF" w14:paraId="11BEF87F" w14:textId="77777777">
        <w:trPr>
          <w:trHeight w:val="389"/>
        </w:trPr>
        <w:tc>
          <w:tcPr>
            <w:tcW w:w="2220" w:type="dxa"/>
          </w:tcPr>
          <w:p w14:paraId="057F22BB" w14:textId="77777777" w:rsidR="00526FAF" w:rsidRDefault="00650638">
            <w:pPr>
              <w:pStyle w:val="TableParagraph"/>
              <w:spacing w:before="31" w:line="338" w:lineRule="exact"/>
              <w:ind w:left="473" w:right="455"/>
              <w:jc w:val="center"/>
              <w:rPr>
                <w:rFonts w:ascii="Poppins"/>
                <w:sz w:val="21"/>
              </w:rPr>
            </w:pPr>
            <w:r>
              <w:rPr>
                <w:rFonts w:ascii="Poppins"/>
                <w:sz w:val="21"/>
              </w:rPr>
              <w:t>B2.3</w:t>
            </w:r>
          </w:p>
        </w:tc>
        <w:tc>
          <w:tcPr>
            <w:tcW w:w="6645" w:type="dxa"/>
          </w:tcPr>
          <w:p w14:paraId="796423D1" w14:textId="77777777" w:rsidR="00526FAF" w:rsidRDefault="00650638">
            <w:pPr>
              <w:pStyle w:val="TableParagraph"/>
              <w:spacing w:before="31" w:line="338" w:lineRule="exact"/>
              <w:ind w:left="157"/>
              <w:rPr>
                <w:rFonts w:ascii="Poppins"/>
                <w:sz w:val="21"/>
              </w:rPr>
            </w:pPr>
            <w:r>
              <w:rPr>
                <w:rFonts w:ascii="Poppins"/>
                <w:sz w:val="21"/>
              </w:rPr>
              <w:t>Crew briefing</w:t>
            </w:r>
          </w:p>
        </w:tc>
      </w:tr>
      <w:tr w:rsidR="00526FAF" w14:paraId="12560E20" w14:textId="77777777">
        <w:trPr>
          <w:trHeight w:val="389"/>
        </w:trPr>
        <w:tc>
          <w:tcPr>
            <w:tcW w:w="2220" w:type="dxa"/>
          </w:tcPr>
          <w:p w14:paraId="664FE572" w14:textId="77777777" w:rsidR="00526FAF" w:rsidRDefault="00650638">
            <w:pPr>
              <w:pStyle w:val="TableParagraph"/>
              <w:spacing w:before="31" w:line="338" w:lineRule="exact"/>
              <w:ind w:left="462" w:right="462"/>
              <w:jc w:val="center"/>
              <w:rPr>
                <w:rFonts w:ascii="Poppins"/>
                <w:sz w:val="21"/>
              </w:rPr>
            </w:pPr>
            <w:r>
              <w:rPr>
                <w:rFonts w:ascii="Poppins"/>
                <w:sz w:val="21"/>
              </w:rPr>
              <w:t>B2.4</w:t>
            </w:r>
          </w:p>
        </w:tc>
        <w:tc>
          <w:tcPr>
            <w:tcW w:w="6645" w:type="dxa"/>
          </w:tcPr>
          <w:p w14:paraId="222220EE" w14:textId="77777777" w:rsidR="00526FAF" w:rsidRDefault="00650638">
            <w:pPr>
              <w:pStyle w:val="TableParagraph"/>
              <w:spacing w:before="31" w:line="338" w:lineRule="exact"/>
              <w:ind w:left="157"/>
              <w:rPr>
                <w:rFonts w:ascii="Poppins"/>
                <w:sz w:val="21"/>
              </w:rPr>
            </w:pPr>
            <w:r>
              <w:rPr>
                <w:rFonts w:ascii="Poppins"/>
                <w:sz w:val="21"/>
              </w:rPr>
              <w:t>Cordon procedure</w:t>
            </w:r>
          </w:p>
        </w:tc>
      </w:tr>
      <w:tr w:rsidR="00526FAF" w14:paraId="35725D16" w14:textId="77777777">
        <w:trPr>
          <w:trHeight w:val="389"/>
        </w:trPr>
        <w:tc>
          <w:tcPr>
            <w:tcW w:w="2220" w:type="dxa"/>
          </w:tcPr>
          <w:p w14:paraId="0A6895EE" w14:textId="77777777" w:rsidR="00526FAF" w:rsidRDefault="00650638">
            <w:pPr>
              <w:pStyle w:val="TableParagraph"/>
              <w:spacing w:before="31" w:line="338" w:lineRule="exact"/>
              <w:ind w:left="473" w:right="447"/>
              <w:jc w:val="center"/>
              <w:rPr>
                <w:rFonts w:ascii="Poppins"/>
                <w:sz w:val="21"/>
              </w:rPr>
            </w:pPr>
            <w:r>
              <w:rPr>
                <w:rFonts w:ascii="Poppins"/>
                <w:sz w:val="21"/>
              </w:rPr>
              <w:t>B2.5</w:t>
            </w:r>
          </w:p>
        </w:tc>
        <w:tc>
          <w:tcPr>
            <w:tcW w:w="6645" w:type="dxa"/>
          </w:tcPr>
          <w:p w14:paraId="694C76B1" w14:textId="77777777" w:rsidR="00526FAF" w:rsidRDefault="00650638">
            <w:pPr>
              <w:pStyle w:val="TableParagraph"/>
              <w:spacing w:before="31" w:line="338" w:lineRule="exact"/>
              <w:ind w:left="157"/>
              <w:rPr>
                <w:rFonts w:ascii="Poppins"/>
                <w:sz w:val="21"/>
              </w:rPr>
            </w:pPr>
            <w:r>
              <w:rPr>
                <w:rFonts w:ascii="Poppins"/>
                <w:sz w:val="21"/>
              </w:rPr>
              <w:t>Operational communications</w:t>
            </w:r>
          </w:p>
        </w:tc>
      </w:tr>
      <w:tr w:rsidR="00526FAF" w14:paraId="5BBDF632" w14:textId="77777777">
        <w:trPr>
          <w:trHeight w:val="389"/>
        </w:trPr>
        <w:tc>
          <w:tcPr>
            <w:tcW w:w="2220" w:type="dxa"/>
          </w:tcPr>
          <w:p w14:paraId="7F69E756" w14:textId="77777777" w:rsidR="00526FAF" w:rsidRDefault="00650638">
            <w:pPr>
              <w:pStyle w:val="TableParagraph"/>
              <w:spacing w:before="31" w:line="338" w:lineRule="exact"/>
              <w:ind w:left="473" w:right="460"/>
              <w:jc w:val="center"/>
              <w:rPr>
                <w:rFonts w:ascii="Poppins"/>
                <w:sz w:val="21"/>
              </w:rPr>
            </w:pPr>
            <w:r>
              <w:rPr>
                <w:rFonts w:ascii="Poppins"/>
                <w:sz w:val="21"/>
              </w:rPr>
              <w:t>B2.6</w:t>
            </w:r>
          </w:p>
        </w:tc>
        <w:tc>
          <w:tcPr>
            <w:tcW w:w="6645" w:type="dxa"/>
          </w:tcPr>
          <w:p w14:paraId="1CDCBFFC" w14:textId="77777777" w:rsidR="00526FAF" w:rsidRDefault="00650638">
            <w:pPr>
              <w:pStyle w:val="TableParagraph"/>
              <w:spacing w:before="31" w:line="338" w:lineRule="exact"/>
              <w:ind w:left="157"/>
              <w:rPr>
                <w:rFonts w:ascii="Poppins"/>
                <w:sz w:val="21"/>
              </w:rPr>
            </w:pPr>
            <w:r>
              <w:rPr>
                <w:rFonts w:ascii="Poppins"/>
                <w:sz w:val="21"/>
              </w:rPr>
              <w:t>Final weather checks</w:t>
            </w:r>
          </w:p>
        </w:tc>
      </w:tr>
      <w:tr w:rsidR="00526FAF" w14:paraId="463EF9F5" w14:textId="77777777">
        <w:trPr>
          <w:trHeight w:val="389"/>
        </w:trPr>
        <w:tc>
          <w:tcPr>
            <w:tcW w:w="2220" w:type="dxa"/>
          </w:tcPr>
          <w:p w14:paraId="219AB93A" w14:textId="77777777" w:rsidR="00526FAF" w:rsidRDefault="00650638">
            <w:pPr>
              <w:pStyle w:val="TableParagraph"/>
              <w:spacing w:before="31" w:line="338" w:lineRule="exact"/>
              <w:ind w:left="459" w:right="462"/>
              <w:jc w:val="center"/>
              <w:rPr>
                <w:rFonts w:ascii="Poppins"/>
                <w:sz w:val="21"/>
              </w:rPr>
            </w:pPr>
            <w:r>
              <w:rPr>
                <w:rFonts w:ascii="Poppins"/>
                <w:sz w:val="21"/>
              </w:rPr>
              <w:t>B2.7</w:t>
            </w:r>
          </w:p>
        </w:tc>
        <w:tc>
          <w:tcPr>
            <w:tcW w:w="6645" w:type="dxa"/>
          </w:tcPr>
          <w:p w14:paraId="47C0B079" w14:textId="77777777" w:rsidR="00526FAF" w:rsidRDefault="00650638">
            <w:pPr>
              <w:pStyle w:val="TableParagraph"/>
              <w:spacing w:before="31" w:line="338" w:lineRule="exact"/>
              <w:ind w:left="157"/>
              <w:rPr>
                <w:rFonts w:ascii="Poppins"/>
                <w:sz w:val="21"/>
              </w:rPr>
            </w:pPr>
            <w:r>
              <w:rPr>
                <w:rFonts w:ascii="Poppins"/>
                <w:sz w:val="21"/>
              </w:rPr>
              <w:t>Battery changes and charging</w:t>
            </w:r>
          </w:p>
        </w:tc>
      </w:tr>
      <w:tr w:rsidR="00526FAF" w14:paraId="361A6D0F" w14:textId="77777777">
        <w:trPr>
          <w:trHeight w:val="389"/>
        </w:trPr>
        <w:tc>
          <w:tcPr>
            <w:tcW w:w="2220" w:type="dxa"/>
          </w:tcPr>
          <w:p w14:paraId="79080A56" w14:textId="77777777" w:rsidR="00526FAF" w:rsidRDefault="00650638">
            <w:pPr>
              <w:pStyle w:val="TableParagraph"/>
              <w:spacing w:before="31" w:line="338" w:lineRule="exact"/>
              <w:ind w:left="473" w:right="461"/>
              <w:jc w:val="center"/>
              <w:rPr>
                <w:rFonts w:ascii="Poppins"/>
                <w:sz w:val="21"/>
              </w:rPr>
            </w:pPr>
            <w:r>
              <w:rPr>
                <w:rFonts w:ascii="Poppins"/>
                <w:sz w:val="21"/>
              </w:rPr>
              <w:t>B2.8</w:t>
            </w:r>
          </w:p>
        </w:tc>
        <w:tc>
          <w:tcPr>
            <w:tcW w:w="6645" w:type="dxa"/>
          </w:tcPr>
          <w:p w14:paraId="44817962" w14:textId="77777777" w:rsidR="00526FAF" w:rsidRDefault="00650638">
            <w:pPr>
              <w:pStyle w:val="TableParagraph"/>
              <w:spacing w:before="31" w:line="338" w:lineRule="exact"/>
              <w:ind w:left="157"/>
              <w:rPr>
                <w:rFonts w:ascii="Poppins"/>
                <w:sz w:val="21"/>
              </w:rPr>
            </w:pPr>
            <w:r>
              <w:rPr>
                <w:rFonts w:ascii="Poppins"/>
                <w:sz w:val="21"/>
              </w:rPr>
              <w:t>Preparation and assembly of the UAS</w:t>
            </w:r>
          </w:p>
        </w:tc>
      </w:tr>
      <w:tr w:rsidR="00526FAF" w14:paraId="1D744CC5" w14:textId="77777777">
        <w:trPr>
          <w:trHeight w:val="389"/>
        </w:trPr>
        <w:tc>
          <w:tcPr>
            <w:tcW w:w="2220" w:type="dxa"/>
          </w:tcPr>
          <w:p w14:paraId="2ED6A4BA" w14:textId="77777777" w:rsidR="00526FAF" w:rsidRDefault="00650638">
            <w:pPr>
              <w:pStyle w:val="TableParagraph"/>
              <w:spacing w:before="31" w:line="338" w:lineRule="exact"/>
              <w:ind w:left="473" w:right="461"/>
              <w:jc w:val="center"/>
              <w:rPr>
                <w:rFonts w:ascii="Poppins"/>
                <w:sz w:val="21"/>
              </w:rPr>
            </w:pPr>
            <w:r>
              <w:rPr>
                <w:rFonts w:ascii="Poppins"/>
                <w:sz w:val="21"/>
              </w:rPr>
              <w:t>B2.9</w:t>
            </w:r>
          </w:p>
        </w:tc>
        <w:tc>
          <w:tcPr>
            <w:tcW w:w="6645" w:type="dxa"/>
          </w:tcPr>
          <w:p w14:paraId="7B7A49F6" w14:textId="77777777" w:rsidR="00526FAF" w:rsidRDefault="00650638">
            <w:pPr>
              <w:pStyle w:val="TableParagraph"/>
              <w:spacing w:before="31" w:line="338" w:lineRule="exact"/>
              <w:ind w:left="157"/>
              <w:rPr>
                <w:rFonts w:ascii="Poppins"/>
                <w:sz w:val="21"/>
              </w:rPr>
            </w:pPr>
            <w:r>
              <w:rPr>
                <w:rFonts w:ascii="Poppins"/>
                <w:sz w:val="21"/>
              </w:rPr>
              <w:t>Loading of equipment onto the UAS</w:t>
            </w:r>
          </w:p>
        </w:tc>
      </w:tr>
      <w:tr w:rsidR="00526FAF" w14:paraId="2D0C0D73" w14:textId="77777777">
        <w:trPr>
          <w:trHeight w:val="389"/>
        </w:trPr>
        <w:tc>
          <w:tcPr>
            <w:tcW w:w="2220" w:type="dxa"/>
          </w:tcPr>
          <w:p w14:paraId="11B1D259" w14:textId="77777777" w:rsidR="00526FAF" w:rsidRDefault="00650638">
            <w:pPr>
              <w:pStyle w:val="TableParagraph"/>
              <w:spacing w:before="31" w:line="338" w:lineRule="exact"/>
              <w:ind w:left="467" w:right="462"/>
              <w:jc w:val="center"/>
              <w:rPr>
                <w:rFonts w:ascii="Poppins SemiBold"/>
                <w:b/>
                <w:sz w:val="21"/>
              </w:rPr>
            </w:pPr>
            <w:r>
              <w:rPr>
                <w:rFonts w:ascii="Poppins SemiBold"/>
                <w:b/>
                <w:sz w:val="21"/>
              </w:rPr>
              <w:t>B3</w:t>
            </w:r>
          </w:p>
        </w:tc>
        <w:tc>
          <w:tcPr>
            <w:tcW w:w="6645" w:type="dxa"/>
          </w:tcPr>
          <w:p w14:paraId="6DDF5D52" w14:textId="77777777" w:rsidR="00526FAF" w:rsidRDefault="00650638">
            <w:pPr>
              <w:pStyle w:val="TableParagraph"/>
              <w:spacing w:before="31" w:line="338" w:lineRule="exact"/>
              <w:ind w:left="157"/>
              <w:rPr>
                <w:rFonts w:ascii="Poppins SemiBold"/>
                <w:b/>
                <w:sz w:val="21"/>
              </w:rPr>
            </w:pPr>
            <w:r>
              <w:rPr>
                <w:rFonts w:ascii="Poppins SemiBold"/>
                <w:b/>
                <w:sz w:val="21"/>
              </w:rPr>
              <w:t>Flight procedures</w:t>
            </w:r>
          </w:p>
        </w:tc>
      </w:tr>
      <w:tr w:rsidR="00526FAF" w14:paraId="2FD14573" w14:textId="77777777">
        <w:trPr>
          <w:trHeight w:val="389"/>
        </w:trPr>
        <w:tc>
          <w:tcPr>
            <w:tcW w:w="2220" w:type="dxa"/>
          </w:tcPr>
          <w:p w14:paraId="426CB597" w14:textId="77777777" w:rsidR="00526FAF" w:rsidRDefault="00650638">
            <w:pPr>
              <w:pStyle w:val="TableParagraph"/>
              <w:spacing w:before="31" w:line="338" w:lineRule="exact"/>
              <w:ind w:left="465" w:right="462"/>
              <w:jc w:val="center"/>
              <w:rPr>
                <w:rFonts w:ascii="Poppins SemiBold"/>
                <w:b/>
                <w:sz w:val="21"/>
              </w:rPr>
            </w:pPr>
            <w:r>
              <w:rPr>
                <w:rFonts w:ascii="Poppins SemiBold"/>
                <w:b/>
                <w:sz w:val="21"/>
              </w:rPr>
              <w:t>B4</w:t>
            </w:r>
          </w:p>
        </w:tc>
        <w:tc>
          <w:tcPr>
            <w:tcW w:w="6645" w:type="dxa"/>
          </w:tcPr>
          <w:p w14:paraId="5F7F4043" w14:textId="77777777" w:rsidR="00526FAF" w:rsidRDefault="00650638">
            <w:pPr>
              <w:pStyle w:val="TableParagraph"/>
              <w:spacing w:before="31" w:line="338" w:lineRule="exact"/>
              <w:ind w:left="157"/>
              <w:rPr>
                <w:rFonts w:ascii="Poppins SemiBold"/>
                <w:b/>
                <w:sz w:val="21"/>
              </w:rPr>
            </w:pPr>
            <w:r>
              <w:rPr>
                <w:rFonts w:ascii="Poppins SemiBold"/>
                <w:b/>
                <w:sz w:val="21"/>
              </w:rPr>
              <w:t>First Person View (FPV) operation procedures</w:t>
            </w:r>
          </w:p>
        </w:tc>
      </w:tr>
      <w:tr w:rsidR="00526FAF" w14:paraId="5BCBFA87" w14:textId="77777777">
        <w:trPr>
          <w:trHeight w:val="389"/>
        </w:trPr>
        <w:tc>
          <w:tcPr>
            <w:tcW w:w="2220" w:type="dxa"/>
          </w:tcPr>
          <w:p w14:paraId="0A6210F7" w14:textId="77777777" w:rsidR="00526FAF" w:rsidRDefault="00650638">
            <w:pPr>
              <w:pStyle w:val="TableParagraph"/>
              <w:spacing w:before="31" w:line="338" w:lineRule="exact"/>
              <w:ind w:left="473" w:right="451"/>
              <w:jc w:val="center"/>
              <w:rPr>
                <w:rFonts w:ascii="Poppins"/>
                <w:sz w:val="21"/>
              </w:rPr>
            </w:pPr>
            <w:r>
              <w:rPr>
                <w:rFonts w:ascii="Poppins"/>
                <w:sz w:val="21"/>
              </w:rPr>
              <w:t>B4.1</w:t>
            </w:r>
          </w:p>
        </w:tc>
        <w:tc>
          <w:tcPr>
            <w:tcW w:w="6645" w:type="dxa"/>
          </w:tcPr>
          <w:p w14:paraId="6F319271" w14:textId="77777777" w:rsidR="00526FAF" w:rsidRDefault="00650638">
            <w:pPr>
              <w:pStyle w:val="TableParagraph"/>
              <w:spacing w:before="31" w:line="338" w:lineRule="exact"/>
              <w:ind w:left="157"/>
              <w:rPr>
                <w:rFonts w:ascii="Poppins"/>
                <w:sz w:val="21"/>
              </w:rPr>
            </w:pPr>
            <w:r>
              <w:rPr>
                <w:rFonts w:ascii="Poppins"/>
                <w:sz w:val="21"/>
              </w:rPr>
              <w:t>Overview</w:t>
            </w:r>
          </w:p>
        </w:tc>
      </w:tr>
      <w:tr w:rsidR="00526FAF" w14:paraId="30883551" w14:textId="77777777">
        <w:trPr>
          <w:trHeight w:val="389"/>
        </w:trPr>
        <w:tc>
          <w:tcPr>
            <w:tcW w:w="2220" w:type="dxa"/>
          </w:tcPr>
          <w:p w14:paraId="3B56E216" w14:textId="77777777" w:rsidR="00526FAF" w:rsidRDefault="00650638">
            <w:pPr>
              <w:pStyle w:val="TableParagraph"/>
              <w:spacing w:before="31" w:line="338" w:lineRule="exact"/>
              <w:ind w:left="473" w:right="458"/>
              <w:jc w:val="center"/>
              <w:rPr>
                <w:rFonts w:ascii="Poppins"/>
                <w:sz w:val="21"/>
              </w:rPr>
            </w:pPr>
            <w:r>
              <w:rPr>
                <w:rFonts w:ascii="Poppins"/>
                <w:sz w:val="21"/>
              </w:rPr>
              <w:t>B4.2</w:t>
            </w:r>
          </w:p>
        </w:tc>
        <w:tc>
          <w:tcPr>
            <w:tcW w:w="6645" w:type="dxa"/>
          </w:tcPr>
          <w:p w14:paraId="0F2C460E" w14:textId="77777777" w:rsidR="00526FAF" w:rsidRDefault="00650638">
            <w:pPr>
              <w:pStyle w:val="TableParagraph"/>
              <w:spacing w:before="31" w:line="338" w:lineRule="exact"/>
              <w:ind w:left="157"/>
              <w:rPr>
                <w:rFonts w:ascii="Poppins"/>
                <w:sz w:val="21"/>
              </w:rPr>
            </w:pPr>
            <w:r>
              <w:rPr>
                <w:rFonts w:ascii="Poppins"/>
                <w:sz w:val="21"/>
              </w:rPr>
              <w:t>Equipment</w:t>
            </w:r>
          </w:p>
        </w:tc>
      </w:tr>
      <w:tr w:rsidR="00526FAF" w14:paraId="5468F24B" w14:textId="77777777">
        <w:trPr>
          <w:trHeight w:val="389"/>
        </w:trPr>
        <w:tc>
          <w:tcPr>
            <w:tcW w:w="2220" w:type="dxa"/>
          </w:tcPr>
          <w:p w14:paraId="74724109" w14:textId="77777777" w:rsidR="00526FAF" w:rsidRDefault="00650638">
            <w:pPr>
              <w:pStyle w:val="TableParagraph"/>
              <w:spacing w:before="31" w:line="338" w:lineRule="exact"/>
              <w:ind w:left="473" w:right="455"/>
              <w:jc w:val="center"/>
              <w:rPr>
                <w:rFonts w:ascii="Poppins"/>
                <w:sz w:val="21"/>
              </w:rPr>
            </w:pPr>
            <w:r>
              <w:rPr>
                <w:rFonts w:ascii="Poppins"/>
                <w:sz w:val="21"/>
              </w:rPr>
              <w:t>B4.3</w:t>
            </w:r>
          </w:p>
        </w:tc>
        <w:tc>
          <w:tcPr>
            <w:tcW w:w="6645" w:type="dxa"/>
          </w:tcPr>
          <w:p w14:paraId="5E35E397" w14:textId="77777777" w:rsidR="00526FAF" w:rsidRDefault="00650638">
            <w:pPr>
              <w:pStyle w:val="TableParagraph"/>
              <w:spacing w:before="31" w:line="338" w:lineRule="exact"/>
              <w:ind w:left="157"/>
              <w:rPr>
                <w:rFonts w:ascii="Poppins"/>
                <w:sz w:val="21"/>
              </w:rPr>
            </w:pPr>
            <w:r>
              <w:rPr>
                <w:rFonts w:ascii="Poppins"/>
                <w:sz w:val="21"/>
              </w:rPr>
              <w:t>Competent observer</w:t>
            </w:r>
          </w:p>
        </w:tc>
      </w:tr>
      <w:tr w:rsidR="00526FAF" w14:paraId="212585B3" w14:textId="77777777">
        <w:trPr>
          <w:trHeight w:val="389"/>
        </w:trPr>
        <w:tc>
          <w:tcPr>
            <w:tcW w:w="2220" w:type="dxa"/>
          </w:tcPr>
          <w:p w14:paraId="59240A4D" w14:textId="77777777" w:rsidR="00526FAF" w:rsidRDefault="00650638">
            <w:pPr>
              <w:pStyle w:val="TableParagraph"/>
              <w:spacing w:before="31" w:line="338" w:lineRule="exact"/>
              <w:ind w:left="462" w:right="462"/>
              <w:jc w:val="center"/>
              <w:rPr>
                <w:rFonts w:ascii="Poppins"/>
                <w:sz w:val="21"/>
              </w:rPr>
            </w:pPr>
            <w:r>
              <w:rPr>
                <w:rFonts w:ascii="Poppins"/>
                <w:sz w:val="21"/>
              </w:rPr>
              <w:t>B4.4</w:t>
            </w:r>
          </w:p>
        </w:tc>
        <w:tc>
          <w:tcPr>
            <w:tcW w:w="6645" w:type="dxa"/>
          </w:tcPr>
          <w:p w14:paraId="56AC0AC2" w14:textId="77777777" w:rsidR="00526FAF" w:rsidRDefault="00650638">
            <w:pPr>
              <w:pStyle w:val="TableParagraph"/>
              <w:spacing w:before="31" w:line="338" w:lineRule="exact"/>
              <w:ind w:left="157"/>
              <w:rPr>
                <w:rFonts w:ascii="Poppins"/>
                <w:sz w:val="21"/>
              </w:rPr>
            </w:pPr>
            <w:r>
              <w:rPr>
                <w:rFonts w:ascii="Poppins"/>
                <w:sz w:val="21"/>
              </w:rPr>
              <w:t>Ground safety</w:t>
            </w:r>
          </w:p>
        </w:tc>
      </w:tr>
      <w:tr w:rsidR="00526FAF" w14:paraId="709343DD" w14:textId="77777777">
        <w:trPr>
          <w:trHeight w:val="389"/>
        </w:trPr>
        <w:tc>
          <w:tcPr>
            <w:tcW w:w="2220" w:type="dxa"/>
          </w:tcPr>
          <w:p w14:paraId="3786F9F9" w14:textId="77777777" w:rsidR="00526FAF" w:rsidRDefault="00650638">
            <w:pPr>
              <w:pStyle w:val="TableParagraph"/>
              <w:spacing w:before="31" w:line="338" w:lineRule="exact"/>
              <w:ind w:left="473" w:right="447"/>
              <w:jc w:val="center"/>
              <w:rPr>
                <w:rFonts w:ascii="Poppins"/>
                <w:sz w:val="21"/>
              </w:rPr>
            </w:pPr>
            <w:r>
              <w:rPr>
                <w:rFonts w:ascii="Poppins"/>
                <w:sz w:val="21"/>
              </w:rPr>
              <w:t>B4.5</w:t>
            </w:r>
          </w:p>
        </w:tc>
        <w:tc>
          <w:tcPr>
            <w:tcW w:w="6645" w:type="dxa"/>
          </w:tcPr>
          <w:p w14:paraId="5030860B" w14:textId="77777777" w:rsidR="00526FAF" w:rsidRDefault="00650638">
            <w:pPr>
              <w:pStyle w:val="TableParagraph"/>
              <w:spacing w:before="31" w:line="338" w:lineRule="exact"/>
              <w:ind w:left="157"/>
              <w:rPr>
                <w:rFonts w:ascii="Poppins"/>
                <w:sz w:val="21"/>
              </w:rPr>
            </w:pPr>
            <w:r>
              <w:rPr>
                <w:rFonts w:ascii="Poppins"/>
                <w:sz w:val="21"/>
              </w:rPr>
              <w:t>Additional safety requirements</w:t>
            </w:r>
          </w:p>
        </w:tc>
      </w:tr>
      <w:tr w:rsidR="00526FAF" w14:paraId="1DE26C65" w14:textId="77777777">
        <w:trPr>
          <w:trHeight w:val="389"/>
        </w:trPr>
        <w:tc>
          <w:tcPr>
            <w:tcW w:w="2220" w:type="dxa"/>
          </w:tcPr>
          <w:p w14:paraId="5C9F5664" w14:textId="77777777" w:rsidR="00526FAF" w:rsidRDefault="00650638">
            <w:pPr>
              <w:pStyle w:val="TableParagraph"/>
              <w:spacing w:before="31" w:line="338" w:lineRule="exact"/>
              <w:ind w:left="473" w:right="460"/>
              <w:jc w:val="center"/>
              <w:rPr>
                <w:rFonts w:ascii="Poppins"/>
                <w:sz w:val="21"/>
              </w:rPr>
            </w:pPr>
            <w:r>
              <w:rPr>
                <w:rFonts w:ascii="Poppins"/>
                <w:sz w:val="21"/>
              </w:rPr>
              <w:t>B4.6</w:t>
            </w:r>
          </w:p>
        </w:tc>
        <w:tc>
          <w:tcPr>
            <w:tcW w:w="6645" w:type="dxa"/>
          </w:tcPr>
          <w:p w14:paraId="67C223C0" w14:textId="77777777" w:rsidR="00526FAF" w:rsidRDefault="00650638">
            <w:pPr>
              <w:pStyle w:val="TableParagraph"/>
              <w:spacing w:before="31" w:line="338" w:lineRule="exact"/>
              <w:ind w:left="157"/>
              <w:rPr>
                <w:rFonts w:ascii="Poppins"/>
                <w:sz w:val="21"/>
              </w:rPr>
            </w:pPr>
            <w:r>
              <w:rPr>
                <w:rFonts w:ascii="Poppins"/>
                <w:sz w:val="21"/>
              </w:rPr>
              <w:t>Compliance</w:t>
            </w:r>
          </w:p>
        </w:tc>
      </w:tr>
      <w:tr w:rsidR="00526FAF" w14:paraId="71730F8D" w14:textId="77777777">
        <w:trPr>
          <w:trHeight w:val="389"/>
        </w:trPr>
        <w:tc>
          <w:tcPr>
            <w:tcW w:w="2220" w:type="dxa"/>
          </w:tcPr>
          <w:p w14:paraId="12652AE6"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B5</w:t>
            </w:r>
          </w:p>
        </w:tc>
        <w:tc>
          <w:tcPr>
            <w:tcW w:w="6645" w:type="dxa"/>
          </w:tcPr>
          <w:p w14:paraId="4E2B629D" w14:textId="77777777" w:rsidR="00526FAF" w:rsidRDefault="00650638">
            <w:pPr>
              <w:pStyle w:val="TableParagraph"/>
              <w:spacing w:before="31" w:line="338" w:lineRule="exact"/>
              <w:ind w:left="157"/>
              <w:rPr>
                <w:rFonts w:ascii="Poppins SemiBold"/>
                <w:b/>
                <w:sz w:val="21"/>
              </w:rPr>
            </w:pPr>
            <w:r>
              <w:rPr>
                <w:rFonts w:ascii="Poppins SemiBold"/>
                <w:b/>
                <w:sz w:val="21"/>
              </w:rPr>
              <w:t>Night operation procedure</w:t>
            </w:r>
          </w:p>
        </w:tc>
      </w:tr>
      <w:tr w:rsidR="00526FAF" w14:paraId="365759AE" w14:textId="77777777">
        <w:trPr>
          <w:trHeight w:val="389"/>
        </w:trPr>
        <w:tc>
          <w:tcPr>
            <w:tcW w:w="2220" w:type="dxa"/>
          </w:tcPr>
          <w:p w14:paraId="6628915A" w14:textId="77777777" w:rsidR="00526FAF" w:rsidRDefault="00650638">
            <w:pPr>
              <w:pStyle w:val="TableParagraph"/>
              <w:spacing w:before="31" w:line="338" w:lineRule="exact"/>
              <w:ind w:left="473" w:right="451"/>
              <w:jc w:val="center"/>
              <w:rPr>
                <w:rFonts w:ascii="Poppins"/>
                <w:sz w:val="21"/>
              </w:rPr>
            </w:pPr>
            <w:r>
              <w:rPr>
                <w:rFonts w:ascii="Poppins"/>
                <w:sz w:val="21"/>
              </w:rPr>
              <w:t>B5.1</w:t>
            </w:r>
          </w:p>
        </w:tc>
        <w:tc>
          <w:tcPr>
            <w:tcW w:w="6645" w:type="dxa"/>
          </w:tcPr>
          <w:p w14:paraId="3D5D10B9" w14:textId="77777777" w:rsidR="00526FAF" w:rsidRDefault="00650638">
            <w:pPr>
              <w:pStyle w:val="TableParagraph"/>
              <w:spacing w:before="31" w:line="338" w:lineRule="exact"/>
              <w:ind w:left="157"/>
              <w:rPr>
                <w:rFonts w:ascii="Poppins"/>
                <w:sz w:val="21"/>
              </w:rPr>
            </w:pPr>
            <w:r>
              <w:rPr>
                <w:rFonts w:ascii="Poppins"/>
                <w:sz w:val="21"/>
              </w:rPr>
              <w:t>Overview</w:t>
            </w:r>
          </w:p>
        </w:tc>
      </w:tr>
      <w:tr w:rsidR="00526FAF" w14:paraId="41E4617D" w14:textId="77777777">
        <w:trPr>
          <w:trHeight w:val="389"/>
        </w:trPr>
        <w:tc>
          <w:tcPr>
            <w:tcW w:w="2220" w:type="dxa"/>
          </w:tcPr>
          <w:p w14:paraId="50184532" w14:textId="77777777" w:rsidR="00526FAF" w:rsidRDefault="00650638">
            <w:pPr>
              <w:pStyle w:val="TableParagraph"/>
              <w:spacing w:before="31" w:line="338" w:lineRule="exact"/>
              <w:ind w:left="473" w:right="458"/>
              <w:jc w:val="center"/>
              <w:rPr>
                <w:rFonts w:ascii="Poppins"/>
                <w:sz w:val="21"/>
              </w:rPr>
            </w:pPr>
            <w:r>
              <w:rPr>
                <w:rFonts w:ascii="Poppins"/>
                <w:sz w:val="21"/>
              </w:rPr>
              <w:t>B5.2</w:t>
            </w:r>
          </w:p>
        </w:tc>
        <w:tc>
          <w:tcPr>
            <w:tcW w:w="6645" w:type="dxa"/>
          </w:tcPr>
          <w:p w14:paraId="4E2378F6" w14:textId="77777777" w:rsidR="00526FAF" w:rsidRDefault="00650638">
            <w:pPr>
              <w:pStyle w:val="TableParagraph"/>
              <w:spacing w:before="31" w:line="338" w:lineRule="exact"/>
              <w:ind w:left="157"/>
              <w:rPr>
                <w:rFonts w:ascii="Poppins"/>
                <w:sz w:val="21"/>
              </w:rPr>
            </w:pPr>
            <w:r>
              <w:rPr>
                <w:rFonts w:ascii="Poppins"/>
                <w:sz w:val="21"/>
              </w:rPr>
              <w:t>Adequate ground lighting</w:t>
            </w:r>
          </w:p>
        </w:tc>
      </w:tr>
      <w:tr w:rsidR="00526FAF" w14:paraId="66EFA12F" w14:textId="77777777">
        <w:trPr>
          <w:trHeight w:val="389"/>
        </w:trPr>
        <w:tc>
          <w:tcPr>
            <w:tcW w:w="2220" w:type="dxa"/>
          </w:tcPr>
          <w:p w14:paraId="717CD65E" w14:textId="77777777" w:rsidR="00526FAF" w:rsidRDefault="00650638">
            <w:pPr>
              <w:pStyle w:val="TableParagraph"/>
              <w:spacing w:before="31" w:line="338" w:lineRule="exact"/>
              <w:ind w:left="473" w:right="455"/>
              <w:jc w:val="center"/>
              <w:rPr>
                <w:rFonts w:ascii="Poppins"/>
                <w:sz w:val="21"/>
              </w:rPr>
            </w:pPr>
            <w:r>
              <w:rPr>
                <w:rFonts w:ascii="Poppins"/>
                <w:sz w:val="21"/>
              </w:rPr>
              <w:t>B5.3</w:t>
            </w:r>
          </w:p>
        </w:tc>
        <w:tc>
          <w:tcPr>
            <w:tcW w:w="6645" w:type="dxa"/>
          </w:tcPr>
          <w:p w14:paraId="5D38CBCF" w14:textId="77777777" w:rsidR="00526FAF" w:rsidRDefault="00650638">
            <w:pPr>
              <w:pStyle w:val="TableParagraph"/>
              <w:spacing w:before="31" w:line="338" w:lineRule="exact"/>
              <w:ind w:left="157"/>
              <w:rPr>
                <w:rFonts w:ascii="Poppins"/>
                <w:sz w:val="21"/>
              </w:rPr>
            </w:pPr>
            <w:r>
              <w:rPr>
                <w:rFonts w:ascii="Poppins"/>
                <w:sz w:val="21"/>
              </w:rPr>
              <w:t>Ground safety</w:t>
            </w:r>
          </w:p>
        </w:tc>
      </w:tr>
      <w:tr w:rsidR="00526FAF" w14:paraId="51164A50" w14:textId="77777777">
        <w:trPr>
          <w:trHeight w:val="389"/>
        </w:trPr>
        <w:tc>
          <w:tcPr>
            <w:tcW w:w="2220" w:type="dxa"/>
          </w:tcPr>
          <w:p w14:paraId="120771E0" w14:textId="77777777" w:rsidR="00526FAF" w:rsidRDefault="00650638">
            <w:pPr>
              <w:pStyle w:val="TableParagraph"/>
              <w:spacing w:before="31" w:line="338" w:lineRule="exact"/>
              <w:ind w:left="462" w:right="462"/>
              <w:jc w:val="center"/>
              <w:rPr>
                <w:rFonts w:ascii="Poppins"/>
                <w:sz w:val="21"/>
              </w:rPr>
            </w:pPr>
            <w:r>
              <w:rPr>
                <w:rFonts w:ascii="Poppins"/>
                <w:sz w:val="21"/>
              </w:rPr>
              <w:t>B5.4</w:t>
            </w:r>
          </w:p>
        </w:tc>
        <w:tc>
          <w:tcPr>
            <w:tcW w:w="6645" w:type="dxa"/>
          </w:tcPr>
          <w:p w14:paraId="42A86422" w14:textId="77777777" w:rsidR="00526FAF" w:rsidRDefault="00650638">
            <w:pPr>
              <w:pStyle w:val="TableParagraph"/>
              <w:spacing w:before="31" w:line="338" w:lineRule="exact"/>
              <w:ind w:left="157"/>
              <w:rPr>
                <w:rFonts w:ascii="Poppins"/>
                <w:sz w:val="21"/>
              </w:rPr>
            </w:pPr>
            <w:r>
              <w:rPr>
                <w:rFonts w:ascii="Poppins"/>
                <w:sz w:val="21"/>
              </w:rPr>
              <w:t>Flight paths</w:t>
            </w:r>
          </w:p>
        </w:tc>
      </w:tr>
      <w:tr w:rsidR="00526FAF" w14:paraId="2E3B1DB6" w14:textId="77777777">
        <w:trPr>
          <w:trHeight w:val="389"/>
        </w:trPr>
        <w:tc>
          <w:tcPr>
            <w:tcW w:w="2220" w:type="dxa"/>
          </w:tcPr>
          <w:p w14:paraId="5F2DB05C" w14:textId="77777777" w:rsidR="00526FAF" w:rsidRDefault="00650638">
            <w:pPr>
              <w:pStyle w:val="TableParagraph"/>
              <w:spacing w:before="31" w:line="338" w:lineRule="exact"/>
              <w:ind w:left="473" w:right="447"/>
              <w:jc w:val="center"/>
              <w:rPr>
                <w:rFonts w:ascii="Poppins"/>
                <w:sz w:val="21"/>
              </w:rPr>
            </w:pPr>
            <w:r>
              <w:rPr>
                <w:rFonts w:ascii="Poppins"/>
                <w:sz w:val="21"/>
              </w:rPr>
              <w:t>B5.5</w:t>
            </w:r>
          </w:p>
        </w:tc>
        <w:tc>
          <w:tcPr>
            <w:tcW w:w="6645" w:type="dxa"/>
          </w:tcPr>
          <w:p w14:paraId="76D39654" w14:textId="77777777" w:rsidR="00526FAF" w:rsidRDefault="00650638">
            <w:pPr>
              <w:pStyle w:val="TableParagraph"/>
              <w:spacing w:before="31" w:line="338" w:lineRule="exact"/>
              <w:ind w:left="157"/>
              <w:rPr>
                <w:rFonts w:ascii="Poppins"/>
                <w:sz w:val="21"/>
              </w:rPr>
            </w:pPr>
            <w:r>
              <w:rPr>
                <w:rFonts w:ascii="Poppins"/>
                <w:sz w:val="21"/>
              </w:rPr>
              <w:t>Lighting for night operations</w:t>
            </w:r>
          </w:p>
        </w:tc>
      </w:tr>
    </w:tbl>
    <w:p w14:paraId="2CEF9913" w14:textId="6174023C" w:rsidR="00526FAF" w:rsidRDefault="00650638">
      <w:pPr>
        <w:pStyle w:val="BodyText"/>
        <w:spacing w:before="14"/>
        <w:rPr>
          <w:rFonts w:ascii="Poppins SemiBold"/>
          <w:b/>
          <w:sz w:val="14"/>
        </w:rPr>
      </w:pPr>
      <w:r>
        <w:rPr>
          <w:noProof/>
        </w:rPr>
        <mc:AlternateContent>
          <mc:Choice Requires="wpg">
            <w:drawing>
              <wp:anchor distT="0" distB="0" distL="0" distR="0" simplePos="0" relativeHeight="251659264" behindDoc="1" locked="0" layoutInCell="1" allowOverlap="1" wp14:anchorId="43C2FBA2" wp14:editId="2A06C9AF">
                <wp:simplePos x="0" y="0"/>
                <wp:positionH relativeFrom="page">
                  <wp:posOffset>965200</wp:posOffset>
                </wp:positionH>
                <wp:positionV relativeFrom="paragraph">
                  <wp:posOffset>190500</wp:posOffset>
                </wp:positionV>
                <wp:extent cx="5638800" cy="1270"/>
                <wp:effectExtent l="0" t="0" r="0" b="0"/>
                <wp:wrapTopAndBottom/>
                <wp:docPr id="39"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38800" cy="1270"/>
                          <a:chOff x="1520" y="300"/>
                          <a:chExt cx="8880" cy="2"/>
                        </a:xfrm>
                      </wpg:grpSpPr>
                      <wps:wsp>
                        <wps:cNvPr id="40" name="Line 40"/>
                        <wps:cNvCnPr>
                          <a:cxnSpLocks noChangeShapeType="1"/>
                        </wps:cNvCnPr>
                        <wps:spPr bwMode="auto">
                          <a:xfrm>
                            <a:off x="3740" y="300"/>
                            <a:ext cx="666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1" name="Freeform 39"/>
                        <wps:cNvSpPr>
                          <a:spLocks/>
                        </wps:cNvSpPr>
                        <wps:spPr bwMode="auto">
                          <a:xfrm>
                            <a:off x="10385" y="300"/>
                            <a:ext cx="15" cy="2"/>
                          </a:xfrm>
                          <a:custGeom>
                            <a:avLst/>
                            <a:gdLst>
                              <a:gd name="T0" fmla="+- 0 10385 10385"/>
                              <a:gd name="T1" fmla="*/ T0 w 15"/>
                              <a:gd name="T2" fmla="+- 0 10400 10385"/>
                              <a:gd name="T3" fmla="*/ T2 w 15"/>
                              <a:gd name="T4" fmla="+- 0 10385 10385"/>
                              <a:gd name="T5" fmla="*/ T4 w 15"/>
                            </a:gdLst>
                            <a:ahLst/>
                            <a:cxnLst>
                              <a:cxn ang="0">
                                <a:pos x="T1" y="0"/>
                              </a:cxn>
                              <a:cxn ang="0">
                                <a:pos x="T3" y="0"/>
                              </a:cxn>
                              <a:cxn ang="0">
                                <a:pos x="T5" y="0"/>
                              </a:cxn>
                            </a:cxnLst>
                            <a:rect l="0" t="0" r="r" b="b"/>
                            <a:pathLst>
                              <a:path w="15">
                                <a:moveTo>
                                  <a:pt x="0" y="0"/>
                                </a:moveTo>
                                <a:lnTo>
                                  <a:pt x="15" y="0"/>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Line 38"/>
                        <wps:cNvCnPr>
                          <a:cxnSpLocks noChangeShapeType="1"/>
                        </wps:cNvCnPr>
                        <wps:spPr bwMode="auto">
                          <a:xfrm>
                            <a:off x="1520" y="300"/>
                            <a:ext cx="2235"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3" name="Freeform 37"/>
                        <wps:cNvSpPr>
                          <a:spLocks/>
                        </wps:cNvSpPr>
                        <wps:spPr bwMode="auto">
                          <a:xfrm>
                            <a:off x="1520" y="300"/>
                            <a:ext cx="15" cy="2"/>
                          </a:xfrm>
                          <a:custGeom>
                            <a:avLst/>
                            <a:gdLst>
                              <a:gd name="T0" fmla="+- 0 1520 1520"/>
                              <a:gd name="T1" fmla="*/ T0 w 15"/>
                              <a:gd name="T2" fmla="+- 0 1535 1520"/>
                              <a:gd name="T3" fmla="*/ T2 w 15"/>
                              <a:gd name="T4" fmla="+- 0 1520 1520"/>
                              <a:gd name="T5" fmla="*/ T4 w 15"/>
                            </a:gdLst>
                            <a:ahLst/>
                            <a:cxnLst>
                              <a:cxn ang="0">
                                <a:pos x="T1" y="0"/>
                              </a:cxn>
                              <a:cxn ang="0">
                                <a:pos x="T3" y="0"/>
                              </a:cxn>
                              <a:cxn ang="0">
                                <a:pos x="T5" y="0"/>
                              </a:cxn>
                            </a:cxnLst>
                            <a:rect l="0" t="0" r="r" b="b"/>
                            <a:pathLst>
                              <a:path w="15">
                                <a:moveTo>
                                  <a:pt x="0" y="0"/>
                                </a:moveTo>
                                <a:lnTo>
                                  <a:pt x="15" y="0"/>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 name="Freeform 36"/>
                        <wps:cNvSpPr>
                          <a:spLocks/>
                        </wps:cNvSpPr>
                        <wps:spPr bwMode="auto">
                          <a:xfrm>
                            <a:off x="3740" y="300"/>
                            <a:ext cx="15" cy="2"/>
                          </a:xfrm>
                          <a:custGeom>
                            <a:avLst/>
                            <a:gdLst>
                              <a:gd name="T0" fmla="+- 0 3740 3740"/>
                              <a:gd name="T1" fmla="*/ T0 w 15"/>
                              <a:gd name="T2" fmla="+- 0 3755 3740"/>
                              <a:gd name="T3" fmla="*/ T2 w 15"/>
                              <a:gd name="T4" fmla="+- 0 3740 3740"/>
                              <a:gd name="T5" fmla="*/ T4 w 15"/>
                            </a:gdLst>
                            <a:ahLst/>
                            <a:cxnLst>
                              <a:cxn ang="0">
                                <a:pos x="T1" y="0"/>
                              </a:cxn>
                              <a:cxn ang="0">
                                <a:pos x="T3" y="0"/>
                              </a:cxn>
                              <a:cxn ang="0">
                                <a:pos x="T5" y="0"/>
                              </a:cxn>
                            </a:cxnLst>
                            <a:rect l="0" t="0" r="r" b="b"/>
                            <a:pathLst>
                              <a:path w="15">
                                <a:moveTo>
                                  <a:pt x="0" y="0"/>
                                </a:moveTo>
                                <a:lnTo>
                                  <a:pt x="15" y="0"/>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34F137" id="Group 35" o:spid="_x0000_s1026" style="position:absolute;margin-left:76pt;margin-top:15pt;width:444pt;height:.1pt;z-index:-251657216;mso-wrap-distance-left:0;mso-wrap-distance-right:0;mso-position-horizontal-relative:page" coordorigin="1520,300" coordsize="88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">
                <v:line id="Line 40" o:spid="_x0000_s1027" style="position:absolute;visibility:visible;mso-wrap-style:square" from="3740,300" to="10400,3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" strokeweight="0"/>
                <v:shape id="Freeform 39" o:spid="_x0000_s1028" style="position:absolute;left:10385;top:300;width:15;height:2;visibility:visible;mso-wrap-style:square;v-text-anchor:top" coordsize="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" path="m,l15,,,xe" fillcolor="black" stroked="f">
                  <v:path arrowok="t" o:connecttype="custom" o:connectlocs="0,0;15,0;0,0" o:connectangles="0,0,0"/>
                </v:shape>
                <v:line id="Line 38" o:spid="_x0000_s1029" style="position:absolute;visibility:visible;mso-wrap-style:square" from="1520,300" to="3755,3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" strokeweight="0"/>
                <v:shape id="Freeform 37" o:spid="_x0000_s1030" style="position:absolute;left:1520;top:300;width:15;height:2;visibility:visible;mso-wrap-style:square;v-text-anchor:top" coordsize="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" path="m,l15,,,xe" fillcolor="black" stroked="f">
                  <v:path arrowok="t" o:connecttype="custom" o:connectlocs="0,0;15,0;0,0" o:connectangles="0,0,0"/>
                </v:shape>
                <v:shape id="Freeform 36" o:spid="_x0000_s1031" style="position:absolute;left:3740;top:300;width:15;height:2;visibility:visible;mso-wrap-style:square;v-text-anchor:top" coordsize="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" path="m,l15,,,xe" fillcolor="black" stroked="f">
                  <v:path arrowok="t" o:connecttype="custom" o:connectlocs="0,0;15,0;0,0" o:connectangles="0,0,0"/>
                </v:shape>
                <w10:wrap type="topAndBottom" anchorx="page"/>
              </v:group>
            </w:pict>
          </mc:Fallback>
        </mc:AlternateContent>
      </w:r>
    </w:p>
    <w:p w14:paraId="7ED02C17" w14:textId="77777777" w:rsidR="00526FAF" w:rsidRDefault="00526FAF">
      <w:pPr>
        <w:rPr>
          <w:rFonts w:ascii="Poppins SemiBold"/>
          <w:sz w:val="14"/>
        </w:rPr>
        <w:sectPr w:rsidR="00526FAF">
          <w:pgSz w:w="11900" w:h="16820"/>
          <w:pgMar w:top="1380" w:right="1260" w:bottom="280" w:left="1400" w:header="720" w:footer="720" w:gutter="0"/>
          <w:cols w:space="720"/>
        </w:sect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20"/>
        <w:gridCol w:w="6645"/>
      </w:tblGrid>
      <w:tr w:rsidR="00526FAF" w14:paraId="50E8575C" w14:textId="77777777">
        <w:trPr>
          <w:trHeight w:val="749"/>
        </w:trPr>
        <w:tc>
          <w:tcPr>
            <w:tcW w:w="2220" w:type="dxa"/>
            <w:shd w:val="clear" w:color="auto" w:fill="A2A2A2"/>
          </w:tcPr>
          <w:p w14:paraId="1338656B" w14:textId="77777777" w:rsidR="00526FAF" w:rsidRDefault="00650638">
            <w:pPr>
              <w:pStyle w:val="TableParagraph"/>
              <w:spacing w:before="147"/>
              <w:ind w:left="473" w:right="455"/>
              <w:jc w:val="center"/>
              <w:rPr>
                <w:rFonts w:ascii="Poppins SemiBold"/>
                <w:b/>
                <w:sz w:val="28"/>
              </w:rPr>
            </w:pPr>
            <w:r>
              <w:rPr>
                <w:rFonts w:ascii="Poppins SemiBold"/>
                <w:b/>
                <w:sz w:val="28"/>
              </w:rPr>
              <w:lastRenderedPageBreak/>
              <w:t>Part B</w:t>
            </w:r>
          </w:p>
        </w:tc>
        <w:tc>
          <w:tcPr>
            <w:tcW w:w="6645" w:type="dxa"/>
            <w:shd w:val="clear" w:color="auto" w:fill="A2A2A2"/>
          </w:tcPr>
          <w:p w14:paraId="75978579" w14:textId="77777777" w:rsidR="00526FAF" w:rsidRDefault="00650638">
            <w:pPr>
              <w:pStyle w:val="TableParagraph"/>
              <w:spacing w:before="147"/>
              <w:ind w:left="1732"/>
              <w:rPr>
                <w:rFonts w:ascii="Poppins SemiBold"/>
                <w:b/>
                <w:sz w:val="28"/>
              </w:rPr>
            </w:pPr>
            <w:r>
              <w:rPr>
                <w:rFonts w:ascii="Poppins SemiBold"/>
                <w:b/>
                <w:sz w:val="28"/>
              </w:rPr>
              <w:t>Operating Procedures</w:t>
            </w:r>
          </w:p>
        </w:tc>
      </w:tr>
      <w:tr w:rsidR="00526FAF" w14:paraId="13E24854" w14:textId="77777777">
        <w:trPr>
          <w:trHeight w:val="389"/>
        </w:trPr>
        <w:tc>
          <w:tcPr>
            <w:tcW w:w="2220" w:type="dxa"/>
          </w:tcPr>
          <w:p w14:paraId="7C6C4D8B" w14:textId="77777777" w:rsidR="00526FAF" w:rsidRDefault="00650638">
            <w:pPr>
              <w:pStyle w:val="TableParagraph"/>
              <w:spacing w:before="31" w:line="338" w:lineRule="exact"/>
              <w:ind w:left="473" w:right="459"/>
              <w:jc w:val="center"/>
              <w:rPr>
                <w:rFonts w:ascii="Poppins SemiBold"/>
                <w:b/>
                <w:sz w:val="21"/>
              </w:rPr>
            </w:pPr>
            <w:r>
              <w:rPr>
                <w:rFonts w:ascii="Poppins SemiBold"/>
                <w:b/>
                <w:sz w:val="21"/>
              </w:rPr>
              <w:t>B6</w:t>
            </w:r>
          </w:p>
        </w:tc>
        <w:tc>
          <w:tcPr>
            <w:tcW w:w="6645" w:type="dxa"/>
          </w:tcPr>
          <w:p w14:paraId="61E7C7A1" w14:textId="77777777" w:rsidR="00526FAF" w:rsidRDefault="00650638">
            <w:pPr>
              <w:pStyle w:val="TableParagraph"/>
              <w:spacing w:before="31" w:line="338" w:lineRule="exact"/>
              <w:ind w:left="157"/>
              <w:rPr>
                <w:rFonts w:ascii="Poppins SemiBold"/>
                <w:b/>
                <w:sz w:val="21"/>
              </w:rPr>
            </w:pPr>
            <w:r>
              <w:rPr>
                <w:rFonts w:ascii="Poppins SemiBold"/>
                <w:b/>
                <w:sz w:val="21"/>
              </w:rPr>
              <w:t>Emergency procedures</w:t>
            </w:r>
          </w:p>
        </w:tc>
      </w:tr>
      <w:tr w:rsidR="00526FAF" w14:paraId="17EABE6E" w14:textId="77777777">
        <w:trPr>
          <w:trHeight w:val="389"/>
        </w:trPr>
        <w:tc>
          <w:tcPr>
            <w:tcW w:w="2220" w:type="dxa"/>
          </w:tcPr>
          <w:p w14:paraId="6AFD7403" w14:textId="77777777" w:rsidR="00526FAF" w:rsidRDefault="00650638">
            <w:pPr>
              <w:pStyle w:val="TableParagraph"/>
              <w:spacing w:before="31" w:line="338" w:lineRule="exact"/>
              <w:ind w:left="473" w:right="451"/>
              <w:jc w:val="center"/>
              <w:rPr>
                <w:rFonts w:ascii="Poppins"/>
                <w:sz w:val="21"/>
              </w:rPr>
            </w:pPr>
            <w:r>
              <w:rPr>
                <w:rFonts w:ascii="Poppins"/>
                <w:sz w:val="21"/>
              </w:rPr>
              <w:t>B6.1</w:t>
            </w:r>
          </w:p>
        </w:tc>
        <w:tc>
          <w:tcPr>
            <w:tcW w:w="6645" w:type="dxa"/>
          </w:tcPr>
          <w:p w14:paraId="18588B75" w14:textId="77777777" w:rsidR="00526FAF" w:rsidRDefault="00650638">
            <w:pPr>
              <w:pStyle w:val="TableParagraph"/>
              <w:spacing w:before="31" w:line="338" w:lineRule="exact"/>
              <w:ind w:left="157"/>
              <w:rPr>
                <w:rFonts w:ascii="Poppins"/>
                <w:sz w:val="21"/>
              </w:rPr>
            </w:pPr>
            <w:r>
              <w:rPr>
                <w:rFonts w:ascii="Poppins"/>
                <w:sz w:val="21"/>
              </w:rPr>
              <w:t>Fire</w:t>
            </w:r>
          </w:p>
        </w:tc>
      </w:tr>
      <w:tr w:rsidR="00526FAF" w14:paraId="286E63D5" w14:textId="77777777">
        <w:trPr>
          <w:trHeight w:val="389"/>
        </w:trPr>
        <w:tc>
          <w:tcPr>
            <w:tcW w:w="2220" w:type="dxa"/>
          </w:tcPr>
          <w:p w14:paraId="23983AE9" w14:textId="77777777" w:rsidR="00526FAF" w:rsidRDefault="00650638">
            <w:pPr>
              <w:pStyle w:val="TableParagraph"/>
              <w:spacing w:before="31" w:line="338" w:lineRule="exact"/>
              <w:ind w:left="473" w:right="458"/>
              <w:jc w:val="center"/>
              <w:rPr>
                <w:rFonts w:ascii="Poppins"/>
                <w:sz w:val="21"/>
              </w:rPr>
            </w:pPr>
            <w:r>
              <w:rPr>
                <w:rFonts w:ascii="Poppins"/>
                <w:sz w:val="21"/>
              </w:rPr>
              <w:t>B6.2</w:t>
            </w:r>
          </w:p>
        </w:tc>
        <w:tc>
          <w:tcPr>
            <w:tcW w:w="6645" w:type="dxa"/>
          </w:tcPr>
          <w:p w14:paraId="2218B1EC" w14:textId="77777777" w:rsidR="00526FAF" w:rsidRDefault="00650638">
            <w:pPr>
              <w:pStyle w:val="TableParagraph"/>
              <w:spacing w:before="31" w:line="338" w:lineRule="exact"/>
              <w:ind w:left="157"/>
              <w:rPr>
                <w:rFonts w:ascii="Poppins"/>
                <w:sz w:val="21"/>
              </w:rPr>
            </w:pPr>
            <w:r>
              <w:rPr>
                <w:rFonts w:ascii="Poppins"/>
                <w:sz w:val="21"/>
              </w:rPr>
              <w:t>Ground incursion</w:t>
            </w:r>
          </w:p>
        </w:tc>
      </w:tr>
      <w:tr w:rsidR="00526FAF" w14:paraId="7FCCC1DC" w14:textId="77777777">
        <w:trPr>
          <w:trHeight w:val="389"/>
        </w:trPr>
        <w:tc>
          <w:tcPr>
            <w:tcW w:w="2220" w:type="dxa"/>
            <w:tcBorders>
              <w:bottom w:val="single" w:sz="12" w:space="0" w:color="000000"/>
            </w:tcBorders>
          </w:tcPr>
          <w:p w14:paraId="2DF8A597" w14:textId="77777777" w:rsidR="00526FAF" w:rsidRDefault="00650638">
            <w:pPr>
              <w:pStyle w:val="TableParagraph"/>
              <w:spacing w:before="31" w:line="338" w:lineRule="exact"/>
              <w:ind w:left="473" w:right="455"/>
              <w:jc w:val="center"/>
              <w:rPr>
                <w:rFonts w:ascii="Poppins"/>
                <w:sz w:val="21"/>
              </w:rPr>
            </w:pPr>
            <w:r>
              <w:rPr>
                <w:rFonts w:ascii="Poppins"/>
                <w:sz w:val="21"/>
              </w:rPr>
              <w:t>B6.3</w:t>
            </w:r>
          </w:p>
        </w:tc>
        <w:tc>
          <w:tcPr>
            <w:tcW w:w="6645" w:type="dxa"/>
            <w:tcBorders>
              <w:bottom w:val="single" w:sz="12" w:space="0" w:color="000000"/>
            </w:tcBorders>
          </w:tcPr>
          <w:p w14:paraId="36F56913" w14:textId="77777777" w:rsidR="00526FAF" w:rsidRDefault="00650638">
            <w:pPr>
              <w:pStyle w:val="TableParagraph"/>
              <w:spacing w:before="31" w:line="338" w:lineRule="exact"/>
              <w:ind w:left="157"/>
              <w:rPr>
                <w:rFonts w:ascii="Poppins"/>
                <w:sz w:val="21"/>
              </w:rPr>
            </w:pPr>
            <w:r>
              <w:rPr>
                <w:rFonts w:ascii="Poppins"/>
                <w:sz w:val="21"/>
              </w:rPr>
              <w:t>Incident management</w:t>
            </w:r>
          </w:p>
        </w:tc>
      </w:tr>
      <w:tr w:rsidR="00526FAF" w14:paraId="544E26EB" w14:textId="77777777">
        <w:trPr>
          <w:trHeight w:val="749"/>
        </w:trPr>
        <w:tc>
          <w:tcPr>
            <w:tcW w:w="2220" w:type="dxa"/>
            <w:tcBorders>
              <w:top w:val="single" w:sz="12" w:space="0" w:color="000000"/>
            </w:tcBorders>
            <w:shd w:val="clear" w:color="auto" w:fill="A2A2A2"/>
          </w:tcPr>
          <w:p w14:paraId="6D360B75" w14:textId="77777777" w:rsidR="00526FAF" w:rsidRDefault="00526FAF">
            <w:pPr>
              <w:pStyle w:val="TableParagraph"/>
              <w:rPr>
                <w:rFonts w:ascii="Times New Roman"/>
                <w:sz w:val="20"/>
              </w:rPr>
            </w:pPr>
          </w:p>
        </w:tc>
        <w:tc>
          <w:tcPr>
            <w:tcW w:w="6645" w:type="dxa"/>
            <w:tcBorders>
              <w:top w:val="single" w:sz="12" w:space="0" w:color="000000"/>
            </w:tcBorders>
            <w:shd w:val="clear" w:color="auto" w:fill="A2A2A2"/>
          </w:tcPr>
          <w:p w14:paraId="4D626F21" w14:textId="77777777" w:rsidR="00526FAF" w:rsidRDefault="00650638">
            <w:pPr>
              <w:pStyle w:val="TableParagraph"/>
              <w:spacing w:before="147"/>
              <w:ind w:left="2447" w:right="2442"/>
              <w:jc w:val="center"/>
              <w:rPr>
                <w:rFonts w:ascii="Poppins SemiBold"/>
                <w:b/>
                <w:sz w:val="28"/>
              </w:rPr>
            </w:pPr>
            <w:r>
              <w:rPr>
                <w:rFonts w:ascii="Poppins SemiBold"/>
                <w:b/>
                <w:sz w:val="28"/>
              </w:rPr>
              <w:t>Appendices</w:t>
            </w:r>
          </w:p>
        </w:tc>
      </w:tr>
      <w:tr w:rsidR="00526FAF" w14:paraId="40B74BA4" w14:textId="77777777">
        <w:trPr>
          <w:trHeight w:val="389"/>
        </w:trPr>
        <w:tc>
          <w:tcPr>
            <w:tcW w:w="2220" w:type="dxa"/>
          </w:tcPr>
          <w:p w14:paraId="5537EEB8"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Appendix A</w:t>
            </w:r>
          </w:p>
        </w:tc>
        <w:tc>
          <w:tcPr>
            <w:tcW w:w="6645" w:type="dxa"/>
          </w:tcPr>
          <w:p w14:paraId="5DCDF184" w14:textId="77777777" w:rsidR="00526FAF" w:rsidRDefault="00650638">
            <w:pPr>
              <w:pStyle w:val="TableParagraph"/>
              <w:spacing w:before="31" w:line="338" w:lineRule="exact"/>
              <w:ind w:left="157"/>
              <w:rPr>
                <w:rFonts w:ascii="Poppins SemiBold"/>
                <w:b/>
                <w:sz w:val="21"/>
              </w:rPr>
            </w:pPr>
            <w:r>
              <w:rPr>
                <w:rFonts w:ascii="Poppins SemiBold"/>
                <w:b/>
                <w:sz w:val="21"/>
              </w:rPr>
              <w:t>Operational Documents</w:t>
            </w:r>
          </w:p>
        </w:tc>
      </w:tr>
      <w:tr w:rsidR="00526FAF" w14:paraId="41655BA1" w14:textId="77777777">
        <w:trPr>
          <w:trHeight w:val="389"/>
        </w:trPr>
        <w:tc>
          <w:tcPr>
            <w:tcW w:w="2220" w:type="dxa"/>
          </w:tcPr>
          <w:p w14:paraId="52DDA1A0" w14:textId="77777777" w:rsidR="00526FAF" w:rsidRDefault="00526FAF">
            <w:pPr>
              <w:pStyle w:val="TableParagraph"/>
              <w:rPr>
                <w:rFonts w:ascii="Times New Roman"/>
                <w:sz w:val="20"/>
              </w:rPr>
            </w:pPr>
          </w:p>
        </w:tc>
        <w:tc>
          <w:tcPr>
            <w:tcW w:w="6645" w:type="dxa"/>
          </w:tcPr>
          <w:p w14:paraId="1B8E692B" w14:textId="77777777" w:rsidR="00526FAF" w:rsidRDefault="00650638">
            <w:pPr>
              <w:pStyle w:val="TableParagraph"/>
              <w:spacing w:before="31" w:line="338" w:lineRule="exact"/>
              <w:ind w:left="157"/>
              <w:rPr>
                <w:rFonts w:ascii="Poppins"/>
                <w:sz w:val="21"/>
              </w:rPr>
            </w:pPr>
            <w:r>
              <w:rPr>
                <w:rFonts w:ascii="Poppins"/>
                <w:sz w:val="21"/>
              </w:rPr>
              <w:t>Example Site Survey and Risk Assessment</w:t>
            </w:r>
          </w:p>
        </w:tc>
      </w:tr>
      <w:tr w:rsidR="00526FAF" w14:paraId="0167858A" w14:textId="77777777">
        <w:trPr>
          <w:trHeight w:val="389"/>
        </w:trPr>
        <w:tc>
          <w:tcPr>
            <w:tcW w:w="2220" w:type="dxa"/>
          </w:tcPr>
          <w:p w14:paraId="6879147D" w14:textId="77777777" w:rsidR="00526FAF" w:rsidRDefault="00650638">
            <w:pPr>
              <w:pStyle w:val="TableParagraph"/>
              <w:spacing w:before="31" w:line="338" w:lineRule="exact"/>
              <w:ind w:left="473" w:right="458"/>
              <w:jc w:val="center"/>
              <w:rPr>
                <w:rFonts w:ascii="Poppins SemiBold"/>
                <w:b/>
                <w:sz w:val="21"/>
              </w:rPr>
            </w:pPr>
            <w:r>
              <w:rPr>
                <w:rFonts w:ascii="Poppins SemiBold"/>
                <w:b/>
                <w:sz w:val="21"/>
              </w:rPr>
              <w:t>Appendix B</w:t>
            </w:r>
          </w:p>
        </w:tc>
        <w:tc>
          <w:tcPr>
            <w:tcW w:w="6645" w:type="dxa"/>
          </w:tcPr>
          <w:p w14:paraId="0813F9EC" w14:textId="77777777" w:rsidR="00526FAF" w:rsidRDefault="00650638">
            <w:pPr>
              <w:pStyle w:val="TableParagraph"/>
              <w:spacing w:before="31" w:line="338" w:lineRule="exact"/>
              <w:ind w:left="157"/>
              <w:rPr>
                <w:rFonts w:ascii="Poppins SemiBold"/>
                <w:b/>
                <w:sz w:val="21"/>
              </w:rPr>
            </w:pPr>
            <w:r>
              <w:rPr>
                <w:rFonts w:ascii="Poppins SemiBold"/>
                <w:b/>
                <w:sz w:val="21"/>
              </w:rPr>
              <w:t>Supporting Documents</w:t>
            </w:r>
          </w:p>
        </w:tc>
      </w:tr>
      <w:tr w:rsidR="00526FAF" w14:paraId="46E0445E" w14:textId="77777777">
        <w:trPr>
          <w:trHeight w:val="389"/>
        </w:trPr>
        <w:tc>
          <w:tcPr>
            <w:tcW w:w="2220" w:type="dxa"/>
          </w:tcPr>
          <w:p w14:paraId="7B7AB873" w14:textId="77777777" w:rsidR="00526FAF" w:rsidRDefault="00526FAF">
            <w:pPr>
              <w:pStyle w:val="TableParagraph"/>
              <w:rPr>
                <w:rFonts w:ascii="Times New Roman"/>
                <w:sz w:val="20"/>
              </w:rPr>
            </w:pPr>
          </w:p>
        </w:tc>
        <w:tc>
          <w:tcPr>
            <w:tcW w:w="6645" w:type="dxa"/>
          </w:tcPr>
          <w:p w14:paraId="2E031242" w14:textId="77777777" w:rsidR="00526FAF" w:rsidRDefault="00650638">
            <w:pPr>
              <w:pStyle w:val="TableParagraph"/>
              <w:spacing w:before="31" w:line="338" w:lineRule="exact"/>
              <w:ind w:left="157"/>
              <w:rPr>
                <w:rFonts w:ascii="Poppins"/>
                <w:sz w:val="21"/>
              </w:rPr>
            </w:pPr>
            <w:r>
              <w:rPr>
                <w:rFonts w:ascii="Poppins"/>
                <w:sz w:val="21"/>
              </w:rPr>
              <w:t>Operational Authorisations</w:t>
            </w:r>
          </w:p>
        </w:tc>
      </w:tr>
      <w:tr w:rsidR="00526FAF" w14:paraId="5636815B" w14:textId="77777777">
        <w:trPr>
          <w:trHeight w:val="389"/>
        </w:trPr>
        <w:tc>
          <w:tcPr>
            <w:tcW w:w="2220" w:type="dxa"/>
          </w:tcPr>
          <w:p w14:paraId="24ABB48C" w14:textId="77777777" w:rsidR="00526FAF" w:rsidRDefault="00526FAF">
            <w:pPr>
              <w:pStyle w:val="TableParagraph"/>
              <w:rPr>
                <w:rFonts w:ascii="Times New Roman"/>
                <w:sz w:val="20"/>
              </w:rPr>
            </w:pPr>
          </w:p>
        </w:tc>
        <w:tc>
          <w:tcPr>
            <w:tcW w:w="6645" w:type="dxa"/>
          </w:tcPr>
          <w:p w14:paraId="6A3A3600" w14:textId="77777777" w:rsidR="00526FAF" w:rsidRDefault="00650638">
            <w:pPr>
              <w:pStyle w:val="TableParagraph"/>
              <w:spacing w:before="31" w:line="338" w:lineRule="exact"/>
              <w:ind w:left="157"/>
              <w:rPr>
                <w:rFonts w:ascii="Poppins"/>
                <w:sz w:val="21"/>
              </w:rPr>
            </w:pPr>
            <w:r>
              <w:rPr>
                <w:rFonts w:ascii="Poppins"/>
                <w:sz w:val="21"/>
              </w:rPr>
              <w:t>Insurance Details</w:t>
            </w:r>
          </w:p>
        </w:tc>
      </w:tr>
      <w:tr w:rsidR="00526FAF" w14:paraId="0FEE548E" w14:textId="77777777">
        <w:trPr>
          <w:trHeight w:val="389"/>
        </w:trPr>
        <w:tc>
          <w:tcPr>
            <w:tcW w:w="2220" w:type="dxa"/>
          </w:tcPr>
          <w:p w14:paraId="040D545B" w14:textId="77777777" w:rsidR="00526FAF" w:rsidRDefault="00650638">
            <w:pPr>
              <w:pStyle w:val="TableParagraph"/>
              <w:spacing w:before="31" w:line="338" w:lineRule="exact"/>
              <w:ind w:left="473" w:right="462"/>
              <w:jc w:val="center"/>
              <w:rPr>
                <w:rFonts w:ascii="Poppins SemiBold"/>
                <w:b/>
                <w:sz w:val="21"/>
              </w:rPr>
            </w:pPr>
            <w:r>
              <w:rPr>
                <w:rFonts w:ascii="Poppins SemiBold"/>
                <w:b/>
                <w:sz w:val="21"/>
              </w:rPr>
              <w:t>Appendix C</w:t>
            </w:r>
          </w:p>
        </w:tc>
        <w:tc>
          <w:tcPr>
            <w:tcW w:w="6645" w:type="dxa"/>
          </w:tcPr>
          <w:p w14:paraId="0E69E7CD" w14:textId="77777777" w:rsidR="00526FAF" w:rsidRDefault="00650638">
            <w:pPr>
              <w:pStyle w:val="TableParagraph"/>
              <w:spacing w:before="31" w:line="338" w:lineRule="exact"/>
              <w:ind w:left="157"/>
              <w:rPr>
                <w:rFonts w:ascii="Poppins SemiBold"/>
                <w:b/>
                <w:sz w:val="21"/>
              </w:rPr>
            </w:pPr>
            <w:r>
              <w:rPr>
                <w:rFonts w:ascii="Poppins SemiBold"/>
                <w:b/>
                <w:sz w:val="21"/>
              </w:rPr>
              <w:t>UAS Quick Reference Handbooks</w:t>
            </w:r>
          </w:p>
        </w:tc>
      </w:tr>
    </w:tbl>
    <w:p w14:paraId="452E7E16" w14:textId="77777777" w:rsidR="00526FAF" w:rsidRDefault="00526FAF">
      <w:pPr>
        <w:spacing w:line="338" w:lineRule="exact"/>
        <w:rPr>
          <w:rFonts w:ascii="Poppins SemiBold"/>
          <w:sz w:val="21"/>
        </w:rPr>
        <w:sectPr w:rsidR="00526FAF">
          <w:pgSz w:w="11900" w:h="16820"/>
          <w:pgMar w:top="1380" w:right="1260" w:bottom="280" w:left="1400" w:header="720" w:footer="720" w:gutter="0"/>
          <w:cols w:space="720"/>
        </w:sectPr>
      </w:pPr>
    </w:p>
    <w:p w14:paraId="23A7FC2B" w14:textId="77777777" w:rsidR="00526FAF" w:rsidRDefault="00650638">
      <w:pPr>
        <w:spacing w:before="38"/>
        <w:ind w:left="119"/>
        <w:rPr>
          <w:rFonts w:ascii="Poppins SemiBold"/>
          <w:b/>
          <w:sz w:val="39"/>
        </w:rPr>
      </w:pPr>
      <w:r>
        <w:rPr>
          <w:rFonts w:ascii="Poppins SemiBold"/>
          <w:b/>
          <w:sz w:val="39"/>
        </w:rPr>
        <w:lastRenderedPageBreak/>
        <w:t>Part A: Safety and Operations Management</w:t>
      </w:r>
    </w:p>
    <w:p w14:paraId="7E81BFDB" w14:textId="77777777" w:rsidR="00526FAF" w:rsidRDefault="00650638">
      <w:pPr>
        <w:spacing w:before="168" w:line="158" w:lineRule="auto"/>
        <w:ind w:left="119"/>
        <w:rPr>
          <w:rFonts w:ascii="Poppins SemiBold"/>
          <w:b/>
          <w:sz w:val="27"/>
        </w:rPr>
      </w:pPr>
      <w:r>
        <w:rPr>
          <w:rFonts w:ascii="Poppins SemiBold"/>
          <w:b/>
          <w:sz w:val="27"/>
        </w:rPr>
        <w:t>A1: Terms and definitions (that may be seen in this Operations Manual or related documents)</w:t>
      </w:r>
    </w:p>
    <w:p w14:paraId="52AA2447" w14:textId="77777777" w:rsidR="00526FAF" w:rsidRDefault="00526FAF">
      <w:pPr>
        <w:pStyle w:val="BodyText"/>
        <w:spacing w:before="16"/>
        <w:rPr>
          <w:rFonts w:ascii="Poppins SemiBold"/>
          <w:b/>
          <w:sz w:val="9"/>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20"/>
        <w:gridCol w:w="6645"/>
      </w:tblGrid>
      <w:tr w:rsidR="00526FAF" w14:paraId="262318B1" w14:textId="77777777">
        <w:trPr>
          <w:trHeight w:val="389"/>
        </w:trPr>
        <w:tc>
          <w:tcPr>
            <w:tcW w:w="2220" w:type="dxa"/>
            <w:shd w:val="clear" w:color="auto" w:fill="A2A2A2"/>
          </w:tcPr>
          <w:p w14:paraId="643E8B09" w14:textId="77777777" w:rsidR="00526FAF" w:rsidRDefault="00650638">
            <w:pPr>
              <w:pStyle w:val="TableParagraph"/>
              <w:spacing w:before="31" w:line="338" w:lineRule="exact"/>
              <w:ind w:left="473" w:right="448"/>
              <w:jc w:val="center"/>
              <w:rPr>
                <w:rFonts w:ascii="Poppins SemiBold"/>
                <w:b/>
                <w:sz w:val="21"/>
              </w:rPr>
            </w:pPr>
            <w:r>
              <w:rPr>
                <w:rFonts w:ascii="Poppins SemiBold"/>
                <w:b/>
                <w:sz w:val="21"/>
              </w:rPr>
              <w:t>Term</w:t>
            </w:r>
          </w:p>
        </w:tc>
        <w:tc>
          <w:tcPr>
            <w:tcW w:w="6645" w:type="dxa"/>
            <w:shd w:val="clear" w:color="auto" w:fill="A2A2A2"/>
          </w:tcPr>
          <w:p w14:paraId="4E68D0E7" w14:textId="77777777" w:rsidR="00526FAF" w:rsidRDefault="00650638">
            <w:pPr>
              <w:pStyle w:val="TableParagraph"/>
              <w:spacing w:before="31" w:line="338" w:lineRule="exact"/>
              <w:ind w:left="2447" w:right="2429"/>
              <w:jc w:val="center"/>
              <w:rPr>
                <w:rFonts w:ascii="Poppins SemiBold"/>
                <w:b/>
                <w:sz w:val="21"/>
              </w:rPr>
            </w:pPr>
            <w:r>
              <w:rPr>
                <w:rFonts w:ascii="Poppins SemiBold"/>
                <w:b/>
                <w:sz w:val="21"/>
              </w:rPr>
              <w:t>Definition</w:t>
            </w:r>
          </w:p>
        </w:tc>
      </w:tr>
      <w:tr w:rsidR="00526FAF" w14:paraId="5930C037" w14:textId="77777777">
        <w:trPr>
          <w:trHeight w:val="389"/>
        </w:trPr>
        <w:tc>
          <w:tcPr>
            <w:tcW w:w="2220" w:type="dxa"/>
          </w:tcPr>
          <w:p w14:paraId="2B7711EC" w14:textId="77777777" w:rsidR="00526FAF" w:rsidRDefault="00650638">
            <w:pPr>
              <w:pStyle w:val="TableParagraph"/>
              <w:spacing w:before="31" w:line="338" w:lineRule="exact"/>
              <w:ind w:left="157"/>
              <w:rPr>
                <w:rFonts w:ascii="Poppins"/>
                <w:sz w:val="21"/>
              </w:rPr>
            </w:pPr>
            <w:r>
              <w:rPr>
                <w:rFonts w:ascii="Poppins"/>
                <w:sz w:val="21"/>
              </w:rPr>
              <w:t>AAIB</w:t>
            </w:r>
          </w:p>
        </w:tc>
        <w:tc>
          <w:tcPr>
            <w:tcW w:w="6645" w:type="dxa"/>
          </w:tcPr>
          <w:p w14:paraId="11F7597D" w14:textId="77777777" w:rsidR="00526FAF" w:rsidRDefault="00650638">
            <w:pPr>
              <w:pStyle w:val="TableParagraph"/>
              <w:spacing w:before="31" w:line="338" w:lineRule="exact"/>
              <w:ind w:left="157"/>
              <w:rPr>
                <w:rFonts w:ascii="Poppins"/>
                <w:sz w:val="21"/>
              </w:rPr>
            </w:pPr>
            <w:r>
              <w:rPr>
                <w:rFonts w:ascii="Poppins"/>
                <w:sz w:val="21"/>
              </w:rPr>
              <w:t>Air accident Investigation Branch</w:t>
            </w:r>
          </w:p>
        </w:tc>
      </w:tr>
      <w:tr w:rsidR="00526FAF" w14:paraId="010B56F2" w14:textId="77777777">
        <w:trPr>
          <w:trHeight w:val="1109"/>
        </w:trPr>
        <w:tc>
          <w:tcPr>
            <w:tcW w:w="2220" w:type="dxa"/>
            <w:shd w:val="clear" w:color="auto" w:fill="DFDFDF"/>
          </w:tcPr>
          <w:p w14:paraId="3E4AD379" w14:textId="77777777" w:rsidR="00526FAF" w:rsidRDefault="00526FAF">
            <w:pPr>
              <w:pStyle w:val="TableParagraph"/>
              <w:spacing w:before="4"/>
              <w:rPr>
                <w:rFonts w:ascii="Poppins SemiBold"/>
                <w:b/>
              </w:rPr>
            </w:pPr>
          </w:p>
          <w:p w14:paraId="579FAC76" w14:textId="77777777" w:rsidR="00526FAF" w:rsidRDefault="00650638">
            <w:pPr>
              <w:pStyle w:val="TableParagraph"/>
              <w:ind w:left="157"/>
              <w:rPr>
                <w:rFonts w:ascii="Poppins"/>
                <w:sz w:val="21"/>
              </w:rPr>
            </w:pPr>
            <w:r>
              <w:rPr>
                <w:rFonts w:ascii="Poppins"/>
                <w:sz w:val="21"/>
              </w:rPr>
              <w:t>AM</w:t>
            </w:r>
          </w:p>
        </w:tc>
        <w:tc>
          <w:tcPr>
            <w:tcW w:w="6645" w:type="dxa"/>
            <w:shd w:val="clear" w:color="auto" w:fill="DFDFDF"/>
          </w:tcPr>
          <w:p w14:paraId="23A80D1A" w14:textId="77777777" w:rsidR="00526FAF" w:rsidRDefault="00650638">
            <w:pPr>
              <w:pStyle w:val="TableParagraph"/>
              <w:spacing w:before="115" w:line="156" w:lineRule="auto"/>
              <w:ind w:left="157" w:right="231"/>
              <w:rPr>
                <w:rFonts w:ascii="Poppins"/>
                <w:sz w:val="21"/>
              </w:rPr>
            </w:pPr>
            <w:r>
              <w:rPr>
                <w:rFonts w:ascii="Poppins"/>
                <w:sz w:val="21"/>
              </w:rPr>
              <w:t>Accountable Manager. Has the authority for ensuring that all activities are carried out in accordance with the applicable requirements and is responsible for establishing and maintaining an effective Management System</w:t>
            </w:r>
          </w:p>
        </w:tc>
      </w:tr>
      <w:tr w:rsidR="00526FAF" w14:paraId="25E33E4C" w14:textId="77777777">
        <w:trPr>
          <w:trHeight w:val="389"/>
        </w:trPr>
        <w:tc>
          <w:tcPr>
            <w:tcW w:w="2220" w:type="dxa"/>
          </w:tcPr>
          <w:p w14:paraId="2B1333BE" w14:textId="77777777" w:rsidR="00526FAF" w:rsidRDefault="00650638">
            <w:pPr>
              <w:pStyle w:val="TableParagraph"/>
              <w:spacing w:before="31" w:line="338" w:lineRule="exact"/>
              <w:ind w:left="157"/>
              <w:rPr>
                <w:rFonts w:ascii="Poppins"/>
                <w:sz w:val="21"/>
              </w:rPr>
            </w:pPr>
            <w:r>
              <w:rPr>
                <w:rFonts w:ascii="Poppins"/>
                <w:sz w:val="21"/>
              </w:rPr>
              <w:t>AMSL</w:t>
            </w:r>
          </w:p>
        </w:tc>
        <w:tc>
          <w:tcPr>
            <w:tcW w:w="6645" w:type="dxa"/>
          </w:tcPr>
          <w:p w14:paraId="1AB4D1D9" w14:textId="77777777" w:rsidR="00526FAF" w:rsidRDefault="00650638">
            <w:pPr>
              <w:pStyle w:val="TableParagraph"/>
              <w:spacing w:before="31" w:line="338" w:lineRule="exact"/>
              <w:ind w:left="157"/>
              <w:rPr>
                <w:rFonts w:ascii="Poppins" w:hAnsi="Poppins"/>
                <w:sz w:val="21"/>
              </w:rPr>
            </w:pPr>
            <w:r>
              <w:rPr>
                <w:rFonts w:ascii="Poppins" w:hAnsi="Poppins"/>
                <w:sz w:val="21"/>
              </w:rPr>
              <w:t>Above mean sea level – referring</w:t>
            </w:r>
            <w:r>
              <w:rPr>
                <w:rFonts w:ascii="Poppins" w:hAnsi="Poppins"/>
                <w:sz w:val="21"/>
              </w:rPr>
              <w:t xml:space="preserve"> to altitude in feet</w:t>
            </w:r>
          </w:p>
        </w:tc>
      </w:tr>
      <w:tr w:rsidR="00526FAF" w14:paraId="08CA29C5" w14:textId="77777777">
        <w:trPr>
          <w:trHeight w:val="389"/>
        </w:trPr>
        <w:tc>
          <w:tcPr>
            <w:tcW w:w="2220" w:type="dxa"/>
            <w:shd w:val="clear" w:color="auto" w:fill="DFDFDF"/>
          </w:tcPr>
          <w:p w14:paraId="19D9BE3E" w14:textId="77777777" w:rsidR="00526FAF" w:rsidRDefault="00650638">
            <w:pPr>
              <w:pStyle w:val="TableParagraph"/>
              <w:spacing w:before="31" w:line="338" w:lineRule="exact"/>
              <w:ind w:left="157"/>
              <w:rPr>
                <w:rFonts w:ascii="Poppins"/>
                <w:sz w:val="21"/>
              </w:rPr>
            </w:pPr>
            <w:r>
              <w:rPr>
                <w:rFonts w:ascii="Poppins"/>
                <w:sz w:val="21"/>
              </w:rPr>
              <w:t>ANO</w:t>
            </w:r>
          </w:p>
        </w:tc>
        <w:tc>
          <w:tcPr>
            <w:tcW w:w="6645" w:type="dxa"/>
            <w:shd w:val="clear" w:color="auto" w:fill="DFDFDF"/>
          </w:tcPr>
          <w:p w14:paraId="51641D70" w14:textId="77777777" w:rsidR="00526FAF" w:rsidRDefault="00650638">
            <w:pPr>
              <w:pStyle w:val="TableParagraph"/>
              <w:spacing w:before="31" w:line="338" w:lineRule="exact"/>
              <w:ind w:left="157"/>
              <w:rPr>
                <w:rFonts w:ascii="Poppins"/>
                <w:sz w:val="21"/>
              </w:rPr>
            </w:pPr>
            <w:r>
              <w:rPr>
                <w:rFonts w:ascii="Poppins"/>
                <w:sz w:val="21"/>
              </w:rPr>
              <w:t>Air Navigation Order</w:t>
            </w:r>
          </w:p>
        </w:tc>
      </w:tr>
      <w:tr w:rsidR="00526FAF" w14:paraId="63C1FB86" w14:textId="77777777">
        <w:trPr>
          <w:trHeight w:val="629"/>
        </w:trPr>
        <w:tc>
          <w:tcPr>
            <w:tcW w:w="2220" w:type="dxa"/>
          </w:tcPr>
          <w:p w14:paraId="4EB11EB7" w14:textId="77777777" w:rsidR="00526FAF" w:rsidRDefault="00650638">
            <w:pPr>
              <w:pStyle w:val="TableParagraph"/>
              <w:spacing w:before="151"/>
              <w:ind w:left="157"/>
              <w:rPr>
                <w:rFonts w:ascii="Poppins"/>
                <w:sz w:val="21"/>
              </w:rPr>
            </w:pPr>
            <w:r>
              <w:rPr>
                <w:rFonts w:ascii="Poppins"/>
                <w:sz w:val="21"/>
              </w:rPr>
              <w:t>AR</w:t>
            </w:r>
          </w:p>
        </w:tc>
        <w:tc>
          <w:tcPr>
            <w:tcW w:w="6645" w:type="dxa"/>
          </w:tcPr>
          <w:p w14:paraId="7BF43C80" w14:textId="77777777" w:rsidR="00526FAF" w:rsidRDefault="00650638">
            <w:pPr>
              <w:pStyle w:val="TableParagraph"/>
              <w:spacing w:before="115" w:line="156" w:lineRule="auto"/>
              <w:ind w:left="157" w:right="231"/>
              <w:rPr>
                <w:rFonts w:ascii="Poppins"/>
                <w:sz w:val="21"/>
              </w:rPr>
            </w:pPr>
            <w:r>
              <w:rPr>
                <w:rFonts w:ascii="Poppins"/>
                <w:sz w:val="21"/>
              </w:rPr>
              <w:t>Authorised Representative: The f irst point of contact with the CAA</w:t>
            </w:r>
          </w:p>
        </w:tc>
      </w:tr>
      <w:tr w:rsidR="00526FAF" w14:paraId="68040720" w14:textId="77777777">
        <w:trPr>
          <w:trHeight w:val="389"/>
        </w:trPr>
        <w:tc>
          <w:tcPr>
            <w:tcW w:w="2220" w:type="dxa"/>
            <w:shd w:val="clear" w:color="auto" w:fill="DFDFDF"/>
          </w:tcPr>
          <w:p w14:paraId="23DB3BCB" w14:textId="77777777" w:rsidR="00526FAF" w:rsidRDefault="00650638">
            <w:pPr>
              <w:pStyle w:val="TableParagraph"/>
              <w:spacing w:before="31" w:line="338" w:lineRule="exact"/>
              <w:ind w:left="157"/>
              <w:rPr>
                <w:rFonts w:ascii="Poppins"/>
                <w:sz w:val="21"/>
              </w:rPr>
            </w:pPr>
            <w:r>
              <w:rPr>
                <w:rFonts w:ascii="Poppins"/>
                <w:sz w:val="21"/>
              </w:rPr>
              <w:t>ASL</w:t>
            </w:r>
          </w:p>
        </w:tc>
        <w:tc>
          <w:tcPr>
            <w:tcW w:w="6645" w:type="dxa"/>
            <w:shd w:val="clear" w:color="auto" w:fill="DFDFDF"/>
          </w:tcPr>
          <w:p w14:paraId="2C9194BE" w14:textId="77777777" w:rsidR="00526FAF" w:rsidRDefault="00650638">
            <w:pPr>
              <w:pStyle w:val="TableParagraph"/>
              <w:spacing w:before="31" w:line="338" w:lineRule="exact"/>
              <w:ind w:left="157"/>
              <w:rPr>
                <w:rFonts w:ascii="Poppins" w:hAnsi="Poppins"/>
                <w:sz w:val="21"/>
              </w:rPr>
            </w:pPr>
            <w:r>
              <w:rPr>
                <w:rFonts w:ascii="Poppins" w:hAnsi="Poppins"/>
                <w:sz w:val="21"/>
              </w:rPr>
              <w:t>Above surface level – referring to height in feet</w:t>
            </w:r>
          </w:p>
        </w:tc>
      </w:tr>
      <w:tr w:rsidR="00526FAF" w14:paraId="0FAB8B6A" w14:textId="77777777">
        <w:trPr>
          <w:trHeight w:val="389"/>
        </w:trPr>
        <w:tc>
          <w:tcPr>
            <w:tcW w:w="2220" w:type="dxa"/>
          </w:tcPr>
          <w:p w14:paraId="7D92491D" w14:textId="77777777" w:rsidR="00526FAF" w:rsidRDefault="00650638">
            <w:pPr>
              <w:pStyle w:val="TableParagraph"/>
              <w:spacing w:before="31" w:line="338" w:lineRule="exact"/>
              <w:ind w:left="157"/>
              <w:rPr>
                <w:rFonts w:ascii="Poppins"/>
                <w:sz w:val="21"/>
              </w:rPr>
            </w:pPr>
            <w:r>
              <w:rPr>
                <w:rFonts w:ascii="Poppins"/>
                <w:sz w:val="21"/>
              </w:rPr>
              <w:t>ATC</w:t>
            </w:r>
          </w:p>
        </w:tc>
        <w:tc>
          <w:tcPr>
            <w:tcW w:w="6645" w:type="dxa"/>
          </w:tcPr>
          <w:p w14:paraId="700BCC5A" w14:textId="77777777" w:rsidR="00526FAF" w:rsidRDefault="00650638">
            <w:pPr>
              <w:pStyle w:val="TableParagraph"/>
              <w:spacing w:before="31" w:line="338" w:lineRule="exact"/>
              <w:ind w:left="157"/>
              <w:rPr>
                <w:rFonts w:ascii="Poppins"/>
                <w:sz w:val="21"/>
              </w:rPr>
            </w:pPr>
            <w:r>
              <w:rPr>
                <w:rFonts w:ascii="Poppins"/>
                <w:sz w:val="21"/>
              </w:rPr>
              <w:t>Air Traffic Control</w:t>
            </w:r>
          </w:p>
        </w:tc>
      </w:tr>
      <w:tr w:rsidR="00526FAF" w14:paraId="1E2AED7D" w14:textId="77777777">
        <w:trPr>
          <w:trHeight w:val="389"/>
        </w:trPr>
        <w:tc>
          <w:tcPr>
            <w:tcW w:w="2220" w:type="dxa"/>
            <w:shd w:val="clear" w:color="auto" w:fill="DFDFDF"/>
          </w:tcPr>
          <w:p w14:paraId="43101895" w14:textId="77777777" w:rsidR="00526FAF" w:rsidRDefault="00650638">
            <w:pPr>
              <w:pStyle w:val="TableParagraph"/>
              <w:spacing w:before="31" w:line="338" w:lineRule="exact"/>
              <w:ind w:left="157"/>
              <w:rPr>
                <w:rFonts w:ascii="Poppins"/>
                <w:sz w:val="21"/>
              </w:rPr>
            </w:pPr>
            <w:r>
              <w:rPr>
                <w:rFonts w:ascii="Poppins"/>
                <w:sz w:val="21"/>
              </w:rPr>
              <w:t>ATZ</w:t>
            </w:r>
          </w:p>
        </w:tc>
        <w:tc>
          <w:tcPr>
            <w:tcW w:w="6645" w:type="dxa"/>
            <w:shd w:val="clear" w:color="auto" w:fill="DFDFDF"/>
          </w:tcPr>
          <w:p w14:paraId="5B8BD302" w14:textId="77777777" w:rsidR="00526FAF" w:rsidRDefault="00650638">
            <w:pPr>
              <w:pStyle w:val="TableParagraph"/>
              <w:spacing w:before="31" w:line="338" w:lineRule="exact"/>
              <w:ind w:left="157"/>
              <w:rPr>
                <w:rFonts w:ascii="Poppins"/>
                <w:sz w:val="21"/>
              </w:rPr>
            </w:pPr>
            <w:r>
              <w:rPr>
                <w:rFonts w:ascii="Poppins"/>
                <w:sz w:val="21"/>
              </w:rPr>
              <w:t>Aerodrome Traffic Zone</w:t>
            </w:r>
          </w:p>
        </w:tc>
      </w:tr>
      <w:tr w:rsidR="00526FAF" w14:paraId="151CFDE3" w14:textId="77777777">
        <w:trPr>
          <w:trHeight w:val="389"/>
        </w:trPr>
        <w:tc>
          <w:tcPr>
            <w:tcW w:w="2220" w:type="dxa"/>
          </w:tcPr>
          <w:p w14:paraId="6FE58E41" w14:textId="77777777" w:rsidR="00526FAF" w:rsidRDefault="00650638">
            <w:pPr>
              <w:pStyle w:val="TableParagraph"/>
              <w:spacing w:before="31" w:line="338" w:lineRule="exact"/>
              <w:ind w:left="157"/>
              <w:rPr>
                <w:rFonts w:ascii="Poppins"/>
                <w:sz w:val="21"/>
              </w:rPr>
            </w:pPr>
            <w:r>
              <w:rPr>
                <w:rFonts w:ascii="Poppins"/>
                <w:sz w:val="21"/>
              </w:rPr>
              <w:t>CAA</w:t>
            </w:r>
          </w:p>
        </w:tc>
        <w:tc>
          <w:tcPr>
            <w:tcW w:w="6645" w:type="dxa"/>
          </w:tcPr>
          <w:p w14:paraId="548F3625" w14:textId="77777777" w:rsidR="00526FAF" w:rsidRDefault="00650638">
            <w:pPr>
              <w:pStyle w:val="TableParagraph"/>
              <w:spacing w:before="31" w:line="338" w:lineRule="exact"/>
              <w:ind w:left="157"/>
              <w:rPr>
                <w:rFonts w:ascii="Poppins"/>
                <w:sz w:val="21"/>
              </w:rPr>
            </w:pPr>
            <w:r>
              <w:rPr>
                <w:rFonts w:ascii="Poppins"/>
                <w:sz w:val="21"/>
              </w:rPr>
              <w:t>Civil Aviation Authority</w:t>
            </w:r>
          </w:p>
        </w:tc>
      </w:tr>
      <w:tr w:rsidR="00526FAF" w14:paraId="791961E9" w14:textId="77777777">
        <w:trPr>
          <w:trHeight w:val="869"/>
        </w:trPr>
        <w:tc>
          <w:tcPr>
            <w:tcW w:w="2220" w:type="dxa"/>
            <w:shd w:val="clear" w:color="auto" w:fill="DFDFDF"/>
          </w:tcPr>
          <w:p w14:paraId="1444BC24" w14:textId="77777777" w:rsidR="00526FAF" w:rsidRDefault="00526FAF">
            <w:pPr>
              <w:pStyle w:val="TableParagraph"/>
              <w:spacing w:before="7"/>
              <w:rPr>
                <w:rFonts w:ascii="Poppins SemiBold"/>
                <w:b/>
                <w:sz w:val="15"/>
              </w:rPr>
            </w:pPr>
          </w:p>
          <w:p w14:paraId="2BF28047" w14:textId="77777777" w:rsidR="00526FAF" w:rsidRDefault="00650638">
            <w:pPr>
              <w:pStyle w:val="TableParagraph"/>
              <w:ind w:left="157"/>
              <w:rPr>
                <w:rFonts w:ascii="Poppins"/>
                <w:sz w:val="21"/>
              </w:rPr>
            </w:pPr>
            <w:r>
              <w:rPr>
                <w:rFonts w:ascii="Poppins"/>
                <w:sz w:val="21"/>
              </w:rPr>
              <w:t>Congested area</w:t>
            </w:r>
          </w:p>
        </w:tc>
        <w:tc>
          <w:tcPr>
            <w:tcW w:w="6645" w:type="dxa"/>
            <w:shd w:val="clear" w:color="auto" w:fill="DFDFDF"/>
          </w:tcPr>
          <w:p w14:paraId="112FFD69" w14:textId="77777777" w:rsidR="00526FAF" w:rsidRDefault="00650638">
            <w:pPr>
              <w:pStyle w:val="TableParagraph"/>
              <w:spacing w:before="115" w:line="156" w:lineRule="auto"/>
              <w:ind w:left="157"/>
              <w:rPr>
                <w:rFonts w:ascii="Poppins"/>
                <w:sz w:val="21"/>
              </w:rPr>
            </w:pPr>
            <w:r>
              <w:rPr>
                <w:rFonts w:ascii="Poppins"/>
                <w:sz w:val="21"/>
              </w:rPr>
              <w:t>In relation to a city, town or settlement; congested area means any area which is substantially used for residential, industrial, commercial or recreational activities</w:t>
            </w:r>
          </w:p>
        </w:tc>
      </w:tr>
      <w:tr w:rsidR="00526FAF" w14:paraId="18F1C798" w14:textId="77777777">
        <w:trPr>
          <w:trHeight w:val="629"/>
        </w:trPr>
        <w:tc>
          <w:tcPr>
            <w:tcW w:w="2220" w:type="dxa"/>
          </w:tcPr>
          <w:p w14:paraId="5DCE0D65" w14:textId="77777777" w:rsidR="00526FAF" w:rsidRDefault="00650638">
            <w:pPr>
              <w:pStyle w:val="TableParagraph"/>
              <w:spacing w:before="151"/>
              <w:ind w:left="157"/>
              <w:rPr>
                <w:rFonts w:ascii="Poppins"/>
                <w:sz w:val="21"/>
              </w:rPr>
            </w:pPr>
            <w:r>
              <w:rPr>
                <w:rFonts w:ascii="Poppins"/>
                <w:sz w:val="21"/>
              </w:rPr>
              <w:t>ECCAIRS</w:t>
            </w:r>
          </w:p>
        </w:tc>
        <w:tc>
          <w:tcPr>
            <w:tcW w:w="6645" w:type="dxa"/>
          </w:tcPr>
          <w:p w14:paraId="44E4CF4E" w14:textId="77777777" w:rsidR="00526FAF" w:rsidRDefault="00650638">
            <w:pPr>
              <w:pStyle w:val="TableParagraph"/>
              <w:spacing w:before="115" w:line="156" w:lineRule="auto"/>
              <w:ind w:left="157"/>
              <w:rPr>
                <w:rFonts w:ascii="Poppins"/>
                <w:sz w:val="21"/>
              </w:rPr>
            </w:pPr>
            <w:r>
              <w:rPr>
                <w:rFonts w:ascii="Poppins"/>
                <w:sz w:val="21"/>
              </w:rPr>
              <w:t>European Co-ordination Centre for Accident and Incident Reporting Systems</w:t>
            </w:r>
          </w:p>
        </w:tc>
      </w:tr>
      <w:tr w:rsidR="00526FAF" w14:paraId="0137A1AB" w14:textId="77777777">
        <w:trPr>
          <w:trHeight w:val="389"/>
        </w:trPr>
        <w:tc>
          <w:tcPr>
            <w:tcW w:w="2220" w:type="dxa"/>
            <w:shd w:val="clear" w:color="auto" w:fill="DFDFDF"/>
          </w:tcPr>
          <w:p w14:paraId="0E82C70C" w14:textId="77777777" w:rsidR="00526FAF" w:rsidRDefault="00650638">
            <w:pPr>
              <w:pStyle w:val="TableParagraph"/>
              <w:spacing w:before="31" w:line="338" w:lineRule="exact"/>
              <w:ind w:left="157"/>
              <w:rPr>
                <w:rFonts w:ascii="Poppins"/>
                <w:sz w:val="21"/>
              </w:rPr>
            </w:pPr>
            <w:r>
              <w:rPr>
                <w:rFonts w:ascii="Poppins"/>
                <w:sz w:val="21"/>
              </w:rPr>
              <w:t>ESC</w:t>
            </w:r>
          </w:p>
        </w:tc>
        <w:tc>
          <w:tcPr>
            <w:tcW w:w="6645" w:type="dxa"/>
            <w:shd w:val="clear" w:color="auto" w:fill="DFDFDF"/>
          </w:tcPr>
          <w:p w14:paraId="4A1ACD02" w14:textId="77777777" w:rsidR="00526FAF" w:rsidRDefault="00650638">
            <w:pPr>
              <w:pStyle w:val="TableParagraph"/>
              <w:spacing w:before="31" w:line="338" w:lineRule="exact"/>
              <w:ind w:left="157"/>
              <w:rPr>
                <w:rFonts w:ascii="Poppins"/>
                <w:sz w:val="21"/>
              </w:rPr>
            </w:pPr>
            <w:r>
              <w:rPr>
                <w:rFonts w:ascii="Poppins"/>
                <w:sz w:val="21"/>
              </w:rPr>
              <w:t>Electronic speed controller</w:t>
            </w:r>
          </w:p>
        </w:tc>
      </w:tr>
      <w:tr w:rsidR="00526FAF" w14:paraId="7DC87292" w14:textId="77777777">
        <w:trPr>
          <w:trHeight w:val="389"/>
        </w:trPr>
        <w:tc>
          <w:tcPr>
            <w:tcW w:w="2220" w:type="dxa"/>
          </w:tcPr>
          <w:p w14:paraId="4E41CBBA" w14:textId="77777777" w:rsidR="00526FAF" w:rsidRDefault="00650638">
            <w:pPr>
              <w:pStyle w:val="TableParagraph"/>
              <w:spacing w:before="31" w:line="338" w:lineRule="exact"/>
              <w:ind w:left="157"/>
              <w:rPr>
                <w:rFonts w:ascii="Poppins"/>
                <w:sz w:val="21"/>
              </w:rPr>
            </w:pPr>
            <w:r>
              <w:rPr>
                <w:rFonts w:ascii="Poppins"/>
                <w:sz w:val="21"/>
              </w:rPr>
              <w:t>EVLOS</w:t>
            </w:r>
          </w:p>
        </w:tc>
        <w:tc>
          <w:tcPr>
            <w:tcW w:w="6645" w:type="dxa"/>
          </w:tcPr>
          <w:p w14:paraId="4D3177A9" w14:textId="77777777" w:rsidR="00526FAF" w:rsidRDefault="00650638">
            <w:pPr>
              <w:pStyle w:val="TableParagraph"/>
              <w:spacing w:before="31" w:line="338" w:lineRule="exact"/>
              <w:ind w:left="157"/>
              <w:rPr>
                <w:rFonts w:ascii="Poppins"/>
                <w:sz w:val="21"/>
              </w:rPr>
            </w:pPr>
            <w:r>
              <w:rPr>
                <w:rFonts w:ascii="Poppins"/>
                <w:sz w:val="21"/>
              </w:rPr>
              <w:t>Extended Visual Line of Sight</w:t>
            </w:r>
          </w:p>
        </w:tc>
      </w:tr>
      <w:tr w:rsidR="00526FAF" w14:paraId="5D1D60C1" w14:textId="77777777">
        <w:trPr>
          <w:trHeight w:val="389"/>
        </w:trPr>
        <w:tc>
          <w:tcPr>
            <w:tcW w:w="2220" w:type="dxa"/>
            <w:shd w:val="clear" w:color="auto" w:fill="DFDFDF"/>
          </w:tcPr>
          <w:p w14:paraId="0DE045A0" w14:textId="77777777" w:rsidR="00526FAF" w:rsidRDefault="00650638">
            <w:pPr>
              <w:pStyle w:val="TableParagraph"/>
              <w:spacing w:before="31" w:line="338" w:lineRule="exact"/>
              <w:ind w:left="157"/>
              <w:rPr>
                <w:rFonts w:ascii="Poppins"/>
                <w:sz w:val="21"/>
              </w:rPr>
            </w:pPr>
            <w:r>
              <w:rPr>
                <w:rFonts w:ascii="Poppins"/>
                <w:sz w:val="21"/>
              </w:rPr>
              <w:t>FIS</w:t>
            </w:r>
          </w:p>
        </w:tc>
        <w:tc>
          <w:tcPr>
            <w:tcW w:w="6645" w:type="dxa"/>
            <w:shd w:val="clear" w:color="auto" w:fill="DFDFDF"/>
          </w:tcPr>
          <w:p w14:paraId="6FDBC4E4" w14:textId="77777777" w:rsidR="00526FAF" w:rsidRDefault="00650638">
            <w:pPr>
              <w:pStyle w:val="TableParagraph"/>
              <w:spacing w:before="31" w:line="338" w:lineRule="exact"/>
              <w:ind w:left="157"/>
              <w:rPr>
                <w:rFonts w:ascii="Poppins"/>
                <w:sz w:val="21"/>
              </w:rPr>
            </w:pPr>
            <w:r>
              <w:rPr>
                <w:rFonts w:ascii="Poppins"/>
                <w:sz w:val="21"/>
              </w:rPr>
              <w:t>Flight Information Service</w:t>
            </w:r>
          </w:p>
        </w:tc>
      </w:tr>
      <w:tr w:rsidR="00526FAF" w14:paraId="75FE5F33" w14:textId="77777777">
        <w:trPr>
          <w:trHeight w:val="389"/>
        </w:trPr>
        <w:tc>
          <w:tcPr>
            <w:tcW w:w="2220" w:type="dxa"/>
          </w:tcPr>
          <w:p w14:paraId="4B15A4C1" w14:textId="77777777" w:rsidR="00526FAF" w:rsidRDefault="00650638">
            <w:pPr>
              <w:pStyle w:val="TableParagraph"/>
              <w:spacing w:before="31" w:line="338" w:lineRule="exact"/>
              <w:ind w:left="157"/>
              <w:rPr>
                <w:rFonts w:ascii="Poppins"/>
                <w:sz w:val="21"/>
              </w:rPr>
            </w:pPr>
            <w:r>
              <w:rPr>
                <w:rFonts w:ascii="Poppins"/>
                <w:sz w:val="21"/>
              </w:rPr>
              <w:t>FRZ</w:t>
            </w:r>
          </w:p>
        </w:tc>
        <w:tc>
          <w:tcPr>
            <w:tcW w:w="6645" w:type="dxa"/>
          </w:tcPr>
          <w:p w14:paraId="185E5562" w14:textId="77777777" w:rsidR="00526FAF" w:rsidRDefault="00650638">
            <w:pPr>
              <w:pStyle w:val="TableParagraph"/>
              <w:spacing w:before="31" w:line="338" w:lineRule="exact"/>
              <w:ind w:left="157"/>
              <w:rPr>
                <w:rFonts w:ascii="Poppins"/>
                <w:sz w:val="21"/>
              </w:rPr>
            </w:pPr>
            <w:r>
              <w:rPr>
                <w:rFonts w:ascii="Poppins"/>
                <w:sz w:val="21"/>
              </w:rPr>
              <w:t>Flight Restriction Zone</w:t>
            </w:r>
          </w:p>
        </w:tc>
      </w:tr>
      <w:tr w:rsidR="00526FAF" w14:paraId="7FB99963" w14:textId="77777777">
        <w:trPr>
          <w:trHeight w:val="389"/>
        </w:trPr>
        <w:tc>
          <w:tcPr>
            <w:tcW w:w="2220" w:type="dxa"/>
            <w:shd w:val="clear" w:color="auto" w:fill="DFDFDF"/>
          </w:tcPr>
          <w:p w14:paraId="3A97161F" w14:textId="77777777" w:rsidR="00526FAF" w:rsidRDefault="00650638">
            <w:pPr>
              <w:pStyle w:val="TableParagraph"/>
              <w:spacing w:before="31" w:line="338" w:lineRule="exact"/>
              <w:ind w:left="157"/>
              <w:rPr>
                <w:rFonts w:ascii="Poppins"/>
                <w:sz w:val="21"/>
              </w:rPr>
            </w:pPr>
            <w:r>
              <w:rPr>
                <w:rFonts w:ascii="Poppins"/>
                <w:sz w:val="21"/>
              </w:rPr>
              <w:t>GPS</w:t>
            </w:r>
          </w:p>
        </w:tc>
        <w:tc>
          <w:tcPr>
            <w:tcW w:w="6645" w:type="dxa"/>
            <w:shd w:val="clear" w:color="auto" w:fill="DFDFDF"/>
          </w:tcPr>
          <w:p w14:paraId="513880FF" w14:textId="77777777" w:rsidR="00526FAF" w:rsidRDefault="00650638">
            <w:pPr>
              <w:pStyle w:val="TableParagraph"/>
              <w:spacing w:before="31" w:line="338" w:lineRule="exact"/>
              <w:ind w:left="157"/>
              <w:rPr>
                <w:rFonts w:ascii="Poppins"/>
                <w:sz w:val="21"/>
              </w:rPr>
            </w:pPr>
            <w:r>
              <w:rPr>
                <w:rFonts w:ascii="Poppins"/>
                <w:sz w:val="21"/>
              </w:rPr>
              <w:t>Global positioning system</w:t>
            </w:r>
          </w:p>
        </w:tc>
      </w:tr>
      <w:tr w:rsidR="00526FAF" w14:paraId="22B685FC" w14:textId="77777777">
        <w:trPr>
          <w:trHeight w:val="389"/>
        </w:trPr>
        <w:tc>
          <w:tcPr>
            <w:tcW w:w="2220" w:type="dxa"/>
          </w:tcPr>
          <w:p w14:paraId="0E3E7A9B" w14:textId="77777777" w:rsidR="00526FAF" w:rsidRDefault="00650638">
            <w:pPr>
              <w:pStyle w:val="TableParagraph"/>
              <w:spacing w:before="31" w:line="338" w:lineRule="exact"/>
              <w:ind w:left="157"/>
              <w:rPr>
                <w:rFonts w:ascii="Poppins"/>
                <w:sz w:val="21"/>
              </w:rPr>
            </w:pPr>
            <w:r>
              <w:rPr>
                <w:rFonts w:ascii="Poppins"/>
                <w:sz w:val="21"/>
              </w:rPr>
              <w:t>GVC</w:t>
            </w:r>
          </w:p>
        </w:tc>
        <w:tc>
          <w:tcPr>
            <w:tcW w:w="6645" w:type="dxa"/>
          </w:tcPr>
          <w:p w14:paraId="0DF247BB" w14:textId="77777777" w:rsidR="00526FAF" w:rsidRDefault="00650638">
            <w:pPr>
              <w:pStyle w:val="TableParagraph"/>
              <w:spacing w:before="31" w:line="338" w:lineRule="exact"/>
              <w:ind w:left="157"/>
              <w:rPr>
                <w:rFonts w:ascii="Poppins"/>
                <w:sz w:val="21"/>
              </w:rPr>
            </w:pPr>
            <w:r>
              <w:rPr>
                <w:rFonts w:ascii="Poppins"/>
                <w:sz w:val="21"/>
              </w:rPr>
              <w:t>General VLOS Certificate</w:t>
            </w:r>
          </w:p>
        </w:tc>
      </w:tr>
      <w:tr w:rsidR="00526FAF" w14:paraId="6EFD6DE8" w14:textId="77777777">
        <w:trPr>
          <w:trHeight w:val="389"/>
        </w:trPr>
        <w:tc>
          <w:tcPr>
            <w:tcW w:w="2220" w:type="dxa"/>
            <w:shd w:val="clear" w:color="auto" w:fill="DFDFDF"/>
          </w:tcPr>
          <w:p w14:paraId="4F3EDF1A" w14:textId="77777777" w:rsidR="00526FAF" w:rsidRDefault="00650638">
            <w:pPr>
              <w:pStyle w:val="TableParagraph"/>
              <w:spacing w:before="31" w:line="338" w:lineRule="exact"/>
              <w:ind w:left="157"/>
              <w:rPr>
                <w:rFonts w:ascii="Poppins"/>
                <w:sz w:val="21"/>
              </w:rPr>
            </w:pPr>
            <w:r>
              <w:rPr>
                <w:rFonts w:ascii="Poppins"/>
                <w:sz w:val="21"/>
              </w:rPr>
              <w:t>IMU</w:t>
            </w:r>
          </w:p>
        </w:tc>
        <w:tc>
          <w:tcPr>
            <w:tcW w:w="6645" w:type="dxa"/>
            <w:shd w:val="clear" w:color="auto" w:fill="DFDFDF"/>
          </w:tcPr>
          <w:p w14:paraId="3A01B805" w14:textId="77777777" w:rsidR="00526FAF" w:rsidRDefault="00650638">
            <w:pPr>
              <w:pStyle w:val="TableParagraph"/>
              <w:spacing w:before="31" w:line="338" w:lineRule="exact"/>
              <w:ind w:left="157"/>
              <w:rPr>
                <w:rFonts w:ascii="Poppins"/>
                <w:sz w:val="21"/>
              </w:rPr>
            </w:pPr>
            <w:r>
              <w:rPr>
                <w:rFonts w:ascii="Poppins"/>
                <w:sz w:val="21"/>
              </w:rPr>
              <w:t>Inertial Measurement Unit</w:t>
            </w:r>
          </w:p>
        </w:tc>
      </w:tr>
      <w:tr w:rsidR="00526FAF" w14:paraId="6A7C09BE" w14:textId="77777777">
        <w:trPr>
          <w:trHeight w:val="389"/>
        </w:trPr>
        <w:tc>
          <w:tcPr>
            <w:tcW w:w="2220" w:type="dxa"/>
          </w:tcPr>
          <w:p w14:paraId="0B6E522C" w14:textId="77777777" w:rsidR="00526FAF" w:rsidRDefault="00650638">
            <w:pPr>
              <w:pStyle w:val="TableParagraph"/>
              <w:spacing w:before="31" w:line="338" w:lineRule="exact"/>
              <w:ind w:left="157"/>
              <w:rPr>
                <w:rFonts w:ascii="Poppins"/>
                <w:sz w:val="21"/>
              </w:rPr>
            </w:pPr>
            <w:r>
              <w:rPr>
                <w:rFonts w:ascii="Poppins"/>
                <w:sz w:val="21"/>
              </w:rPr>
              <w:t>MOR</w:t>
            </w:r>
          </w:p>
        </w:tc>
        <w:tc>
          <w:tcPr>
            <w:tcW w:w="6645" w:type="dxa"/>
          </w:tcPr>
          <w:p w14:paraId="22532340" w14:textId="77777777" w:rsidR="00526FAF" w:rsidRDefault="00650638">
            <w:pPr>
              <w:pStyle w:val="TableParagraph"/>
              <w:spacing w:before="31" w:line="338" w:lineRule="exact"/>
              <w:ind w:left="157"/>
              <w:rPr>
                <w:rFonts w:ascii="Poppins"/>
                <w:sz w:val="21"/>
              </w:rPr>
            </w:pPr>
            <w:r>
              <w:rPr>
                <w:rFonts w:ascii="Poppins"/>
                <w:sz w:val="21"/>
              </w:rPr>
              <w:t>Mandatory Occurrence Report</w:t>
            </w:r>
          </w:p>
        </w:tc>
      </w:tr>
      <w:tr w:rsidR="00526FAF" w14:paraId="512619EE" w14:textId="77777777">
        <w:trPr>
          <w:trHeight w:val="389"/>
        </w:trPr>
        <w:tc>
          <w:tcPr>
            <w:tcW w:w="2220" w:type="dxa"/>
            <w:shd w:val="clear" w:color="auto" w:fill="DFDFDF"/>
          </w:tcPr>
          <w:p w14:paraId="338EA068" w14:textId="77777777" w:rsidR="00526FAF" w:rsidRDefault="00650638">
            <w:pPr>
              <w:pStyle w:val="TableParagraph"/>
              <w:spacing w:before="31" w:line="338" w:lineRule="exact"/>
              <w:ind w:left="157"/>
              <w:rPr>
                <w:rFonts w:ascii="Poppins"/>
                <w:sz w:val="21"/>
              </w:rPr>
            </w:pPr>
            <w:r>
              <w:rPr>
                <w:rFonts w:ascii="Poppins"/>
                <w:sz w:val="21"/>
              </w:rPr>
              <w:t>MTOM</w:t>
            </w:r>
          </w:p>
        </w:tc>
        <w:tc>
          <w:tcPr>
            <w:tcW w:w="6645" w:type="dxa"/>
            <w:shd w:val="clear" w:color="auto" w:fill="DFDFDF"/>
          </w:tcPr>
          <w:p w14:paraId="01AC7C38" w14:textId="77777777" w:rsidR="00526FAF" w:rsidRDefault="00650638">
            <w:pPr>
              <w:pStyle w:val="TableParagraph"/>
              <w:spacing w:before="31" w:line="338" w:lineRule="exact"/>
              <w:ind w:left="157"/>
              <w:rPr>
                <w:rFonts w:ascii="Poppins"/>
                <w:sz w:val="21"/>
              </w:rPr>
            </w:pPr>
            <w:r>
              <w:rPr>
                <w:rFonts w:ascii="Poppins"/>
                <w:sz w:val="21"/>
              </w:rPr>
              <w:t>Maximum take-off mass</w:t>
            </w:r>
          </w:p>
        </w:tc>
      </w:tr>
      <w:tr w:rsidR="00526FAF" w14:paraId="66171C3B" w14:textId="77777777">
        <w:trPr>
          <w:trHeight w:val="389"/>
        </w:trPr>
        <w:tc>
          <w:tcPr>
            <w:tcW w:w="2220" w:type="dxa"/>
          </w:tcPr>
          <w:p w14:paraId="3DBD9209" w14:textId="77777777" w:rsidR="00526FAF" w:rsidRDefault="00650638">
            <w:pPr>
              <w:pStyle w:val="TableParagraph"/>
              <w:spacing w:before="31" w:line="338" w:lineRule="exact"/>
              <w:ind w:left="157"/>
              <w:rPr>
                <w:rFonts w:ascii="Poppins"/>
                <w:sz w:val="21"/>
              </w:rPr>
            </w:pPr>
            <w:r>
              <w:rPr>
                <w:rFonts w:ascii="Poppins"/>
                <w:sz w:val="21"/>
              </w:rPr>
              <w:t>NOTAM</w:t>
            </w:r>
          </w:p>
        </w:tc>
        <w:tc>
          <w:tcPr>
            <w:tcW w:w="6645" w:type="dxa"/>
          </w:tcPr>
          <w:p w14:paraId="2C983432" w14:textId="77777777" w:rsidR="00526FAF" w:rsidRDefault="00650638">
            <w:pPr>
              <w:pStyle w:val="TableParagraph"/>
              <w:spacing w:before="31" w:line="338" w:lineRule="exact"/>
              <w:ind w:left="157"/>
              <w:rPr>
                <w:rFonts w:ascii="Poppins"/>
                <w:sz w:val="21"/>
              </w:rPr>
            </w:pPr>
            <w:r>
              <w:rPr>
                <w:rFonts w:ascii="Poppins"/>
                <w:sz w:val="21"/>
              </w:rPr>
              <w:t>Notice to Airmen</w:t>
            </w:r>
          </w:p>
        </w:tc>
      </w:tr>
      <w:tr w:rsidR="00526FAF" w14:paraId="05F059A7" w14:textId="77777777">
        <w:trPr>
          <w:trHeight w:val="389"/>
        </w:trPr>
        <w:tc>
          <w:tcPr>
            <w:tcW w:w="2220" w:type="dxa"/>
            <w:shd w:val="clear" w:color="auto" w:fill="DFDFDF"/>
          </w:tcPr>
          <w:p w14:paraId="1FA2FADF" w14:textId="77777777" w:rsidR="00526FAF" w:rsidRDefault="00650638">
            <w:pPr>
              <w:pStyle w:val="TableParagraph"/>
              <w:spacing w:before="31" w:line="338" w:lineRule="exact"/>
              <w:ind w:left="157"/>
              <w:rPr>
                <w:rFonts w:ascii="Poppins"/>
                <w:sz w:val="21"/>
              </w:rPr>
            </w:pPr>
            <w:r>
              <w:rPr>
                <w:rFonts w:ascii="Poppins"/>
                <w:sz w:val="21"/>
              </w:rPr>
              <w:t>OA</w:t>
            </w:r>
          </w:p>
        </w:tc>
        <w:tc>
          <w:tcPr>
            <w:tcW w:w="6645" w:type="dxa"/>
            <w:shd w:val="clear" w:color="auto" w:fill="DFDFDF"/>
          </w:tcPr>
          <w:p w14:paraId="4A7F0504" w14:textId="77777777" w:rsidR="00526FAF" w:rsidRDefault="00650638">
            <w:pPr>
              <w:pStyle w:val="TableParagraph"/>
              <w:spacing w:before="31" w:line="338" w:lineRule="exact"/>
              <w:ind w:left="157"/>
              <w:rPr>
                <w:rFonts w:ascii="Poppins"/>
                <w:sz w:val="21"/>
              </w:rPr>
            </w:pPr>
            <w:r>
              <w:rPr>
                <w:rFonts w:ascii="Poppins"/>
                <w:sz w:val="21"/>
              </w:rPr>
              <w:t>Operational Authorisation</w:t>
            </w:r>
          </w:p>
        </w:tc>
      </w:tr>
      <w:tr w:rsidR="00526FAF" w14:paraId="22FF7301" w14:textId="77777777">
        <w:trPr>
          <w:trHeight w:val="629"/>
        </w:trPr>
        <w:tc>
          <w:tcPr>
            <w:tcW w:w="2220" w:type="dxa"/>
          </w:tcPr>
          <w:p w14:paraId="70ABFE0F" w14:textId="77777777" w:rsidR="00526FAF" w:rsidRDefault="00650638">
            <w:pPr>
              <w:pStyle w:val="TableParagraph"/>
              <w:spacing w:before="151"/>
              <w:ind w:left="157"/>
              <w:rPr>
                <w:rFonts w:ascii="Poppins"/>
                <w:sz w:val="21"/>
              </w:rPr>
            </w:pPr>
            <w:r>
              <w:rPr>
                <w:rFonts w:ascii="Poppins"/>
                <w:sz w:val="21"/>
              </w:rPr>
              <w:t>OM</w:t>
            </w:r>
          </w:p>
        </w:tc>
        <w:tc>
          <w:tcPr>
            <w:tcW w:w="6645" w:type="dxa"/>
          </w:tcPr>
          <w:p w14:paraId="113E6D9A" w14:textId="77777777" w:rsidR="00526FAF" w:rsidRDefault="00650638">
            <w:pPr>
              <w:pStyle w:val="TableParagraph"/>
              <w:spacing w:before="115" w:line="156" w:lineRule="auto"/>
              <w:ind w:left="157" w:right="881"/>
              <w:rPr>
                <w:rFonts w:ascii="Poppins"/>
                <w:sz w:val="21"/>
              </w:rPr>
            </w:pPr>
            <w:r>
              <w:rPr>
                <w:rFonts w:ascii="Poppins"/>
                <w:sz w:val="21"/>
              </w:rPr>
              <w:t>Operations Manager: Responsible for the day-to-day planning of f light operations</w:t>
            </w:r>
          </w:p>
        </w:tc>
      </w:tr>
      <w:tr w:rsidR="00526FAF" w14:paraId="43702FFF" w14:textId="77777777">
        <w:trPr>
          <w:trHeight w:val="389"/>
        </w:trPr>
        <w:tc>
          <w:tcPr>
            <w:tcW w:w="2220" w:type="dxa"/>
            <w:shd w:val="clear" w:color="auto" w:fill="DFDFDF"/>
          </w:tcPr>
          <w:p w14:paraId="3CEBC0D5" w14:textId="77777777" w:rsidR="00526FAF" w:rsidRDefault="00650638">
            <w:pPr>
              <w:pStyle w:val="TableParagraph"/>
              <w:spacing w:before="31" w:line="338" w:lineRule="exact"/>
              <w:ind w:left="157"/>
              <w:rPr>
                <w:rFonts w:ascii="Poppins"/>
                <w:sz w:val="21"/>
              </w:rPr>
            </w:pPr>
            <w:r>
              <w:rPr>
                <w:rFonts w:ascii="Poppins"/>
                <w:sz w:val="21"/>
              </w:rPr>
              <w:t>PDRA</w:t>
            </w:r>
          </w:p>
        </w:tc>
        <w:tc>
          <w:tcPr>
            <w:tcW w:w="6645" w:type="dxa"/>
            <w:shd w:val="clear" w:color="auto" w:fill="DFDFDF"/>
          </w:tcPr>
          <w:p w14:paraId="3B51928E" w14:textId="77777777" w:rsidR="00526FAF" w:rsidRDefault="00650638">
            <w:pPr>
              <w:pStyle w:val="TableParagraph"/>
              <w:spacing w:before="31" w:line="338" w:lineRule="exact"/>
              <w:ind w:left="157"/>
              <w:rPr>
                <w:rFonts w:ascii="Poppins"/>
                <w:sz w:val="21"/>
              </w:rPr>
            </w:pPr>
            <w:r>
              <w:rPr>
                <w:rFonts w:ascii="Poppins"/>
                <w:sz w:val="21"/>
              </w:rPr>
              <w:t>Predefined Risk Assessment</w:t>
            </w:r>
          </w:p>
        </w:tc>
      </w:tr>
    </w:tbl>
    <w:p w14:paraId="41EE1E61" w14:textId="77777777" w:rsidR="00526FAF" w:rsidRDefault="00526FAF">
      <w:pPr>
        <w:spacing w:line="338" w:lineRule="exact"/>
        <w:rPr>
          <w:sz w:val="21"/>
        </w:rPr>
        <w:sectPr w:rsidR="00526FAF">
          <w:pgSz w:w="11900" w:h="16820"/>
          <w:pgMar w:top="1260" w:right="1260" w:bottom="280" w:left="1400" w:header="720" w:footer="720" w:gutter="0"/>
          <w:cols w:space="720"/>
        </w:sect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20"/>
        <w:gridCol w:w="6645"/>
      </w:tblGrid>
      <w:tr w:rsidR="00526FAF" w14:paraId="40D3EF32" w14:textId="77777777">
        <w:trPr>
          <w:trHeight w:val="389"/>
        </w:trPr>
        <w:tc>
          <w:tcPr>
            <w:tcW w:w="2220" w:type="dxa"/>
            <w:shd w:val="clear" w:color="auto" w:fill="A2A2A2"/>
          </w:tcPr>
          <w:p w14:paraId="671059C9" w14:textId="77777777" w:rsidR="00526FAF" w:rsidRDefault="00650638">
            <w:pPr>
              <w:pStyle w:val="TableParagraph"/>
              <w:spacing w:before="31" w:line="338" w:lineRule="exact"/>
              <w:ind w:left="473" w:right="448"/>
              <w:jc w:val="center"/>
              <w:rPr>
                <w:rFonts w:ascii="Poppins SemiBold"/>
                <w:b/>
                <w:sz w:val="21"/>
              </w:rPr>
            </w:pPr>
            <w:r>
              <w:rPr>
                <w:rFonts w:ascii="Poppins SemiBold"/>
                <w:b/>
                <w:sz w:val="21"/>
              </w:rPr>
              <w:lastRenderedPageBreak/>
              <w:t>Term</w:t>
            </w:r>
          </w:p>
        </w:tc>
        <w:tc>
          <w:tcPr>
            <w:tcW w:w="6645" w:type="dxa"/>
            <w:shd w:val="clear" w:color="auto" w:fill="A2A2A2"/>
          </w:tcPr>
          <w:p w14:paraId="79515918" w14:textId="77777777" w:rsidR="00526FAF" w:rsidRDefault="00650638">
            <w:pPr>
              <w:pStyle w:val="TableParagraph"/>
              <w:spacing w:before="31" w:line="338" w:lineRule="exact"/>
              <w:ind w:left="2447" w:right="2429"/>
              <w:jc w:val="center"/>
              <w:rPr>
                <w:rFonts w:ascii="Poppins SemiBold"/>
                <w:b/>
                <w:sz w:val="21"/>
              </w:rPr>
            </w:pPr>
            <w:r>
              <w:rPr>
                <w:rFonts w:ascii="Poppins SemiBold"/>
                <w:b/>
                <w:sz w:val="21"/>
              </w:rPr>
              <w:t>Definition</w:t>
            </w:r>
          </w:p>
        </w:tc>
      </w:tr>
      <w:tr w:rsidR="00526FAF" w14:paraId="0DC694A9" w14:textId="77777777">
        <w:trPr>
          <w:trHeight w:val="629"/>
        </w:trPr>
        <w:tc>
          <w:tcPr>
            <w:tcW w:w="2220" w:type="dxa"/>
          </w:tcPr>
          <w:p w14:paraId="1D8C2636" w14:textId="77777777" w:rsidR="00526FAF" w:rsidRDefault="00650638">
            <w:pPr>
              <w:pStyle w:val="TableParagraph"/>
              <w:spacing w:before="151"/>
              <w:ind w:left="157"/>
              <w:rPr>
                <w:rFonts w:ascii="Poppins"/>
                <w:sz w:val="21"/>
              </w:rPr>
            </w:pPr>
            <w:r>
              <w:rPr>
                <w:rFonts w:ascii="Poppins"/>
                <w:sz w:val="21"/>
              </w:rPr>
              <w:t>PO</w:t>
            </w:r>
          </w:p>
        </w:tc>
        <w:tc>
          <w:tcPr>
            <w:tcW w:w="6645" w:type="dxa"/>
          </w:tcPr>
          <w:p w14:paraId="24A29F50" w14:textId="77777777" w:rsidR="00526FAF" w:rsidRDefault="00650638">
            <w:pPr>
              <w:pStyle w:val="TableParagraph"/>
              <w:spacing w:before="115" w:line="156" w:lineRule="auto"/>
              <w:ind w:left="157"/>
              <w:rPr>
                <w:rFonts w:ascii="Poppins"/>
                <w:sz w:val="21"/>
              </w:rPr>
            </w:pPr>
            <w:r>
              <w:rPr>
                <w:rFonts w:ascii="Poppins"/>
                <w:sz w:val="21"/>
              </w:rPr>
              <w:t>Payload operator. Person with responsibility for operation of the aircraft payload</w:t>
            </w:r>
          </w:p>
        </w:tc>
      </w:tr>
      <w:tr w:rsidR="00526FAF" w14:paraId="09D1C6EC" w14:textId="77777777">
        <w:trPr>
          <w:trHeight w:val="629"/>
        </w:trPr>
        <w:tc>
          <w:tcPr>
            <w:tcW w:w="2220" w:type="dxa"/>
            <w:shd w:val="clear" w:color="auto" w:fill="DFDFDF"/>
          </w:tcPr>
          <w:p w14:paraId="1641CDA5" w14:textId="77777777" w:rsidR="00526FAF" w:rsidRDefault="00650638">
            <w:pPr>
              <w:pStyle w:val="TableParagraph"/>
              <w:spacing w:before="151"/>
              <w:ind w:left="157"/>
              <w:rPr>
                <w:rFonts w:ascii="Poppins"/>
                <w:sz w:val="21"/>
              </w:rPr>
            </w:pPr>
            <w:r>
              <w:rPr>
                <w:rFonts w:ascii="Poppins"/>
                <w:sz w:val="21"/>
              </w:rPr>
              <w:t>PPE</w:t>
            </w:r>
          </w:p>
        </w:tc>
        <w:tc>
          <w:tcPr>
            <w:tcW w:w="6645" w:type="dxa"/>
            <w:shd w:val="clear" w:color="auto" w:fill="DFDFDF"/>
          </w:tcPr>
          <w:p w14:paraId="757AF9E5" w14:textId="77777777" w:rsidR="00526FAF" w:rsidRDefault="00650638">
            <w:pPr>
              <w:pStyle w:val="TableParagraph"/>
              <w:spacing w:before="115" w:line="156" w:lineRule="auto"/>
              <w:ind w:left="157" w:right="763"/>
              <w:rPr>
                <w:rFonts w:ascii="Poppins"/>
                <w:sz w:val="21"/>
              </w:rPr>
            </w:pPr>
            <w:r>
              <w:rPr>
                <w:rFonts w:ascii="Poppins"/>
                <w:sz w:val="21"/>
              </w:rPr>
              <w:t>Personal Protective Equipment (hard hat, high visibility jacket etc.)</w:t>
            </w:r>
          </w:p>
        </w:tc>
      </w:tr>
      <w:tr w:rsidR="00526FAF" w14:paraId="1F2708C7" w14:textId="77777777">
        <w:trPr>
          <w:trHeight w:val="629"/>
        </w:trPr>
        <w:tc>
          <w:tcPr>
            <w:tcW w:w="2220" w:type="dxa"/>
          </w:tcPr>
          <w:p w14:paraId="4FC9019B" w14:textId="77777777" w:rsidR="00526FAF" w:rsidRDefault="00650638">
            <w:pPr>
              <w:pStyle w:val="TableParagraph"/>
              <w:spacing w:before="151"/>
              <w:ind w:left="157"/>
              <w:rPr>
                <w:rFonts w:ascii="Poppins"/>
                <w:sz w:val="21"/>
              </w:rPr>
            </w:pPr>
            <w:r>
              <w:rPr>
                <w:rFonts w:ascii="Poppins"/>
                <w:sz w:val="21"/>
              </w:rPr>
              <w:t>QRH</w:t>
            </w:r>
          </w:p>
        </w:tc>
        <w:tc>
          <w:tcPr>
            <w:tcW w:w="6645" w:type="dxa"/>
          </w:tcPr>
          <w:p w14:paraId="6D4F8826" w14:textId="77777777" w:rsidR="00526FAF" w:rsidRDefault="00650638">
            <w:pPr>
              <w:pStyle w:val="TableParagraph"/>
              <w:spacing w:before="115" w:line="156" w:lineRule="auto"/>
              <w:ind w:left="157" w:right="231"/>
              <w:rPr>
                <w:rFonts w:ascii="Poppins"/>
                <w:sz w:val="21"/>
              </w:rPr>
            </w:pPr>
            <w:r>
              <w:rPr>
                <w:rFonts w:ascii="Poppins"/>
                <w:sz w:val="21"/>
              </w:rPr>
              <w:t>The Quick Reference Handbook contains information pertinent to each UAS type employed by The UAS Operator</w:t>
            </w:r>
          </w:p>
        </w:tc>
      </w:tr>
      <w:tr w:rsidR="00526FAF" w14:paraId="4AC229AA" w14:textId="77777777">
        <w:trPr>
          <w:trHeight w:val="1349"/>
        </w:trPr>
        <w:tc>
          <w:tcPr>
            <w:tcW w:w="2220" w:type="dxa"/>
            <w:shd w:val="clear" w:color="auto" w:fill="DFDFDF"/>
          </w:tcPr>
          <w:p w14:paraId="37886E38" w14:textId="77777777" w:rsidR="00526FAF" w:rsidRDefault="00526FAF">
            <w:pPr>
              <w:pStyle w:val="TableParagraph"/>
              <w:rPr>
                <w:rFonts w:ascii="Poppins SemiBold"/>
                <w:b/>
                <w:sz w:val="29"/>
              </w:rPr>
            </w:pPr>
          </w:p>
          <w:p w14:paraId="07F92F77" w14:textId="77777777" w:rsidR="00526FAF" w:rsidRDefault="00650638">
            <w:pPr>
              <w:pStyle w:val="TableParagraph"/>
              <w:ind w:left="157"/>
              <w:rPr>
                <w:rFonts w:ascii="Poppins"/>
                <w:sz w:val="21"/>
              </w:rPr>
            </w:pPr>
            <w:r>
              <w:rPr>
                <w:rFonts w:ascii="Poppins"/>
                <w:sz w:val="21"/>
              </w:rPr>
              <w:t>RP</w:t>
            </w:r>
          </w:p>
        </w:tc>
        <w:tc>
          <w:tcPr>
            <w:tcW w:w="6645" w:type="dxa"/>
            <w:shd w:val="clear" w:color="auto" w:fill="DFDFDF"/>
          </w:tcPr>
          <w:p w14:paraId="7D9EA8E4" w14:textId="77777777" w:rsidR="00526FAF" w:rsidRDefault="00650638">
            <w:pPr>
              <w:pStyle w:val="TableParagraph"/>
              <w:spacing w:before="115" w:line="156" w:lineRule="auto"/>
              <w:ind w:left="157" w:right="195"/>
              <w:rPr>
                <w:rFonts w:ascii="Poppins"/>
                <w:sz w:val="21"/>
              </w:rPr>
            </w:pPr>
            <w:r>
              <w:rPr>
                <w:rFonts w:ascii="Poppins"/>
                <w:spacing w:val="2"/>
                <w:sz w:val="21"/>
              </w:rPr>
              <w:t xml:space="preserve">Remote </w:t>
            </w:r>
            <w:r>
              <w:rPr>
                <w:rFonts w:ascii="Poppins"/>
                <w:sz w:val="21"/>
              </w:rPr>
              <w:t xml:space="preserve">Pilot. </w:t>
            </w:r>
            <w:r>
              <w:rPr>
                <w:rFonts w:ascii="Poppins"/>
                <w:spacing w:val="-4"/>
                <w:sz w:val="21"/>
              </w:rPr>
              <w:t xml:space="preserve">An individual responsible </w:t>
            </w:r>
            <w:r>
              <w:rPr>
                <w:rFonts w:ascii="Poppins"/>
                <w:spacing w:val="6"/>
                <w:sz w:val="21"/>
              </w:rPr>
              <w:t xml:space="preserve">for </w:t>
            </w:r>
            <w:r>
              <w:rPr>
                <w:rFonts w:ascii="Poppins"/>
                <w:sz w:val="21"/>
              </w:rPr>
              <w:t xml:space="preserve">safely conducting </w:t>
            </w:r>
            <w:r>
              <w:rPr>
                <w:rFonts w:ascii="Poppins"/>
                <w:spacing w:val="4"/>
                <w:sz w:val="21"/>
              </w:rPr>
              <w:t xml:space="preserve">the </w:t>
            </w:r>
            <w:r>
              <w:rPr>
                <w:rFonts w:ascii="Poppins"/>
                <w:sz w:val="21"/>
              </w:rPr>
              <w:t xml:space="preserve">f </w:t>
            </w:r>
            <w:r>
              <w:rPr>
                <w:rFonts w:ascii="Poppins"/>
                <w:spacing w:val="-5"/>
                <w:sz w:val="21"/>
              </w:rPr>
              <w:t xml:space="preserve">light </w:t>
            </w:r>
            <w:r>
              <w:rPr>
                <w:rFonts w:ascii="Poppins"/>
                <w:sz w:val="21"/>
              </w:rPr>
              <w:t xml:space="preserve">of </w:t>
            </w:r>
            <w:r>
              <w:rPr>
                <w:rFonts w:ascii="Poppins"/>
                <w:spacing w:val="-4"/>
                <w:sz w:val="21"/>
              </w:rPr>
              <w:t xml:space="preserve">an </w:t>
            </w:r>
            <w:r>
              <w:rPr>
                <w:rFonts w:ascii="Poppins"/>
                <w:sz w:val="21"/>
              </w:rPr>
              <w:t xml:space="preserve">unmanned aircraft </w:t>
            </w:r>
            <w:r>
              <w:rPr>
                <w:rFonts w:ascii="Poppins"/>
                <w:spacing w:val="-4"/>
                <w:sz w:val="21"/>
              </w:rPr>
              <w:t xml:space="preserve">by </w:t>
            </w:r>
            <w:r>
              <w:rPr>
                <w:rFonts w:ascii="Poppins"/>
                <w:sz w:val="21"/>
              </w:rPr>
              <w:t xml:space="preserve">operating </w:t>
            </w:r>
            <w:r>
              <w:rPr>
                <w:rFonts w:ascii="Poppins"/>
                <w:spacing w:val="2"/>
                <w:sz w:val="21"/>
              </w:rPr>
              <w:t xml:space="preserve">its </w:t>
            </w:r>
            <w:r>
              <w:rPr>
                <w:rFonts w:ascii="Poppins"/>
                <w:sz w:val="21"/>
              </w:rPr>
              <w:t xml:space="preserve">f </w:t>
            </w:r>
            <w:r>
              <w:rPr>
                <w:rFonts w:ascii="Poppins"/>
                <w:spacing w:val="-5"/>
                <w:sz w:val="21"/>
              </w:rPr>
              <w:t xml:space="preserve">light </w:t>
            </w:r>
            <w:r>
              <w:rPr>
                <w:rFonts w:ascii="Poppins"/>
                <w:sz w:val="21"/>
              </w:rPr>
              <w:t xml:space="preserve">controls, </w:t>
            </w:r>
            <w:r>
              <w:rPr>
                <w:rFonts w:ascii="Poppins"/>
                <w:spacing w:val="2"/>
                <w:sz w:val="21"/>
              </w:rPr>
              <w:t xml:space="preserve">either </w:t>
            </w:r>
            <w:r>
              <w:rPr>
                <w:rFonts w:ascii="Poppins"/>
                <w:spacing w:val="-3"/>
                <w:sz w:val="21"/>
              </w:rPr>
              <w:t>manua</w:t>
            </w:r>
            <w:r>
              <w:rPr>
                <w:rFonts w:ascii="Poppins"/>
                <w:spacing w:val="-3"/>
                <w:sz w:val="21"/>
              </w:rPr>
              <w:t xml:space="preserve">lly  </w:t>
            </w:r>
            <w:r>
              <w:rPr>
                <w:rFonts w:ascii="Poppins"/>
                <w:sz w:val="21"/>
              </w:rPr>
              <w:t xml:space="preserve">or,  when  </w:t>
            </w:r>
            <w:r>
              <w:rPr>
                <w:rFonts w:ascii="Poppins"/>
                <w:spacing w:val="4"/>
                <w:sz w:val="21"/>
              </w:rPr>
              <w:t xml:space="preserve">the  </w:t>
            </w:r>
            <w:r>
              <w:rPr>
                <w:rFonts w:ascii="Poppins"/>
                <w:sz w:val="21"/>
              </w:rPr>
              <w:t xml:space="preserve">unmanned aircraft f </w:t>
            </w:r>
            <w:r>
              <w:rPr>
                <w:rFonts w:ascii="Poppins"/>
                <w:spacing w:val="-3"/>
                <w:sz w:val="21"/>
              </w:rPr>
              <w:t xml:space="preserve">lies </w:t>
            </w:r>
            <w:r>
              <w:rPr>
                <w:rFonts w:ascii="Poppins"/>
                <w:sz w:val="21"/>
              </w:rPr>
              <w:t xml:space="preserve">automatically, </w:t>
            </w:r>
            <w:r>
              <w:rPr>
                <w:rFonts w:ascii="Poppins"/>
                <w:spacing w:val="-4"/>
                <w:sz w:val="21"/>
              </w:rPr>
              <w:t xml:space="preserve">by </w:t>
            </w:r>
            <w:r>
              <w:rPr>
                <w:rFonts w:ascii="Poppins"/>
                <w:sz w:val="21"/>
              </w:rPr>
              <w:t xml:space="preserve">monitoring </w:t>
            </w:r>
            <w:r>
              <w:rPr>
                <w:rFonts w:ascii="Poppins"/>
                <w:spacing w:val="2"/>
                <w:sz w:val="21"/>
              </w:rPr>
              <w:t xml:space="preserve">its </w:t>
            </w:r>
            <w:r>
              <w:rPr>
                <w:rFonts w:ascii="Poppins"/>
                <w:sz w:val="21"/>
              </w:rPr>
              <w:t xml:space="preserve">course </w:t>
            </w:r>
            <w:r>
              <w:rPr>
                <w:rFonts w:ascii="Poppins"/>
                <w:spacing w:val="-3"/>
                <w:sz w:val="21"/>
              </w:rPr>
              <w:t xml:space="preserve">and </w:t>
            </w:r>
            <w:r>
              <w:rPr>
                <w:rFonts w:ascii="Poppins"/>
                <w:sz w:val="21"/>
              </w:rPr>
              <w:t xml:space="preserve">remaining </w:t>
            </w:r>
            <w:r>
              <w:rPr>
                <w:rFonts w:ascii="Poppins"/>
                <w:spacing w:val="-6"/>
                <w:sz w:val="21"/>
              </w:rPr>
              <w:t xml:space="preserve">able </w:t>
            </w:r>
            <w:r>
              <w:rPr>
                <w:rFonts w:ascii="Poppins"/>
                <w:spacing w:val="6"/>
                <w:sz w:val="21"/>
              </w:rPr>
              <w:t xml:space="preserve">to </w:t>
            </w:r>
            <w:r>
              <w:rPr>
                <w:rFonts w:ascii="Poppins"/>
                <w:sz w:val="21"/>
              </w:rPr>
              <w:t xml:space="preserve">intervene </w:t>
            </w:r>
            <w:r>
              <w:rPr>
                <w:rFonts w:ascii="Poppins"/>
                <w:spacing w:val="-3"/>
                <w:sz w:val="21"/>
              </w:rPr>
              <w:t xml:space="preserve">and </w:t>
            </w:r>
            <w:r>
              <w:rPr>
                <w:rFonts w:ascii="Poppins"/>
                <w:sz w:val="21"/>
              </w:rPr>
              <w:t xml:space="preserve">change </w:t>
            </w:r>
            <w:r>
              <w:rPr>
                <w:rFonts w:ascii="Poppins"/>
                <w:spacing w:val="4"/>
                <w:sz w:val="21"/>
              </w:rPr>
              <w:t xml:space="preserve">the </w:t>
            </w:r>
            <w:r>
              <w:rPr>
                <w:rFonts w:ascii="Poppins"/>
                <w:sz w:val="21"/>
              </w:rPr>
              <w:t xml:space="preserve">course </w:t>
            </w:r>
            <w:r>
              <w:rPr>
                <w:rFonts w:ascii="Poppins"/>
                <w:spacing w:val="-4"/>
                <w:sz w:val="21"/>
              </w:rPr>
              <w:t xml:space="preserve">at </w:t>
            </w:r>
            <w:r>
              <w:rPr>
                <w:rFonts w:ascii="Poppins"/>
                <w:spacing w:val="-3"/>
                <w:sz w:val="21"/>
              </w:rPr>
              <w:t>any</w:t>
            </w:r>
            <w:r>
              <w:rPr>
                <w:rFonts w:ascii="Poppins"/>
                <w:spacing w:val="19"/>
                <w:sz w:val="21"/>
              </w:rPr>
              <w:t xml:space="preserve"> </w:t>
            </w:r>
            <w:r>
              <w:rPr>
                <w:rFonts w:ascii="Poppins"/>
                <w:spacing w:val="3"/>
                <w:sz w:val="21"/>
              </w:rPr>
              <w:t>time</w:t>
            </w:r>
          </w:p>
        </w:tc>
      </w:tr>
      <w:tr w:rsidR="00526FAF" w14:paraId="33B82531" w14:textId="77777777">
        <w:trPr>
          <w:trHeight w:val="389"/>
        </w:trPr>
        <w:tc>
          <w:tcPr>
            <w:tcW w:w="2220" w:type="dxa"/>
          </w:tcPr>
          <w:p w14:paraId="15C53BE6" w14:textId="77777777" w:rsidR="00526FAF" w:rsidRDefault="00650638">
            <w:pPr>
              <w:pStyle w:val="TableParagraph"/>
              <w:spacing w:before="31" w:line="338" w:lineRule="exact"/>
              <w:ind w:left="157"/>
              <w:rPr>
                <w:rFonts w:ascii="Poppins"/>
                <w:sz w:val="21"/>
              </w:rPr>
            </w:pPr>
            <w:r>
              <w:rPr>
                <w:rFonts w:ascii="Poppins"/>
                <w:sz w:val="21"/>
              </w:rPr>
              <w:t>RPZ</w:t>
            </w:r>
          </w:p>
        </w:tc>
        <w:tc>
          <w:tcPr>
            <w:tcW w:w="6645" w:type="dxa"/>
          </w:tcPr>
          <w:p w14:paraId="4A979190" w14:textId="77777777" w:rsidR="00526FAF" w:rsidRDefault="00650638">
            <w:pPr>
              <w:pStyle w:val="TableParagraph"/>
              <w:spacing w:before="31" w:line="338" w:lineRule="exact"/>
              <w:ind w:left="157"/>
              <w:rPr>
                <w:rFonts w:ascii="Poppins"/>
                <w:sz w:val="21"/>
              </w:rPr>
            </w:pPr>
            <w:r>
              <w:rPr>
                <w:rFonts w:ascii="Poppins"/>
                <w:sz w:val="21"/>
              </w:rPr>
              <w:t>Runway Protection Zone</w:t>
            </w:r>
          </w:p>
        </w:tc>
      </w:tr>
      <w:tr w:rsidR="00526FAF" w14:paraId="051FE5FD" w14:textId="77777777">
        <w:trPr>
          <w:trHeight w:val="869"/>
        </w:trPr>
        <w:tc>
          <w:tcPr>
            <w:tcW w:w="2220" w:type="dxa"/>
            <w:shd w:val="clear" w:color="auto" w:fill="DFDFDF"/>
          </w:tcPr>
          <w:p w14:paraId="3A77A783" w14:textId="77777777" w:rsidR="00526FAF" w:rsidRDefault="00526FAF">
            <w:pPr>
              <w:pStyle w:val="TableParagraph"/>
              <w:spacing w:before="7"/>
              <w:rPr>
                <w:rFonts w:ascii="Poppins SemiBold"/>
                <w:b/>
                <w:sz w:val="15"/>
              </w:rPr>
            </w:pPr>
          </w:p>
          <w:p w14:paraId="1B6216D9" w14:textId="77777777" w:rsidR="00526FAF" w:rsidRDefault="00650638">
            <w:pPr>
              <w:pStyle w:val="TableParagraph"/>
              <w:ind w:left="157"/>
              <w:rPr>
                <w:rFonts w:ascii="Poppins"/>
                <w:sz w:val="21"/>
              </w:rPr>
            </w:pPr>
            <w:r>
              <w:rPr>
                <w:rFonts w:ascii="Poppins"/>
                <w:sz w:val="21"/>
              </w:rPr>
              <w:t>RTH</w:t>
            </w:r>
          </w:p>
        </w:tc>
        <w:tc>
          <w:tcPr>
            <w:tcW w:w="6645" w:type="dxa"/>
            <w:shd w:val="clear" w:color="auto" w:fill="DFDFDF"/>
          </w:tcPr>
          <w:p w14:paraId="1D133689" w14:textId="77777777" w:rsidR="00526FAF" w:rsidRDefault="00650638">
            <w:pPr>
              <w:pStyle w:val="TableParagraph"/>
              <w:spacing w:before="115" w:line="156" w:lineRule="auto"/>
              <w:ind w:left="157" w:right="231"/>
              <w:rPr>
                <w:rFonts w:ascii="Poppins"/>
                <w:sz w:val="21"/>
              </w:rPr>
            </w:pPr>
            <w:r>
              <w:rPr>
                <w:rFonts w:ascii="Poppins"/>
                <w:sz w:val="21"/>
              </w:rPr>
              <w:t>Return to home system employed by the UAS in case of Tx signal loss or used manually in the event of RP incapacitation</w:t>
            </w:r>
          </w:p>
        </w:tc>
      </w:tr>
      <w:tr w:rsidR="00526FAF" w14:paraId="051FF44E" w14:textId="77777777">
        <w:trPr>
          <w:trHeight w:val="389"/>
        </w:trPr>
        <w:tc>
          <w:tcPr>
            <w:tcW w:w="2220" w:type="dxa"/>
          </w:tcPr>
          <w:p w14:paraId="33C6C193" w14:textId="77777777" w:rsidR="00526FAF" w:rsidRDefault="00650638">
            <w:pPr>
              <w:pStyle w:val="TableParagraph"/>
              <w:spacing w:before="31" w:line="338" w:lineRule="exact"/>
              <w:ind w:left="157"/>
              <w:rPr>
                <w:rFonts w:ascii="Poppins"/>
                <w:sz w:val="21"/>
              </w:rPr>
            </w:pPr>
            <w:r>
              <w:rPr>
                <w:rFonts w:ascii="Poppins"/>
                <w:sz w:val="21"/>
              </w:rPr>
              <w:t>Rx</w:t>
            </w:r>
          </w:p>
        </w:tc>
        <w:tc>
          <w:tcPr>
            <w:tcW w:w="6645" w:type="dxa"/>
          </w:tcPr>
          <w:p w14:paraId="6AFCF3C0" w14:textId="77777777" w:rsidR="00526FAF" w:rsidRDefault="00650638">
            <w:pPr>
              <w:pStyle w:val="TableParagraph"/>
              <w:spacing w:before="31" w:line="338" w:lineRule="exact"/>
              <w:ind w:left="157"/>
              <w:rPr>
                <w:rFonts w:ascii="Poppins"/>
                <w:sz w:val="21"/>
              </w:rPr>
            </w:pPr>
            <w:r>
              <w:rPr>
                <w:rFonts w:ascii="Poppins"/>
                <w:sz w:val="21"/>
              </w:rPr>
              <w:t>Receiver</w:t>
            </w:r>
          </w:p>
        </w:tc>
      </w:tr>
      <w:tr w:rsidR="00526FAF" w14:paraId="3681DD70" w14:textId="77777777">
        <w:trPr>
          <w:trHeight w:val="629"/>
        </w:trPr>
        <w:tc>
          <w:tcPr>
            <w:tcW w:w="2220" w:type="dxa"/>
            <w:shd w:val="clear" w:color="auto" w:fill="DFDFDF"/>
          </w:tcPr>
          <w:p w14:paraId="35EC0903" w14:textId="77777777" w:rsidR="00526FAF" w:rsidRDefault="00650638">
            <w:pPr>
              <w:pStyle w:val="TableParagraph"/>
              <w:spacing w:before="151"/>
              <w:ind w:left="157"/>
              <w:rPr>
                <w:rFonts w:ascii="Poppins"/>
                <w:sz w:val="21"/>
              </w:rPr>
            </w:pPr>
            <w:r>
              <w:rPr>
                <w:rFonts w:ascii="Poppins"/>
                <w:sz w:val="21"/>
              </w:rPr>
              <w:t>TM</w:t>
            </w:r>
          </w:p>
        </w:tc>
        <w:tc>
          <w:tcPr>
            <w:tcW w:w="6645" w:type="dxa"/>
            <w:shd w:val="clear" w:color="auto" w:fill="DFDFDF"/>
          </w:tcPr>
          <w:p w14:paraId="3B22862A" w14:textId="77777777" w:rsidR="00526FAF" w:rsidRDefault="00650638">
            <w:pPr>
              <w:pStyle w:val="TableParagraph"/>
              <w:spacing w:before="115" w:line="156" w:lineRule="auto"/>
              <w:ind w:left="157" w:right="396"/>
              <w:rPr>
                <w:rFonts w:ascii="Poppins"/>
                <w:sz w:val="21"/>
              </w:rPr>
            </w:pPr>
            <w:r>
              <w:rPr>
                <w:rFonts w:ascii="Poppins"/>
                <w:sz w:val="21"/>
              </w:rPr>
              <w:t>Technical manager. Has responsibility for maintaining the UAS in an airworthy state</w:t>
            </w:r>
          </w:p>
        </w:tc>
      </w:tr>
      <w:tr w:rsidR="00526FAF" w14:paraId="44601F12" w14:textId="77777777">
        <w:trPr>
          <w:trHeight w:val="389"/>
        </w:trPr>
        <w:tc>
          <w:tcPr>
            <w:tcW w:w="2220" w:type="dxa"/>
          </w:tcPr>
          <w:p w14:paraId="2F18E5E9" w14:textId="77777777" w:rsidR="00526FAF" w:rsidRDefault="00650638">
            <w:pPr>
              <w:pStyle w:val="TableParagraph"/>
              <w:spacing w:before="31" w:line="338" w:lineRule="exact"/>
              <w:ind w:left="157"/>
              <w:rPr>
                <w:rFonts w:ascii="Poppins"/>
                <w:sz w:val="21"/>
              </w:rPr>
            </w:pPr>
            <w:r>
              <w:rPr>
                <w:rFonts w:ascii="Poppins"/>
                <w:sz w:val="21"/>
              </w:rPr>
              <w:t>Tx</w:t>
            </w:r>
          </w:p>
        </w:tc>
        <w:tc>
          <w:tcPr>
            <w:tcW w:w="6645" w:type="dxa"/>
          </w:tcPr>
          <w:p w14:paraId="6938D569" w14:textId="77777777" w:rsidR="00526FAF" w:rsidRDefault="00650638">
            <w:pPr>
              <w:pStyle w:val="TableParagraph"/>
              <w:spacing w:before="31" w:line="338" w:lineRule="exact"/>
              <w:ind w:left="157"/>
              <w:rPr>
                <w:rFonts w:ascii="Poppins"/>
                <w:sz w:val="21"/>
              </w:rPr>
            </w:pPr>
            <w:r>
              <w:rPr>
                <w:rFonts w:ascii="Poppins"/>
                <w:sz w:val="21"/>
              </w:rPr>
              <w:t>Transmitter</w:t>
            </w:r>
          </w:p>
        </w:tc>
      </w:tr>
      <w:tr w:rsidR="00526FAF" w14:paraId="6B318B00" w14:textId="77777777">
        <w:trPr>
          <w:trHeight w:val="389"/>
        </w:trPr>
        <w:tc>
          <w:tcPr>
            <w:tcW w:w="2220" w:type="dxa"/>
            <w:shd w:val="clear" w:color="auto" w:fill="DFDFDF"/>
          </w:tcPr>
          <w:p w14:paraId="3694CE08" w14:textId="77777777" w:rsidR="00526FAF" w:rsidRDefault="00650638">
            <w:pPr>
              <w:pStyle w:val="TableParagraph"/>
              <w:spacing w:before="31" w:line="338" w:lineRule="exact"/>
              <w:ind w:left="157"/>
              <w:rPr>
                <w:rFonts w:ascii="Poppins"/>
                <w:sz w:val="21"/>
              </w:rPr>
            </w:pPr>
            <w:r>
              <w:rPr>
                <w:rFonts w:ascii="Poppins"/>
                <w:sz w:val="21"/>
              </w:rPr>
              <w:t>UA</w:t>
            </w:r>
          </w:p>
        </w:tc>
        <w:tc>
          <w:tcPr>
            <w:tcW w:w="6645" w:type="dxa"/>
            <w:shd w:val="clear" w:color="auto" w:fill="DFDFDF"/>
          </w:tcPr>
          <w:p w14:paraId="05B0D03E" w14:textId="77777777" w:rsidR="00526FAF" w:rsidRDefault="00650638">
            <w:pPr>
              <w:pStyle w:val="TableParagraph"/>
              <w:spacing w:before="31" w:line="338" w:lineRule="exact"/>
              <w:ind w:left="157"/>
              <w:rPr>
                <w:rFonts w:ascii="Poppins"/>
                <w:sz w:val="21"/>
              </w:rPr>
            </w:pPr>
            <w:r>
              <w:rPr>
                <w:rFonts w:ascii="Poppins"/>
                <w:sz w:val="21"/>
              </w:rPr>
              <w:t>Unmanned Aircraft</w:t>
            </w:r>
          </w:p>
        </w:tc>
      </w:tr>
      <w:tr w:rsidR="00526FAF" w14:paraId="275669B9" w14:textId="77777777">
        <w:trPr>
          <w:trHeight w:val="869"/>
        </w:trPr>
        <w:tc>
          <w:tcPr>
            <w:tcW w:w="2220" w:type="dxa"/>
          </w:tcPr>
          <w:p w14:paraId="66AE6CD8" w14:textId="77777777" w:rsidR="00526FAF" w:rsidRDefault="00526FAF">
            <w:pPr>
              <w:pStyle w:val="TableParagraph"/>
              <w:spacing w:before="7"/>
              <w:rPr>
                <w:rFonts w:ascii="Poppins SemiBold"/>
                <w:b/>
                <w:sz w:val="15"/>
              </w:rPr>
            </w:pPr>
          </w:p>
          <w:p w14:paraId="4C927F66" w14:textId="77777777" w:rsidR="00526FAF" w:rsidRDefault="00650638">
            <w:pPr>
              <w:pStyle w:val="TableParagraph"/>
              <w:ind w:left="157"/>
              <w:rPr>
                <w:rFonts w:ascii="Poppins"/>
                <w:sz w:val="21"/>
              </w:rPr>
            </w:pPr>
            <w:r>
              <w:rPr>
                <w:rFonts w:ascii="Poppins"/>
                <w:sz w:val="21"/>
              </w:rPr>
              <w:t>UAO</w:t>
            </w:r>
          </w:p>
        </w:tc>
        <w:tc>
          <w:tcPr>
            <w:tcW w:w="6645" w:type="dxa"/>
          </w:tcPr>
          <w:p w14:paraId="2B2E393C" w14:textId="77777777" w:rsidR="00526FAF" w:rsidRDefault="00650638">
            <w:pPr>
              <w:pStyle w:val="TableParagraph"/>
              <w:spacing w:before="115" w:line="156" w:lineRule="auto"/>
              <w:ind w:left="157" w:right="231"/>
              <w:rPr>
                <w:rFonts w:ascii="Poppins"/>
                <w:sz w:val="21"/>
              </w:rPr>
            </w:pPr>
            <w:r>
              <w:rPr>
                <w:rFonts w:ascii="Poppins"/>
                <w:sz w:val="21"/>
              </w:rPr>
              <w:t>Unmanned Aircraft Observer. Responsible for maintaining direct, unaided visual line of sight on the UA at all times for the purpose of avoiding collisions</w:t>
            </w:r>
          </w:p>
        </w:tc>
      </w:tr>
      <w:tr w:rsidR="00526FAF" w14:paraId="462C544B" w14:textId="77777777">
        <w:trPr>
          <w:trHeight w:val="389"/>
        </w:trPr>
        <w:tc>
          <w:tcPr>
            <w:tcW w:w="2220" w:type="dxa"/>
            <w:shd w:val="clear" w:color="auto" w:fill="DFDFDF"/>
          </w:tcPr>
          <w:p w14:paraId="39229727" w14:textId="77777777" w:rsidR="00526FAF" w:rsidRDefault="00650638">
            <w:pPr>
              <w:pStyle w:val="TableParagraph"/>
              <w:spacing w:before="31" w:line="338" w:lineRule="exact"/>
              <w:ind w:left="157"/>
              <w:rPr>
                <w:rFonts w:ascii="Poppins"/>
                <w:sz w:val="21"/>
              </w:rPr>
            </w:pPr>
            <w:r>
              <w:rPr>
                <w:rFonts w:ascii="Poppins"/>
                <w:sz w:val="21"/>
              </w:rPr>
              <w:t>UAS</w:t>
            </w:r>
          </w:p>
        </w:tc>
        <w:tc>
          <w:tcPr>
            <w:tcW w:w="6645" w:type="dxa"/>
            <w:shd w:val="clear" w:color="auto" w:fill="DFDFDF"/>
          </w:tcPr>
          <w:p w14:paraId="7F0D8ECD" w14:textId="77777777" w:rsidR="00526FAF" w:rsidRDefault="00650638">
            <w:pPr>
              <w:pStyle w:val="TableParagraph"/>
              <w:spacing w:before="31" w:line="338" w:lineRule="exact"/>
              <w:ind w:left="157"/>
              <w:rPr>
                <w:rFonts w:ascii="Poppins"/>
                <w:sz w:val="21"/>
              </w:rPr>
            </w:pPr>
            <w:r>
              <w:rPr>
                <w:rFonts w:ascii="Poppins"/>
                <w:sz w:val="21"/>
              </w:rPr>
              <w:t>Unmanned aircraft system</w:t>
            </w:r>
          </w:p>
        </w:tc>
      </w:tr>
      <w:tr w:rsidR="00526FAF" w14:paraId="1B013FF8" w14:textId="77777777">
        <w:trPr>
          <w:trHeight w:val="629"/>
        </w:trPr>
        <w:tc>
          <w:tcPr>
            <w:tcW w:w="2220" w:type="dxa"/>
          </w:tcPr>
          <w:p w14:paraId="2DAAAAF9" w14:textId="77777777" w:rsidR="00526FAF" w:rsidRDefault="00650638">
            <w:pPr>
              <w:pStyle w:val="TableParagraph"/>
              <w:spacing w:before="151"/>
              <w:ind w:left="157"/>
              <w:rPr>
                <w:rFonts w:ascii="Poppins"/>
                <w:sz w:val="21"/>
              </w:rPr>
            </w:pPr>
            <w:r>
              <w:rPr>
                <w:rFonts w:ascii="Poppins"/>
                <w:sz w:val="21"/>
              </w:rPr>
              <w:t>UAS Operator</w:t>
            </w:r>
          </w:p>
        </w:tc>
        <w:tc>
          <w:tcPr>
            <w:tcW w:w="6645" w:type="dxa"/>
          </w:tcPr>
          <w:p w14:paraId="076DD140" w14:textId="77777777" w:rsidR="00526FAF" w:rsidRDefault="00650638">
            <w:pPr>
              <w:pStyle w:val="TableParagraph"/>
              <w:spacing w:before="115" w:line="156" w:lineRule="auto"/>
              <w:ind w:left="157" w:right="231"/>
              <w:rPr>
                <w:rFonts w:ascii="Poppins"/>
                <w:sz w:val="21"/>
              </w:rPr>
            </w:pPr>
            <w:r>
              <w:rPr>
                <w:rFonts w:ascii="Poppins"/>
                <w:sz w:val="21"/>
              </w:rPr>
              <w:t>Any person operating or intending to operate one or more UAS</w:t>
            </w:r>
          </w:p>
        </w:tc>
      </w:tr>
      <w:tr w:rsidR="00526FAF" w14:paraId="61D51889" w14:textId="77777777">
        <w:trPr>
          <w:trHeight w:val="389"/>
        </w:trPr>
        <w:tc>
          <w:tcPr>
            <w:tcW w:w="2220" w:type="dxa"/>
            <w:shd w:val="clear" w:color="auto" w:fill="DFDFDF"/>
          </w:tcPr>
          <w:p w14:paraId="19FFDE05" w14:textId="77777777" w:rsidR="00526FAF" w:rsidRDefault="00650638">
            <w:pPr>
              <w:pStyle w:val="TableParagraph"/>
              <w:spacing w:before="31" w:line="338" w:lineRule="exact"/>
              <w:ind w:left="157"/>
              <w:rPr>
                <w:rFonts w:ascii="Poppins"/>
                <w:sz w:val="21"/>
              </w:rPr>
            </w:pPr>
            <w:r>
              <w:rPr>
                <w:rFonts w:ascii="Poppins"/>
                <w:sz w:val="21"/>
              </w:rPr>
              <w:t>VLOS</w:t>
            </w:r>
          </w:p>
        </w:tc>
        <w:tc>
          <w:tcPr>
            <w:tcW w:w="6645" w:type="dxa"/>
            <w:shd w:val="clear" w:color="auto" w:fill="DFDFDF"/>
          </w:tcPr>
          <w:p w14:paraId="07F51FE4" w14:textId="77777777" w:rsidR="00526FAF" w:rsidRDefault="00650638">
            <w:pPr>
              <w:pStyle w:val="TableParagraph"/>
              <w:spacing w:before="31" w:line="338" w:lineRule="exact"/>
              <w:ind w:left="157"/>
              <w:rPr>
                <w:rFonts w:ascii="Poppins"/>
                <w:sz w:val="21"/>
              </w:rPr>
            </w:pPr>
            <w:r>
              <w:rPr>
                <w:rFonts w:ascii="Poppins"/>
                <w:sz w:val="21"/>
              </w:rPr>
              <w:t>Visual line of sight</w:t>
            </w:r>
          </w:p>
        </w:tc>
      </w:tr>
      <w:tr w:rsidR="00526FAF" w14:paraId="58F87347" w14:textId="77777777">
        <w:trPr>
          <w:trHeight w:val="869"/>
        </w:trPr>
        <w:tc>
          <w:tcPr>
            <w:tcW w:w="2220" w:type="dxa"/>
          </w:tcPr>
          <w:p w14:paraId="471B2E24" w14:textId="77777777" w:rsidR="00526FAF" w:rsidRDefault="00526FAF">
            <w:pPr>
              <w:pStyle w:val="TableParagraph"/>
              <w:spacing w:before="7"/>
              <w:rPr>
                <w:rFonts w:ascii="Poppins SemiBold"/>
                <w:b/>
                <w:sz w:val="15"/>
              </w:rPr>
            </w:pPr>
          </w:p>
          <w:p w14:paraId="78C5E3E8" w14:textId="77777777" w:rsidR="00526FAF" w:rsidRDefault="00650638">
            <w:pPr>
              <w:pStyle w:val="TableParagraph"/>
              <w:ind w:left="157"/>
              <w:rPr>
                <w:rFonts w:ascii="Poppins"/>
                <w:sz w:val="21"/>
              </w:rPr>
            </w:pPr>
            <w:r>
              <w:rPr>
                <w:rFonts w:ascii="Poppins"/>
                <w:sz w:val="21"/>
              </w:rPr>
              <w:t>VO</w:t>
            </w:r>
          </w:p>
        </w:tc>
        <w:tc>
          <w:tcPr>
            <w:tcW w:w="6645" w:type="dxa"/>
          </w:tcPr>
          <w:p w14:paraId="5AC52A66" w14:textId="77777777" w:rsidR="00526FAF" w:rsidRDefault="00650638">
            <w:pPr>
              <w:pStyle w:val="TableParagraph"/>
              <w:spacing w:before="115" w:line="156" w:lineRule="auto"/>
              <w:ind w:left="157"/>
              <w:rPr>
                <w:rFonts w:ascii="Poppins"/>
                <w:sz w:val="21"/>
              </w:rPr>
            </w:pPr>
            <w:r>
              <w:rPr>
                <w:rFonts w:ascii="Poppins"/>
                <w:sz w:val="21"/>
              </w:rPr>
              <w:t>Visual Observer. An individual, deemed competent by the Remote Pilot, whose main role is to monitor the surrounding area for aerial and ground incursions.</w:t>
            </w:r>
          </w:p>
        </w:tc>
      </w:tr>
    </w:tbl>
    <w:p w14:paraId="4E6B5E08" w14:textId="77777777" w:rsidR="00526FAF" w:rsidRDefault="00526FAF">
      <w:pPr>
        <w:spacing w:line="156" w:lineRule="auto"/>
        <w:rPr>
          <w:sz w:val="21"/>
        </w:rPr>
        <w:sectPr w:rsidR="00526FAF">
          <w:pgSz w:w="11900" w:h="16820"/>
          <w:pgMar w:top="1380" w:right="1260" w:bottom="280" w:left="1400" w:header="720" w:footer="720" w:gutter="0"/>
          <w:cols w:space="720"/>
        </w:sectPr>
      </w:pPr>
    </w:p>
    <w:p w14:paraId="080340B0" w14:textId="77777777" w:rsidR="00526FAF" w:rsidRDefault="00650638">
      <w:pPr>
        <w:spacing w:before="49"/>
        <w:ind w:left="119"/>
        <w:rPr>
          <w:rFonts w:ascii="Poppins SemiBold"/>
          <w:b/>
          <w:sz w:val="27"/>
        </w:rPr>
      </w:pPr>
      <w:r>
        <w:rPr>
          <w:rFonts w:ascii="Poppins SemiBold"/>
          <w:b/>
          <w:sz w:val="27"/>
        </w:rPr>
        <w:lastRenderedPageBreak/>
        <w:t>A2: Referenced documents</w:t>
      </w:r>
    </w:p>
    <w:p w14:paraId="7FD54300" w14:textId="77777777" w:rsidR="00526FAF" w:rsidRDefault="00650638">
      <w:pPr>
        <w:pStyle w:val="ListParagraph"/>
        <w:numPr>
          <w:ilvl w:val="0"/>
          <w:numId w:val="12"/>
        </w:numPr>
        <w:tabs>
          <w:tab w:val="left" w:pos="720"/>
        </w:tabs>
        <w:spacing w:before="87"/>
        <w:ind w:hanging="166"/>
        <w:rPr>
          <w:rFonts w:ascii="Poppins"/>
          <w:sz w:val="21"/>
        </w:rPr>
      </w:pPr>
      <w:r>
        <w:rPr>
          <w:rFonts w:ascii="Poppins"/>
          <w:sz w:val="21"/>
        </w:rPr>
        <w:t>CAP1789A.</w:t>
      </w:r>
      <w:r>
        <w:rPr>
          <w:rFonts w:ascii="Poppins"/>
          <w:color w:val="0000ED"/>
          <w:sz w:val="21"/>
        </w:rPr>
        <w:t xml:space="preserve"> </w:t>
      </w:r>
      <w:hyperlink r:id="rId5">
        <w:r>
          <w:rPr>
            <w:rFonts w:ascii="Poppins"/>
            <w:color w:val="0000ED"/>
            <w:sz w:val="21"/>
            <w:u w:val="single" w:color="0000ED"/>
          </w:rPr>
          <w:t xml:space="preserve">Link </w:t>
        </w:r>
        <w:r>
          <w:rPr>
            <w:rFonts w:ascii="Poppins"/>
            <w:color w:val="0000ED"/>
            <w:spacing w:val="6"/>
            <w:sz w:val="21"/>
            <w:u w:val="single" w:color="0000ED"/>
          </w:rPr>
          <w:t xml:space="preserve">to </w:t>
        </w:r>
        <w:r>
          <w:rPr>
            <w:rFonts w:ascii="Poppins"/>
            <w:color w:val="0000ED"/>
            <w:spacing w:val="4"/>
            <w:sz w:val="21"/>
            <w:u w:val="single" w:color="0000ED"/>
          </w:rPr>
          <w:t xml:space="preserve">the </w:t>
        </w:r>
        <w:r>
          <w:rPr>
            <w:rFonts w:ascii="Poppins"/>
            <w:color w:val="0000ED"/>
            <w:sz w:val="21"/>
            <w:u w:val="single" w:color="0000ED"/>
          </w:rPr>
          <w:t>latest</w:t>
        </w:r>
        <w:r>
          <w:rPr>
            <w:rFonts w:ascii="Poppins"/>
            <w:color w:val="0000ED"/>
            <w:spacing w:val="22"/>
            <w:sz w:val="21"/>
            <w:u w:val="single" w:color="0000ED"/>
          </w:rPr>
          <w:t xml:space="preserve"> </w:t>
        </w:r>
        <w:r>
          <w:rPr>
            <w:rFonts w:ascii="Poppins"/>
            <w:color w:val="0000ED"/>
            <w:sz w:val="21"/>
            <w:u w:val="single" w:color="0000ED"/>
          </w:rPr>
          <w:t>version.</w:t>
        </w:r>
      </w:hyperlink>
    </w:p>
    <w:p w14:paraId="33785781" w14:textId="77777777" w:rsidR="00526FAF" w:rsidRDefault="00650638">
      <w:pPr>
        <w:pStyle w:val="ListParagraph"/>
        <w:numPr>
          <w:ilvl w:val="0"/>
          <w:numId w:val="12"/>
        </w:numPr>
        <w:tabs>
          <w:tab w:val="left" w:pos="720"/>
        </w:tabs>
        <w:spacing w:line="240" w:lineRule="exact"/>
        <w:ind w:hanging="226"/>
        <w:rPr>
          <w:rFonts w:ascii="Poppins"/>
          <w:sz w:val="21"/>
        </w:rPr>
      </w:pPr>
      <w:r>
        <w:rPr>
          <w:rFonts w:ascii="Poppins"/>
          <w:sz w:val="21"/>
        </w:rPr>
        <w:t>CAP1789B.</w:t>
      </w:r>
      <w:r>
        <w:rPr>
          <w:rFonts w:ascii="Poppins"/>
          <w:color w:val="0000ED"/>
          <w:sz w:val="21"/>
        </w:rPr>
        <w:t xml:space="preserve"> </w:t>
      </w:r>
      <w:hyperlink r:id="rId6">
        <w:r>
          <w:rPr>
            <w:rFonts w:ascii="Poppins"/>
            <w:color w:val="0000ED"/>
            <w:sz w:val="21"/>
            <w:u w:val="single" w:color="0000ED"/>
          </w:rPr>
          <w:t xml:space="preserve">Link </w:t>
        </w:r>
        <w:r>
          <w:rPr>
            <w:rFonts w:ascii="Poppins"/>
            <w:color w:val="0000ED"/>
            <w:spacing w:val="6"/>
            <w:sz w:val="21"/>
            <w:u w:val="single" w:color="0000ED"/>
          </w:rPr>
          <w:t xml:space="preserve">to </w:t>
        </w:r>
        <w:r>
          <w:rPr>
            <w:rFonts w:ascii="Poppins"/>
            <w:color w:val="0000ED"/>
            <w:spacing w:val="4"/>
            <w:sz w:val="21"/>
            <w:u w:val="single" w:color="0000ED"/>
          </w:rPr>
          <w:t xml:space="preserve">the </w:t>
        </w:r>
        <w:r>
          <w:rPr>
            <w:rFonts w:ascii="Poppins"/>
            <w:color w:val="0000ED"/>
            <w:sz w:val="21"/>
            <w:u w:val="single" w:color="0000ED"/>
          </w:rPr>
          <w:t>latest</w:t>
        </w:r>
        <w:r>
          <w:rPr>
            <w:rFonts w:ascii="Poppins"/>
            <w:color w:val="0000ED"/>
            <w:spacing w:val="21"/>
            <w:sz w:val="21"/>
            <w:u w:val="single" w:color="0000ED"/>
          </w:rPr>
          <w:t xml:space="preserve"> </w:t>
        </w:r>
        <w:r>
          <w:rPr>
            <w:rFonts w:ascii="Poppins"/>
            <w:color w:val="0000ED"/>
            <w:sz w:val="21"/>
            <w:u w:val="single" w:color="0000ED"/>
          </w:rPr>
          <w:t>version.</w:t>
        </w:r>
      </w:hyperlink>
    </w:p>
    <w:p w14:paraId="2AC1B71F" w14:textId="77777777" w:rsidR="00526FAF" w:rsidRDefault="00650638">
      <w:pPr>
        <w:pStyle w:val="ListParagraph"/>
        <w:numPr>
          <w:ilvl w:val="0"/>
          <w:numId w:val="12"/>
        </w:numPr>
        <w:tabs>
          <w:tab w:val="left" w:pos="720"/>
        </w:tabs>
        <w:spacing w:before="19" w:line="156" w:lineRule="auto"/>
        <w:ind w:left="464" w:right="4963" w:firstLine="30"/>
        <w:rPr>
          <w:rFonts w:ascii="Poppins"/>
          <w:sz w:val="21"/>
        </w:rPr>
      </w:pPr>
      <w:r>
        <w:rPr>
          <w:rFonts w:ascii="Poppins"/>
          <w:sz w:val="21"/>
        </w:rPr>
        <w:t>CAP722.</w:t>
      </w:r>
      <w:r>
        <w:rPr>
          <w:rFonts w:ascii="Poppins"/>
          <w:color w:val="0000ED"/>
          <w:sz w:val="21"/>
        </w:rPr>
        <w:t xml:space="preserve"> </w:t>
      </w:r>
      <w:hyperlink r:id="rId7">
        <w:r>
          <w:rPr>
            <w:rFonts w:ascii="Poppins"/>
            <w:color w:val="0000ED"/>
            <w:sz w:val="21"/>
            <w:u w:val="single" w:color="0000ED"/>
          </w:rPr>
          <w:t xml:space="preserve">Link </w:t>
        </w:r>
        <w:r>
          <w:rPr>
            <w:rFonts w:ascii="Poppins"/>
            <w:color w:val="0000ED"/>
            <w:spacing w:val="6"/>
            <w:sz w:val="21"/>
            <w:u w:val="single" w:color="0000ED"/>
          </w:rPr>
          <w:t xml:space="preserve">to </w:t>
        </w:r>
        <w:r>
          <w:rPr>
            <w:rFonts w:ascii="Poppins"/>
            <w:color w:val="0000ED"/>
            <w:spacing w:val="4"/>
            <w:sz w:val="21"/>
            <w:u w:val="single" w:color="0000ED"/>
          </w:rPr>
          <w:t xml:space="preserve">the </w:t>
        </w:r>
        <w:r>
          <w:rPr>
            <w:rFonts w:ascii="Poppins"/>
            <w:color w:val="0000ED"/>
            <w:sz w:val="21"/>
            <w:u w:val="single" w:color="0000ED"/>
          </w:rPr>
          <w:t>latest version.</w:t>
        </w:r>
      </w:hyperlink>
      <w:r>
        <w:rPr>
          <w:rFonts w:ascii="Poppins"/>
          <w:sz w:val="21"/>
        </w:rPr>
        <w:t xml:space="preserve"> </w:t>
      </w:r>
      <w:r>
        <w:rPr>
          <w:rFonts w:ascii="Poppins"/>
          <w:spacing w:val="8"/>
          <w:sz w:val="21"/>
        </w:rPr>
        <w:t xml:space="preserve">4. </w:t>
      </w:r>
      <w:r>
        <w:rPr>
          <w:rFonts w:ascii="Poppins"/>
          <w:spacing w:val="-3"/>
          <w:sz w:val="21"/>
        </w:rPr>
        <w:t>CAP2013.</w:t>
      </w:r>
      <w:hyperlink r:id="rId8">
        <w:r>
          <w:rPr>
            <w:rFonts w:ascii="Poppins"/>
            <w:color w:val="0000ED"/>
            <w:spacing w:val="-3"/>
            <w:sz w:val="21"/>
          </w:rPr>
          <w:t xml:space="preserve"> </w:t>
        </w:r>
        <w:r>
          <w:rPr>
            <w:rFonts w:ascii="Poppins"/>
            <w:color w:val="0000ED"/>
            <w:sz w:val="21"/>
            <w:u w:val="single" w:color="0000ED"/>
          </w:rPr>
          <w:t xml:space="preserve">Link </w:t>
        </w:r>
        <w:r>
          <w:rPr>
            <w:rFonts w:ascii="Poppins"/>
            <w:color w:val="0000ED"/>
            <w:spacing w:val="6"/>
            <w:sz w:val="21"/>
            <w:u w:val="single" w:color="0000ED"/>
          </w:rPr>
          <w:t xml:space="preserve">to </w:t>
        </w:r>
        <w:r>
          <w:rPr>
            <w:rFonts w:ascii="Poppins"/>
            <w:color w:val="0000ED"/>
            <w:spacing w:val="4"/>
            <w:sz w:val="21"/>
            <w:u w:val="single" w:color="0000ED"/>
          </w:rPr>
          <w:t xml:space="preserve">the </w:t>
        </w:r>
        <w:r>
          <w:rPr>
            <w:rFonts w:ascii="Poppins"/>
            <w:color w:val="0000ED"/>
            <w:sz w:val="21"/>
            <w:u w:val="single" w:color="0000ED"/>
          </w:rPr>
          <w:t>latest</w:t>
        </w:r>
        <w:r>
          <w:rPr>
            <w:rFonts w:ascii="Poppins"/>
            <w:color w:val="0000ED"/>
            <w:spacing w:val="12"/>
            <w:sz w:val="21"/>
            <w:u w:val="single" w:color="0000ED"/>
          </w:rPr>
          <w:t xml:space="preserve"> </w:t>
        </w:r>
        <w:r>
          <w:rPr>
            <w:rFonts w:ascii="Poppins"/>
            <w:color w:val="0000ED"/>
            <w:sz w:val="21"/>
            <w:u w:val="single" w:color="0000ED"/>
          </w:rPr>
          <w:t>version.</w:t>
        </w:r>
      </w:hyperlink>
    </w:p>
    <w:p w14:paraId="649AF022" w14:textId="77777777" w:rsidR="00526FAF" w:rsidRDefault="00650638">
      <w:pPr>
        <w:pStyle w:val="ListParagraph"/>
        <w:numPr>
          <w:ilvl w:val="0"/>
          <w:numId w:val="11"/>
        </w:numPr>
        <w:tabs>
          <w:tab w:val="left" w:pos="720"/>
        </w:tabs>
        <w:spacing w:line="221" w:lineRule="exact"/>
        <w:ind w:hanging="226"/>
        <w:rPr>
          <w:rFonts w:ascii="Poppins"/>
          <w:sz w:val="21"/>
        </w:rPr>
      </w:pPr>
      <w:r>
        <w:rPr>
          <w:rFonts w:ascii="Poppins"/>
          <w:sz w:val="21"/>
        </w:rPr>
        <w:t>CAP382.</w:t>
      </w:r>
      <w:r>
        <w:rPr>
          <w:rFonts w:ascii="Poppins"/>
          <w:color w:val="0000ED"/>
          <w:sz w:val="21"/>
        </w:rPr>
        <w:t xml:space="preserve"> </w:t>
      </w:r>
      <w:hyperlink r:id="rId9">
        <w:r>
          <w:rPr>
            <w:rFonts w:ascii="Poppins"/>
            <w:color w:val="0000ED"/>
            <w:sz w:val="21"/>
            <w:u w:val="single" w:color="0000ED"/>
          </w:rPr>
          <w:t xml:space="preserve">Link </w:t>
        </w:r>
        <w:r>
          <w:rPr>
            <w:rFonts w:ascii="Poppins"/>
            <w:color w:val="0000ED"/>
            <w:spacing w:val="6"/>
            <w:sz w:val="21"/>
            <w:u w:val="single" w:color="0000ED"/>
          </w:rPr>
          <w:t xml:space="preserve">to </w:t>
        </w:r>
        <w:r>
          <w:rPr>
            <w:rFonts w:ascii="Poppins"/>
            <w:color w:val="0000ED"/>
            <w:spacing w:val="4"/>
            <w:sz w:val="21"/>
            <w:u w:val="single" w:color="0000ED"/>
          </w:rPr>
          <w:t xml:space="preserve">the </w:t>
        </w:r>
        <w:r>
          <w:rPr>
            <w:rFonts w:ascii="Poppins"/>
            <w:color w:val="0000ED"/>
            <w:sz w:val="21"/>
            <w:u w:val="single" w:color="0000ED"/>
          </w:rPr>
          <w:t>latest</w:t>
        </w:r>
        <w:r>
          <w:rPr>
            <w:rFonts w:ascii="Poppins"/>
            <w:color w:val="0000ED"/>
            <w:spacing w:val="21"/>
            <w:sz w:val="21"/>
            <w:u w:val="single" w:color="0000ED"/>
          </w:rPr>
          <w:t xml:space="preserve"> </w:t>
        </w:r>
        <w:r>
          <w:rPr>
            <w:rFonts w:ascii="Poppins"/>
            <w:color w:val="0000ED"/>
            <w:sz w:val="21"/>
            <w:u w:val="single" w:color="0000ED"/>
          </w:rPr>
          <w:t>version.</w:t>
        </w:r>
      </w:hyperlink>
    </w:p>
    <w:p w14:paraId="26FB3A52" w14:textId="77777777" w:rsidR="00526FAF" w:rsidRDefault="00650638">
      <w:pPr>
        <w:pStyle w:val="ListParagraph"/>
        <w:numPr>
          <w:ilvl w:val="0"/>
          <w:numId w:val="11"/>
        </w:numPr>
        <w:tabs>
          <w:tab w:val="left" w:pos="720"/>
        </w:tabs>
        <w:ind w:hanging="241"/>
        <w:rPr>
          <w:rFonts w:ascii="Poppins"/>
          <w:sz w:val="21"/>
        </w:rPr>
      </w:pPr>
      <w:hyperlink r:id="rId10">
        <w:r>
          <w:rPr>
            <w:rFonts w:ascii="Poppins"/>
            <w:color w:val="0000ED"/>
            <w:sz w:val="21"/>
            <w:u w:val="single" w:color="0000ED"/>
          </w:rPr>
          <w:t xml:space="preserve">EU </w:t>
        </w:r>
        <w:r>
          <w:rPr>
            <w:rFonts w:ascii="Poppins"/>
            <w:color w:val="0000ED"/>
            <w:spacing w:val="-3"/>
            <w:sz w:val="21"/>
            <w:u w:val="single" w:color="0000ED"/>
          </w:rPr>
          <w:t xml:space="preserve">2015/1018: </w:t>
        </w:r>
        <w:r>
          <w:rPr>
            <w:rFonts w:ascii="Poppins"/>
            <w:color w:val="0000ED"/>
            <w:sz w:val="21"/>
            <w:u w:val="single" w:color="0000ED"/>
          </w:rPr>
          <w:t xml:space="preserve">EU </w:t>
        </w:r>
        <w:r>
          <w:rPr>
            <w:rFonts w:ascii="Poppins"/>
            <w:color w:val="0000ED"/>
            <w:spacing w:val="-5"/>
            <w:sz w:val="21"/>
            <w:u w:val="single" w:color="0000ED"/>
          </w:rPr>
          <w:t>mandator</w:t>
        </w:r>
        <w:r>
          <w:rPr>
            <w:rFonts w:ascii="Poppins"/>
            <w:color w:val="0000ED"/>
            <w:spacing w:val="-5"/>
            <w:sz w:val="21"/>
          </w:rPr>
          <w:t>y</w:t>
        </w:r>
        <w:r>
          <w:rPr>
            <w:rFonts w:ascii="Poppins"/>
            <w:color w:val="0000ED"/>
            <w:spacing w:val="-5"/>
            <w:sz w:val="21"/>
            <w:u w:val="single" w:color="0000ED"/>
          </w:rPr>
          <w:t xml:space="preserve"> </w:t>
        </w:r>
        <w:r>
          <w:rPr>
            <w:rFonts w:ascii="Poppins"/>
            <w:color w:val="0000ED"/>
            <w:sz w:val="21"/>
            <w:u w:val="single" w:color="0000ED"/>
          </w:rPr>
          <w:t xml:space="preserve">reporting </w:t>
        </w:r>
        <w:r>
          <w:rPr>
            <w:rFonts w:ascii="Poppins"/>
            <w:color w:val="0000ED"/>
            <w:spacing w:val="-3"/>
            <w:sz w:val="21"/>
            <w:u w:val="single" w:color="0000ED"/>
          </w:rPr>
          <w:t>guidance</w:t>
        </w:r>
        <w:r>
          <w:rPr>
            <w:rFonts w:ascii="Poppins"/>
            <w:color w:val="0000ED"/>
            <w:sz w:val="21"/>
            <w:u w:val="single" w:color="0000ED"/>
          </w:rPr>
          <w:t xml:space="preserve"> (29/06/2015)</w:t>
        </w:r>
      </w:hyperlink>
    </w:p>
    <w:p w14:paraId="0EF919D5" w14:textId="77777777" w:rsidR="00526FAF" w:rsidRDefault="00526FAF">
      <w:pPr>
        <w:spacing w:line="305" w:lineRule="exact"/>
        <w:rPr>
          <w:sz w:val="21"/>
        </w:rPr>
        <w:sectPr w:rsidR="00526FAF">
          <w:pgSz w:w="11900" w:h="16820"/>
          <w:pgMar w:top="1280" w:right="1260" w:bottom="280" w:left="1400" w:header="720" w:footer="720" w:gutter="0"/>
          <w:cols w:space="720"/>
        </w:sectPr>
      </w:pPr>
    </w:p>
    <w:p w14:paraId="0560C325" w14:textId="77777777" w:rsidR="00526FAF" w:rsidRDefault="00650638">
      <w:pPr>
        <w:pStyle w:val="Heading4"/>
        <w:rPr>
          <w:b/>
        </w:rPr>
      </w:pPr>
      <w:r>
        <w:rPr>
          <w:b/>
        </w:rPr>
        <w:lastRenderedPageBreak/>
        <w:t>A3: Legal entity details</w:t>
      </w:r>
    </w:p>
    <w:p w14:paraId="6C2B0FD8" w14:textId="77777777" w:rsidR="00526FAF" w:rsidRDefault="00650638">
      <w:pPr>
        <w:pStyle w:val="Heading6"/>
        <w:spacing w:before="83"/>
        <w:rPr>
          <w:b/>
        </w:rPr>
      </w:pPr>
      <w:r>
        <w:rPr>
          <w:b/>
        </w:rPr>
        <w:t>A3.1: Legal entity (The UAS Operator)</w:t>
      </w:r>
    </w:p>
    <w:p w14:paraId="4B0BD485" w14:textId="77777777" w:rsidR="00526FAF" w:rsidRDefault="00526FAF">
      <w:pPr>
        <w:pStyle w:val="BodyText"/>
        <w:spacing w:before="9"/>
        <w:rPr>
          <w:rFonts w:ascii="Poppins SemiBold"/>
          <w:b/>
          <w:sz w:val="8"/>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105"/>
        <w:gridCol w:w="5760"/>
      </w:tblGrid>
      <w:tr w:rsidR="00526FAF" w14:paraId="5595058E" w14:textId="77777777">
        <w:trPr>
          <w:trHeight w:val="389"/>
        </w:trPr>
        <w:tc>
          <w:tcPr>
            <w:tcW w:w="3105" w:type="dxa"/>
          </w:tcPr>
          <w:p w14:paraId="1FE4C052" w14:textId="77777777" w:rsidR="00526FAF" w:rsidRDefault="00650638">
            <w:pPr>
              <w:pStyle w:val="TableParagraph"/>
              <w:spacing w:before="31" w:line="338" w:lineRule="exact"/>
              <w:ind w:left="157"/>
              <w:rPr>
                <w:rFonts w:ascii="Poppins SemiBold"/>
                <w:b/>
                <w:sz w:val="21"/>
              </w:rPr>
            </w:pPr>
            <w:r>
              <w:rPr>
                <w:rFonts w:ascii="Poppins SemiBold"/>
                <w:b/>
                <w:sz w:val="21"/>
              </w:rPr>
              <w:t>Legal entity name</w:t>
            </w:r>
          </w:p>
        </w:tc>
        <w:tc>
          <w:tcPr>
            <w:tcW w:w="5760" w:type="dxa"/>
          </w:tcPr>
          <w:p w14:paraId="25B2C0A3" w14:textId="4A039011" w:rsidR="00526FAF" w:rsidRDefault="00EE078D">
            <w:pPr>
              <w:pStyle w:val="TableParagraph"/>
              <w:spacing w:before="31" w:line="338" w:lineRule="exact"/>
              <w:ind w:left="157"/>
              <w:rPr>
                <w:rFonts w:ascii="Poppins"/>
                <w:sz w:val="21"/>
              </w:rPr>
            </w:pPr>
            <w:r w:rsidRPr="00EE078D">
              <w:rPr>
                <w:rFonts w:ascii="Poppins SemiBold"/>
                <w:b/>
                <w:color w:val="FF0000"/>
                <w:sz w:val="24"/>
              </w:rPr>
              <w:t>x</w:t>
            </w:r>
          </w:p>
        </w:tc>
      </w:tr>
      <w:tr w:rsidR="00526FAF" w14:paraId="262D0AD2" w14:textId="77777777">
        <w:trPr>
          <w:trHeight w:val="389"/>
        </w:trPr>
        <w:tc>
          <w:tcPr>
            <w:tcW w:w="3105" w:type="dxa"/>
            <w:shd w:val="clear" w:color="auto" w:fill="DFDFDF"/>
          </w:tcPr>
          <w:p w14:paraId="5102F858" w14:textId="77777777" w:rsidR="00526FAF" w:rsidRDefault="00650638">
            <w:pPr>
              <w:pStyle w:val="TableParagraph"/>
              <w:spacing w:before="31" w:line="338" w:lineRule="exact"/>
              <w:ind w:left="157"/>
              <w:rPr>
                <w:rFonts w:ascii="Poppins SemiBold"/>
                <w:b/>
                <w:sz w:val="21"/>
              </w:rPr>
            </w:pPr>
            <w:r>
              <w:rPr>
                <w:rFonts w:ascii="Poppins SemiBold"/>
                <w:b/>
                <w:sz w:val="21"/>
              </w:rPr>
              <w:t>Operator ID</w:t>
            </w:r>
          </w:p>
        </w:tc>
        <w:tc>
          <w:tcPr>
            <w:tcW w:w="5760" w:type="dxa"/>
            <w:shd w:val="clear" w:color="auto" w:fill="DFDFDF"/>
          </w:tcPr>
          <w:p w14:paraId="79FE270D" w14:textId="5131DE88" w:rsidR="00526FAF" w:rsidRDefault="00EE078D">
            <w:pPr>
              <w:pStyle w:val="TableParagraph"/>
              <w:spacing w:before="31" w:line="338" w:lineRule="exact"/>
              <w:ind w:left="157"/>
              <w:rPr>
                <w:rFonts w:ascii="Poppins"/>
                <w:sz w:val="21"/>
              </w:rPr>
            </w:pPr>
            <w:r w:rsidRPr="00EE078D">
              <w:rPr>
                <w:rFonts w:ascii="Poppins SemiBold"/>
                <w:b/>
                <w:color w:val="FF0000"/>
                <w:sz w:val="24"/>
              </w:rPr>
              <w:t>X</w:t>
            </w:r>
            <w:r>
              <w:rPr>
                <w:rFonts w:ascii="Poppins SemiBold"/>
                <w:b/>
                <w:color w:val="FF0000"/>
                <w:sz w:val="24"/>
              </w:rPr>
              <w:t xml:space="preserve"> if available</w:t>
            </w:r>
          </w:p>
        </w:tc>
      </w:tr>
    </w:tbl>
    <w:p w14:paraId="2904DFC0" w14:textId="77777777" w:rsidR="00526FAF" w:rsidRDefault="00650638">
      <w:pPr>
        <w:spacing w:before="192"/>
        <w:ind w:left="119"/>
        <w:rPr>
          <w:rFonts w:ascii="Poppins SemiBold"/>
          <w:b/>
          <w:sz w:val="24"/>
        </w:rPr>
      </w:pPr>
      <w:r>
        <w:rPr>
          <w:rFonts w:ascii="Poppins SemiBold"/>
          <w:b/>
          <w:sz w:val="24"/>
        </w:rPr>
        <w:t>Insurance information</w:t>
      </w:r>
    </w:p>
    <w:p w14:paraId="3B088AD6" w14:textId="77777777" w:rsidR="00526FAF" w:rsidRDefault="00650638">
      <w:pPr>
        <w:pStyle w:val="BodyText"/>
        <w:spacing w:before="106" w:line="305" w:lineRule="exact"/>
        <w:ind w:left="119"/>
        <w:jc w:val="both"/>
      </w:pPr>
      <w:r>
        <w:rPr>
          <w:spacing w:val="7"/>
        </w:rPr>
        <w:t>The</w:t>
      </w:r>
      <w:r>
        <w:rPr>
          <w:spacing w:val="70"/>
        </w:rPr>
        <w:t xml:space="preserve"> </w:t>
      </w:r>
      <w:r>
        <w:rPr>
          <w:spacing w:val="-5"/>
        </w:rPr>
        <w:t xml:space="preserve">UAS </w:t>
      </w:r>
      <w:r>
        <w:t xml:space="preserve">Operator </w:t>
      </w:r>
      <w:r>
        <w:rPr>
          <w:spacing w:val="-3"/>
        </w:rPr>
        <w:t xml:space="preserve">has </w:t>
      </w:r>
      <w:r>
        <w:t xml:space="preserve">EC </w:t>
      </w:r>
      <w:r>
        <w:rPr>
          <w:spacing w:val="2"/>
        </w:rPr>
        <w:t xml:space="preserve">785/2004  </w:t>
      </w:r>
      <w:r>
        <w:t xml:space="preserve">compliant insurance </w:t>
      </w:r>
      <w:r>
        <w:rPr>
          <w:spacing w:val="-4"/>
        </w:rPr>
        <w:t xml:space="preserve">as </w:t>
      </w:r>
      <w:r>
        <w:t>outlined within</w:t>
      </w:r>
    </w:p>
    <w:p w14:paraId="51C31586" w14:textId="77777777" w:rsidR="00526FAF" w:rsidRDefault="00650638">
      <w:pPr>
        <w:pStyle w:val="BodyText"/>
        <w:spacing w:line="305" w:lineRule="exact"/>
        <w:ind w:left="119"/>
        <w:rPr>
          <w:rFonts w:ascii="Poppins SemiBold"/>
          <w:b/>
        </w:rPr>
      </w:pPr>
      <w:r>
        <w:rPr>
          <w:rFonts w:ascii="Poppins SemiBold"/>
          <w:b/>
        </w:rPr>
        <w:t>Appendix B.</w:t>
      </w:r>
    </w:p>
    <w:p w14:paraId="441D9118" w14:textId="77777777" w:rsidR="00526FAF" w:rsidRDefault="00650638">
      <w:pPr>
        <w:pStyle w:val="Heading6"/>
        <w:spacing w:before="106"/>
        <w:rPr>
          <w:b/>
        </w:rPr>
      </w:pPr>
      <w:r>
        <w:rPr>
          <w:b/>
        </w:rPr>
        <w:t>A3.2: Commitment of Accountable Manager</w:t>
      </w:r>
    </w:p>
    <w:p w14:paraId="3D541046" w14:textId="62022ED8" w:rsidR="00526FAF" w:rsidRDefault="00650638">
      <w:pPr>
        <w:pStyle w:val="BodyText"/>
        <w:spacing w:before="190" w:line="156" w:lineRule="auto"/>
        <w:ind w:left="119" w:right="230"/>
        <w:jc w:val="both"/>
      </w:pPr>
      <w:r w:rsidRPr="00650638">
        <w:rPr>
          <w:rFonts w:ascii="Poppins SemiBold"/>
          <w:b/>
          <w:color w:val="FF0000"/>
          <w:sz w:val="24"/>
        </w:rPr>
        <w:t>x</w:t>
      </w:r>
      <w:r w:rsidRPr="00650638">
        <w:rPr>
          <w:color w:val="FF0000"/>
          <w:spacing w:val="-4"/>
        </w:rPr>
        <w:t xml:space="preserve">  Your name</w:t>
      </w:r>
      <w:r>
        <w:rPr>
          <w:spacing w:val="-4"/>
        </w:rPr>
        <w:t xml:space="preserve"> </w:t>
      </w:r>
      <w:r>
        <w:rPr>
          <w:spacing w:val="-4"/>
        </w:rPr>
        <w:t xml:space="preserve">is </w:t>
      </w:r>
      <w:r>
        <w:rPr>
          <w:spacing w:val="5"/>
        </w:rPr>
        <w:t xml:space="preserve">committed </w:t>
      </w:r>
      <w:r>
        <w:rPr>
          <w:spacing w:val="6"/>
        </w:rPr>
        <w:t xml:space="preserve">to </w:t>
      </w:r>
      <w:r>
        <w:t xml:space="preserve">operating Unmanned Aircraft </w:t>
      </w:r>
      <w:r>
        <w:rPr>
          <w:spacing w:val="2"/>
        </w:rPr>
        <w:t xml:space="preserve">Systems </w:t>
      </w:r>
      <w:r>
        <w:t xml:space="preserve">(UAS) safely </w:t>
      </w:r>
      <w:r>
        <w:rPr>
          <w:spacing w:val="-4"/>
        </w:rPr>
        <w:t xml:space="preserve">in UK airspace in line </w:t>
      </w:r>
      <w:r>
        <w:t xml:space="preserve">with this operations manual </w:t>
      </w:r>
      <w:r>
        <w:rPr>
          <w:spacing w:val="-3"/>
        </w:rPr>
        <w:t xml:space="preserve">and any </w:t>
      </w:r>
      <w:r>
        <w:t xml:space="preserve">CAA </w:t>
      </w:r>
      <w:r>
        <w:rPr>
          <w:spacing w:val="-3"/>
        </w:rPr>
        <w:t xml:space="preserve">permission </w:t>
      </w:r>
      <w:r>
        <w:t xml:space="preserve">granted. </w:t>
      </w:r>
      <w:r w:rsidRPr="00EE078D">
        <w:rPr>
          <w:rFonts w:ascii="Poppins SemiBold"/>
          <w:b/>
          <w:color w:val="FF0000"/>
          <w:sz w:val="24"/>
        </w:rPr>
        <w:t>X</w:t>
      </w:r>
      <w:r>
        <w:rPr>
          <w:spacing w:val="-6"/>
        </w:rPr>
        <w:t xml:space="preserve"> </w:t>
      </w:r>
      <w:r w:rsidRPr="00650638">
        <w:rPr>
          <w:color w:val="FF0000"/>
          <w:spacing w:val="-6"/>
        </w:rPr>
        <w:t>your name</w:t>
      </w:r>
      <w:r>
        <w:rPr>
          <w:spacing w:val="-6"/>
        </w:rPr>
        <w:t xml:space="preserve"> </w:t>
      </w:r>
      <w:r>
        <w:rPr>
          <w:spacing w:val="-6"/>
        </w:rPr>
        <w:t xml:space="preserve">will </w:t>
      </w:r>
      <w:r>
        <w:t xml:space="preserve">ensure that operating procedures </w:t>
      </w:r>
      <w:r>
        <w:rPr>
          <w:spacing w:val="-3"/>
        </w:rPr>
        <w:t>and</w:t>
      </w:r>
      <w:r>
        <w:rPr>
          <w:spacing w:val="-3"/>
        </w:rPr>
        <w:t xml:space="preserve"> </w:t>
      </w:r>
      <w:r>
        <w:t xml:space="preserve">equipment </w:t>
      </w:r>
      <w:r>
        <w:rPr>
          <w:spacing w:val="-4"/>
        </w:rPr>
        <w:t xml:space="preserve">are </w:t>
      </w:r>
      <w:r>
        <w:t xml:space="preserve">f </w:t>
      </w:r>
      <w:r>
        <w:rPr>
          <w:spacing w:val="-4"/>
        </w:rPr>
        <w:t xml:space="preserve">it </w:t>
      </w:r>
      <w:r>
        <w:rPr>
          <w:spacing w:val="6"/>
        </w:rPr>
        <w:t xml:space="preserve">for </w:t>
      </w:r>
      <w:r>
        <w:rPr>
          <w:spacing w:val="-4"/>
        </w:rPr>
        <w:t xml:space="preserve">purpose </w:t>
      </w:r>
      <w:r>
        <w:rPr>
          <w:spacing w:val="-3"/>
        </w:rPr>
        <w:t xml:space="preserve">and </w:t>
      </w:r>
      <w:r>
        <w:t xml:space="preserve">used </w:t>
      </w:r>
      <w:r>
        <w:rPr>
          <w:spacing w:val="-3"/>
        </w:rPr>
        <w:t xml:space="preserve">appropriately. </w:t>
      </w:r>
      <w:r w:rsidRPr="00EE078D">
        <w:rPr>
          <w:rFonts w:ascii="Poppins SemiBold"/>
          <w:b/>
          <w:color w:val="FF0000"/>
          <w:sz w:val="24"/>
        </w:rPr>
        <w:t>x</w:t>
      </w:r>
      <w:r>
        <w:rPr>
          <w:spacing w:val="-6"/>
        </w:rPr>
        <w:t xml:space="preserve"> </w:t>
      </w:r>
      <w:r w:rsidRPr="00650638">
        <w:rPr>
          <w:color w:val="FF0000"/>
          <w:spacing w:val="-6"/>
        </w:rPr>
        <w:t>Your name</w:t>
      </w:r>
      <w:r>
        <w:rPr>
          <w:spacing w:val="-6"/>
        </w:rPr>
        <w:t xml:space="preserve"> </w:t>
      </w:r>
      <w:r>
        <w:rPr>
          <w:spacing w:val="-6"/>
        </w:rPr>
        <w:t>will</w:t>
      </w:r>
      <w:r>
        <w:rPr>
          <w:spacing w:val="-6"/>
        </w:rPr>
        <w:t xml:space="preserve"> </w:t>
      </w:r>
      <w:r>
        <w:t xml:space="preserve">ensure that </w:t>
      </w:r>
      <w:r>
        <w:rPr>
          <w:spacing w:val="-5"/>
        </w:rPr>
        <w:t xml:space="preserve">all </w:t>
      </w:r>
      <w:r>
        <w:t xml:space="preserve">personnel </w:t>
      </w:r>
      <w:r>
        <w:rPr>
          <w:spacing w:val="-4"/>
        </w:rPr>
        <w:t xml:space="preserve">are appropriately </w:t>
      </w:r>
      <w:r>
        <w:t xml:space="preserve">trained </w:t>
      </w:r>
      <w:r>
        <w:rPr>
          <w:spacing w:val="2"/>
        </w:rPr>
        <w:t>before</w:t>
      </w:r>
      <w:r>
        <w:rPr>
          <w:spacing w:val="60"/>
        </w:rPr>
        <w:t xml:space="preserve"> </w:t>
      </w:r>
      <w:r>
        <w:t xml:space="preserve">being </w:t>
      </w:r>
      <w:r>
        <w:rPr>
          <w:spacing w:val="-4"/>
        </w:rPr>
        <w:t xml:space="preserve">allowed </w:t>
      </w:r>
      <w:r>
        <w:rPr>
          <w:spacing w:val="6"/>
        </w:rPr>
        <w:t xml:space="preserve">to </w:t>
      </w:r>
      <w:r>
        <w:t xml:space="preserve">operate </w:t>
      </w:r>
      <w:r>
        <w:rPr>
          <w:spacing w:val="-5"/>
        </w:rPr>
        <w:t xml:space="preserve">UAS </w:t>
      </w:r>
      <w:r>
        <w:t>on commercial operations.</w:t>
      </w:r>
    </w:p>
    <w:p w14:paraId="5D011D01" w14:textId="77777777" w:rsidR="00526FAF" w:rsidRDefault="00526FAF">
      <w:pPr>
        <w:pStyle w:val="BodyText"/>
        <w:rPr>
          <w:sz w:val="28"/>
        </w:rPr>
      </w:pPr>
    </w:p>
    <w:p w14:paraId="0EC28576" w14:textId="77777777" w:rsidR="00526FAF" w:rsidRDefault="00526FAF">
      <w:pPr>
        <w:pStyle w:val="BodyText"/>
        <w:spacing w:before="10"/>
        <w:rPr>
          <w:sz w:val="38"/>
        </w:rPr>
      </w:pPr>
    </w:p>
    <w:p w14:paraId="5786A807" w14:textId="08676DD4" w:rsidR="00526FAF" w:rsidRDefault="00650638">
      <w:pPr>
        <w:pStyle w:val="BodyText"/>
        <w:tabs>
          <w:tab w:val="left" w:pos="6794"/>
          <w:tab w:val="left" w:pos="7679"/>
        </w:tabs>
        <w:spacing w:before="1"/>
        <w:ind w:left="119"/>
      </w:pPr>
      <w:r>
        <w:rPr>
          <w:rFonts w:ascii="Poppins SemiBold"/>
          <w:b/>
          <w:spacing w:val="3"/>
        </w:rPr>
        <w:t>Signed:</w:t>
      </w:r>
      <w:r w:rsidR="00EE078D" w:rsidRPr="00EE078D">
        <w:rPr>
          <w:rFonts w:ascii="Poppins SemiBold"/>
          <w:b/>
          <w:color w:val="FF0000"/>
          <w:sz w:val="24"/>
        </w:rPr>
        <w:t xml:space="preserve"> </w:t>
      </w:r>
      <w:r w:rsidR="00EE078D" w:rsidRPr="00EE078D">
        <w:rPr>
          <w:rFonts w:ascii="Poppins SemiBold"/>
          <w:b/>
          <w:color w:val="FF0000"/>
          <w:sz w:val="24"/>
        </w:rPr>
        <w:t>x</w:t>
      </w:r>
      <w:r>
        <w:rPr>
          <w:rFonts w:ascii="Poppins SemiBold"/>
          <w:b/>
          <w:spacing w:val="3"/>
        </w:rPr>
        <w:tab/>
      </w:r>
      <w:r>
        <w:rPr>
          <w:rFonts w:ascii="Poppins SemiBold"/>
          <w:b/>
          <w:spacing w:val="9"/>
        </w:rPr>
        <w:t>Date:</w:t>
      </w:r>
      <w:r>
        <w:rPr>
          <w:rFonts w:ascii="Poppins SemiBold"/>
          <w:b/>
          <w:spacing w:val="9"/>
        </w:rPr>
        <w:tab/>
      </w:r>
      <w:r w:rsidR="00EE078D" w:rsidRPr="00EE078D">
        <w:rPr>
          <w:rFonts w:ascii="Poppins SemiBold"/>
          <w:b/>
          <w:color w:val="FF0000"/>
          <w:sz w:val="24"/>
        </w:rPr>
        <w:t>x</w:t>
      </w:r>
    </w:p>
    <w:p w14:paraId="63E8FC2B" w14:textId="77777777" w:rsidR="00526FAF" w:rsidRDefault="00526FAF">
      <w:pPr>
        <w:pStyle w:val="BodyText"/>
        <w:rPr>
          <w:sz w:val="28"/>
        </w:rPr>
      </w:pPr>
    </w:p>
    <w:p w14:paraId="7C1EDF79" w14:textId="77777777" w:rsidR="00526FAF" w:rsidRDefault="00526FAF">
      <w:pPr>
        <w:pStyle w:val="BodyText"/>
        <w:spacing w:before="13"/>
        <w:rPr>
          <w:sz w:val="26"/>
        </w:rPr>
      </w:pPr>
    </w:p>
    <w:p w14:paraId="47702DB3" w14:textId="6C7797F4" w:rsidR="00526FAF" w:rsidRDefault="00650638">
      <w:pPr>
        <w:pStyle w:val="BodyText"/>
        <w:tabs>
          <w:tab w:val="left" w:pos="3239"/>
        </w:tabs>
        <w:spacing w:line="305" w:lineRule="exact"/>
        <w:ind w:left="119"/>
      </w:pPr>
      <w:r>
        <w:rPr>
          <w:rFonts w:ascii="Poppins SemiBold"/>
          <w:b/>
          <w:spacing w:val="5"/>
        </w:rPr>
        <w:t>Accountable</w:t>
      </w:r>
      <w:r>
        <w:rPr>
          <w:rFonts w:ascii="Poppins SemiBold"/>
          <w:b/>
          <w:spacing w:val="1"/>
        </w:rPr>
        <w:t xml:space="preserve"> </w:t>
      </w:r>
      <w:r>
        <w:rPr>
          <w:rFonts w:ascii="Poppins SemiBold"/>
          <w:b/>
          <w:spacing w:val="4"/>
        </w:rPr>
        <w:t>Manager:</w:t>
      </w:r>
      <w:r>
        <w:rPr>
          <w:rFonts w:ascii="Poppins SemiBold"/>
          <w:b/>
          <w:spacing w:val="4"/>
        </w:rPr>
        <w:tab/>
      </w:r>
      <w:r w:rsidR="00EE078D" w:rsidRPr="00EE078D">
        <w:rPr>
          <w:color w:val="FF0000"/>
          <w:spacing w:val="-3"/>
        </w:rPr>
        <w:t>Name here</w:t>
      </w:r>
    </w:p>
    <w:p w14:paraId="5A460678" w14:textId="633E830C" w:rsidR="00526FAF" w:rsidRDefault="00650638">
      <w:pPr>
        <w:pStyle w:val="BodyText"/>
        <w:tabs>
          <w:tab w:val="left" w:pos="3239"/>
        </w:tabs>
        <w:spacing w:line="335" w:lineRule="exact"/>
        <w:ind w:left="119"/>
      </w:pPr>
      <w:r>
        <w:rPr>
          <w:rFonts w:ascii="Poppins SemiBold"/>
          <w:b/>
          <w:spacing w:val="8"/>
        </w:rPr>
        <w:t xml:space="preserve">For </w:t>
      </w:r>
      <w:r>
        <w:rPr>
          <w:rFonts w:ascii="Poppins SemiBold"/>
          <w:b/>
        </w:rPr>
        <w:t xml:space="preserve">and </w:t>
      </w:r>
      <w:r>
        <w:rPr>
          <w:rFonts w:ascii="Poppins SemiBold"/>
          <w:b/>
          <w:spacing w:val="8"/>
        </w:rPr>
        <w:t>on</w:t>
      </w:r>
      <w:r>
        <w:rPr>
          <w:rFonts w:ascii="Poppins SemiBold"/>
          <w:b/>
          <w:spacing w:val="-13"/>
        </w:rPr>
        <w:t xml:space="preserve"> </w:t>
      </w:r>
      <w:r>
        <w:rPr>
          <w:rFonts w:ascii="Poppins SemiBold"/>
          <w:b/>
          <w:spacing w:val="2"/>
        </w:rPr>
        <w:t>behalf</w:t>
      </w:r>
      <w:r>
        <w:rPr>
          <w:rFonts w:ascii="Poppins SemiBold"/>
          <w:b/>
          <w:spacing w:val="13"/>
        </w:rPr>
        <w:t xml:space="preserve"> </w:t>
      </w:r>
      <w:r>
        <w:rPr>
          <w:rFonts w:ascii="Poppins SemiBold"/>
          <w:b/>
          <w:spacing w:val="11"/>
        </w:rPr>
        <w:t>of:</w:t>
      </w:r>
      <w:r>
        <w:rPr>
          <w:rFonts w:ascii="Poppins SemiBold"/>
          <w:b/>
          <w:spacing w:val="11"/>
        </w:rPr>
        <w:tab/>
      </w:r>
      <w:r w:rsidR="00EE078D" w:rsidRPr="00EE078D">
        <w:rPr>
          <w:color w:val="FF0000"/>
          <w:spacing w:val="-3"/>
        </w:rPr>
        <w:t>Name here</w:t>
      </w:r>
    </w:p>
    <w:p w14:paraId="0BD290A6" w14:textId="77777777" w:rsidR="00EE078D" w:rsidRDefault="00650638" w:rsidP="00EE078D">
      <w:pPr>
        <w:pStyle w:val="BodyText"/>
        <w:spacing w:before="30" w:line="450" w:lineRule="atLeast"/>
        <w:ind w:left="119" w:right="807"/>
      </w:pPr>
      <w:r>
        <w:t xml:space="preserve">Enquiries regarding the content of this document should be addressed to: </w:t>
      </w:r>
    </w:p>
    <w:p w14:paraId="55E8CDC3" w14:textId="6C211D0D" w:rsidR="00526FAF" w:rsidRDefault="00EE078D" w:rsidP="00EE078D">
      <w:pPr>
        <w:pStyle w:val="BodyText"/>
        <w:spacing w:before="30" w:line="450" w:lineRule="atLeast"/>
        <w:ind w:left="119" w:right="807"/>
      </w:pPr>
      <w:r w:rsidRPr="00EE078D">
        <w:rPr>
          <w:rFonts w:ascii="Poppins SemiBold"/>
          <w:b/>
          <w:color w:val="FF0000"/>
          <w:sz w:val="24"/>
        </w:rPr>
        <w:t>X</w:t>
      </w:r>
      <w:r>
        <w:rPr>
          <w:rFonts w:ascii="Poppins SemiBold"/>
          <w:b/>
          <w:color w:val="FF0000"/>
          <w:sz w:val="24"/>
        </w:rPr>
        <w:t xml:space="preserve"> address</w:t>
      </w:r>
    </w:p>
    <w:p w14:paraId="5F2AA228" w14:textId="77777777" w:rsidR="00526FAF" w:rsidRDefault="00650638">
      <w:pPr>
        <w:pStyle w:val="Heading6"/>
        <w:spacing w:before="106"/>
        <w:rPr>
          <w:b/>
        </w:rPr>
      </w:pPr>
      <w:r>
        <w:rPr>
          <w:b/>
        </w:rPr>
        <w:t>A</w:t>
      </w:r>
      <w:r>
        <w:rPr>
          <w:b/>
        </w:rPr>
        <w:t>3.3:</w:t>
      </w:r>
      <w:r>
        <w:rPr>
          <w:b/>
          <w:spacing w:val="7"/>
        </w:rPr>
        <w:t xml:space="preserve"> </w:t>
      </w:r>
      <w:r>
        <w:rPr>
          <w:b/>
          <w:spacing w:val="2"/>
        </w:rPr>
        <w:t>Purpose</w:t>
      </w:r>
    </w:p>
    <w:p w14:paraId="019BBD17" w14:textId="3DF67F36" w:rsidR="00526FAF" w:rsidRDefault="00650638">
      <w:pPr>
        <w:pStyle w:val="BodyText"/>
        <w:spacing w:before="190" w:line="156" w:lineRule="auto"/>
        <w:ind w:left="119" w:right="237"/>
        <w:jc w:val="both"/>
      </w:pPr>
      <w:r>
        <w:t xml:space="preserve">The purpose of this document is to detail the items to be covered for the safe operation of UAS by </w:t>
      </w:r>
      <w:r w:rsidR="00EE078D" w:rsidRPr="00EE078D">
        <w:rPr>
          <w:rFonts w:ascii="Poppins SemiBold"/>
          <w:b/>
          <w:color w:val="FF0000"/>
          <w:sz w:val="24"/>
        </w:rPr>
        <w:t>x</w:t>
      </w:r>
      <w:r w:rsidR="00EE078D">
        <w:rPr>
          <w:rFonts w:ascii="Poppins SemiBold"/>
          <w:b/>
          <w:color w:val="FF0000"/>
          <w:sz w:val="24"/>
        </w:rPr>
        <w:t xml:space="preserve"> Your name</w:t>
      </w:r>
      <w:r w:rsidR="00EE078D">
        <w:t xml:space="preserve"> </w:t>
      </w:r>
      <w:r>
        <w:t xml:space="preserve">personnel. From this point forwards, </w:t>
      </w:r>
      <w:r w:rsidR="00EE078D" w:rsidRPr="00EE078D">
        <w:rPr>
          <w:rFonts w:ascii="Poppins SemiBold"/>
          <w:b/>
          <w:color w:val="FF0000"/>
          <w:sz w:val="24"/>
        </w:rPr>
        <w:t>x</w:t>
      </w:r>
      <w:r w:rsidR="00EE078D">
        <w:rPr>
          <w:rFonts w:ascii="Poppins SemiBold"/>
          <w:b/>
          <w:color w:val="FF0000"/>
          <w:sz w:val="24"/>
        </w:rPr>
        <w:t xml:space="preserve"> your name</w:t>
      </w:r>
      <w:r w:rsidR="00EE078D">
        <w:t xml:space="preserve"> </w:t>
      </w:r>
      <w:r>
        <w:t>will be referred to as "The UAS Operator".</w:t>
      </w:r>
    </w:p>
    <w:p w14:paraId="4EB1C5B0" w14:textId="77777777" w:rsidR="00526FAF" w:rsidRDefault="00650638">
      <w:pPr>
        <w:pStyle w:val="Heading6"/>
        <w:rPr>
          <w:b/>
        </w:rPr>
      </w:pPr>
      <w:r>
        <w:rPr>
          <w:b/>
        </w:rPr>
        <w:t>A3.4: Scope</w:t>
      </w:r>
    </w:p>
    <w:p w14:paraId="14F9E2D5" w14:textId="77777777" w:rsidR="00526FAF" w:rsidRDefault="00650638">
      <w:pPr>
        <w:pStyle w:val="BodyText"/>
        <w:spacing w:before="190" w:line="156" w:lineRule="auto"/>
        <w:ind w:left="119" w:right="258"/>
        <w:jc w:val="both"/>
      </w:pPr>
      <w:r>
        <w:rPr>
          <w:spacing w:val="3"/>
        </w:rPr>
        <w:t xml:space="preserve">This </w:t>
      </w:r>
      <w:r>
        <w:t xml:space="preserve">operations manual </w:t>
      </w:r>
      <w:r>
        <w:rPr>
          <w:spacing w:val="-5"/>
        </w:rPr>
        <w:t xml:space="preserve">applies </w:t>
      </w:r>
      <w:r>
        <w:rPr>
          <w:spacing w:val="6"/>
        </w:rPr>
        <w:t xml:space="preserve">to </w:t>
      </w:r>
      <w:r>
        <w:rPr>
          <w:spacing w:val="-5"/>
        </w:rPr>
        <w:t xml:space="preserve">all </w:t>
      </w:r>
      <w:r>
        <w:t>p</w:t>
      </w:r>
      <w:r>
        <w:t xml:space="preserve">ersonnel involved </w:t>
      </w:r>
      <w:r>
        <w:rPr>
          <w:spacing w:val="-4"/>
        </w:rPr>
        <w:t xml:space="preserve">in </w:t>
      </w:r>
      <w:r>
        <w:rPr>
          <w:spacing w:val="4"/>
        </w:rPr>
        <w:t xml:space="preserve">the </w:t>
      </w:r>
      <w:r>
        <w:t xml:space="preserve">safe operation of  </w:t>
      </w:r>
      <w:r>
        <w:rPr>
          <w:spacing w:val="-5"/>
        </w:rPr>
        <w:t>UAS.</w:t>
      </w:r>
    </w:p>
    <w:p w14:paraId="517FC7EA" w14:textId="77777777" w:rsidR="00526FAF" w:rsidRDefault="00526FAF">
      <w:pPr>
        <w:spacing w:line="156" w:lineRule="auto"/>
        <w:jc w:val="both"/>
        <w:sectPr w:rsidR="00526FAF">
          <w:pgSz w:w="11900" w:h="16820"/>
          <w:pgMar w:top="1280" w:right="1260" w:bottom="280" w:left="1400" w:header="720" w:footer="720" w:gutter="0"/>
          <w:cols w:space="720"/>
        </w:sectPr>
      </w:pPr>
    </w:p>
    <w:p w14:paraId="2E25413D" w14:textId="77777777" w:rsidR="00526FAF" w:rsidRDefault="00650638">
      <w:pPr>
        <w:pStyle w:val="Heading6"/>
        <w:spacing w:before="53"/>
        <w:rPr>
          <w:b/>
        </w:rPr>
      </w:pPr>
      <w:r>
        <w:rPr>
          <w:b/>
        </w:rPr>
        <w:lastRenderedPageBreak/>
        <w:t>A3.5: Nominated personnel</w:t>
      </w:r>
    </w:p>
    <w:p w14:paraId="664483D8" w14:textId="77777777" w:rsidR="00526FAF" w:rsidRDefault="00526FAF">
      <w:pPr>
        <w:pStyle w:val="BodyText"/>
        <w:spacing w:before="8" w:after="1"/>
        <w:rPr>
          <w:rFonts w:ascii="Poppins SemiBold"/>
          <w:b/>
          <w:sz w:val="8"/>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105"/>
        <w:gridCol w:w="5760"/>
      </w:tblGrid>
      <w:tr w:rsidR="00526FAF" w14:paraId="347F73F2" w14:textId="77777777">
        <w:trPr>
          <w:trHeight w:val="389"/>
        </w:trPr>
        <w:tc>
          <w:tcPr>
            <w:tcW w:w="3105" w:type="dxa"/>
            <w:shd w:val="clear" w:color="auto" w:fill="A2A2A2"/>
          </w:tcPr>
          <w:p w14:paraId="6D82E8A2" w14:textId="77777777" w:rsidR="00526FAF" w:rsidRDefault="00650638">
            <w:pPr>
              <w:pStyle w:val="TableParagraph"/>
              <w:spacing w:before="31" w:line="338" w:lineRule="exact"/>
              <w:ind w:left="1206" w:right="1197"/>
              <w:jc w:val="center"/>
              <w:rPr>
                <w:rFonts w:ascii="Poppins SemiBold"/>
                <w:b/>
                <w:sz w:val="21"/>
              </w:rPr>
            </w:pPr>
            <w:r>
              <w:rPr>
                <w:rFonts w:ascii="Poppins SemiBold"/>
                <w:b/>
                <w:sz w:val="21"/>
              </w:rPr>
              <w:t>Name</w:t>
            </w:r>
          </w:p>
        </w:tc>
        <w:tc>
          <w:tcPr>
            <w:tcW w:w="5760" w:type="dxa"/>
            <w:shd w:val="clear" w:color="auto" w:fill="A2A2A2"/>
          </w:tcPr>
          <w:p w14:paraId="52236FA8" w14:textId="77777777" w:rsidR="00526FAF" w:rsidRDefault="00650638">
            <w:pPr>
              <w:pStyle w:val="TableParagraph"/>
              <w:spacing w:before="31" w:line="338" w:lineRule="exact"/>
              <w:ind w:left="1244"/>
              <w:rPr>
                <w:rFonts w:ascii="Poppins SemiBold"/>
                <w:b/>
                <w:sz w:val="21"/>
              </w:rPr>
            </w:pPr>
            <w:r>
              <w:rPr>
                <w:rFonts w:ascii="Poppins SemiBold"/>
                <w:b/>
                <w:sz w:val="21"/>
              </w:rPr>
              <w:t>Roles (see A6 for description)</w:t>
            </w:r>
          </w:p>
        </w:tc>
      </w:tr>
      <w:tr w:rsidR="00526FAF" w14:paraId="5D6A3B84" w14:textId="77777777">
        <w:trPr>
          <w:trHeight w:val="389"/>
        </w:trPr>
        <w:tc>
          <w:tcPr>
            <w:tcW w:w="3105" w:type="dxa"/>
          </w:tcPr>
          <w:p w14:paraId="188FE4AE" w14:textId="379C1665" w:rsidR="00526FAF" w:rsidRDefault="00EE078D">
            <w:pPr>
              <w:pStyle w:val="TableParagraph"/>
              <w:spacing w:before="31" w:line="338" w:lineRule="exact"/>
              <w:ind w:left="157"/>
              <w:rPr>
                <w:rFonts w:ascii="Poppins"/>
                <w:sz w:val="21"/>
              </w:rPr>
            </w:pPr>
            <w:r w:rsidRPr="00EE078D">
              <w:rPr>
                <w:rFonts w:ascii="Poppins SemiBold"/>
                <w:b/>
                <w:color w:val="FF0000"/>
                <w:sz w:val="24"/>
              </w:rPr>
              <w:t>X</w:t>
            </w:r>
            <w:r>
              <w:rPr>
                <w:rFonts w:ascii="Poppins SemiBold"/>
                <w:b/>
                <w:color w:val="FF0000"/>
                <w:sz w:val="24"/>
              </w:rPr>
              <w:t xml:space="preserve"> your name</w:t>
            </w:r>
          </w:p>
        </w:tc>
        <w:tc>
          <w:tcPr>
            <w:tcW w:w="5760" w:type="dxa"/>
          </w:tcPr>
          <w:p w14:paraId="6344B1EA" w14:textId="4FB57C39" w:rsidR="00526FAF" w:rsidRDefault="00EE078D">
            <w:pPr>
              <w:pStyle w:val="TableParagraph"/>
              <w:spacing w:before="31" w:line="338" w:lineRule="exact"/>
              <w:ind w:left="157"/>
              <w:rPr>
                <w:rFonts w:ascii="Poppins"/>
                <w:sz w:val="21"/>
              </w:rPr>
            </w:pPr>
            <w:r>
              <w:rPr>
                <w:rFonts w:ascii="Poppins SemiBold"/>
                <w:b/>
                <w:color w:val="FF0000"/>
                <w:sz w:val="24"/>
              </w:rPr>
              <w:t>roles</w:t>
            </w:r>
          </w:p>
        </w:tc>
      </w:tr>
      <w:tr w:rsidR="00526FAF" w14:paraId="7A5834C5" w14:textId="77777777">
        <w:trPr>
          <w:trHeight w:val="389"/>
        </w:trPr>
        <w:tc>
          <w:tcPr>
            <w:tcW w:w="3105" w:type="dxa"/>
            <w:shd w:val="clear" w:color="auto" w:fill="DFDFDF"/>
          </w:tcPr>
          <w:p w14:paraId="4F7A2B2B" w14:textId="7D200039" w:rsidR="00526FAF" w:rsidRPr="00EE078D" w:rsidRDefault="00EE078D">
            <w:pPr>
              <w:pStyle w:val="TableParagraph"/>
              <w:spacing w:before="31" w:line="338" w:lineRule="exact"/>
              <w:ind w:left="157"/>
              <w:rPr>
                <w:rFonts w:ascii="Poppins"/>
                <w:color w:val="FF0000"/>
                <w:sz w:val="21"/>
              </w:rPr>
            </w:pPr>
            <w:r w:rsidRPr="00EE078D">
              <w:rPr>
                <w:rFonts w:ascii="Poppins"/>
                <w:color w:val="FF0000"/>
                <w:sz w:val="21"/>
              </w:rPr>
              <w:t>Other personnel</w:t>
            </w:r>
          </w:p>
        </w:tc>
        <w:tc>
          <w:tcPr>
            <w:tcW w:w="5760" w:type="dxa"/>
            <w:shd w:val="clear" w:color="auto" w:fill="DFDFDF"/>
          </w:tcPr>
          <w:p w14:paraId="1CD6DFE6" w14:textId="006B77BE" w:rsidR="00526FAF" w:rsidRDefault="00EE078D">
            <w:pPr>
              <w:pStyle w:val="TableParagraph"/>
              <w:spacing w:before="31" w:line="338" w:lineRule="exact"/>
              <w:ind w:left="157"/>
              <w:rPr>
                <w:rFonts w:ascii="Poppins"/>
                <w:sz w:val="21"/>
              </w:rPr>
            </w:pPr>
            <w:r>
              <w:rPr>
                <w:rFonts w:ascii="Poppins SemiBold"/>
                <w:b/>
                <w:color w:val="FF0000"/>
                <w:sz w:val="24"/>
              </w:rPr>
              <w:t>roles</w:t>
            </w:r>
          </w:p>
        </w:tc>
      </w:tr>
      <w:tr w:rsidR="00526FAF" w14:paraId="17489402" w14:textId="77777777">
        <w:trPr>
          <w:trHeight w:val="389"/>
        </w:trPr>
        <w:tc>
          <w:tcPr>
            <w:tcW w:w="3105" w:type="dxa"/>
          </w:tcPr>
          <w:p w14:paraId="24ED6EF1" w14:textId="7164F752" w:rsidR="00526FAF" w:rsidRDefault="00526FAF">
            <w:pPr>
              <w:pStyle w:val="TableParagraph"/>
              <w:spacing w:before="31" w:line="338" w:lineRule="exact"/>
              <w:ind w:left="157"/>
              <w:rPr>
                <w:rFonts w:ascii="Poppins"/>
                <w:sz w:val="21"/>
              </w:rPr>
            </w:pPr>
          </w:p>
        </w:tc>
        <w:tc>
          <w:tcPr>
            <w:tcW w:w="5760" w:type="dxa"/>
          </w:tcPr>
          <w:p w14:paraId="43C5D351" w14:textId="2C6A731B" w:rsidR="00526FAF" w:rsidRDefault="00526FAF">
            <w:pPr>
              <w:pStyle w:val="TableParagraph"/>
              <w:spacing w:before="31" w:line="338" w:lineRule="exact"/>
              <w:ind w:left="157"/>
              <w:rPr>
                <w:rFonts w:ascii="Poppins"/>
                <w:sz w:val="21"/>
              </w:rPr>
            </w:pPr>
          </w:p>
        </w:tc>
      </w:tr>
      <w:tr w:rsidR="00526FAF" w14:paraId="534994ED" w14:textId="77777777">
        <w:trPr>
          <w:trHeight w:val="389"/>
        </w:trPr>
        <w:tc>
          <w:tcPr>
            <w:tcW w:w="3105" w:type="dxa"/>
            <w:shd w:val="clear" w:color="auto" w:fill="DFDFDF"/>
          </w:tcPr>
          <w:p w14:paraId="5662D270" w14:textId="4970E9F1" w:rsidR="00526FAF" w:rsidRDefault="00526FAF">
            <w:pPr>
              <w:pStyle w:val="TableParagraph"/>
              <w:spacing w:before="31" w:line="338" w:lineRule="exact"/>
              <w:ind w:left="157"/>
              <w:rPr>
                <w:rFonts w:ascii="Poppins"/>
                <w:sz w:val="21"/>
              </w:rPr>
            </w:pPr>
          </w:p>
        </w:tc>
        <w:tc>
          <w:tcPr>
            <w:tcW w:w="5760" w:type="dxa"/>
            <w:shd w:val="clear" w:color="auto" w:fill="DFDFDF"/>
          </w:tcPr>
          <w:p w14:paraId="282FF7FE" w14:textId="325971AB" w:rsidR="00526FAF" w:rsidRDefault="00526FAF">
            <w:pPr>
              <w:pStyle w:val="TableParagraph"/>
              <w:spacing w:before="31" w:line="338" w:lineRule="exact"/>
              <w:ind w:left="157"/>
              <w:rPr>
                <w:rFonts w:ascii="Poppins"/>
                <w:sz w:val="21"/>
              </w:rPr>
            </w:pPr>
          </w:p>
        </w:tc>
      </w:tr>
      <w:tr w:rsidR="00526FAF" w14:paraId="2A1F715F" w14:textId="77777777">
        <w:trPr>
          <w:trHeight w:val="389"/>
        </w:trPr>
        <w:tc>
          <w:tcPr>
            <w:tcW w:w="3105" w:type="dxa"/>
          </w:tcPr>
          <w:p w14:paraId="48E33724" w14:textId="0BCBA4C9" w:rsidR="00526FAF" w:rsidRDefault="00526FAF">
            <w:pPr>
              <w:pStyle w:val="TableParagraph"/>
              <w:spacing w:before="31" w:line="338" w:lineRule="exact"/>
              <w:ind w:left="157"/>
              <w:rPr>
                <w:rFonts w:ascii="Poppins"/>
                <w:sz w:val="21"/>
              </w:rPr>
            </w:pPr>
          </w:p>
        </w:tc>
        <w:tc>
          <w:tcPr>
            <w:tcW w:w="5760" w:type="dxa"/>
          </w:tcPr>
          <w:p w14:paraId="4FC74142" w14:textId="2B248044" w:rsidR="00526FAF" w:rsidRDefault="00526FAF">
            <w:pPr>
              <w:pStyle w:val="TableParagraph"/>
              <w:spacing w:before="31" w:line="338" w:lineRule="exact"/>
              <w:ind w:left="157"/>
              <w:rPr>
                <w:rFonts w:ascii="Poppins"/>
                <w:sz w:val="21"/>
              </w:rPr>
            </w:pPr>
          </w:p>
        </w:tc>
      </w:tr>
      <w:tr w:rsidR="00526FAF" w14:paraId="2EBA96B7" w14:textId="77777777">
        <w:trPr>
          <w:trHeight w:val="389"/>
        </w:trPr>
        <w:tc>
          <w:tcPr>
            <w:tcW w:w="3105" w:type="dxa"/>
            <w:shd w:val="clear" w:color="auto" w:fill="DFDFDF"/>
          </w:tcPr>
          <w:p w14:paraId="134D0EAC" w14:textId="1E7D6B85" w:rsidR="00526FAF" w:rsidRDefault="00526FAF">
            <w:pPr>
              <w:pStyle w:val="TableParagraph"/>
              <w:spacing w:before="31" w:line="338" w:lineRule="exact"/>
              <w:ind w:left="157"/>
              <w:rPr>
                <w:rFonts w:ascii="Poppins"/>
                <w:sz w:val="21"/>
              </w:rPr>
            </w:pPr>
          </w:p>
        </w:tc>
        <w:tc>
          <w:tcPr>
            <w:tcW w:w="5760" w:type="dxa"/>
            <w:shd w:val="clear" w:color="auto" w:fill="DFDFDF"/>
          </w:tcPr>
          <w:p w14:paraId="0E38A911" w14:textId="4C927F25" w:rsidR="00526FAF" w:rsidRDefault="00526FAF">
            <w:pPr>
              <w:pStyle w:val="TableParagraph"/>
              <w:spacing w:before="31" w:line="338" w:lineRule="exact"/>
              <w:ind w:left="157"/>
              <w:rPr>
                <w:rFonts w:ascii="Poppins"/>
                <w:sz w:val="21"/>
              </w:rPr>
            </w:pPr>
          </w:p>
        </w:tc>
      </w:tr>
    </w:tbl>
    <w:p w14:paraId="4734C465" w14:textId="77777777" w:rsidR="00526FAF" w:rsidRDefault="00526FAF">
      <w:pPr>
        <w:pStyle w:val="BodyText"/>
        <w:rPr>
          <w:rFonts w:ascii="Poppins SemiBold"/>
          <w:b/>
          <w:sz w:val="20"/>
        </w:rPr>
      </w:pPr>
    </w:p>
    <w:p w14:paraId="4E5F2F55" w14:textId="77777777" w:rsidR="00526FAF" w:rsidRDefault="00526FAF">
      <w:pPr>
        <w:pStyle w:val="BodyText"/>
        <w:spacing w:before="8"/>
        <w:rPr>
          <w:rFonts w:ascii="Poppins SemiBold"/>
          <w:b/>
          <w:sz w:val="17"/>
        </w:rPr>
      </w:pPr>
    </w:p>
    <w:tbl>
      <w:tblPr>
        <w:tblW w:w="0" w:type="auto"/>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105"/>
        <w:gridCol w:w="5760"/>
      </w:tblGrid>
      <w:tr w:rsidR="00526FAF" w14:paraId="67466B03" w14:textId="77777777">
        <w:trPr>
          <w:trHeight w:val="389"/>
        </w:trPr>
        <w:tc>
          <w:tcPr>
            <w:tcW w:w="3105" w:type="dxa"/>
            <w:shd w:val="clear" w:color="auto" w:fill="A2A2A2"/>
          </w:tcPr>
          <w:p w14:paraId="34A7A526" w14:textId="77777777" w:rsidR="00526FAF" w:rsidRDefault="00650638">
            <w:pPr>
              <w:pStyle w:val="TableParagraph"/>
              <w:spacing w:before="31" w:line="338" w:lineRule="exact"/>
              <w:ind w:left="464"/>
              <w:rPr>
                <w:rFonts w:ascii="Poppins SemiBold"/>
                <w:b/>
                <w:sz w:val="21"/>
              </w:rPr>
            </w:pPr>
            <w:r>
              <w:rPr>
                <w:rFonts w:ascii="Poppins SemiBold"/>
                <w:b/>
                <w:sz w:val="21"/>
              </w:rPr>
              <w:t>Remote Pilots (RPs)</w:t>
            </w:r>
          </w:p>
        </w:tc>
        <w:tc>
          <w:tcPr>
            <w:tcW w:w="5760" w:type="dxa"/>
            <w:shd w:val="clear" w:color="auto" w:fill="A2A2A2"/>
          </w:tcPr>
          <w:p w14:paraId="1E777168" w14:textId="77777777" w:rsidR="00526FAF" w:rsidRDefault="00650638">
            <w:pPr>
              <w:pStyle w:val="TableParagraph"/>
              <w:spacing w:before="31" w:line="338" w:lineRule="exact"/>
              <w:ind w:left="1387"/>
              <w:rPr>
                <w:rFonts w:ascii="Poppins SemiBold"/>
                <w:b/>
                <w:sz w:val="21"/>
              </w:rPr>
            </w:pPr>
            <w:r>
              <w:rPr>
                <w:rFonts w:ascii="Poppins SemiBold"/>
                <w:b/>
                <w:sz w:val="21"/>
              </w:rPr>
              <w:t>UAS Practical Certification</w:t>
            </w:r>
          </w:p>
        </w:tc>
      </w:tr>
      <w:tr w:rsidR="00526FAF" w14:paraId="0FE9430F" w14:textId="77777777">
        <w:trPr>
          <w:trHeight w:val="389"/>
        </w:trPr>
        <w:tc>
          <w:tcPr>
            <w:tcW w:w="3105" w:type="dxa"/>
          </w:tcPr>
          <w:p w14:paraId="13842FD4" w14:textId="0FB018B3" w:rsidR="00526FAF" w:rsidRDefault="00EE078D">
            <w:pPr>
              <w:pStyle w:val="TableParagraph"/>
              <w:spacing w:before="31" w:line="338" w:lineRule="exact"/>
              <w:ind w:left="157"/>
              <w:rPr>
                <w:rFonts w:ascii="Poppins"/>
                <w:sz w:val="21"/>
              </w:rPr>
            </w:pPr>
            <w:r w:rsidRPr="00EE078D">
              <w:rPr>
                <w:rFonts w:ascii="Poppins SemiBold"/>
                <w:b/>
                <w:color w:val="FF0000"/>
                <w:sz w:val="24"/>
              </w:rPr>
              <w:t>X</w:t>
            </w:r>
            <w:r>
              <w:rPr>
                <w:rFonts w:ascii="Poppins SemiBold"/>
                <w:b/>
                <w:color w:val="FF0000"/>
                <w:sz w:val="24"/>
              </w:rPr>
              <w:t xml:space="preserve"> Your name</w:t>
            </w:r>
          </w:p>
        </w:tc>
        <w:tc>
          <w:tcPr>
            <w:tcW w:w="5760" w:type="dxa"/>
          </w:tcPr>
          <w:p w14:paraId="512B9468" w14:textId="77777777" w:rsidR="00526FAF" w:rsidRDefault="00650638">
            <w:pPr>
              <w:pStyle w:val="TableParagraph"/>
              <w:spacing w:before="31" w:line="338" w:lineRule="exact"/>
              <w:ind w:left="157"/>
              <w:rPr>
                <w:rFonts w:ascii="Poppins"/>
                <w:sz w:val="21"/>
              </w:rPr>
            </w:pPr>
            <w:r>
              <w:rPr>
                <w:rFonts w:ascii="Poppins"/>
                <w:sz w:val="21"/>
              </w:rPr>
              <w:t>Helicopter/Multirotor</w:t>
            </w:r>
          </w:p>
        </w:tc>
      </w:tr>
    </w:tbl>
    <w:p w14:paraId="02BE51CC" w14:textId="77777777" w:rsidR="00526FAF" w:rsidRDefault="00526FAF">
      <w:pPr>
        <w:spacing w:line="338" w:lineRule="exact"/>
        <w:rPr>
          <w:sz w:val="21"/>
        </w:rPr>
        <w:sectPr w:rsidR="00526FAF">
          <w:pgSz w:w="11900" w:h="16820"/>
          <w:pgMar w:top="1280" w:right="1260" w:bottom="280" w:left="1400" w:header="720" w:footer="720" w:gutter="0"/>
          <w:cols w:space="720"/>
        </w:sectPr>
      </w:pPr>
    </w:p>
    <w:p w14:paraId="5A54AD30" w14:textId="77777777" w:rsidR="00526FAF" w:rsidRDefault="00650638">
      <w:pPr>
        <w:spacing w:before="49"/>
        <w:ind w:left="119"/>
        <w:rPr>
          <w:rFonts w:ascii="Poppins SemiBold"/>
          <w:b/>
          <w:sz w:val="27"/>
        </w:rPr>
      </w:pPr>
      <w:r>
        <w:rPr>
          <w:rFonts w:ascii="Poppins SemiBold"/>
          <w:b/>
          <w:sz w:val="27"/>
        </w:rPr>
        <w:lastRenderedPageBreak/>
        <w:t>A4: Safety</w:t>
      </w:r>
    </w:p>
    <w:p w14:paraId="7D84FF79" w14:textId="77777777" w:rsidR="00526FAF" w:rsidRDefault="00650638">
      <w:pPr>
        <w:spacing w:before="83"/>
        <w:ind w:left="119"/>
        <w:rPr>
          <w:rFonts w:ascii="Poppins SemiBold"/>
          <w:b/>
          <w:sz w:val="24"/>
        </w:rPr>
      </w:pPr>
      <w:r>
        <w:rPr>
          <w:rFonts w:ascii="Poppins SemiBold"/>
          <w:b/>
          <w:sz w:val="24"/>
        </w:rPr>
        <w:t>A4.1: Safety policy</w:t>
      </w:r>
    </w:p>
    <w:p w14:paraId="7249D185" w14:textId="77777777" w:rsidR="00526FAF" w:rsidRDefault="00650638">
      <w:pPr>
        <w:pStyle w:val="BodyText"/>
        <w:spacing w:before="190" w:line="156" w:lineRule="auto"/>
        <w:ind w:left="119" w:right="230"/>
        <w:jc w:val="both"/>
      </w:pPr>
      <w:r>
        <w:rPr>
          <w:spacing w:val="7"/>
        </w:rPr>
        <w:t xml:space="preserve">The </w:t>
      </w:r>
      <w:r>
        <w:rPr>
          <w:spacing w:val="-5"/>
        </w:rPr>
        <w:t xml:space="preserve">UAS </w:t>
      </w:r>
      <w:r>
        <w:t xml:space="preserve">Operator </w:t>
      </w:r>
      <w:r>
        <w:rPr>
          <w:spacing w:val="-6"/>
        </w:rPr>
        <w:t xml:space="preserve">will </w:t>
      </w:r>
      <w:r>
        <w:t xml:space="preserve">use </w:t>
      </w:r>
      <w:r>
        <w:rPr>
          <w:spacing w:val="-5"/>
        </w:rPr>
        <w:t xml:space="preserve">UAS, </w:t>
      </w:r>
      <w:r>
        <w:rPr>
          <w:spacing w:val="-4"/>
        </w:rPr>
        <w:t xml:space="preserve">in </w:t>
      </w:r>
      <w:r>
        <w:t xml:space="preserve">accordance with </w:t>
      </w:r>
      <w:r>
        <w:rPr>
          <w:spacing w:val="4"/>
        </w:rPr>
        <w:t xml:space="preserve">the </w:t>
      </w:r>
      <w:r>
        <w:t xml:space="preserve">operating  procedures detailed </w:t>
      </w:r>
      <w:r>
        <w:rPr>
          <w:spacing w:val="-4"/>
        </w:rPr>
        <w:t xml:space="preserve">in </w:t>
      </w:r>
      <w:r>
        <w:t xml:space="preserve">this Operations </w:t>
      </w:r>
      <w:r>
        <w:rPr>
          <w:spacing w:val="-3"/>
        </w:rPr>
        <w:t xml:space="preserve">Manual and </w:t>
      </w:r>
      <w:r>
        <w:rPr>
          <w:spacing w:val="4"/>
        </w:rPr>
        <w:t xml:space="preserve">the </w:t>
      </w:r>
      <w:r>
        <w:t xml:space="preserve">Operational Authorisation </w:t>
      </w:r>
      <w:r>
        <w:rPr>
          <w:spacing w:val="-3"/>
        </w:rPr>
        <w:t xml:space="preserve">PDRA01 issued </w:t>
      </w:r>
      <w:r>
        <w:rPr>
          <w:spacing w:val="-4"/>
        </w:rPr>
        <w:t xml:space="preserve">by </w:t>
      </w:r>
      <w:r>
        <w:rPr>
          <w:spacing w:val="4"/>
        </w:rPr>
        <w:t xml:space="preserve">the </w:t>
      </w:r>
      <w:r>
        <w:t xml:space="preserve">CAA (contained within </w:t>
      </w:r>
      <w:r>
        <w:rPr>
          <w:rFonts w:ascii="Poppins SemiBold"/>
          <w:b/>
          <w:spacing w:val="2"/>
        </w:rPr>
        <w:t>Appendix B</w:t>
      </w:r>
      <w:r>
        <w:rPr>
          <w:spacing w:val="2"/>
        </w:rPr>
        <w:t xml:space="preserve">). </w:t>
      </w:r>
      <w:r>
        <w:rPr>
          <w:spacing w:val="-5"/>
        </w:rPr>
        <w:t xml:space="preserve">All </w:t>
      </w:r>
      <w:r>
        <w:t xml:space="preserve">Operations </w:t>
      </w:r>
      <w:r>
        <w:rPr>
          <w:spacing w:val="-6"/>
        </w:rPr>
        <w:t xml:space="preserve">will </w:t>
      </w:r>
      <w:r>
        <w:rPr>
          <w:spacing w:val="-4"/>
        </w:rPr>
        <w:t xml:space="preserve">be </w:t>
      </w:r>
      <w:r>
        <w:t xml:space="preserve">carried out </w:t>
      </w:r>
      <w:r>
        <w:rPr>
          <w:spacing w:val="-4"/>
        </w:rPr>
        <w:t xml:space="preserve">in </w:t>
      </w:r>
      <w:r>
        <w:t xml:space="preserve">accordance with, </w:t>
      </w:r>
      <w:r>
        <w:rPr>
          <w:spacing w:val="-3"/>
        </w:rPr>
        <w:t xml:space="preserve">and </w:t>
      </w:r>
      <w:r>
        <w:rPr>
          <w:spacing w:val="-6"/>
        </w:rPr>
        <w:t xml:space="preserve">abide </w:t>
      </w:r>
      <w:r>
        <w:rPr>
          <w:spacing w:val="-4"/>
        </w:rPr>
        <w:t xml:space="preserve">by </w:t>
      </w:r>
      <w:r>
        <w:rPr>
          <w:spacing w:val="4"/>
        </w:rPr>
        <w:t xml:space="preserve">the </w:t>
      </w:r>
      <w:r>
        <w:t>requirements of ANO2016 - 2020 Amendm</w:t>
      </w:r>
      <w:r>
        <w:t xml:space="preserve">ent </w:t>
      </w:r>
      <w:r>
        <w:rPr>
          <w:spacing w:val="-3"/>
        </w:rPr>
        <w:t xml:space="preserve">and </w:t>
      </w:r>
      <w:r>
        <w:t xml:space="preserve">Regulation (EU) </w:t>
      </w:r>
      <w:r>
        <w:rPr>
          <w:spacing w:val="2"/>
        </w:rPr>
        <w:t xml:space="preserve">2019/947 </w:t>
      </w:r>
      <w:r>
        <w:rPr>
          <w:spacing w:val="-4"/>
        </w:rPr>
        <w:t xml:space="preserve">as </w:t>
      </w:r>
      <w:r>
        <w:t xml:space="preserve">retained (and amended </w:t>
      </w:r>
      <w:r>
        <w:rPr>
          <w:spacing w:val="-4"/>
        </w:rPr>
        <w:t xml:space="preserve">in UK </w:t>
      </w:r>
      <w:r>
        <w:t xml:space="preserve">domestic </w:t>
      </w:r>
      <w:r>
        <w:rPr>
          <w:spacing w:val="-6"/>
        </w:rPr>
        <w:t xml:space="preserve">law) </w:t>
      </w:r>
      <w:r>
        <w:t xml:space="preserve">under </w:t>
      </w:r>
      <w:r>
        <w:rPr>
          <w:spacing w:val="4"/>
        </w:rPr>
        <w:t xml:space="preserve">the </w:t>
      </w:r>
      <w:r>
        <w:rPr>
          <w:spacing w:val="-3"/>
        </w:rPr>
        <w:t xml:space="preserve">European Union </w:t>
      </w:r>
      <w:r>
        <w:t xml:space="preserve">(Withdrawal) Act 2018. </w:t>
      </w:r>
      <w:r>
        <w:rPr>
          <w:spacing w:val="-4"/>
        </w:rPr>
        <w:t xml:space="preserve">In </w:t>
      </w:r>
      <w:r>
        <w:rPr>
          <w:spacing w:val="-3"/>
        </w:rPr>
        <w:t xml:space="preserve">addition </w:t>
      </w:r>
      <w:r>
        <w:rPr>
          <w:spacing w:val="4"/>
        </w:rPr>
        <w:t xml:space="preserve">the </w:t>
      </w:r>
      <w:r>
        <w:rPr>
          <w:spacing w:val="-5"/>
        </w:rPr>
        <w:t xml:space="preserve">UAS </w:t>
      </w:r>
      <w:r>
        <w:t xml:space="preserve">Operator </w:t>
      </w:r>
      <w:r>
        <w:rPr>
          <w:spacing w:val="-6"/>
        </w:rPr>
        <w:t xml:space="preserve">will </w:t>
      </w:r>
      <w:r>
        <w:t xml:space="preserve">comply </w:t>
      </w:r>
      <w:r>
        <w:rPr>
          <w:spacing w:val="-5"/>
        </w:rPr>
        <w:t xml:space="preserve">Air </w:t>
      </w:r>
      <w:r>
        <w:rPr>
          <w:spacing w:val="-4"/>
        </w:rPr>
        <w:t xml:space="preserve">Navigation </w:t>
      </w:r>
      <w:r>
        <w:rPr>
          <w:spacing w:val="2"/>
        </w:rPr>
        <w:t xml:space="preserve">(Amendment) </w:t>
      </w:r>
      <w:r>
        <w:t xml:space="preserve">Order 2021 (SI </w:t>
      </w:r>
      <w:r>
        <w:rPr>
          <w:spacing w:val="6"/>
        </w:rPr>
        <w:t xml:space="preserve">879). </w:t>
      </w:r>
      <w:r>
        <w:rPr>
          <w:spacing w:val="7"/>
        </w:rPr>
        <w:t xml:space="preserve">The </w:t>
      </w:r>
      <w:r>
        <w:rPr>
          <w:spacing w:val="-5"/>
        </w:rPr>
        <w:t xml:space="preserve">UAS </w:t>
      </w:r>
      <w:r>
        <w:t xml:space="preserve">Operator </w:t>
      </w:r>
      <w:r>
        <w:rPr>
          <w:spacing w:val="-6"/>
        </w:rPr>
        <w:t xml:space="preserve">will </w:t>
      </w:r>
      <w:r>
        <w:t xml:space="preserve">ensure EC </w:t>
      </w:r>
      <w:r>
        <w:rPr>
          <w:spacing w:val="2"/>
        </w:rPr>
        <w:t xml:space="preserve">785/2004 </w:t>
      </w:r>
      <w:r>
        <w:t xml:space="preserve">compliant insurance </w:t>
      </w:r>
      <w:r>
        <w:rPr>
          <w:spacing w:val="-4"/>
        </w:rPr>
        <w:t xml:space="preserve">is in </w:t>
      </w:r>
      <w:r>
        <w:rPr>
          <w:spacing w:val="-3"/>
        </w:rPr>
        <w:t xml:space="preserve">place </w:t>
      </w:r>
      <w:r>
        <w:rPr>
          <w:spacing w:val="6"/>
        </w:rPr>
        <w:t xml:space="preserve">to </w:t>
      </w:r>
      <w:r>
        <w:rPr>
          <w:spacing w:val="2"/>
        </w:rPr>
        <w:t xml:space="preserve">cover </w:t>
      </w:r>
      <w:r>
        <w:t>commercial</w:t>
      </w:r>
      <w:r>
        <w:rPr>
          <w:spacing w:val="4"/>
        </w:rPr>
        <w:t xml:space="preserve"> </w:t>
      </w:r>
      <w:r>
        <w:t>activities.</w:t>
      </w:r>
    </w:p>
    <w:p w14:paraId="14F7D23B" w14:textId="77777777" w:rsidR="00526FAF" w:rsidRDefault="00650638">
      <w:pPr>
        <w:pStyle w:val="Heading6"/>
        <w:spacing w:before="148"/>
        <w:rPr>
          <w:b/>
        </w:rPr>
      </w:pPr>
      <w:r>
        <w:rPr>
          <w:b/>
        </w:rPr>
        <w:t>A4.2: Safety goals</w:t>
      </w:r>
    </w:p>
    <w:p w14:paraId="0248DF1B" w14:textId="77777777" w:rsidR="00526FAF" w:rsidRDefault="00650638">
      <w:pPr>
        <w:pStyle w:val="BodyText"/>
        <w:spacing w:before="190" w:line="156" w:lineRule="auto"/>
        <w:ind w:left="119" w:right="234"/>
        <w:jc w:val="both"/>
      </w:pPr>
      <w:r>
        <w:rPr>
          <w:spacing w:val="7"/>
        </w:rPr>
        <w:t xml:space="preserve">The </w:t>
      </w:r>
      <w:r>
        <w:rPr>
          <w:spacing w:val="-5"/>
        </w:rPr>
        <w:t xml:space="preserve">UAS </w:t>
      </w:r>
      <w:r>
        <w:t xml:space="preserve">Operator aims </w:t>
      </w:r>
      <w:r>
        <w:rPr>
          <w:spacing w:val="6"/>
        </w:rPr>
        <w:t xml:space="preserve">to </w:t>
      </w:r>
      <w:r>
        <w:t xml:space="preserve">carry out </w:t>
      </w:r>
      <w:r>
        <w:rPr>
          <w:spacing w:val="-5"/>
        </w:rPr>
        <w:t xml:space="preserve">UAS </w:t>
      </w:r>
      <w:r>
        <w:t xml:space="preserve">operations </w:t>
      </w:r>
      <w:r>
        <w:rPr>
          <w:spacing w:val="-4"/>
        </w:rPr>
        <w:t xml:space="preserve">in </w:t>
      </w:r>
      <w:r>
        <w:t xml:space="preserve">a </w:t>
      </w:r>
      <w:r>
        <w:rPr>
          <w:spacing w:val="-5"/>
        </w:rPr>
        <w:t xml:space="preserve">way </w:t>
      </w:r>
      <w:r>
        <w:t xml:space="preserve">that minimises </w:t>
      </w:r>
      <w:r>
        <w:rPr>
          <w:spacing w:val="4"/>
        </w:rPr>
        <w:t xml:space="preserve">the </w:t>
      </w:r>
      <w:r>
        <w:rPr>
          <w:spacing w:val="-4"/>
        </w:rPr>
        <w:t xml:space="preserve">risk </w:t>
      </w:r>
      <w:r>
        <w:t xml:space="preserve">of </w:t>
      </w:r>
      <w:r>
        <w:rPr>
          <w:spacing w:val="-4"/>
        </w:rPr>
        <w:t xml:space="preserve">damage </w:t>
      </w:r>
      <w:r>
        <w:rPr>
          <w:spacing w:val="6"/>
        </w:rPr>
        <w:t xml:space="preserve">to </w:t>
      </w:r>
      <w:r>
        <w:t xml:space="preserve">property or </w:t>
      </w:r>
      <w:r>
        <w:rPr>
          <w:spacing w:val="-4"/>
        </w:rPr>
        <w:t xml:space="preserve">injury </w:t>
      </w:r>
      <w:r>
        <w:rPr>
          <w:spacing w:val="6"/>
        </w:rPr>
        <w:t>to</w:t>
      </w:r>
      <w:r>
        <w:rPr>
          <w:spacing w:val="-3"/>
        </w:rPr>
        <w:t xml:space="preserve"> persons.</w:t>
      </w:r>
    </w:p>
    <w:p w14:paraId="40A3AEBA" w14:textId="77777777" w:rsidR="00526FAF" w:rsidRDefault="00650638">
      <w:pPr>
        <w:pStyle w:val="BodyText"/>
        <w:spacing w:before="126"/>
        <w:ind w:left="119"/>
        <w:jc w:val="both"/>
      </w:pPr>
      <w:r>
        <w:t>The goal of The UAS Operato</w:t>
      </w:r>
      <w:r>
        <w:t>r is zero reportable occurrences.</w:t>
      </w:r>
    </w:p>
    <w:p w14:paraId="6272FDF2" w14:textId="77777777" w:rsidR="00526FAF" w:rsidRDefault="00650638">
      <w:pPr>
        <w:pStyle w:val="BodyText"/>
        <w:spacing w:before="163" w:line="156" w:lineRule="auto"/>
        <w:ind w:left="119" w:right="230"/>
        <w:jc w:val="both"/>
      </w:pPr>
      <w:r>
        <w:rPr>
          <w:spacing w:val="-5"/>
        </w:rPr>
        <w:t xml:space="preserve">All </w:t>
      </w:r>
      <w:r>
        <w:rPr>
          <w:spacing w:val="2"/>
        </w:rPr>
        <w:t xml:space="preserve">Remote </w:t>
      </w:r>
      <w:r>
        <w:t xml:space="preserve">Pilots must ensure that </w:t>
      </w:r>
      <w:r>
        <w:rPr>
          <w:spacing w:val="4"/>
        </w:rPr>
        <w:t xml:space="preserve">they </w:t>
      </w:r>
      <w:r>
        <w:rPr>
          <w:spacing w:val="-4"/>
        </w:rPr>
        <w:t xml:space="preserve">are </w:t>
      </w:r>
      <w:r>
        <w:t xml:space="preserve">familiar with </w:t>
      </w:r>
      <w:r>
        <w:rPr>
          <w:spacing w:val="4"/>
        </w:rPr>
        <w:t xml:space="preserve">the contents </w:t>
      </w:r>
      <w:r>
        <w:t xml:space="preserve">of  this  manual </w:t>
      </w:r>
      <w:r>
        <w:rPr>
          <w:spacing w:val="-3"/>
        </w:rPr>
        <w:t xml:space="preserve">and adhere </w:t>
      </w:r>
      <w:r>
        <w:rPr>
          <w:spacing w:val="6"/>
        </w:rPr>
        <w:t xml:space="preserve">to </w:t>
      </w:r>
      <w:r>
        <w:rPr>
          <w:spacing w:val="-5"/>
        </w:rPr>
        <w:t xml:space="preserve">all </w:t>
      </w:r>
      <w:r>
        <w:t xml:space="preserve">operational, </w:t>
      </w:r>
      <w:r>
        <w:rPr>
          <w:spacing w:val="-4"/>
        </w:rPr>
        <w:t xml:space="preserve">risk </w:t>
      </w:r>
      <w:r>
        <w:t xml:space="preserve">assessment, </w:t>
      </w:r>
      <w:r>
        <w:rPr>
          <w:spacing w:val="-4"/>
        </w:rPr>
        <w:t xml:space="preserve">logging </w:t>
      </w:r>
      <w:r>
        <w:rPr>
          <w:spacing w:val="-3"/>
        </w:rPr>
        <w:t xml:space="preserve">and </w:t>
      </w:r>
      <w:r>
        <w:t xml:space="preserve">reporting procedures contained </w:t>
      </w:r>
      <w:r>
        <w:rPr>
          <w:spacing w:val="-4"/>
        </w:rPr>
        <w:t xml:space="preserve">in </w:t>
      </w:r>
      <w:r>
        <w:t xml:space="preserve">this manual. </w:t>
      </w:r>
      <w:r>
        <w:rPr>
          <w:spacing w:val="3"/>
        </w:rPr>
        <w:t xml:space="preserve">This </w:t>
      </w:r>
      <w:r>
        <w:t xml:space="preserve">manual must </w:t>
      </w:r>
      <w:r>
        <w:rPr>
          <w:spacing w:val="-4"/>
        </w:rPr>
        <w:t xml:space="preserve">be </w:t>
      </w:r>
      <w:r>
        <w:rPr>
          <w:spacing w:val="-6"/>
        </w:rPr>
        <w:t>availab</w:t>
      </w:r>
      <w:r>
        <w:rPr>
          <w:spacing w:val="-6"/>
        </w:rPr>
        <w:t xml:space="preserve">le </w:t>
      </w:r>
      <w:r>
        <w:rPr>
          <w:spacing w:val="6"/>
        </w:rPr>
        <w:t xml:space="preserve">for </w:t>
      </w:r>
      <w:r>
        <w:rPr>
          <w:spacing w:val="3"/>
        </w:rPr>
        <w:t xml:space="preserve">reference </w:t>
      </w:r>
      <w:r>
        <w:rPr>
          <w:spacing w:val="-3"/>
        </w:rPr>
        <w:t xml:space="preserve">along </w:t>
      </w:r>
      <w:r>
        <w:t xml:space="preserve">with </w:t>
      </w:r>
      <w:r>
        <w:rPr>
          <w:spacing w:val="4"/>
        </w:rPr>
        <w:t xml:space="preserve">the </w:t>
      </w:r>
      <w:r>
        <w:rPr>
          <w:spacing w:val="-4"/>
        </w:rPr>
        <w:t xml:space="preserve">appropriate </w:t>
      </w:r>
      <w:r>
        <w:t xml:space="preserve">QRH </w:t>
      </w:r>
      <w:r>
        <w:rPr>
          <w:spacing w:val="6"/>
        </w:rPr>
        <w:t xml:space="preserve">for </w:t>
      </w:r>
      <w:r>
        <w:t xml:space="preserve">use </w:t>
      </w:r>
      <w:r>
        <w:rPr>
          <w:spacing w:val="-4"/>
        </w:rPr>
        <w:t>in</w:t>
      </w:r>
      <w:r>
        <w:rPr>
          <w:spacing w:val="17"/>
        </w:rPr>
        <w:t xml:space="preserve"> </w:t>
      </w:r>
      <w:r>
        <w:t>operations.</w:t>
      </w:r>
    </w:p>
    <w:p w14:paraId="70851EBA" w14:textId="77777777" w:rsidR="00526FAF" w:rsidRDefault="00650638">
      <w:pPr>
        <w:pStyle w:val="Heading6"/>
        <w:spacing w:before="150"/>
        <w:rPr>
          <w:b/>
        </w:rPr>
      </w:pPr>
      <w:r>
        <w:rPr>
          <w:b/>
        </w:rPr>
        <w:t>A4.3: Safety assurance</w:t>
      </w:r>
    </w:p>
    <w:p w14:paraId="3DF8C267" w14:textId="77777777" w:rsidR="00526FAF" w:rsidRDefault="00650638">
      <w:pPr>
        <w:pStyle w:val="BodyText"/>
        <w:spacing w:before="190" w:line="156" w:lineRule="auto"/>
        <w:ind w:left="119" w:right="233"/>
        <w:jc w:val="both"/>
      </w:pPr>
      <w:r>
        <w:t>The Accountable Manager has overall responsibility for the safety of all UAS operations.</w:t>
      </w:r>
    </w:p>
    <w:p w14:paraId="0B46B493" w14:textId="77777777" w:rsidR="00526FAF" w:rsidRDefault="00650638">
      <w:pPr>
        <w:pStyle w:val="BodyText"/>
        <w:spacing w:before="209" w:line="156" w:lineRule="auto"/>
        <w:ind w:left="119" w:right="230"/>
        <w:jc w:val="both"/>
      </w:pPr>
      <w:r>
        <w:t>The Operations Manager is responsible for organisation of operations and ensuring that safety guidelines have been followed up to the point of deployment.</w:t>
      </w:r>
    </w:p>
    <w:p w14:paraId="328A25FF" w14:textId="77777777" w:rsidR="00526FAF" w:rsidRDefault="00650638">
      <w:pPr>
        <w:pStyle w:val="BodyText"/>
        <w:spacing w:before="209" w:line="156" w:lineRule="auto"/>
        <w:ind w:left="119" w:right="243"/>
        <w:jc w:val="both"/>
      </w:pPr>
      <w:r>
        <w:t>The Technical Manager is responsible for ensuring that the UAS is airworthy at the point of deployment.</w:t>
      </w:r>
    </w:p>
    <w:p w14:paraId="78E0831F" w14:textId="77777777" w:rsidR="00526FAF" w:rsidRDefault="00650638">
      <w:pPr>
        <w:pStyle w:val="BodyText"/>
        <w:spacing w:before="125"/>
        <w:ind w:left="119"/>
        <w:jc w:val="both"/>
      </w:pPr>
      <w:r>
        <w:t>The RP is responsible for safety during UAS operations.</w:t>
      </w:r>
    </w:p>
    <w:p w14:paraId="58133425" w14:textId="77777777" w:rsidR="00526FAF" w:rsidRDefault="00650638">
      <w:pPr>
        <w:pStyle w:val="BodyText"/>
        <w:spacing w:before="164" w:line="156" w:lineRule="auto"/>
        <w:ind w:left="119" w:right="237"/>
        <w:jc w:val="both"/>
      </w:pPr>
      <w:r>
        <w:t>Specific responsibilities of the Accountable Manager, Authorised Representative, Operations Mana</w:t>
      </w:r>
      <w:r>
        <w:t>ger, Technical Manager, Remote Pilot, UAO and VO are detailed in section A6.</w:t>
      </w:r>
    </w:p>
    <w:p w14:paraId="73C46141" w14:textId="77777777" w:rsidR="00526FAF" w:rsidRDefault="00650638">
      <w:pPr>
        <w:pStyle w:val="Heading6"/>
        <w:rPr>
          <w:b/>
        </w:rPr>
      </w:pPr>
      <w:r>
        <w:rPr>
          <w:b/>
        </w:rPr>
        <w:t>A4.3: Safety training</w:t>
      </w:r>
    </w:p>
    <w:p w14:paraId="4FD3F771" w14:textId="77777777" w:rsidR="00526FAF" w:rsidRDefault="00650638">
      <w:pPr>
        <w:pStyle w:val="BodyText"/>
        <w:spacing w:before="189" w:line="156" w:lineRule="auto"/>
        <w:ind w:left="119" w:right="230"/>
        <w:jc w:val="both"/>
      </w:pPr>
      <w:r>
        <w:rPr>
          <w:spacing w:val="7"/>
        </w:rPr>
        <w:t xml:space="preserve">The </w:t>
      </w:r>
      <w:r>
        <w:rPr>
          <w:spacing w:val="-5"/>
        </w:rPr>
        <w:t xml:space="preserve">UAS </w:t>
      </w:r>
      <w:r>
        <w:t xml:space="preserve">Operator </w:t>
      </w:r>
      <w:r>
        <w:rPr>
          <w:spacing w:val="-6"/>
        </w:rPr>
        <w:t xml:space="preserve">will </w:t>
      </w:r>
      <w:r>
        <w:t xml:space="preserve">actively train </w:t>
      </w:r>
      <w:r>
        <w:rPr>
          <w:spacing w:val="2"/>
        </w:rPr>
        <w:t xml:space="preserve">its </w:t>
      </w:r>
      <w:r>
        <w:rPr>
          <w:spacing w:val="4"/>
        </w:rPr>
        <w:t xml:space="preserve">staff </w:t>
      </w:r>
      <w:r>
        <w:rPr>
          <w:spacing w:val="-4"/>
        </w:rPr>
        <w:t xml:space="preserve">in </w:t>
      </w:r>
      <w:r>
        <w:rPr>
          <w:spacing w:val="4"/>
        </w:rPr>
        <w:t xml:space="preserve">safety </w:t>
      </w:r>
      <w:r>
        <w:t xml:space="preserve">requirements </w:t>
      </w:r>
      <w:r>
        <w:rPr>
          <w:spacing w:val="-3"/>
        </w:rPr>
        <w:t xml:space="preserve">and </w:t>
      </w:r>
      <w:r>
        <w:t xml:space="preserve">procedures required </w:t>
      </w:r>
      <w:r>
        <w:rPr>
          <w:spacing w:val="6"/>
        </w:rPr>
        <w:t xml:space="preserve">for </w:t>
      </w:r>
      <w:r>
        <w:rPr>
          <w:spacing w:val="-5"/>
        </w:rPr>
        <w:t xml:space="preserve">UAS </w:t>
      </w:r>
      <w:r>
        <w:t xml:space="preserve">operations </w:t>
      </w:r>
      <w:r>
        <w:rPr>
          <w:spacing w:val="-3"/>
        </w:rPr>
        <w:t xml:space="preserve">and </w:t>
      </w:r>
      <w:r>
        <w:rPr>
          <w:spacing w:val="-6"/>
        </w:rPr>
        <w:t xml:space="preserve">will </w:t>
      </w:r>
      <w:r>
        <w:t xml:space="preserve">retain a record of </w:t>
      </w:r>
      <w:r>
        <w:rPr>
          <w:spacing w:val="-5"/>
        </w:rPr>
        <w:t xml:space="preserve">all </w:t>
      </w:r>
      <w:r>
        <w:t xml:space="preserve">internal </w:t>
      </w:r>
      <w:r>
        <w:rPr>
          <w:spacing w:val="-3"/>
        </w:rPr>
        <w:t>and</w:t>
      </w:r>
      <w:r>
        <w:rPr>
          <w:spacing w:val="-3"/>
        </w:rPr>
        <w:t xml:space="preserve"> </w:t>
      </w:r>
      <w:r>
        <w:t>external training</w:t>
      </w:r>
      <w:r>
        <w:rPr>
          <w:spacing w:val="-4"/>
        </w:rPr>
        <w:t xml:space="preserve"> </w:t>
      </w:r>
      <w:r>
        <w:t>conducted.</w:t>
      </w:r>
    </w:p>
    <w:p w14:paraId="11C89B92" w14:textId="77777777" w:rsidR="00526FAF" w:rsidRDefault="00650638">
      <w:pPr>
        <w:pStyle w:val="Heading4"/>
        <w:spacing w:before="132"/>
        <w:rPr>
          <w:b/>
        </w:rPr>
      </w:pPr>
      <w:r>
        <w:rPr>
          <w:b/>
        </w:rPr>
        <w:t>A5: Document control and amendment procedure</w:t>
      </w:r>
    </w:p>
    <w:p w14:paraId="5804EAA2" w14:textId="77777777" w:rsidR="00526FAF" w:rsidRDefault="00650638">
      <w:pPr>
        <w:pStyle w:val="BodyText"/>
        <w:spacing w:before="156" w:line="156" w:lineRule="auto"/>
        <w:ind w:left="119" w:right="233"/>
        <w:jc w:val="both"/>
      </w:pPr>
      <w:r>
        <w:t>The most up-to-date electronic version of all manuals will be held in a folder accessible to all personnel involved in UAS operations.</w:t>
      </w:r>
    </w:p>
    <w:p w14:paraId="4FAA2457" w14:textId="77777777" w:rsidR="00526FAF" w:rsidRDefault="00650638">
      <w:pPr>
        <w:pStyle w:val="BodyText"/>
        <w:spacing w:before="209" w:line="156" w:lineRule="auto"/>
        <w:ind w:left="119" w:right="232"/>
        <w:jc w:val="both"/>
      </w:pPr>
      <w:r>
        <w:t>The most up-to-date paper version of all manua</w:t>
      </w:r>
      <w:r>
        <w:t>ls will be held in an Operations Documents folder if paper versions are kept.</w:t>
      </w:r>
    </w:p>
    <w:p w14:paraId="4D40EF21" w14:textId="77777777" w:rsidR="00526FAF" w:rsidRDefault="00650638">
      <w:pPr>
        <w:pStyle w:val="BodyText"/>
        <w:spacing w:before="126"/>
        <w:ind w:left="119"/>
        <w:jc w:val="both"/>
      </w:pPr>
      <w:r>
        <w:t>Revisions must be approved by the Accountable Manager.</w:t>
      </w:r>
    </w:p>
    <w:p w14:paraId="4F229071" w14:textId="77777777" w:rsidR="00526FAF" w:rsidRDefault="00526FAF">
      <w:pPr>
        <w:jc w:val="both"/>
        <w:sectPr w:rsidR="00526FAF">
          <w:pgSz w:w="11900" w:h="16820"/>
          <w:pgMar w:top="1280" w:right="1260" w:bottom="280" w:left="1400" w:header="720" w:footer="720" w:gutter="0"/>
          <w:cols w:space="720"/>
        </w:sectPr>
      </w:pPr>
    </w:p>
    <w:p w14:paraId="7C0C1584" w14:textId="77777777" w:rsidR="00526FAF" w:rsidRDefault="00650638">
      <w:pPr>
        <w:pStyle w:val="Heading4"/>
        <w:rPr>
          <w:b/>
        </w:rPr>
      </w:pPr>
      <w:r>
        <w:rPr>
          <w:b/>
        </w:rPr>
        <w:lastRenderedPageBreak/>
        <w:t>A6: Responsibilities</w:t>
      </w:r>
    </w:p>
    <w:p w14:paraId="76A25A51" w14:textId="77777777" w:rsidR="00526FAF" w:rsidRDefault="00650638">
      <w:pPr>
        <w:pStyle w:val="Heading6"/>
        <w:spacing w:before="83"/>
        <w:rPr>
          <w:b/>
        </w:rPr>
      </w:pPr>
      <w:r>
        <w:rPr>
          <w:b/>
        </w:rPr>
        <w:t>A6.1: Accountable Manager (AM) and Authorised Representative (AR)</w:t>
      </w:r>
    </w:p>
    <w:p w14:paraId="4D6FCEE2" w14:textId="77777777" w:rsidR="00526FAF" w:rsidRDefault="00650638">
      <w:pPr>
        <w:pStyle w:val="BodyText"/>
        <w:spacing w:before="190" w:line="156" w:lineRule="auto"/>
        <w:ind w:left="119" w:right="233"/>
        <w:jc w:val="both"/>
      </w:pPr>
      <w:r>
        <w:t>The Accountable Manager has overall responsibility for the safety of all UAS operations.</w:t>
      </w:r>
    </w:p>
    <w:p w14:paraId="55609EE0" w14:textId="77777777" w:rsidR="00526FAF" w:rsidRDefault="00650638">
      <w:pPr>
        <w:pStyle w:val="BodyText"/>
        <w:spacing w:before="126"/>
        <w:ind w:left="119"/>
        <w:jc w:val="both"/>
      </w:pPr>
      <w:r>
        <w:t>The Authorised Representative acts as the f irst point of contact with the CAA.</w:t>
      </w:r>
    </w:p>
    <w:p w14:paraId="76BBCAFE" w14:textId="77777777" w:rsidR="00526FAF" w:rsidRDefault="00650638">
      <w:pPr>
        <w:pStyle w:val="Heading6"/>
        <w:spacing w:before="105"/>
        <w:rPr>
          <w:b/>
        </w:rPr>
      </w:pPr>
      <w:r>
        <w:rPr>
          <w:b/>
        </w:rPr>
        <w:t>A6.2: Operations Mana</w:t>
      </w:r>
      <w:r>
        <w:rPr>
          <w:b/>
        </w:rPr>
        <w:t>ger (OM)</w:t>
      </w:r>
    </w:p>
    <w:p w14:paraId="1D676764" w14:textId="77777777" w:rsidR="00526FAF" w:rsidRDefault="00650638">
      <w:pPr>
        <w:pStyle w:val="BodyText"/>
        <w:spacing w:before="190" w:line="156" w:lineRule="auto"/>
        <w:ind w:left="119" w:right="230"/>
        <w:jc w:val="both"/>
      </w:pPr>
      <w:r>
        <w:rPr>
          <w:spacing w:val="7"/>
        </w:rPr>
        <w:t>The</w:t>
      </w:r>
      <w:r>
        <w:rPr>
          <w:spacing w:val="70"/>
        </w:rPr>
        <w:t xml:space="preserve"> </w:t>
      </w:r>
      <w:r>
        <w:t xml:space="preserve">Operations </w:t>
      </w:r>
      <w:r>
        <w:rPr>
          <w:spacing w:val="-3"/>
        </w:rPr>
        <w:t xml:space="preserve">Manager </w:t>
      </w:r>
      <w:r>
        <w:rPr>
          <w:spacing w:val="-4"/>
        </w:rPr>
        <w:t xml:space="preserve">is responsible </w:t>
      </w:r>
      <w:r>
        <w:rPr>
          <w:spacing w:val="6"/>
        </w:rPr>
        <w:t xml:space="preserve">for </w:t>
      </w:r>
      <w:r>
        <w:rPr>
          <w:spacing w:val="4"/>
        </w:rPr>
        <w:t xml:space="preserve">the </w:t>
      </w:r>
      <w:r>
        <w:rPr>
          <w:spacing w:val="-3"/>
        </w:rPr>
        <w:t xml:space="preserve">organisation </w:t>
      </w:r>
      <w:r>
        <w:t xml:space="preserve">of operational requirements </w:t>
      </w:r>
      <w:r>
        <w:rPr>
          <w:spacing w:val="-3"/>
        </w:rPr>
        <w:t>including:</w:t>
      </w:r>
    </w:p>
    <w:p w14:paraId="22F61736" w14:textId="77777777" w:rsidR="00526FAF" w:rsidRDefault="00650638">
      <w:pPr>
        <w:pStyle w:val="ListParagraph"/>
        <w:numPr>
          <w:ilvl w:val="0"/>
          <w:numId w:val="10"/>
        </w:numPr>
        <w:tabs>
          <w:tab w:val="left" w:pos="720"/>
        </w:tabs>
        <w:spacing w:before="156"/>
        <w:ind w:hanging="166"/>
        <w:rPr>
          <w:rFonts w:ascii="Poppins"/>
          <w:sz w:val="21"/>
        </w:rPr>
      </w:pPr>
      <w:r>
        <w:rPr>
          <w:rFonts w:ascii="Poppins"/>
          <w:spacing w:val="-4"/>
          <w:sz w:val="21"/>
        </w:rPr>
        <w:t xml:space="preserve">Liaison </w:t>
      </w:r>
      <w:r>
        <w:rPr>
          <w:rFonts w:ascii="Poppins"/>
          <w:sz w:val="21"/>
        </w:rPr>
        <w:t xml:space="preserve">with clients </w:t>
      </w:r>
      <w:r>
        <w:rPr>
          <w:rFonts w:ascii="Poppins"/>
          <w:spacing w:val="-3"/>
          <w:sz w:val="21"/>
        </w:rPr>
        <w:t>and</w:t>
      </w:r>
      <w:r>
        <w:rPr>
          <w:rFonts w:ascii="Poppins"/>
          <w:spacing w:val="7"/>
          <w:sz w:val="21"/>
        </w:rPr>
        <w:t xml:space="preserve"> </w:t>
      </w:r>
      <w:r>
        <w:rPr>
          <w:rFonts w:ascii="Poppins"/>
          <w:spacing w:val="-4"/>
          <w:sz w:val="21"/>
        </w:rPr>
        <w:t>landowners.</w:t>
      </w:r>
    </w:p>
    <w:p w14:paraId="55E528B7" w14:textId="77777777" w:rsidR="00526FAF" w:rsidRDefault="00650638">
      <w:pPr>
        <w:pStyle w:val="ListParagraph"/>
        <w:numPr>
          <w:ilvl w:val="0"/>
          <w:numId w:val="10"/>
        </w:numPr>
        <w:tabs>
          <w:tab w:val="left" w:pos="720"/>
        </w:tabs>
        <w:spacing w:line="240" w:lineRule="exact"/>
        <w:ind w:hanging="226"/>
        <w:rPr>
          <w:rFonts w:ascii="Poppins"/>
          <w:sz w:val="21"/>
        </w:rPr>
      </w:pPr>
      <w:r>
        <w:rPr>
          <w:rFonts w:ascii="Poppins"/>
          <w:spacing w:val="-4"/>
          <w:sz w:val="21"/>
        </w:rPr>
        <w:t xml:space="preserve">Liaison </w:t>
      </w:r>
      <w:r>
        <w:rPr>
          <w:rFonts w:ascii="Poppins"/>
          <w:sz w:val="21"/>
        </w:rPr>
        <w:t xml:space="preserve">with </w:t>
      </w:r>
      <w:r>
        <w:rPr>
          <w:rFonts w:ascii="Poppins"/>
          <w:spacing w:val="3"/>
          <w:sz w:val="21"/>
        </w:rPr>
        <w:t xml:space="preserve">other </w:t>
      </w:r>
      <w:r>
        <w:rPr>
          <w:rFonts w:ascii="Poppins"/>
          <w:spacing w:val="2"/>
          <w:sz w:val="21"/>
        </w:rPr>
        <w:t xml:space="preserve">entities </w:t>
      </w:r>
      <w:r>
        <w:rPr>
          <w:rFonts w:ascii="Poppins"/>
          <w:spacing w:val="6"/>
          <w:sz w:val="21"/>
        </w:rPr>
        <w:t xml:space="preserve">to </w:t>
      </w:r>
      <w:r>
        <w:rPr>
          <w:rFonts w:ascii="Poppins"/>
          <w:sz w:val="21"/>
        </w:rPr>
        <w:t xml:space="preserve">ensure that </w:t>
      </w:r>
      <w:r>
        <w:rPr>
          <w:rFonts w:ascii="Poppins"/>
          <w:spacing w:val="4"/>
          <w:sz w:val="21"/>
        </w:rPr>
        <w:t xml:space="preserve">safety </w:t>
      </w:r>
      <w:r>
        <w:rPr>
          <w:rFonts w:ascii="Poppins"/>
          <w:spacing w:val="-3"/>
          <w:sz w:val="21"/>
        </w:rPr>
        <w:t xml:space="preserve">guidelines </w:t>
      </w:r>
      <w:r>
        <w:rPr>
          <w:rFonts w:ascii="Poppins"/>
          <w:spacing w:val="-4"/>
          <w:sz w:val="21"/>
        </w:rPr>
        <w:t>are</w:t>
      </w:r>
      <w:r>
        <w:rPr>
          <w:rFonts w:ascii="Poppins"/>
          <w:spacing w:val="-13"/>
          <w:sz w:val="21"/>
        </w:rPr>
        <w:t xml:space="preserve"> </w:t>
      </w:r>
      <w:r>
        <w:rPr>
          <w:rFonts w:ascii="Poppins"/>
          <w:spacing w:val="6"/>
          <w:sz w:val="21"/>
        </w:rPr>
        <w:t>met.</w:t>
      </w:r>
    </w:p>
    <w:p w14:paraId="5357D3DD" w14:textId="77777777" w:rsidR="00526FAF" w:rsidRDefault="00650638">
      <w:pPr>
        <w:pStyle w:val="ListParagraph"/>
        <w:numPr>
          <w:ilvl w:val="0"/>
          <w:numId w:val="10"/>
        </w:numPr>
        <w:tabs>
          <w:tab w:val="left" w:pos="720"/>
        </w:tabs>
        <w:ind w:hanging="226"/>
        <w:rPr>
          <w:rFonts w:ascii="Poppins"/>
          <w:sz w:val="21"/>
        </w:rPr>
      </w:pPr>
      <w:r>
        <w:rPr>
          <w:rFonts w:ascii="Poppins"/>
          <w:sz w:val="21"/>
        </w:rPr>
        <w:t xml:space="preserve">Deployment of </w:t>
      </w:r>
      <w:r>
        <w:rPr>
          <w:rFonts w:ascii="Poppins"/>
          <w:spacing w:val="-4"/>
          <w:sz w:val="21"/>
        </w:rPr>
        <w:t xml:space="preserve">an appropriately </w:t>
      </w:r>
      <w:r>
        <w:rPr>
          <w:rFonts w:ascii="Poppins"/>
          <w:sz w:val="21"/>
        </w:rPr>
        <w:t xml:space="preserve">experienced </w:t>
      </w:r>
      <w:r>
        <w:rPr>
          <w:rFonts w:ascii="Poppins"/>
          <w:spacing w:val="-4"/>
          <w:sz w:val="21"/>
        </w:rPr>
        <w:t xml:space="preserve">RP </w:t>
      </w:r>
      <w:r>
        <w:rPr>
          <w:rFonts w:ascii="Poppins"/>
          <w:spacing w:val="6"/>
          <w:sz w:val="21"/>
        </w:rPr>
        <w:t xml:space="preserve">for </w:t>
      </w:r>
      <w:r>
        <w:rPr>
          <w:rFonts w:ascii="Poppins"/>
          <w:spacing w:val="4"/>
          <w:sz w:val="21"/>
        </w:rPr>
        <w:t>the</w:t>
      </w:r>
      <w:r>
        <w:rPr>
          <w:rFonts w:ascii="Poppins"/>
          <w:spacing w:val="10"/>
          <w:sz w:val="21"/>
        </w:rPr>
        <w:t xml:space="preserve"> </w:t>
      </w:r>
      <w:r>
        <w:rPr>
          <w:rFonts w:ascii="Poppins"/>
          <w:sz w:val="21"/>
        </w:rPr>
        <w:t>operation.</w:t>
      </w:r>
    </w:p>
    <w:p w14:paraId="6B67A7E3" w14:textId="77777777" w:rsidR="00526FAF" w:rsidRDefault="00650638">
      <w:pPr>
        <w:pStyle w:val="Heading6"/>
        <w:spacing w:before="106"/>
        <w:rPr>
          <w:b/>
        </w:rPr>
      </w:pPr>
      <w:r>
        <w:rPr>
          <w:b/>
        </w:rPr>
        <w:t>A6.3: Technical Manager (TM)</w:t>
      </w:r>
    </w:p>
    <w:p w14:paraId="02A0B12B" w14:textId="77777777" w:rsidR="00526FAF" w:rsidRDefault="00650638">
      <w:pPr>
        <w:pStyle w:val="BodyText"/>
        <w:spacing w:before="189" w:line="156" w:lineRule="auto"/>
        <w:ind w:left="119" w:right="242"/>
        <w:jc w:val="both"/>
      </w:pPr>
      <w:r>
        <w:t>The Technical Manager is responsible for maintaining operational capability of the UAS used by the UAS Operator, including:</w:t>
      </w:r>
    </w:p>
    <w:p w14:paraId="69B98247" w14:textId="77777777" w:rsidR="00526FAF" w:rsidRDefault="00650638">
      <w:pPr>
        <w:pStyle w:val="ListParagraph"/>
        <w:numPr>
          <w:ilvl w:val="0"/>
          <w:numId w:val="9"/>
        </w:numPr>
        <w:tabs>
          <w:tab w:val="left" w:pos="720"/>
        </w:tabs>
        <w:spacing w:before="156"/>
        <w:ind w:hanging="166"/>
        <w:rPr>
          <w:rFonts w:ascii="Poppins"/>
          <w:sz w:val="21"/>
        </w:rPr>
      </w:pPr>
      <w:r>
        <w:rPr>
          <w:rFonts w:ascii="Poppins"/>
          <w:sz w:val="21"/>
        </w:rPr>
        <w:t xml:space="preserve">Coordinating </w:t>
      </w:r>
      <w:r>
        <w:rPr>
          <w:rFonts w:ascii="Poppins"/>
          <w:spacing w:val="-5"/>
          <w:sz w:val="21"/>
        </w:rPr>
        <w:t xml:space="preserve">UAS </w:t>
      </w:r>
      <w:r>
        <w:rPr>
          <w:rFonts w:ascii="Poppins"/>
          <w:sz w:val="21"/>
        </w:rPr>
        <w:t>maintenance</w:t>
      </w:r>
      <w:r>
        <w:rPr>
          <w:rFonts w:ascii="Poppins"/>
          <w:spacing w:val="8"/>
          <w:sz w:val="21"/>
        </w:rPr>
        <w:t xml:space="preserve"> </w:t>
      </w:r>
      <w:r>
        <w:rPr>
          <w:rFonts w:ascii="Poppins"/>
          <w:sz w:val="21"/>
        </w:rPr>
        <w:t>routines.</w:t>
      </w:r>
    </w:p>
    <w:p w14:paraId="0CC7DED3" w14:textId="77777777" w:rsidR="00526FAF" w:rsidRDefault="00650638">
      <w:pPr>
        <w:pStyle w:val="ListParagraph"/>
        <w:numPr>
          <w:ilvl w:val="0"/>
          <w:numId w:val="9"/>
        </w:numPr>
        <w:tabs>
          <w:tab w:val="left" w:pos="720"/>
        </w:tabs>
        <w:spacing w:line="240" w:lineRule="exact"/>
        <w:ind w:hanging="226"/>
        <w:rPr>
          <w:rFonts w:ascii="Poppins"/>
          <w:sz w:val="21"/>
        </w:rPr>
      </w:pPr>
      <w:r>
        <w:rPr>
          <w:rFonts w:ascii="Poppins"/>
          <w:spacing w:val="-3"/>
          <w:sz w:val="21"/>
        </w:rPr>
        <w:t xml:space="preserve">Ensuring </w:t>
      </w:r>
      <w:r>
        <w:rPr>
          <w:rFonts w:ascii="Poppins"/>
          <w:spacing w:val="-4"/>
          <w:sz w:val="21"/>
        </w:rPr>
        <w:t xml:space="preserve">logs </w:t>
      </w:r>
      <w:r>
        <w:rPr>
          <w:rFonts w:ascii="Poppins"/>
          <w:spacing w:val="-3"/>
          <w:sz w:val="21"/>
        </w:rPr>
        <w:t xml:space="preserve">and </w:t>
      </w:r>
      <w:r>
        <w:rPr>
          <w:rFonts w:ascii="Poppins"/>
          <w:sz w:val="21"/>
        </w:rPr>
        <w:t xml:space="preserve">records </w:t>
      </w:r>
      <w:r>
        <w:rPr>
          <w:rFonts w:ascii="Poppins"/>
          <w:spacing w:val="-4"/>
          <w:sz w:val="21"/>
        </w:rPr>
        <w:t xml:space="preserve">are </w:t>
      </w:r>
      <w:r>
        <w:rPr>
          <w:rFonts w:ascii="Poppins"/>
          <w:sz w:val="21"/>
        </w:rPr>
        <w:t>maintained</w:t>
      </w:r>
      <w:r>
        <w:rPr>
          <w:rFonts w:ascii="Poppins"/>
          <w:spacing w:val="10"/>
          <w:sz w:val="21"/>
        </w:rPr>
        <w:t xml:space="preserve"> </w:t>
      </w:r>
      <w:r>
        <w:rPr>
          <w:rFonts w:ascii="Poppins"/>
          <w:sz w:val="21"/>
        </w:rPr>
        <w:t>up-to-date.</w:t>
      </w:r>
    </w:p>
    <w:p w14:paraId="6ABC06E3" w14:textId="77777777" w:rsidR="00526FAF" w:rsidRDefault="00650638">
      <w:pPr>
        <w:pStyle w:val="ListParagraph"/>
        <w:numPr>
          <w:ilvl w:val="0"/>
          <w:numId w:val="9"/>
        </w:numPr>
        <w:tabs>
          <w:tab w:val="left" w:pos="720"/>
        </w:tabs>
        <w:ind w:hanging="226"/>
        <w:rPr>
          <w:rFonts w:ascii="Poppins"/>
          <w:sz w:val="21"/>
        </w:rPr>
      </w:pPr>
      <w:r>
        <w:rPr>
          <w:rFonts w:ascii="Poppins"/>
          <w:spacing w:val="-3"/>
          <w:sz w:val="21"/>
        </w:rPr>
        <w:t xml:space="preserve">Carrying </w:t>
      </w:r>
      <w:r>
        <w:rPr>
          <w:rFonts w:ascii="Poppins"/>
          <w:sz w:val="21"/>
        </w:rPr>
        <w:t xml:space="preserve">out aircraft f </w:t>
      </w:r>
      <w:r>
        <w:rPr>
          <w:rFonts w:ascii="Poppins"/>
          <w:spacing w:val="-4"/>
          <w:sz w:val="21"/>
        </w:rPr>
        <w:t>irmware</w:t>
      </w:r>
      <w:r>
        <w:rPr>
          <w:rFonts w:ascii="Poppins"/>
          <w:spacing w:val="5"/>
          <w:sz w:val="21"/>
        </w:rPr>
        <w:t xml:space="preserve"> </w:t>
      </w:r>
      <w:r>
        <w:rPr>
          <w:rFonts w:ascii="Poppins"/>
          <w:sz w:val="21"/>
        </w:rPr>
        <w:t>updates.</w:t>
      </w:r>
    </w:p>
    <w:p w14:paraId="4A61222F" w14:textId="77777777" w:rsidR="00526FAF" w:rsidRDefault="00650638">
      <w:pPr>
        <w:pStyle w:val="Heading6"/>
        <w:spacing w:before="106"/>
        <w:rPr>
          <w:b/>
        </w:rPr>
      </w:pPr>
      <w:r>
        <w:rPr>
          <w:b/>
        </w:rPr>
        <w:t>A6.4: Remote Pilot (RP)</w:t>
      </w:r>
    </w:p>
    <w:p w14:paraId="0B693840" w14:textId="77777777" w:rsidR="00526FAF" w:rsidRDefault="00650638">
      <w:pPr>
        <w:pStyle w:val="BodyText"/>
        <w:spacing w:before="189" w:line="156" w:lineRule="auto"/>
        <w:ind w:left="119" w:right="232"/>
        <w:jc w:val="both"/>
      </w:pPr>
      <w:r>
        <w:rPr>
          <w:spacing w:val="7"/>
        </w:rPr>
        <w:t xml:space="preserve">The </w:t>
      </w:r>
      <w:r>
        <w:rPr>
          <w:spacing w:val="2"/>
        </w:rPr>
        <w:t xml:space="preserve">Remote </w:t>
      </w:r>
      <w:r>
        <w:rPr>
          <w:spacing w:val="-4"/>
        </w:rPr>
        <w:t xml:space="preserve">Pilot </w:t>
      </w:r>
      <w:r>
        <w:rPr>
          <w:spacing w:val="-3"/>
        </w:rPr>
        <w:t xml:space="preserve">has </w:t>
      </w:r>
      <w:r>
        <w:rPr>
          <w:spacing w:val="3"/>
        </w:rPr>
        <w:t xml:space="preserve">full </w:t>
      </w:r>
      <w:r>
        <w:rPr>
          <w:spacing w:val="-3"/>
        </w:rPr>
        <w:t xml:space="preserve">responsibility </w:t>
      </w:r>
      <w:r>
        <w:rPr>
          <w:spacing w:val="6"/>
        </w:rPr>
        <w:t xml:space="preserve">for </w:t>
      </w:r>
      <w:r>
        <w:t xml:space="preserve">safe operation of </w:t>
      </w:r>
      <w:r>
        <w:rPr>
          <w:spacing w:val="4"/>
        </w:rPr>
        <w:t xml:space="preserve">the </w:t>
      </w:r>
      <w:r>
        <w:rPr>
          <w:spacing w:val="-5"/>
        </w:rPr>
        <w:t xml:space="preserve">UAS whilst </w:t>
      </w:r>
      <w:r>
        <w:t xml:space="preserve">on operations. </w:t>
      </w:r>
      <w:r>
        <w:rPr>
          <w:spacing w:val="2"/>
        </w:rPr>
        <w:t xml:space="preserve">With </w:t>
      </w:r>
      <w:r>
        <w:rPr>
          <w:spacing w:val="3"/>
        </w:rPr>
        <w:t xml:space="preserve">reference </w:t>
      </w:r>
      <w:r>
        <w:rPr>
          <w:spacing w:val="6"/>
        </w:rPr>
        <w:t xml:space="preserve">to </w:t>
      </w:r>
      <w:r>
        <w:t xml:space="preserve">this Operations </w:t>
      </w:r>
      <w:r>
        <w:rPr>
          <w:spacing w:val="-4"/>
        </w:rPr>
        <w:t xml:space="preserve">Manual, </w:t>
      </w:r>
      <w:r>
        <w:rPr>
          <w:spacing w:val="4"/>
        </w:rPr>
        <w:t xml:space="preserve">the </w:t>
      </w:r>
      <w:r>
        <w:t xml:space="preserve">RP's </w:t>
      </w:r>
      <w:r>
        <w:rPr>
          <w:spacing w:val="-3"/>
        </w:rPr>
        <w:t xml:space="preserve">responsibilities  </w:t>
      </w:r>
      <w:r>
        <w:t>include:</w:t>
      </w:r>
    </w:p>
    <w:p w14:paraId="5E9F9430" w14:textId="77777777" w:rsidR="00526FAF" w:rsidRDefault="00650638">
      <w:pPr>
        <w:pStyle w:val="ListParagraph"/>
        <w:numPr>
          <w:ilvl w:val="0"/>
          <w:numId w:val="8"/>
        </w:numPr>
        <w:tabs>
          <w:tab w:val="left" w:pos="720"/>
        </w:tabs>
        <w:spacing w:before="155"/>
        <w:ind w:hanging="166"/>
        <w:jc w:val="left"/>
        <w:rPr>
          <w:rFonts w:ascii="Poppins"/>
          <w:sz w:val="21"/>
        </w:rPr>
      </w:pPr>
      <w:r>
        <w:rPr>
          <w:rFonts w:ascii="Poppins"/>
          <w:spacing w:val="-3"/>
          <w:sz w:val="21"/>
        </w:rPr>
        <w:t xml:space="preserve">Ensuring </w:t>
      </w:r>
      <w:r>
        <w:rPr>
          <w:rFonts w:ascii="Poppins"/>
          <w:sz w:val="21"/>
        </w:rPr>
        <w:t xml:space="preserve">a site survey </w:t>
      </w:r>
      <w:r>
        <w:rPr>
          <w:rFonts w:ascii="Poppins"/>
          <w:spacing w:val="-3"/>
          <w:sz w:val="21"/>
        </w:rPr>
        <w:t xml:space="preserve">and </w:t>
      </w:r>
      <w:r>
        <w:rPr>
          <w:rFonts w:ascii="Poppins"/>
          <w:spacing w:val="-4"/>
          <w:sz w:val="21"/>
        </w:rPr>
        <w:t xml:space="preserve">risk </w:t>
      </w:r>
      <w:r>
        <w:rPr>
          <w:rFonts w:ascii="Poppins"/>
          <w:sz w:val="21"/>
        </w:rPr>
        <w:t xml:space="preserve">assessment </w:t>
      </w:r>
      <w:r>
        <w:rPr>
          <w:rFonts w:ascii="Poppins"/>
          <w:spacing w:val="-4"/>
          <w:sz w:val="21"/>
        </w:rPr>
        <w:t>are in</w:t>
      </w:r>
      <w:r>
        <w:rPr>
          <w:rFonts w:ascii="Poppins"/>
          <w:spacing w:val="41"/>
          <w:sz w:val="21"/>
        </w:rPr>
        <w:t xml:space="preserve"> </w:t>
      </w:r>
      <w:r>
        <w:rPr>
          <w:rFonts w:ascii="Poppins"/>
          <w:sz w:val="21"/>
        </w:rPr>
        <w:t>place.</w:t>
      </w:r>
    </w:p>
    <w:p w14:paraId="2B04E455" w14:textId="77777777" w:rsidR="00526FAF" w:rsidRDefault="00650638">
      <w:pPr>
        <w:pStyle w:val="ListParagraph"/>
        <w:numPr>
          <w:ilvl w:val="0"/>
          <w:numId w:val="8"/>
        </w:numPr>
        <w:tabs>
          <w:tab w:val="left" w:pos="720"/>
        </w:tabs>
        <w:spacing w:line="240" w:lineRule="exact"/>
        <w:ind w:hanging="226"/>
        <w:jc w:val="left"/>
        <w:rPr>
          <w:rFonts w:ascii="Poppins"/>
          <w:sz w:val="21"/>
        </w:rPr>
      </w:pPr>
      <w:r>
        <w:rPr>
          <w:rFonts w:ascii="Poppins"/>
          <w:sz w:val="21"/>
        </w:rPr>
        <w:t xml:space="preserve">Taking </w:t>
      </w:r>
      <w:r>
        <w:rPr>
          <w:rFonts w:ascii="Poppins"/>
          <w:spacing w:val="-3"/>
          <w:sz w:val="21"/>
        </w:rPr>
        <w:t xml:space="preserve">responsibility </w:t>
      </w:r>
      <w:r>
        <w:rPr>
          <w:rFonts w:ascii="Poppins"/>
          <w:spacing w:val="6"/>
          <w:sz w:val="21"/>
        </w:rPr>
        <w:t xml:space="preserve">for </w:t>
      </w:r>
      <w:r>
        <w:rPr>
          <w:rFonts w:ascii="Poppins"/>
          <w:spacing w:val="4"/>
          <w:sz w:val="21"/>
        </w:rPr>
        <w:t xml:space="preserve">the </w:t>
      </w:r>
      <w:r>
        <w:rPr>
          <w:rFonts w:ascii="Poppins"/>
          <w:sz w:val="21"/>
        </w:rPr>
        <w:t xml:space="preserve">go/no </w:t>
      </w:r>
      <w:r>
        <w:rPr>
          <w:rFonts w:ascii="Poppins"/>
          <w:spacing w:val="-4"/>
          <w:sz w:val="21"/>
        </w:rPr>
        <w:t xml:space="preserve">go </w:t>
      </w:r>
      <w:r>
        <w:rPr>
          <w:rFonts w:ascii="Poppins"/>
          <w:sz w:val="21"/>
        </w:rPr>
        <w:t xml:space="preserve">decision </w:t>
      </w:r>
      <w:r>
        <w:rPr>
          <w:rFonts w:ascii="Poppins"/>
          <w:spacing w:val="6"/>
          <w:sz w:val="21"/>
        </w:rPr>
        <w:t xml:space="preserve">for </w:t>
      </w:r>
      <w:r>
        <w:rPr>
          <w:rFonts w:ascii="Poppins"/>
          <w:sz w:val="21"/>
        </w:rPr>
        <w:t>each</w:t>
      </w:r>
      <w:r>
        <w:rPr>
          <w:rFonts w:ascii="Poppins"/>
          <w:spacing w:val="13"/>
          <w:sz w:val="21"/>
        </w:rPr>
        <w:t xml:space="preserve"> </w:t>
      </w:r>
      <w:r>
        <w:rPr>
          <w:rFonts w:ascii="Poppins"/>
          <w:sz w:val="21"/>
        </w:rPr>
        <w:t>operation.</w:t>
      </w:r>
    </w:p>
    <w:p w14:paraId="75B8641F" w14:textId="77777777" w:rsidR="00526FAF" w:rsidRDefault="00650638">
      <w:pPr>
        <w:pStyle w:val="ListParagraph"/>
        <w:numPr>
          <w:ilvl w:val="0"/>
          <w:numId w:val="8"/>
        </w:numPr>
        <w:tabs>
          <w:tab w:val="left" w:pos="720"/>
          <w:tab w:val="left" w:pos="2448"/>
          <w:tab w:val="left" w:pos="3883"/>
          <w:tab w:val="left" w:pos="6061"/>
          <w:tab w:val="left" w:pos="6806"/>
        </w:tabs>
        <w:spacing w:before="19" w:line="156" w:lineRule="auto"/>
        <w:ind w:left="719" w:right="230" w:hanging="225"/>
        <w:jc w:val="left"/>
        <w:rPr>
          <w:rFonts w:ascii="Poppins"/>
          <w:sz w:val="21"/>
        </w:rPr>
      </w:pPr>
      <w:r>
        <w:rPr>
          <w:rFonts w:ascii="Poppins"/>
          <w:spacing w:val="-3"/>
          <w:sz w:val="21"/>
        </w:rPr>
        <w:t xml:space="preserve">Ensuring  </w:t>
      </w:r>
      <w:r>
        <w:rPr>
          <w:rFonts w:ascii="Poppins"/>
          <w:spacing w:val="40"/>
          <w:sz w:val="21"/>
        </w:rPr>
        <w:t xml:space="preserve"> </w:t>
      </w:r>
      <w:r>
        <w:rPr>
          <w:rFonts w:ascii="Poppins"/>
          <w:sz w:val="21"/>
        </w:rPr>
        <w:t>that</w:t>
      </w:r>
      <w:r>
        <w:rPr>
          <w:rFonts w:ascii="Poppins"/>
          <w:sz w:val="21"/>
        </w:rPr>
        <w:tab/>
      </w:r>
      <w:r>
        <w:rPr>
          <w:rFonts w:ascii="Poppins"/>
          <w:spacing w:val="-4"/>
          <w:sz w:val="21"/>
        </w:rPr>
        <w:t>appropriate</w:t>
      </w:r>
      <w:r>
        <w:rPr>
          <w:rFonts w:ascii="Poppins"/>
          <w:spacing w:val="-4"/>
          <w:sz w:val="21"/>
        </w:rPr>
        <w:tab/>
      </w:r>
      <w:r>
        <w:rPr>
          <w:rFonts w:ascii="Poppins"/>
          <w:spacing w:val="-3"/>
          <w:sz w:val="21"/>
        </w:rPr>
        <w:t xml:space="preserve">permissions  </w:t>
      </w:r>
      <w:r>
        <w:rPr>
          <w:rFonts w:ascii="Poppins"/>
          <w:spacing w:val="40"/>
          <w:sz w:val="21"/>
        </w:rPr>
        <w:t xml:space="preserve"> </w:t>
      </w:r>
      <w:r>
        <w:rPr>
          <w:rFonts w:ascii="Poppins"/>
          <w:sz w:val="21"/>
        </w:rPr>
        <w:t>have</w:t>
      </w:r>
      <w:r>
        <w:rPr>
          <w:rFonts w:ascii="Poppins"/>
          <w:sz w:val="21"/>
        </w:rPr>
        <w:tab/>
        <w:t>been</w:t>
      </w:r>
      <w:r>
        <w:rPr>
          <w:rFonts w:ascii="Poppins"/>
          <w:sz w:val="21"/>
        </w:rPr>
        <w:tab/>
        <w:t xml:space="preserve">obtained </w:t>
      </w:r>
      <w:r>
        <w:rPr>
          <w:rFonts w:ascii="Poppins"/>
          <w:spacing w:val="-3"/>
          <w:sz w:val="21"/>
        </w:rPr>
        <w:t xml:space="preserve">and </w:t>
      </w:r>
      <w:r>
        <w:rPr>
          <w:rFonts w:ascii="Poppins"/>
          <w:spacing w:val="-6"/>
          <w:sz w:val="21"/>
        </w:rPr>
        <w:t xml:space="preserve">CAA </w:t>
      </w:r>
      <w:r>
        <w:rPr>
          <w:rFonts w:ascii="Poppins"/>
          <w:sz w:val="21"/>
        </w:rPr>
        <w:t>re</w:t>
      </w:r>
      <w:r>
        <w:rPr>
          <w:rFonts w:ascii="Poppins"/>
          <w:sz w:val="21"/>
        </w:rPr>
        <w:t xml:space="preserve">gulations </w:t>
      </w:r>
      <w:r>
        <w:rPr>
          <w:rFonts w:ascii="Poppins"/>
          <w:spacing w:val="-4"/>
          <w:sz w:val="21"/>
        </w:rPr>
        <w:t xml:space="preserve">are </w:t>
      </w:r>
      <w:r>
        <w:rPr>
          <w:rFonts w:ascii="Poppins"/>
          <w:sz w:val="21"/>
        </w:rPr>
        <w:t>adhered</w:t>
      </w:r>
      <w:r>
        <w:rPr>
          <w:rFonts w:ascii="Poppins"/>
          <w:spacing w:val="6"/>
          <w:sz w:val="21"/>
        </w:rPr>
        <w:t xml:space="preserve"> </w:t>
      </w:r>
      <w:r>
        <w:rPr>
          <w:rFonts w:ascii="Poppins"/>
          <w:spacing w:val="4"/>
          <w:sz w:val="21"/>
        </w:rPr>
        <w:t>to.</w:t>
      </w:r>
    </w:p>
    <w:p w14:paraId="3DE5F1E6" w14:textId="77777777" w:rsidR="00526FAF" w:rsidRDefault="00650638">
      <w:pPr>
        <w:pStyle w:val="ListParagraph"/>
        <w:numPr>
          <w:ilvl w:val="0"/>
          <w:numId w:val="8"/>
        </w:numPr>
        <w:tabs>
          <w:tab w:val="left" w:pos="720"/>
        </w:tabs>
        <w:spacing w:line="221" w:lineRule="exact"/>
        <w:ind w:hanging="256"/>
        <w:jc w:val="left"/>
        <w:rPr>
          <w:rFonts w:ascii="Poppins"/>
          <w:sz w:val="21"/>
        </w:rPr>
      </w:pPr>
      <w:r>
        <w:rPr>
          <w:rFonts w:ascii="Poppins"/>
          <w:spacing w:val="-3"/>
          <w:sz w:val="21"/>
        </w:rPr>
        <w:t xml:space="preserve">Ensuring </w:t>
      </w:r>
      <w:r>
        <w:rPr>
          <w:rFonts w:ascii="Poppins"/>
          <w:sz w:val="21"/>
        </w:rPr>
        <w:t xml:space="preserve">that </w:t>
      </w:r>
      <w:r>
        <w:rPr>
          <w:rFonts w:ascii="Poppins"/>
          <w:spacing w:val="-4"/>
          <w:sz w:val="21"/>
        </w:rPr>
        <w:t xml:space="preserve">risk </w:t>
      </w:r>
      <w:r>
        <w:rPr>
          <w:rFonts w:ascii="Poppins"/>
          <w:sz w:val="21"/>
        </w:rPr>
        <w:t xml:space="preserve">assessments have been </w:t>
      </w:r>
      <w:r>
        <w:rPr>
          <w:rFonts w:ascii="Poppins"/>
          <w:spacing w:val="2"/>
          <w:sz w:val="21"/>
        </w:rPr>
        <w:t xml:space="preserve">completed </w:t>
      </w:r>
      <w:r>
        <w:rPr>
          <w:rFonts w:ascii="Poppins"/>
          <w:spacing w:val="-3"/>
          <w:sz w:val="21"/>
        </w:rPr>
        <w:t>and</w:t>
      </w:r>
      <w:r>
        <w:rPr>
          <w:rFonts w:ascii="Poppins"/>
          <w:spacing w:val="-31"/>
          <w:sz w:val="21"/>
        </w:rPr>
        <w:t xml:space="preserve"> </w:t>
      </w:r>
      <w:r>
        <w:rPr>
          <w:rFonts w:ascii="Poppins"/>
          <w:spacing w:val="-3"/>
          <w:sz w:val="21"/>
        </w:rPr>
        <w:t>approved.</w:t>
      </w:r>
    </w:p>
    <w:p w14:paraId="397DC91D" w14:textId="77777777" w:rsidR="00526FAF" w:rsidRDefault="00650638">
      <w:pPr>
        <w:pStyle w:val="ListParagraph"/>
        <w:numPr>
          <w:ilvl w:val="0"/>
          <w:numId w:val="8"/>
        </w:numPr>
        <w:tabs>
          <w:tab w:val="left" w:pos="720"/>
        </w:tabs>
        <w:spacing w:line="240" w:lineRule="exact"/>
        <w:ind w:hanging="226"/>
        <w:jc w:val="left"/>
        <w:rPr>
          <w:rFonts w:ascii="Poppins"/>
          <w:sz w:val="21"/>
        </w:rPr>
      </w:pPr>
      <w:r>
        <w:rPr>
          <w:rFonts w:ascii="Poppins"/>
          <w:sz w:val="21"/>
        </w:rPr>
        <w:t xml:space="preserve">Defining safe </w:t>
      </w:r>
      <w:r>
        <w:rPr>
          <w:rFonts w:ascii="Poppins"/>
          <w:spacing w:val="-4"/>
          <w:sz w:val="21"/>
        </w:rPr>
        <w:t xml:space="preserve">working </w:t>
      </w:r>
      <w:r>
        <w:rPr>
          <w:rFonts w:ascii="Poppins"/>
          <w:spacing w:val="-3"/>
          <w:sz w:val="21"/>
        </w:rPr>
        <w:t xml:space="preserve">areas and </w:t>
      </w:r>
      <w:r>
        <w:rPr>
          <w:rFonts w:ascii="Poppins"/>
          <w:sz w:val="21"/>
        </w:rPr>
        <w:t xml:space="preserve">cordoning </w:t>
      </w:r>
      <w:r>
        <w:rPr>
          <w:rFonts w:ascii="Poppins"/>
          <w:spacing w:val="-4"/>
          <w:sz w:val="21"/>
        </w:rPr>
        <w:t>if</w:t>
      </w:r>
      <w:r>
        <w:rPr>
          <w:rFonts w:ascii="Poppins"/>
          <w:spacing w:val="26"/>
          <w:sz w:val="21"/>
        </w:rPr>
        <w:t xml:space="preserve"> </w:t>
      </w:r>
      <w:r>
        <w:rPr>
          <w:rFonts w:ascii="Poppins"/>
          <w:sz w:val="21"/>
        </w:rPr>
        <w:t>necessary.</w:t>
      </w:r>
    </w:p>
    <w:p w14:paraId="29993F18" w14:textId="77777777" w:rsidR="00526FAF" w:rsidRDefault="00650638">
      <w:pPr>
        <w:pStyle w:val="ListParagraph"/>
        <w:numPr>
          <w:ilvl w:val="0"/>
          <w:numId w:val="8"/>
        </w:numPr>
        <w:tabs>
          <w:tab w:val="left" w:pos="720"/>
        </w:tabs>
        <w:spacing w:line="240" w:lineRule="exact"/>
        <w:ind w:hanging="241"/>
        <w:jc w:val="left"/>
        <w:rPr>
          <w:rFonts w:ascii="Poppins"/>
          <w:sz w:val="21"/>
        </w:rPr>
      </w:pPr>
      <w:r>
        <w:rPr>
          <w:rFonts w:ascii="Poppins"/>
          <w:sz w:val="21"/>
        </w:rPr>
        <w:t xml:space="preserve">Deployment of </w:t>
      </w:r>
      <w:r>
        <w:rPr>
          <w:rFonts w:ascii="Poppins"/>
          <w:spacing w:val="-4"/>
          <w:sz w:val="21"/>
        </w:rPr>
        <w:t xml:space="preserve">appropriate support </w:t>
      </w:r>
      <w:r>
        <w:rPr>
          <w:rFonts w:ascii="Poppins"/>
          <w:sz w:val="21"/>
        </w:rPr>
        <w:t xml:space="preserve">crew </w:t>
      </w:r>
      <w:r>
        <w:rPr>
          <w:rFonts w:ascii="Poppins"/>
          <w:spacing w:val="6"/>
          <w:sz w:val="21"/>
        </w:rPr>
        <w:t xml:space="preserve">to </w:t>
      </w:r>
      <w:r>
        <w:rPr>
          <w:rFonts w:ascii="Poppins"/>
          <w:sz w:val="21"/>
        </w:rPr>
        <w:t xml:space="preserve">facilitate </w:t>
      </w:r>
      <w:r>
        <w:rPr>
          <w:rFonts w:ascii="Poppins"/>
          <w:spacing w:val="4"/>
          <w:sz w:val="21"/>
        </w:rPr>
        <w:t>the</w:t>
      </w:r>
      <w:r>
        <w:rPr>
          <w:rFonts w:ascii="Poppins"/>
          <w:spacing w:val="-15"/>
          <w:sz w:val="21"/>
        </w:rPr>
        <w:t xml:space="preserve"> </w:t>
      </w:r>
      <w:r>
        <w:rPr>
          <w:rFonts w:ascii="Poppins"/>
          <w:sz w:val="21"/>
        </w:rPr>
        <w:t>operation.</w:t>
      </w:r>
    </w:p>
    <w:p w14:paraId="77164239" w14:textId="77777777" w:rsidR="00526FAF" w:rsidRDefault="00650638">
      <w:pPr>
        <w:pStyle w:val="ListParagraph"/>
        <w:numPr>
          <w:ilvl w:val="0"/>
          <w:numId w:val="8"/>
        </w:numPr>
        <w:tabs>
          <w:tab w:val="left" w:pos="720"/>
        </w:tabs>
        <w:spacing w:before="18" w:line="156" w:lineRule="auto"/>
        <w:ind w:left="719" w:right="250" w:hanging="240"/>
        <w:jc w:val="left"/>
        <w:rPr>
          <w:rFonts w:ascii="Poppins"/>
          <w:sz w:val="21"/>
        </w:rPr>
      </w:pPr>
      <w:r>
        <w:rPr>
          <w:rFonts w:ascii="Poppins"/>
          <w:sz w:val="21"/>
        </w:rPr>
        <w:t xml:space="preserve">. </w:t>
      </w:r>
      <w:r>
        <w:rPr>
          <w:rFonts w:ascii="Poppins"/>
          <w:spacing w:val="-4"/>
          <w:sz w:val="21"/>
        </w:rPr>
        <w:t xml:space="preserve">Liaison </w:t>
      </w:r>
      <w:r>
        <w:rPr>
          <w:rFonts w:ascii="Poppins"/>
          <w:sz w:val="21"/>
        </w:rPr>
        <w:t xml:space="preserve">with crew, client </w:t>
      </w:r>
      <w:r>
        <w:rPr>
          <w:rFonts w:ascii="Poppins"/>
          <w:spacing w:val="-3"/>
          <w:sz w:val="21"/>
        </w:rPr>
        <w:t xml:space="preserve">and </w:t>
      </w:r>
      <w:r>
        <w:rPr>
          <w:rFonts w:ascii="Poppins"/>
          <w:spacing w:val="-5"/>
          <w:sz w:val="21"/>
        </w:rPr>
        <w:t xml:space="preserve">public </w:t>
      </w:r>
      <w:r>
        <w:rPr>
          <w:rFonts w:ascii="Poppins"/>
          <w:spacing w:val="2"/>
          <w:sz w:val="21"/>
        </w:rPr>
        <w:t xml:space="preserve">before </w:t>
      </w:r>
      <w:r>
        <w:rPr>
          <w:rFonts w:ascii="Poppins"/>
          <w:sz w:val="21"/>
        </w:rPr>
        <w:t xml:space="preserve">f </w:t>
      </w:r>
      <w:r>
        <w:rPr>
          <w:rFonts w:ascii="Poppins"/>
          <w:spacing w:val="-5"/>
          <w:sz w:val="21"/>
        </w:rPr>
        <w:t xml:space="preserve">light  </w:t>
      </w:r>
      <w:r>
        <w:rPr>
          <w:rFonts w:ascii="Poppins"/>
          <w:spacing w:val="6"/>
          <w:sz w:val="21"/>
        </w:rPr>
        <w:t xml:space="preserve">to  </w:t>
      </w:r>
      <w:r>
        <w:rPr>
          <w:rFonts w:ascii="Poppins"/>
          <w:spacing w:val="-3"/>
          <w:sz w:val="21"/>
        </w:rPr>
        <w:t xml:space="preserve">brief  </w:t>
      </w:r>
      <w:r>
        <w:rPr>
          <w:rFonts w:ascii="Poppins"/>
          <w:sz w:val="21"/>
        </w:rPr>
        <w:t xml:space="preserve">fully  </w:t>
      </w:r>
      <w:r>
        <w:rPr>
          <w:rFonts w:ascii="Poppins"/>
          <w:spacing w:val="-3"/>
          <w:sz w:val="21"/>
        </w:rPr>
        <w:t xml:space="preserve">and  </w:t>
      </w:r>
      <w:r>
        <w:rPr>
          <w:rFonts w:ascii="Poppins"/>
          <w:sz w:val="21"/>
        </w:rPr>
        <w:t xml:space="preserve">ensure that </w:t>
      </w:r>
      <w:r>
        <w:rPr>
          <w:rFonts w:ascii="Poppins"/>
          <w:spacing w:val="4"/>
          <w:sz w:val="21"/>
        </w:rPr>
        <w:t xml:space="preserve">they </w:t>
      </w:r>
      <w:r>
        <w:rPr>
          <w:rFonts w:ascii="Poppins"/>
          <w:sz w:val="21"/>
        </w:rPr>
        <w:t xml:space="preserve">understand </w:t>
      </w:r>
      <w:r>
        <w:rPr>
          <w:rFonts w:ascii="Poppins"/>
          <w:spacing w:val="4"/>
          <w:sz w:val="21"/>
        </w:rPr>
        <w:t xml:space="preserve">the </w:t>
      </w:r>
      <w:r>
        <w:rPr>
          <w:rFonts w:ascii="Poppins"/>
          <w:sz w:val="21"/>
        </w:rPr>
        <w:t xml:space="preserve">need </w:t>
      </w:r>
      <w:r>
        <w:rPr>
          <w:rFonts w:ascii="Poppins"/>
          <w:spacing w:val="6"/>
          <w:sz w:val="21"/>
        </w:rPr>
        <w:t xml:space="preserve">to </w:t>
      </w:r>
      <w:r>
        <w:rPr>
          <w:rFonts w:ascii="Poppins"/>
          <w:spacing w:val="-4"/>
          <w:sz w:val="21"/>
        </w:rPr>
        <w:t xml:space="preserve">be </w:t>
      </w:r>
      <w:r>
        <w:rPr>
          <w:rFonts w:ascii="Poppins"/>
          <w:sz w:val="21"/>
        </w:rPr>
        <w:t xml:space="preserve">compliant with requests or orders of </w:t>
      </w:r>
      <w:r>
        <w:rPr>
          <w:rFonts w:ascii="Poppins"/>
          <w:spacing w:val="4"/>
          <w:sz w:val="21"/>
        </w:rPr>
        <w:t xml:space="preserve">the </w:t>
      </w:r>
      <w:r>
        <w:rPr>
          <w:rFonts w:ascii="Poppins"/>
          <w:spacing w:val="-4"/>
          <w:sz w:val="21"/>
        </w:rPr>
        <w:t>RP.</w:t>
      </w:r>
    </w:p>
    <w:p w14:paraId="2BF781FD" w14:textId="77777777" w:rsidR="00526FAF" w:rsidRDefault="00650638">
      <w:pPr>
        <w:pStyle w:val="ListParagraph"/>
        <w:numPr>
          <w:ilvl w:val="0"/>
          <w:numId w:val="8"/>
        </w:numPr>
        <w:tabs>
          <w:tab w:val="left" w:pos="720"/>
        </w:tabs>
        <w:spacing w:line="221" w:lineRule="exact"/>
        <w:ind w:hanging="241"/>
        <w:jc w:val="left"/>
        <w:rPr>
          <w:rFonts w:ascii="Poppins"/>
          <w:sz w:val="21"/>
        </w:rPr>
      </w:pPr>
      <w:r>
        <w:rPr>
          <w:rFonts w:ascii="Poppins"/>
          <w:sz w:val="21"/>
        </w:rPr>
        <w:t>Pre-flight aircraft</w:t>
      </w:r>
      <w:r>
        <w:rPr>
          <w:rFonts w:ascii="Poppins"/>
          <w:spacing w:val="-22"/>
          <w:sz w:val="21"/>
        </w:rPr>
        <w:t xml:space="preserve"> </w:t>
      </w:r>
      <w:r>
        <w:rPr>
          <w:rFonts w:ascii="Poppins"/>
          <w:sz w:val="21"/>
        </w:rPr>
        <w:t>checks.</w:t>
      </w:r>
    </w:p>
    <w:p w14:paraId="5142955C" w14:textId="77777777" w:rsidR="00526FAF" w:rsidRDefault="00650638">
      <w:pPr>
        <w:pStyle w:val="ListParagraph"/>
        <w:numPr>
          <w:ilvl w:val="0"/>
          <w:numId w:val="8"/>
        </w:numPr>
        <w:tabs>
          <w:tab w:val="left" w:pos="720"/>
        </w:tabs>
        <w:spacing w:line="240" w:lineRule="exact"/>
        <w:ind w:hanging="241"/>
        <w:jc w:val="left"/>
        <w:rPr>
          <w:rFonts w:ascii="Poppins"/>
          <w:sz w:val="21"/>
        </w:rPr>
      </w:pPr>
      <w:r>
        <w:rPr>
          <w:rFonts w:ascii="Poppins"/>
          <w:spacing w:val="-4"/>
          <w:sz w:val="21"/>
        </w:rPr>
        <w:t>Flight</w:t>
      </w:r>
      <w:r>
        <w:rPr>
          <w:rFonts w:ascii="Poppins"/>
          <w:spacing w:val="16"/>
          <w:sz w:val="21"/>
        </w:rPr>
        <w:t xml:space="preserve"> </w:t>
      </w:r>
      <w:r>
        <w:rPr>
          <w:rFonts w:ascii="Poppins"/>
          <w:sz w:val="21"/>
        </w:rPr>
        <w:t>procedures.</w:t>
      </w:r>
    </w:p>
    <w:p w14:paraId="0268CB15" w14:textId="77777777" w:rsidR="00526FAF" w:rsidRDefault="00650638">
      <w:pPr>
        <w:pStyle w:val="ListParagraph"/>
        <w:numPr>
          <w:ilvl w:val="0"/>
          <w:numId w:val="8"/>
        </w:numPr>
        <w:tabs>
          <w:tab w:val="left" w:pos="720"/>
        </w:tabs>
        <w:spacing w:line="240" w:lineRule="exact"/>
        <w:ind w:hanging="301"/>
        <w:jc w:val="left"/>
        <w:rPr>
          <w:rFonts w:ascii="Poppins"/>
          <w:sz w:val="21"/>
        </w:rPr>
      </w:pPr>
      <w:r>
        <w:rPr>
          <w:rFonts w:ascii="Poppins"/>
          <w:sz w:val="21"/>
        </w:rPr>
        <w:t>Post-flight</w:t>
      </w:r>
      <w:r>
        <w:rPr>
          <w:rFonts w:ascii="Poppins"/>
          <w:spacing w:val="17"/>
          <w:sz w:val="21"/>
        </w:rPr>
        <w:t xml:space="preserve"> </w:t>
      </w:r>
      <w:r>
        <w:rPr>
          <w:rFonts w:ascii="Poppins"/>
          <w:sz w:val="21"/>
        </w:rPr>
        <w:t>checks.</w:t>
      </w:r>
    </w:p>
    <w:p w14:paraId="0943A43F" w14:textId="77777777" w:rsidR="00526FAF" w:rsidRDefault="00650638">
      <w:pPr>
        <w:pStyle w:val="ListParagraph"/>
        <w:numPr>
          <w:ilvl w:val="0"/>
          <w:numId w:val="8"/>
        </w:numPr>
        <w:tabs>
          <w:tab w:val="left" w:pos="720"/>
        </w:tabs>
        <w:spacing w:line="240" w:lineRule="exact"/>
        <w:ind w:hanging="226"/>
        <w:jc w:val="left"/>
        <w:rPr>
          <w:rFonts w:ascii="Poppins"/>
          <w:sz w:val="21"/>
        </w:rPr>
      </w:pPr>
      <w:r>
        <w:rPr>
          <w:rFonts w:ascii="Poppins"/>
          <w:sz w:val="21"/>
        </w:rPr>
        <w:t xml:space="preserve">Operating </w:t>
      </w:r>
      <w:r>
        <w:rPr>
          <w:rFonts w:ascii="Poppins"/>
          <w:spacing w:val="4"/>
          <w:sz w:val="21"/>
        </w:rPr>
        <w:t xml:space="preserve">the </w:t>
      </w:r>
      <w:r>
        <w:rPr>
          <w:rFonts w:ascii="Poppins"/>
          <w:spacing w:val="-5"/>
          <w:sz w:val="21"/>
        </w:rPr>
        <w:t xml:space="preserve">UAS </w:t>
      </w:r>
      <w:r>
        <w:rPr>
          <w:rFonts w:ascii="Poppins"/>
          <w:spacing w:val="-4"/>
          <w:sz w:val="21"/>
        </w:rPr>
        <w:t xml:space="preserve">in </w:t>
      </w:r>
      <w:r>
        <w:rPr>
          <w:rFonts w:ascii="Poppins"/>
          <w:sz w:val="21"/>
        </w:rPr>
        <w:t xml:space="preserve">a </w:t>
      </w:r>
      <w:r>
        <w:rPr>
          <w:rFonts w:ascii="Poppins"/>
          <w:spacing w:val="2"/>
          <w:sz w:val="21"/>
        </w:rPr>
        <w:t xml:space="preserve">safe, </w:t>
      </w:r>
      <w:r>
        <w:rPr>
          <w:rFonts w:ascii="Poppins"/>
          <w:spacing w:val="-4"/>
          <w:sz w:val="21"/>
        </w:rPr>
        <w:t>resp</w:t>
      </w:r>
      <w:r>
        <w:rPr>
          <w:rFonts w:ascii="Poppins"/>
          <w:spacing w:val="-4"/>
          <w:sz w:val="21"/>
        </w:rPr>
        <w:t xml:space="preserve">onsible </w:t>
      </w:r>
      <w:r>
        <w:rPr>
          <w:rFonts w:ascii="Poppins"/>
          <w:spacing w:val="-3"/>
          <w:sz w:val="21"/>
        </w:rPr>
        <w:t xml:space="preserve">and </w:t>
      </w:r>
      <w:r>
        <w:rPr>
          <w:rFonts w:ascii="Poppins"/>
          <w:sz w:val="21"/>
        </w:rPr>
        <w:t>professional</w:t>
      </w:r>
      <w:r>
        <w:rPr>
          <w:rFonts w:ascii="Poppins"/>
          <w:spacing w:val="24"/>
          <w:sz w:val="21"/>
        </w:rPr>
        <w:t xml:space="preserve"> </w:t>
      </w:r>
      <w:r>
        <w:rPr>
          <w:rFonts w:ascii="Poppins"/>
          <w:sz w:val="21"/>
        </w:rPr>
        <w:t>manner.</w:t>
      </w:r>
    </w:p>
    <w:p w14:paraId="0300C089" w14:textId="77777777" w:rsidR="00526FAF" w:rsidRDefault="00650638">
      <w:pPr>
        <w:pStyle w:val="ListParagraph"/>
        <w:numPr>
          <w:ilvl w:val="0"/>
          <w:numId w:val="8"/>
        </w:numPr>
        <w:tabs>
          <w:tab w:val="left" w:pos="720"/>
        </w:tabs>
        <w:spacing w:line="240" w:lineRule="exact"/>
        <w:ind w:hanging="286"/>
        <w:jc w:val="left"/>
        <w:rPr>
          <w:rFonts w:ascii="Poppins"/>
          <w:sz w:val="21"/>
        </w:rPr>
      </w:pPr>
      <w:r>
        <w:rPr>
          <w:rFonts w:ascii="Poppins"/>
          <w:sz w:val="21"/>
        </w:rPr>
        <w:t xml:space="preserve">Completing </w:t>
      </w:r>
      <w:r>
        <w:rPr>
          <w:rFonts w:ascii="Poppins"/>
          <w:spacing w:val="-5"/>
          <w:sz w:val="21"/>
        </w:rPr>
        <w:t xml:space="preserve">all </w:t>
      </w:r>
      <w:r>
        <w:rPr>
          <w:rFonts w:ascii="Poppins"/>
          <w:spacing w:val="-4"/>
          <w:sz w:val="21"/>
        </w:rPr>
        <w:t xml:space="preserve">logs </w:t>
      </w:r>
      <w:r>
        <w:rPr>
          <w:rFonts w:ascii="Poppins"/>
          <w:spacing w:val="-3"/>
          <w:sz w:val="21"/>
        </w:rPr>
        <w:t>and</w:t>
      </w:r>
      <w:r>
        <w:rPr>
          <w:rFonts w:ascii="Poppins"/>
          <w:spacing w:val="-2"/>
          <w:sz w:val="21"/>
        </w:rPr>
        <w:t xml:space="preserve"> </w:t>
      </w:r>
      <w:r>
        <w:rPr>
          <w:rFonts w:ascii="Poppins"/>
          <w:sz w:val="21"/>
        </w:rPr>
        <w:t>documentation.</w:t>
      </w:r>
    </w:p>
    <w:p w14:paraId="4EE7025A" w14:textId="77777777" w:rsidR="00526FAF" w:rsidRDefault="00650638">
      <w:pPr>
        <w:pStyle w:val="ListParagraph"/>
        <w:numPr>
          <w:ilvl w:val="0"/>
          <w:numId w:val="8"/>
        </w:numPr>
        <w:tabs>
          <w:tab w:val="left" w:pos="720"/>
        </w:tabs>
        <w:spacing w:before="18" w:line="156" w:lineRule="auto"/>
        <w:ind w:left="719" w:right="242" w:hanging="285"/>
        <w:jc w:val="left"/>
        <w:rPr>
          <w:rFonts w:ascii="Poppins"/>
          <w:sz w:val="21"/>
        </w:rPr>
      </w:pPr>
      <w:r>
        <w:rPr>
          <w:rFonts w:ascii="Poppins"/>
          <w:spacing w:val="7"/>
          <w:sz w:val="21"/>
        </w:rPr>
        <w:t xml:space="preserve">On </w:t>
      </w:r>
      <w:r>
        <w:rPr>
          <w:rFonts w:ascii="Poppins"/>
          <w:sz w:val="21"/>
        </w:rPr>
        <w:t xml:space="preserve">completion, correct shutdown </w:t>
      </w:r>
      <w:r>
        <w:rPr>
          <w:rFonts w:ascii="Poppins"/>
          <w:spacing w:val="4"/>
          <w:sz w:val="21"/>
        </w:rPr>
        <w:t xml:space="preserve">the </w:t>
      </w:r>
      <w:r>
        <w:rPr>
          <w:rFonts w:ascii="Poppins"/>
          <w:spacing w:val="-5"/>
          <w:sz w:val="21"/>
        </w:rPr>
        <w:t xml:space="preserve">UAS </w:t>
      </w:r>
      <w:r>
        <w:rPr>
          <w:rFonts w:ascii="Poppins"/>
          <w:spacing w:val="-3"/>
          <w:sz w:val="21"/>
        </w:rPr>
        <w:t xml:space="preserve">and </w:t>
      </w:r>
      <w:r>
        <w:rPr>
          <w:rFonts w:ascii="Poppins"/>
          <w:sz w:val="21"/>
        </w:rPr>
        <w:t xml:space="preserve">equipment  </w:t>
      </w:r>
      <w:r>
        <w:rPr>
          <w:rFonts w:ascii="Poppins"/>
          <w:spacing w:val="-3"/>
          <w:sz w:val="21"/>
        </w:rPr>
        <w:t xml:space="preserve">and </w:t>
      </w:r>
      <w:r>
        <w:rPr>
          <w:rFonts w:ascii="Poppins"/>
          <w:sz w:val="21"/>
        </w:rPr>
        <w:t xml:space="preserve">checking site </w:t>
      </w:r>
      <w:r>
        <w:rPr>
          <w:rFonts w:ascii="Poppins"/>
          <w:spacing w:val="6"/>
          <w:sz w:val="21"/>
        </w:rPr>
        <w:t xml:space="preserve">to </w:t>
      </w:r>
      <w:r>
        <w:rPr>
          <w:rFonts w:ascii="Poppins"/>
          <w:sz w:val="21"/>
        </w:rPr>
        <w:t xml:space="preserve">ensure </w:t>
      </w:r>
      <w:r>
        <w:rPr>
          <w:rFonts w:ascii="Poppins"/>
          <w:spacing w:val="-5"/>
          <w:sz w:val="21"/>
        </w:rPr>
        <w:t xml:space="preserve">all </w:t>
      </w:r>
      <w:r>
        <w:rPr>
          <w:rFonts w:ascii="Poppins"/>
          <w:sz w:val="21"/>
        </w:rPr>
        <w:t xml:space="preserve">equipment </w:t>
      </w:r>
      <w:r>
        <w:rPr>
          <w:rFonts w:ascii="Poppins"/>
          <w:spacing w:val="-4"/>
          <w:sz w:val="21"/>
        </w:rPr>
        <w:t xml:space="preserve">is </w:t>
      </w:r>
      <w:r>
        <w:rPr>
          <w:rFonts w:ascii="Poppins"/>
          <w:spacing w:val="2"/>
          <w:sz w:val="21"/>
        </w:rPr>
        <w:t xml:space="preserve">collected </w:t>
      </w:r>
      <w:r>
        <w:rPr>
          <w:rFonts w:ascii="Poppins"/>
          <w:spacing w:val="-3"/>
          <w:sz w:val="21"/>
        </w:rPr>
        <w:t xml:space="preserve">and </w:t>
      </w:r>
      <w:r>
        <w:rPr>
          <w:rFonts w:ascii="Poppins"/>
          <w:spacing w:val="4"/>
          <w:sz w:val="21"/>
        </w:rPr>
        <w:t xml:space="preserve">the </w:t>
      </w:r>
      <w:r>
        <w:rPr>
          <w:rFonts w:ascii="Poppins"/>
          <w:sz w:val="21"/>
        </w:rPr>
        <w:t xml:space="preserve">site </w:t>
      </w:r>
      <w:r>
        <w:rPr>
          <w:rFonts w:ascii="Poppins"/>
          <w:spacing w:val="-4"/>
          <w:sz w:val="21"/>
        </w:rPr>
        <w:t xml:space="preserve">is </w:t>
      </w:r>
      <w:r>
        <w:rPr>
          <w:rFonts w:ascii="Poppins"/>
          <w:spacing w:val="4"/>
          <w:sz w:val="21"/>
        </w:rPr>
        <w:t xml:space="preserve">left </w:t>
      </w:r>
      <w:r>
        <w:rPr>
          <w:rFonts w:ascii="Poppins"/>
          <w:spacing w:val="-4"/>
          <w:sz w:val="21"/>
        </w:rPr>
        <w:t>as</w:t>
      </w:r>
      <w:r>
        <w:rPr>
          <w:rFonts w:ascii="Poppins"/>
          <w:spacing w:val="-7"/>
          <w:sz w:val="21"/>
        </w:rPr>
        <w:t xml:space="preserve"> </w:t>
      </w:r>
      <w:r>
        <w:rPr>
          <w:rFonts w:ascii="Poppins"/>
          <w:spacing w:val="2"/>
          <w:sz w:val="21"/>
        </w:rPr>
        <w:t>found.</w:t>
      </w:r>
    </w:p>
    <w:p w14:paraId="0F52294B" w14:textId="77777777" w:rsidR="00526FAF" w:rsidRDefault="00650638">
      <w:pPr>
        <w:pStyle w:val="ListParagraph"/>
        <w:numPr>
          <w:ilvl w:val="0"/>
          <w:numId w:val="8"/>
        </w:numPr>
        <w:tabs>
          <w:tab w:val="left" w:pos="720"/>
        </w:tabs>
        <w:spacing w:line="221" w:lineRule="exact"/>
        <w:ind w:hanging="316"/>
        <w:jc w:val="left"/>
        <w:rPr>
          <w:rFonts w:ascii="Poppins"/>
          <w:sz w:val="21"/>
        </w:rPr>
      </w:pPr>
      <w:r>
        <w:rPr>
          <w:rFonts w:ascii="Poppins"/>
          <w:sz w:val="21"/>
        </w:rPr>
        <w:t xml:space="preserve">Incident management </w:t>
      </w:r>
      <w:r>
        <w:rPr>
          <w:rFonts w:ascii="Poppins"/>
          <w:spacing w:val="-4"/>
          <w:sz w:val="21"/>
        </w:rPr>
        <w:t xml:space="preserve">as </w:t>
      </w:r>
      <w:r>
        <w:rPr>
          <w:rFonts w:ascii="Poppins"/>
          <w:sz w:val="21"/>
        </w:rPr>
        <w:t xml:space="preserve">detailed </w:t>
      </w:r>
      <w:r>
        <w:rPr>
          <w:rFonts w:ascii="Poppins"/>
          <w:spacing w:val="-4"/>
          <w:sz w:val="21"/>
        </w:rPr>
        <w:t xml:space="preserve">in </w:t>
      </w:r>
      <w:r>
        <w:rPr>
          <w:rFonts w:ascii="Poppins"/>
          <w:spacing w:val="4"/>
          <w:sz w:val="21"/>
        </w:rPr>
        <w:t xml:space="preserve">the </w:t>
      </w:r>
      <w:r>
        <w:rPr>
          <w:rFonts w:ascii="Poppins"/>
          <w:spacing w:val="-4"/>
          <w:sz w:val="21"/>
        </w:rPr>
        <w:t xml:space="preserve">appropriate </w:t>
      </w:r>
      <w:r>
        <w:rPr>
          <w:rFonts w:ascii="Poppins"/>
          <w:sz w:val="21"/>
        </w:rPr>
        <w:t>QRH (contained</w:t>
      </w:r>
      <w:r>
        <w:rPr>
          <w:rFonts w:ascii="Poppins"/>
          <w:spacing w:val="-28"/>
          <w:sz w:val="21"/>
        </w:rPr>
        <w:t xml:space="preserve"> </w:t>
      </w:r>
      <w:r>
        <w:rPr>
          <w:rFonts w:ascii="Poppins"/>
          <w:sz w:val="21"/>
        </w:rPr>
        <w:t>within</w:t>
      </w:r>
    </w:p>
    <w:p w14:paraId="5E06E9BA" w14:textId="77777777" w:rsidR="00526FAF" w:rsidRDefault="00650638">
      <w:pPr>
        <w:pStyle w:val="BodyText"/>
        <w:spacing w:line="240" w:lineRule="exact"/>
        <w:ind w:left="719"/>
      </w:pPr>
      <w:r>
        <w:rPr>
          <w:rFonts w:ascii="Poppins SemiBold"/>
          <w:b/>
        </w:rPr>
        <w:t>Appendix C</w:t>
      </w:r>
      <w:r>
        <w:t>).</w:t>
      </w:r>
    </w:p>
    <w:p w14:paraId="4A416959" w14:textId="77777777" w:rsidR="00526FAF" w:rsidRDefault="00650638">
      <w:pPr>
        <w:pStyle w:val="ListParagraph"/>
        <w:numPr>
          <w:ilvl w:val="0"/>
          <w:numId w:val="8"/>
        </w:numPr>
        <w:tabs>
          <w:tab w:val="left" w:pos="720"/>
        </w:tabs>
        <w:ind w:hanging="286"/>
        <w:jc w:val="left"/>
        <w:rPr>
          <w:rFonts w:ascii="Poppins"/>
          <w:sz w:val="21"/>
        </w:rPr>
      </w:pPr>
      <w:r>
        <w:rPr>
          <w:rFonts w:ascii="Poppins"/>
          <w:sz w:val="21"/>
        </w:rPr>
        <w:t xml:space="preserve">Reporting of incidents </w:t>
      </w:r>
      <w:r>
        <w:rPr>
          <w:rFonts w:ascii="Poppins"/>
          <w:spacing w:val="-4"/>
          <w:sz w:val="21"/>
        </w:rPr>
        <w:t xml:space="preserve">as </w:t>
      </w:r>
      <w:r>
        <w:rPr>
          <w:rFonts w:ascii="Poppins"/>
          <w:sz w:val="21"/>
        </w:rPr>
        <w:t xml:space="preserve">detailed </w:t>
      </w:r>
      <w:r>
        <w:rPr>
          <w:rFonts w:ascii="Poppins"/>
          <w:spacing w:val="-4"/>
          <w:sz w:val="21"/>
        </w:rPr>
        <w:t xml:space="preserve">in </w:t>
      </w:r>
      <w:r>
        <w:rPr>
          <w:rFonts w:ascii="Poppins"/>
          <w:sz w:val="21"/>
        </w:rPr>
        <w:t>section</w:t>
      </w:r>
      <w:r>
        <w:rPr>
          <w:rFonts w:ascii="Poppins"/>
          <w:spacing w:val="-26"/>
          <w:sz w:val="21"/>
        </w:rPr>
        <w:t xml:space="preserve"> </w:t>
      </w:r>
      <w:r>
        <w:rPr>
          <w:rFonts w:ascii="Poppins SemiBold"/>
          <w:b/>
          <w:sz w:val="21"/>
        </w:rPr>
        <w:t>A13</w:t>
      </w:r>
      <w:r>
        <w:rPr>
          <w:rFonts w:ascii="Poppins"/>
          <w:sz w:val="21"/>
        </w:rPr>
        <w:t>.</w:t>
      </w:r>
    </w:p>
    <w:p w14:paraId="4A7360EF" w14:textId="77777777" w:rsidR="00526FAF" w:rsidRDefault="00650638">
      <w:pPr>
        <w:pStyle w:val="Heading6"/>
        <w:spacing w:before="106"/>
        <w:rPr>
          <w:b/>
        </w:rPr>
      </w:pPr>
      <w:r>
        <w:rPr>
          <w:b/>
        </w:rPr>
        <w:t>A6.5: Payload Operator (PO)</w:t>
      </w:r>
    </w:p>
    <w:p w14:paraId="475A965A" w14:textId="77777777" w:rsidR="00526FAF" w:rsidRDefault="00650638">
      <w:pPr>
        <w:pStyle w:val="ListParagraph"/>
        <w:numPr>
          <w:ilvl w:val="0"/>
          <w:numId w:val="7"/>
        </w:numPr>
        <w:tabs>
          <w:tab w:val="left" w:pos="720"/>
        </w:tabs>
        <w:spacing w:before="107"/>
        <w:ind w:hanging="166"/>
        <w:jc w:val="left"/>
        <w:rPr>
          <w:rFonts w:ascii="Poppins"/>
          <w:sz w:val="21"/>
        </w:rPr>
      </w:pPr>
      <w:r>
        <w:rPr>
          <w:rFonts w:ascii="Poppins"/>
          <w:spacing w:val="10"/>
          <w:sz w:val="21"/>
        </w:rPr>
        <w:t xml:space="preserve">To </w:t>
      </w:r>
      <w:r>
        <w:rPr>
          <w:rFonts w:ascii="Poppins"/>
          <w:sz w:val="21"/>
        </w:rPr>
        <w:t xml:space="preserve">carry out </w:t>
      </w:r>
      <w:r>
        <w:rPr>
          <w:rFonts w:ascii="Poppins"/>
          <w:spacing w:val="-4"/>
          <w:sz w:val="21"/>
        </w:rPr>
        <w:t xml:space="preserve">reasonable </w:t>
      </w:r>
      <w:r>
        <w:rPr>
          <w:rFonts w:ascii="Poppins"/>
          <w:sz w:val="21"/>
        </w:rPr>
        <w:t xml:space="preserve">duties </w:t>
      </w:r>
      <w:r>
        <w:rPr>
          <w:rFonts w:ascii="Poppins"/>
          <w:spacing w:val="-4"/>
          <w:sz w:val="21"/>
        </w:rPr>
        <w:t xml:space="preserve">as </w:t>
      </w:r>
      <w:r>
        <w:rPr>
          <w:rFonts w:ascii="Poppins"/>
          <w:sz w:val="21"/>
        </w:rPr>
        <w:t xml:space="preserve">requested </w:t>
      </w:r>
      <w:r>
        <w:rPr>
          <w:rFonts w:ascii="Poppins"/>
          <w:spacing w:val="-4"/>
          <w:sz w:val="21"/>
        </w:rPr>
        <w:t xml:space="preserve">by </w:t>
      </w:r>
      <w:r>
        <w:rPr>
          <w:rFonts w:ascii="Poppins"/>
          <w:spacing w:val="4"/>
          <w:sz w:val="21"/>
        </w:rPr>
        <w:t>the</w:t>
      </w:r>
      <w:r>
        <w:rPr>
          <w:rFonts w:ascii="Poppins"/>
          <w:spacing w:val="-11"/>
          <w:sz w:val="21"/>
        </w:rPr>
        <w:t xml:space="preserve"> </w:t>
      </w:r>
      <w:r>
        <w:rPr>
          <w:rFonts w:ascii="Poppins"/>
          <w:spacing w:val="-4"/>
          <w:sz w:val="21"/>
        </w:rPr>
        <w:t>RP.</w:t>
      </w:r>
    </w:p>
    <w:p w14:paraId="7946D940" w14:textId="77777777" w:rsidR="00526FAF" w:rsidRDefault="00650638">
      <w:pPr>
        <w:pStyle w:val="ListParagraph"/>
        <w:numPr>
          <w:ilvl w:val="0"/>
          <w:numId w:val="7"/>
        </w:numPr>
        <w:tabs>
          <w:tab w:val="left" w:pos="720"/>
        </w:tabs>
        <w:ind w:hanging="226"/>
        <w:jc w:val="left"/>
        <w:rPr>
          <w:rFonts w:ascii="Poppins"/>
          <w:sz w:val="21"/>
        </w:rPr>
      </w:pPr>
      <w:r>
        <w:rPr>
          <w:rFonts w:ascii="Poppins"/>
          <w:spacing w:val="10"/>
          <w:sz w:val="21"/>
        </w:rPr>
        <w:t xml:space="preserve">To </w:t>
      </w:r>
      <w:r>
        <w:rPr>
          <w:rFonts w:ascii="Poppins"/>
          <w:spacing w:val="-5"/>
          <w:sz w:val="21"/>
        </w:rPr>
        <w:t xml:space="preserve">assist </w:t>
      </w:r>
      <w:r>
        <w:rPr>
          <w:rFonts w:ascii="Poppins"/>
          <w:spacing w:val="4"/>
          <w:sz w:val="21"/>
        </w:rPr>
        <w:t xml:space="preserve">the </w:t>
      </w:r>
      <w:r>
        <w:rPr>
          <w:rFonts w:ascii="Poppins"/>
          <w:spacing w:val="-4"/>
          <w:sz w:val="21"/>
        </w:rPr>
        <w:t xml:space="preserve">RP in </w:t>
      </w:r>
      <w:r>
        <w:rPr>
          <w:rFonts w:ascii="Poppins"/>
          <w:sz w:val="21"/>
        </w:rPr>
        <w:t xml:space="preserve">ensuring </w:t>
      </w:r>
      <w:r>
        <w:rPr>
          <w:rFonts w:ascii="Poppins"/>
          <w:spacing w:val="4"/>
          <w:sz w:val="21"/>
        </w:rPr>
        <w:t xml:space="preserve">the </w:t>
      </w:r>
      <w:r>
        <w:rPr>
          <w:rFonts w:ascii="Poppins"/>
          <w:sz w:val="21"/>
        </w:rPr>
        <w:t xml:space="preserve">aircraft </w:t>
      </w:r>
      <w:r>
        <w:rPr>
          <w:rFonts w:ascii="Poppins"/>
          <w:spacing w:val="-4"/>
          <w:sz w:val="21"/>
        </w:rPr>
        <w:t xml:space="preserve">payload is </w:t>
      </w:r>
      <w:r>
        <w:rPr>
          <w:rFonts w:ascii="Poppins"/>
          <w:sz w:val="21"/>
        </w:rPr>
        <w:t xml:space="preserve">correctly set up </w:t>
      </w:r>
      <w:r>
        <w:rPr>
          <w:rFonts w:ascii="Poppins"/>
          <w:spacing w:val="-3"/>
          <w:sz w:val="21"/>
        </w:rPr>
        <w:t>and</w:t>
      </w:r>
      <w:r>
        <w:rPr>
          <w:rFonts w:ascii="Poppins"/>
          <w:spacing w:val="28"/>
          <w:sz w:val="21"/>
        </w:rPr>
        <w:t xml:space="preserve"> </w:t>
      </w:r>
      <w:r>
        <w:rPr>
          <w:rFonts w:ascii="Poppins"/>
          <w:sz w:val="21"/>
        </w:rPr>
        <w:t>secure.</w:t>
      </w:r>
    </w:p>
    <w:p w14:paraId="2E09754C" w14:textId="77777777" w:rsidR="00526FAF" w:rsidRDefault="00526FAF">
      <w:pPr>
        <w:spacing w:line="305" w:lineRule="exact"/>
        <w:rPr>
          <w:sz w:val="21"/>
        </w:rPr>
        <w:sectPr w:rsidR="00526FAF">
          <w:pgSz w:w="11900" w:h="16820"/>
          <w:pgMar w:top="1280" w:right="1260" w:bottom="280" w:left="1400" w:header="720" w:footer="720" w:gutter="0"/>
          <w:cols w:space="720"/>
        </w:sectPr>
      </w:pPr>
    </w:p>
    <w:p w14:paraId="3BE5A0A1" w14:textId="77777777" w:rsidR="00526FAF" w:rsidRDefault="00650638">
      <w:pPr>
        <w:pStyle w:val="ListParagraph"/>
        <w:numPr>
          <w:ilvl w:val="0"/>
          <w:numId w:val="7"/>
        </w:numPr>
        <w:tabs>
          <w:tab w:val="left" w:pos="720"/>
        </w:tabs>
        <w:spacing w:before="57"/>
        <w:ind w:hanging="226"/>
        <w:jc w:val="left"/>
        <w:rPr>
          <w:rFonts w:ascii="Poppins"/>
          <w:sz w:val="21"/>
        </w:rPr>
      </w:pPr>
      <w:r>
        <w:rPr>
          <w:rFonts w:ascii="Poppins"/>
          <w:spacing w:val="10"/>
          <w:sz w:val="21"/>
        </w:rPr>
        <w:lastRenderedPageBreak/>
        <w:t xml:space="preserve">To </w:t>
      </w:r>
      <w:r>
        <w:rPr>
          <w:rFonts w:ascii="Poppins"/>
          <w:spacing w:val="-5"/>
          <w:sz w:val="21"/>
        </w:rPr>
        <w:t xml:space="preserve">assist </w:t>
      </w:r>
      <w:r>
        <w:rPr>
          <w:rFonts w:ascii="Poppins"/>
          <w:spacing w:val="4"/>
          <w:sz w:val="21"/>
        </w:rPr>
        <w:t xml:space="preserve">the </w:t>
      </w:r>
      <w:r>
        <w:rPr>
          <w:rFonts w:ascii="Poppins"/>
          <w:spacing w:val="-4"/>
          <w:sz w:val="21"/>
        </w:rPr>
        <w:t xml:space="preserve">RP </w:t>
      </w:r>
      <w:r>
        <w:rPr>
          <w:rFonts w:ascii="Poppins"/>
          <w:sz w:val="21"/>
        </w:rPr>
        <w:t>with pre-flight</w:t>
      </w:r>
      <w:r>
        <w:rPr>
          <w:rFonts w:ascii="Poppins"/>
          <w:spacing w:val="-4"/>
          <w:sz w:val="21"/>
        </w:rPr>
        <w:t xml:space="preserve"> </w:t>
      </w:r>
      <w:r>
        <w:rPr>
          <w:rFonts w:ascii="Poppins"/>
          <w:sz w:val="21"/>
        </w:rPr>
        <w:t>checks.</w:t>
      </w:r>
    </w:p>
    <w:p w14:paraId="735006EB" w14:textId="77777777" w:rsidR="00526FAF" w:rsidRDefault="00650638">
      <w:pPr>
        <w:pStyle w:val="ListParagraph"/>
        <w:numPr>
          <w:ilvl w:val="0"/>
          <w:numId w:val="7"/>
        </w:numPr>
        <w:tabs>
          <w:tab w:val="left" w:pos="720"/>
        </w:tabs>
        <w:spacing w:line="240" w:lineRule="exact"/>
        <w:ind w:hanging="256"/>
        <w:jc w:val="left"/>
        <w:rPr>
          <w:rFonts w:ascii="Poppins"/>
          <w:sz w:val="21"/>
        </w:rPr>
      </w:pPr>
      <w:r>
        <w:rPr>
          <w:rFonts w:ascii="Poppins"/>
          <w:spacing w:val="10"/>
          <w:sz w:val="21"/>
        </w:rPr>
        <w:t xml:space="preserve">To </w:t>
      </w:r>
      <w:r>
        <w:rPr>
          <w:rFonts w:ascii="Poppins"/>
          <w:sz w:val="21"/>
        </w:rPr>
        <w:t xml:space="preserve">operate </w:t>
      </w:r>
      <w:r>
        <w:rPr>
          <w:rFonts w:ascii="Poppins"/>
          <w:spacing w:val="4"/>
          <w:sz w:val="21"/>
        </w:rPr>
        <w:t xml:space="preserve">the </w:t>
      </w:r>
      <w:r>
        <w:rPr>
          <w:rFonts w:ascii="Poppins"/>
          <w:spacing w:val="-4"/>
          <w:sz w:val="21"/>
        </w:rPr>
        <w:t xml:space="preserve">payload </w:t>
      </w:r>
      <w:r>
        <w:rPr>
          <w:rFonts w:ascii="Poppins"/>
          <w:spacing w:val="6"/>
          <w:sz w:val="21"/>
        </w:rPr>
        <w:t xml:space="preserve">for </w:t>
      </w:r>
      <w:r>
        <w:rPr>
          <w:rFonts w:ascii="Poppins"/>
          <w:spacing w:val="4"/>
          <w:sz w:val="21"/>
        </w:rPr>
        <w:t xml:space="preserve">the </w:t>
      </w:r>
      <w:r>
        <w:rPr>
          <w:rFonts w:ascii="Poppins"/>
          <w:sz w:val="21"/>
        </w:rPr>
        <w:t xml:space="preserve">duration of </w:t>
      </w:r>
      <w:r>
        <w:rPr>
          <w:rFonts w:ascii="Poppins"/>
          <w:spacing w:val="4"/>
          <w:sz w:val="21"/>
        </w:rPr>
        <w:t xml:space="preserve">the </w:t>
      </w:r>
      <w:r>
        <w:rPr>
          <w:rFonts w:ascii="Poppins"/>
          <w:sz w:val="21"/>
        </w:rPr>
        <w:t xml:space="preserve">f </w:t>
      </w:r>
      <w:r>
        <w:rPr>
          <w:rFonts w:ascii="Poppins"/>
          <w:spacing w:val="-5"/>
          <w:sz w:val="21"/>
        </w:rPr>
        <w:t xml:space="preserve">light </w:t>
      </w:r>
      <w:r>
        <w:rPr>
          <w:rFonts w:ascii="Poppins"/>
          <w:sz w:val="21"/>
        </w:rPr>
        <w:t>where</w:t>
      </w:r>
      <w:r>
        <w:rPr>
          <w:rFonts w:ascii="Poppins"/>
          <w:spacing w:val="28"/>
          <w:sz w:val="21"/>
        </w:rPr>
        <w:t xml:space="preserve"> </w:t>
      </w:r>
      <w:r>
        <w:rPr>
          <w:rFonts w:ascii="Poppins"/>
          <w:spacing w:val="-3"/>
          <w:sz w:val="21"/>
        </w:rPr>
        <w:t>required.</w:t>
      </w:r>
    </w:p>
    <w:p w14:paraId="60265BAE" w14:textId="77777777" w:rsidR="00526FAF" w:rsidRDefault="00650638">
      <w:pPr>
        <w:pStyle w:val="ListParagraph"/>
        <w:numPr>
          <w:ilvl w:val="0"/>
          <w:numId w:val="7"/>
        </w:numPr>
        <w:tabs>
          <w:tab w:val="left" w:pos="720"/>
        </w:tabs>
        <w:ind w:hanging="226"/>
        <w:jc w:val="left"/>
        <w:rPr>
          <w:rFonts w:ascii="Poppins"/>
          <w:sz w:val="21"/>
        </w:rPr>
      </w:pPr>
      <w:r>
        <w:rPr>
          <w:rFonts w:ascii="Poppins"/>
          <w:spacing w:val="10"/>
          <w:sz w:val="21"/>
        </w:rPr>
        <w:t xml:space="preserve">To </w:t>
      </w:r>
      <w:r>
        <w:rPr>
          <w:rFonts w:ascii="Poppins"/>
          <w:spacing w:val="-5"/>
          <w:sz w:val="21"/>
        </w:rPr>
        <w:t xml:space="preserve">assist </w:t>
      </w:r>
      <w:r>
        <w:rPr>
          <w:rFonts w:ascii="Poppins"/>
          <w:spacing w:val="4"/>
          <w:sz w:val="21"/>
        </w:rPr>
        <w:t xml:space="preserve">the </w:t>
      </w:r>
      <w:r>
        <w:rPr>
          <w:rFonts w:ascii="Poppins"/>
          <w:spacing w:val="-4"/>
          <w:sz w:val="21"/>
        </w:rPr>
        <w:t xml:space="preserve">RP </w:t>
      </w:r>
      <w:r>
        <w:rPr>
          <w:rFonts w:ascii="Poppins"/>
          <w:sz w:val="21"/>
        </w:rPr>
        <w:t>with post-flight</w:t>
      </w:r>
      <w:r>
        <w:rPr>
          <w:rFonts w:ascii="Poppins"/>
          <w:spacing w:val="-3"/>
          <w:sz w:val="21"/>
        </w:rPr>
        <w:t xml:space="preserve"> </w:t>
      </w:r>
      <w:r>
        <w:rPr>
          <w:rFonts w:ascii="Poppins"/>
          <w:sz w:val="21"/>
        </w:rPr>
        <w:t>checks.</w:t>
      </w:r>
    </w:p>
    <w:p w14:paraId="3A981B39" w14:textId="77777777" w:rsidR="00526FAF" w:rsidRDefault="00650638">
      <w:pPr>
        <w:pStyle w:val="Heading6"/>
        <w:spacing w:before="106"/>
        <w:rPr>
          <w:b/>
        </w:rPr>
      </w:pPr>
      <w:r>
        <w:rPr>
          <w:b/>
        </w:rPr>
        <w:t>A6.6: Observer/Crew (OC)</w:t>
      </w:r>
    </w:p>
    <w:p w14:paraId="78591A98" w14:textId="77777777" w:rsidR="00526FAF" w:rsidRDefault="00650638">
      <w:pPr>
        <w:pStyle w:val="ListParagraph"/>
        <w:numPr>
          <w:ilvl w:val="0"/>
          <w:numId w:val="6"/>
        </w:numPr>
        <w:tabs>
          <w:tab w:val="left" w:pos="720"/>
        </w:tabs>
        <w:spacing w:before="106"/>
        <w:ind w:hanging="166"/>
        <w:jc w:val="both"/>
        <w:rPr>
          <w:rFonts w:ascii="Poppins"/>
          <w:sz w:val="21"/>
        </w:rPr>
      </w:pPr>
      <w:r>
        <w:rPr>
          <w:rFonts w:ascii="Poppins"/>
          <w:spacing w:val="10"/>
          <w:sz w:val="21"/>
        </w:rPr>
        <w:t xml:space="preserve">To </w:t>
      </w:r>
      <w:r>
        <w:rPr>
          <w:rFonts w:ascii="Poppins"/>
          <w:sz w:val="21"/>
        </w:rPr>
        <w:t xml:space="preserve">carry out </w:t>
      </w:r>
      <w:r>
        <w:rPr>
          <w:rFonts w:ascii="Poppins"/>
          <w:spacing w:val="-4"/>
          <w:sz w:val="21"/>
        </w:rPr>
        <w:t xml:space="preserve">reasonable </w:t>
      </w:r>
      <w:r>
        <w:rPr>
          <w:rFonts w:ascii="Poppins"/>
          <w:sz w:val="21"/>
        </w:rPr>
        <w:t xml:space="preserve">duties </w:t>
      </w:r>
      <w:r>
        <w:rPr>
          <w:rFonts w:ascii="Poppins"/>
          <w:spacing w:val="-4"/>
          <w:sz w:val="21"/>
        </w:rPr>
        <w:t xml:space="preserve">as </w:t>
      </w:r>
      <w:r>
        <w:rPr>
          <w:rFonts w:ascii="Poppins"/>
          <w:sz w:val="21"/>
        </w:rPr>
        <w:t xml:space="preserve">requested </w:t>
      </w:r>
      <w:r>
        <w:rPr>
          <w:rFonts w:ascii="Poppins"/>
          <w:spacing w:val="-4"/>
          <w:sz w:val="21"/>
        </w:rPr>
        <w:t xml:space="preserve">by </w:t>
      </w:r>
      <w:r>
        <w:rPr>
          <w:rFonts w:ascii="Poppins"/>
          <w:spacing w:val="4"/>
          <w:sz w:val="21"/>
        </w:rPr>
        <w:t>the</w:t>
      </w:r>
      <w:r>
        <w:rPr>
          <w:rFonts w:ascii="Poppins"/>
          <w:spacing w:val="-11"/>
          <w:sz w:val="21"/>
        </w:rPr>
        <w:t xml:space="preserve"> </w:t>
      </w:r>
      <w:r>
        <w:rPr>
          <w:rFonts w:ascii="Poppins"/>
          <w:spacing w:val="-4"/>
          <w:sz w:val="21"/>
        </w:rPr>
        <w:t>RP.</w:t>
      </w:r>
    </w:p>
    <w:p w14:paraId="0D5E1E9A" w14:textId="77777777" w:rsidR="00526FAF" w:rsidRDefault="00650638">
      <w:pPr>
        <w:pStyle w:val="ListParagraph"/>
        <w:numPr>
          <w:ilvl w:val="0"/>
          <w:numId w:val="6"/>
        </w:numPr>
        <w:tabs>
          <w:tab w:val="left" w:pos="720"/>
        </w:tabs>
        <w:spacing w:before="19" w:line="156" w:lineRule="auto"/>
        <w:ind w:left="719" w:right="233" w:hanging="225"/>
        <w:jc w:val="both"/>
        <w:rPr>
          <w:rFonts w:ascii="Poppins"/>
          <w:sz w:val="21"/>
        </w:rPr>
      </w:pPr>
      <w:r>
        <w:rPr>
          <w:rFonts w:ascii="Poppins"/>
          <w:spacing w:val="10"/>
          <w:sz w:val="21"/>
        </w:rPr>
        <w:t xml:space="preserve">To </w:t>
      </w:r>
      <w:r>
        <w:rPr>
          <w:rFonts w:ascii="Poppins"/>
          <w:spacing w:val="4"/>
          <w:sz w:val="21"/>
        </w:rPr>
        <w:t xml:space="preserve">fulfil </w:t>
      </w:r>
      <w:r>
        <w:rPr>
          <w:rFonts w:ascii="Poppins"/>
          <w:spacing w:val="-4"/>
          <w:sz w:val="21"/>
        </w:rPr>
        <w:t xml:space="preserve">as </w:t>
      </w:r>
      <w:r>
        <w:rPr>
          <w:rFonts w:ascii="Poppins"/>
          <w:sz w:val="21"/>
        </w:rPr>
        <w:t xml:space="preserve">requested </w:t>
      </w:r>
      <w:r>
        <w:rPr>
          <w:rFonts w:ascii="Poppins"/>
          <w:spacing w:val="-4"/>
          <w:sz w:val="21"/>
        </w:rPr>
        <w:t xml:space="preserve">by </w:t>
      </w:r>
      <w:r>
        <w:rPr>
          <w:rFonts w:ascii="Poppins"/>
          <w:spacing w:val="4"/>
          <w:sz w:val="21"/>
        </w:rPr>
        <w:t xml:space="preserve">the </w:t>
      </w:r>
      <w:r>
        <w:rPr>
          <w:rFonts w:ascii="Poppins"/>
          <w:spacing w:val="-4"/>
          <w:sz w:val="21"/>
        </w:rPr>
        <w:t xml:space="preserve">RP </w:t>
      </w:r>
      <w:r>
        <w:rPr>
          <w:rFonts w:ascii="Poppins"/>
          <w:spacing w:val="4"/>
          <w:sz w:val="21"/>
        </w:rPr>
        <w:t xml:space="preserve">the </w:t>
      </w:r>
      <w:r>
        <w:rPr>
          <w:rFonts w:ascii="Poppins"/>
          <w:sz w:val="21"/>
        </w:rPr>
        <w:t xml:space="preserve">roles of Unmanned  Aircraft  Observer (UAO) </w:t>
      </w:r>
      <w:r>
        <w:rPr>
          <w:rFonts w:ascii="Poppins"/>
          <w:spacing w:val="-3"/>
          <w:sz w:val="21"/>
        </w:rPr>
        <w:t xml:space="preserve">and </w:t>
      </w:r>
      <w:r>
        <w:rPr>
          <w:rFonts w:ascii="Poppins"/>
          <w:spacing w:val="-5"/>
          <w:sz w:val="21"/>
        </w:rPr>
        <w:t xml:space="preserve">Visual </w:t>
      </w:r>
      <w:r>
        <w:rPr>
          <w:rFonts w:ascii="Poppins"/>
          <w:sz w:val="21"/>
        </w:rPr>
        <w:t>Observer</w:t>
      </w:r>
      <w:r>
        <w:rPr>
          <w:rFonts w:ascii="Poppins"/>
          <w:spacing w:val="15"/>
          <w:sz w:val="21"/>
        </w:rPr>
        <w:t xml:space="preserve"> </w:t>
      </w:r>
      <w:r>
        <w:rPr>
          <w:rFonts w:ascii="Poppins"/>
          <w:spacing w:val="5"/>
          <w:sz w:val="21"/>
        </w:rPr>
        <w:t>(VO).</w:t>
      </w:r>
    </w:p>
    <w:p w14:paraId="6EC8A447" w14:textId="77777777" w:rsidR="00526FAF" w:rsidRDefault="00650638">
      <w:pPr>
        <w:pStyle w:val="ListParagraph"/>
        <w:numPr>
          <w:ilvl w:val="0"/>
          <w:numId w:val="6"/>
        </w:numPr>
        <w:tabs>
          <w:tab w:val="left" w:pos="720"/>
        </w:tabs>
        <w:spacing w:line="156" w:lineRule="auto"/>
        <w:ind w:left="719" w:right="258" w:hanging="225"/>
        <w:jc w:val="both"/>
        <w:rPr>
          <w:rFonts w:ascii="Poppins"/>
          <w:sz w:val="21"/>
        </w:rPr>
      </w:pPr>
      <w:r>
        <w:rPr>
          <w:rFonts w:ascii="Poppins"/>
          <w:spacing w:val="7"/>
          <w:sz w:val="21"/>
        </w:rPr>
        <w:t xml:space="preserve">The </w:t>
      </w:r>
      <w:r>
        <w:rPr>
          <w:rFonts w:ascii="Poppins"/>
          <w:spacing w:val="-5"/>
          <w:sz w:val="21"/>
        </w:rPr>
        <w:t xml:space="preserve">UAO </w:t>
      </w:r>
      <w:r>
        <w:rPr>
          <w:rFonts w:ascii="Poppins"/>
          <w:spacing w:val="-4"/>
          <w:sz w:val="21"/>
        </w:rPr>
        <w:t xml:space="preserve">is responsible </w:t>
      </w:r>
      <w:r>
        <w:rPr>
          <w:rFonts w:ascii="Poppins"/>
          <w:spacing w:val="6"/>
          <w:sz w:val="21"/>
        </w:rPr>
        <w:t xml:space="preserve">for </w:t>
      </w:r>
      <w:r>
        <w:rPr>
          <w:rFonts w:ascii="Poppins"/>
          <w:sz w:val="21"/>
        </w:rPr>
        <w:t xml:space="preserve">observing </w:t>
      </w:r>
      <w:r>
        <w:rPr>
          <w:rFonts w:ascii="Poppins"/>
          <w:spacing w:val="4"/>
          <w:sz w:val="21"/>
        </w:rPr>
        <w:t xml:space="preserve">the </w:t>
      </w:r>
      <w:r>
        <w:rPr>
          <w:rFonts w:ascii="Poppins"/>
          <w:spacing w:val="-5"/>
          <w:sz w:val="21"/>
        </w:rPr>
        <w:t xml:space="preserve">UAS </w:t>
      </w:r>
      <w:r>
        <w:rPr>
          <w:rFonts w:ascii="Poppins"/>
          <w:spacing w:val="-4"/>
          <w:sz w:val="21"/>
        </w:rPr>
        <w:t xml:space="preserve">at </w:t>
      </w:r>
      <w:r>
        <w:rPr>
          <w:rFonts w:ascii="Poppins"/>
          <w:spacing w:val="-5"/>
          <w:sz w:val="21"/>
        </w:rPr>
        <w:t xml:space="preserve">all </w:t>
      </w:r>
      <w:r>
        <w:rPr>
          <w:rFonts w:ascii="Poppins"/>
          <w:spacing w:val="3"/>
          <w:sz w:val="21"/>
        </w:rPr>
        <w:t xml:space="preserve">times </w:t>
      </w:r>
      <w:r>
        <w:rPr>
          <w:rFonts w:ascii="Poppins"/>
          <w:spacing w:val="6"/>
          <w:sz w:val="21"/>
        </w:rPr>
        <w:t xml:space="preserve">for </w:t>
      </w:r>
      <w:r>
        <w:rPr>
          <w:rFonts w:ascii="Poppins"/>
          <w:spacing w:val="4"/>
          <w:sz w:val="21"/>
        </w:rPr>
        <w:t xml:space="preserve">the </w:t>
      </w:r>
      <w:r>
        <w:rPr>
          <w:rFonts w:ascii="Poppins"/>
          <w:spacing w:val="-4"/>
          <w:sz w:val="21"/>
        </w:rPr>
        <w:t xml:space="preserve">purpose </w:t>
      </w:r>
      <w:r>
        <w:rPr>
          <w:rFonts w:ascii="Poppins"/>
          <w:sz w:val="21"/>
        </w:rPr>
        <w:t xml:space="preserve">of </w:t>
      </w:r>
      <w:r>
        <w:rPr>
          <w:rFonts w:ascii="Poppins"/>
          <w:spacing w:val="-4"/>
          <w:sz w:val="21"/>
        </w:rPr>
        <w:t xml:space="preserve">avoiding </w:t>
      </w:r>
      <w:r>
        <w:rPr>
          <w:rFonts w:ascii="Poppins"/>
          <w:spacing w:val="-3"/>
          <w:sz w:val="21"/>
        </w:rPr>
        <w:t>collisions.</w:t>
      </w:r>
    </w:p>
    <w:p w14:paraId="225329B0" w14:textId="77777777" w:rsidR="00526FAF" w:rsidRDefault="00650638">
      <w:pPr>
        <w:pStyle w:val="ListParagraph"/>
        <w:numPr>
          <w:ilvl w:val="0"/>
          <w:numId w:val="6"/>
        </w:numPr>
        <w:tabs>
          <w:tab w:val="left" w:pos="720"/>
        </w:tabs>
        <w:spacing w:line="221" w:lineRule="exact"/>
        <w:ind w:hanging="256"/>
        <w:jc w:val="both"/>
        <w:rPr>
          <w:rFonts w:ascii="Poppins"/>
          <w:sz w:val="21"/>
        </w:rPr>
      </w:pPr>
      <w:r>
        <w:rPr>
          <w:rFonts w:ascii="Poppins"/>
          <w:spacing w:val="7"/>
          <w:sz w:val="21"/>
        </w:rPr>
        <w:t xml:space="preserve">The </w:t>
      </w:r>
      <w:r>
        <w:rPr>
          <w:rFonts w:ascii="Poppins"/>
          <w:spacing w:val="-4"/>
          <w:sz w:val="21"/>
        </w:rPr>
        <w:t xml:space="preserve">VO is responsible </w:t>
      </w:r>
      <w:r>
        <w:rPr>
          <w:rFonts w:ascii="Poppins"/>
          <w:spacing w:val="6"/>
          <w:sz w:val="21"/>
        </w:rPr>
        <w:t xml:space="preserve">for </w:t>
      </w:r>
      <w:r>
        <w:rPr>
          <w:rFonts w:ascii="Poppins"/>
          <w:sz w:val="21"/>
        </w:rPr>
        <w:t xml:space="preserve">observing more </w:t>
      </w:r>
      <w:r>
        <w:rPr>
          <w:rFonts w:ascii="Poppins"/>
          <w:spacing w:val="-5"/>
          <w:sz w:val="21"/>
        </w:rPr>
        <w:t xml:space="preserve">broadly </w:t>
      </w:r>
      <w:r>
        <w:rPr>
          <w:rFonts w:ascii="Poppins"/>
          <w:spacing w:val="-4"/>
          <w:sz w:val="21"/>
        </w:rPr>
        <w:t xml:space="preserve">aerial </w:t>
      </w:r>
      <w:r>
        <w:rPr>
          <w:rFonts w:ascii="Poppins"/>
          <w:sz w:val="21"/>
        </w:rPr>
        <w:t>or ground</w:t>
      </w:r>
      <w:r>
        <w:rPr>
          <w:rFonts w:ascii="Poppins"/>
          <w:spacing w:val="-11"/>
          <w:sz w:val="21"/>
        </w:rPr>
        <w:t xml:space="preserve"> </w:t>
      </w:r>
      <w:r>
        <w:rPr>
          <w:rFonts w:ascii="Poppins"/>
          <w:spacing w:val="-5"/>
          <w:sz w:val="21"/>
        </w:rPr>
        <w:t>risks.</w:t>
      </w:r>
    </w:p>
    <w:p w14:paraId="6B72FC02" w14:textId="77777777" w:rsidR="00526FAF" w:rsidRDefault="00650638">
      <w:pPr>
        <w:pStyle w:val="ListParagraph"/>
        <w:numPr>
          <w:ilvl w:val="0"/>
          <w:numId w:val="6"/>
        </w:numPr>
        <w:tabs>
          <w:tab w:val="left" w:pos="720"/>
        </w:tabs>
        <w:spacing w:before="17" w:line="156" w:lineRule="auto"/>
        <w:ind w:left="719" w:right="232" w:hanging="225"/>
        <w:jc w:val="both"/>
        <w:rPr>
          <w:rFonts w:ascii="Poppins"/>
          <w:sz w:val="21"/>
        </w:rPr>
      </w:pPr>
      <w:r>
        <w:rPr>
          <w:rFonts w:ascii="Poppins"/>
          <w:spacing w:val="10"/>
          <w:sz w:val="21"/>
        </w:rPr>
        <w:t xml:space="preserve">To </w:t>
      </w:r>
      <w:r>
        <w:rPr>
          <w:rFonts w:ascii="Poppins"/>
          <w:sz w:val="21"/>
        </w:rPr>
        <w:t xml:space="preserve">remain under </w:t>
      </w:r>
      <w:r>
        <w:rPr>
          <w:rFonts w:ascii="Poppins"/>
          <w:spacing w:val="4"/>
          <w:sz w:val="21"/>
        </w:rPr>
        <w:t xml:space="preserve">the </w:t>
      </w:r>
      <w:r>
        <w:rPr>
          <w:rFonts w:ascii="Poppins"/>
          <w:spacing w:val="2"/>
          <w:sz w:val="21"/>
        </w:rPr>
        <w:t xml:space="preserve">control </w:t>
      </w:r>
      <w:r>
        <w:rPr>
          <w:rFonts w:ascii="Poppins"/>
          <w:spacing w:val="6"/>
          <w:sz w:val="21"/>
        </w:rPr>
        <w:t xml:space="preserve">of, </w:t>
      </w:r>
      <w:r>
        <w:rPr>
          <w:rFonts w:ascii="Poppins"/>
          <w:spacing w:val="-3"/>
          <w:sz w:val="21"/>
        </w:rPr>
        <w:t xml:space="preserve">and </w:t>
      </w:r>
      <w:r>
        <w:rPr>
          <w:rFonts w:ascii="Poppins"/>
          <w:spacing w:val="-4"/>
          <w:sz w:val="21"/>
        </w:rPr>
        <w:t xml:space="preserve">in </w:t>
      </w:r>
      <w:r>
        <w:rPr>
          <w:rFonts w:ascii="Poppins"/>
          <w:sz w:val="21"/>
        </w:rPr>
        <w:t xml:space="preserve">communication with, </w:t>
      </w:r>
      <w:r>
        <w:rPr>
          <w:rFonts w:ascii="Poppins"/>
          <w:spacing w:val="4"/>
          <w:sz w:val="21"/>
        </w:rPr>
        <w:t xml:space="preserve">the </w:t>
      </w:r>
      <w:r>
        <w:rPr>
          <w:rFonts w:ascii="Poppins"/>
          <w:spacing w:val="-4"/>
          <w:sz w:val="21"/>
        </w:rPr>
        <w:t xml:space="preserve">RP at </w:t>
      </w:r>
      <w:r>
        <w:rPr>
          <w:rFonts w:ascii="Poppins"/>
          <w:spacing w:val="-5"/>
          <w:sz w:val="21"/>
        </w:rPr>
        <w:t xml:space="preserve">all </w:t>
      </w:r>
      <w:r>
        <w:rPr>
          <w:rFonts w:ascii="Poppins"/>
          <w:spacing w:val="3"/>
          <w:sz w:val="21"/>
        </w:rPr>
        <w:t xml:space="preserve">times </w:t>
      </w:r>
      <w:r>
        <w:rPr>
          <w:rFonts w:ascii="Poppins"/>
          <w:spacing w:val="-3"/>
          <w:sz w:val="21"/>
        </w:rPr>
        <w:t xml:space="preserve">during </w:t>
      </w:r>
      <w:r>
        <w:rPr>
          <w:rFonts w:ascii="Poppins"/>
          <w:sz w:val="21"/>
        </w:rPr>
        <w:t xml:space="preserve">f light, observing </w:t>
      </w:r>
      <w:r>
        <w:rPr>
          <w:rFonts w:ascii="Poppins"/>
          <w:spacing w:val="4"/>
          <w:sz w:val="21"/>
        </w:rPr>
        <w:t xml:space="preserve">the </w:t>
      </w:r>
      <w:r>
        <w:rPr>
          <w:rFonts w:ascii="Poppins"/>
          <w:spacing w:val="-4"/>
          <w:sz w:val="21"/>
        </w:rPr>
        <w:t xml:space="preserve">airspace </w:t>
      </w:r>
      <w:r>
        <w:rPr>
          <w:rFonts w:ascii="Poppins"/>
          <w:spacing w:val="-3"/>
          <w:sz w:val="21"/>
        </w:rPr>
        <w:t xml:space="preserve">and </w:t>
      </w:r>
      <w:r>
        <w:rPr>
          <w:rFonts w:ascii="Poppins"/>
          <w:spacing w:val="-5"/>
          <w:sz w:val="21"/>
        </w:rPr>
        <w:t xml:space="preserve">public </w:t>
      </w:r>
      <w:r>
        <w:rPr>
          <w:rFonts w:ascii="Poppins"/>
          <w:spacing w:val="6"/>
          <w:sz w:val="21"/>
        </w:rPr>
        <w:t xml:space="preserve">to </w:t>
      </w:r>
      <w:r>
        <w:rPr>
          <w:rFonts w:ascii="Poppins"/>
          <w:sz w:val="21"/>
        </w:rPr>
        <w:t xml:space="preserve">facilitate </w:t>
      </w:r>
      <w:r>
        <w:rPr>
          <w:rFonts w:ascii="Poppins"/>
          <w:spacing w:val="4"/>
          <w:sz w:val="21"/>
        </w:rPr>
        <w:t xml:space="preserve">the </w:t>
      </w:r>
      <w:r>
        <w:rPr>
          <w:rFonts w:ascii="Poppins"/>
          <w:sz w:val="21"/>
        </w:rPr>
        <w:t xml:space="preserve">f </w:t>
      </w:r>
      <w:r>
        <w:rPr>
          <w:rFonts w:ascii="Poppins"/>
          <w:spacing w:val="-5"/>
          <w:sz w:val="21"/>
        </w:rPr>
        <w:t xml:space="preserve">light </w:t>
      </w:r>
      <w:r>
        <w:rPr>
          <w:rFonts w:ascii="Poppins"/>
          <w:sz w:val="21"/>
        </w:rPr>
        <w:t>operation.</w:t>
      </w:r>
    </w:p>
    <w:p w14:paraId="353AC5F9" w14:textId="77777777" w:rsidR="00526FAF" w:rsidRDefault="00650638">
      <w:pPr>
        <w:pStyle w:val="ListParagraph"/>
        <w:numPr>
          <w:ilvl w:val="0"/>
          <w:numId w:val="6"/>
        </w:numPr>
        <w:tabs>
          <w:tab w:val="left" w:pos="720"/>
        </w:tabs>
        <w:spacing w:line="156" w:lineRule="auto"/>
        <w:ind w:left="719" w:right="230" w:hanging="240"/>
        <w:jc w:val="both"/>
        <w:rPr>
          <w:rFonts w:ascii="Poppins"/>
          <w:sz w:val="21"/>
        </w:rPr>
      </w:pPr>
      <w:r>
        <w:rPr>
          <w:rFonts w:ascii="Poppins"/>
          <w:spacing w:val="10"/>
          <w:sz w:val="21"/>
        </w:rPr>
        <w:t xml:space="preserve">To </w:t>
      </w:r>
      <w:r>
        <w:rPr>
          <w:rFonts w:ascii="Poppins"/>
          <w:sz w:val="21"/>
        </w:rPr>
        <w:t xml:space="preserve">inform </w:t>
      </w:r>
      <w:r>
        <w:rPr>
          <w:rFonts w:ascii="Poppins"/>
          <w:spacing w:val="4"/>
          <w:sz w:val="21"/>
        </w:rPr>
        <w:t xml:space="preserve">the </w:t>
      </w:r>
      <w:r>
        <w:rPr>
          <w:rFonts w:ascii="Poppins"/>
          <w:spacing w:val="-4"/>
          <w:sz w:val="21"/>
        </w:rPr>
        <w:t xml:space="preserve">RP </w:t>
      </w:r>
      <w:r>
        <w:rPr>
          <w:rFonts w:ascii="Poppins"/>
          <w:sz w:val="21"/>
        </w:rPr>
        <w:t xml:space="preserve">of </w:t>
      </w:r>
      <w:r>
        <w:rPr>
          <w:rFonts w:ascii="Poppins"/>
          <w:spacing w:val="-3"/>
          <w:sz w:val="21"/>
        </w:rPr>
        <w:t xml:space="preserve">any </w:t>
      </w:r>
      <w:r>
        <w:rPr>
          <w:rFonts w:ascii="Poppins"/>
          <w:spacing w:val="-4"/>
          <w:sz w:val="21"/>
        </w:rPr>
        <w:t xml:space="preserve">airspace </w:t>
      </w:r>
      <w:r>
        <w:rPr>
          <w:rFonts w:ascii="Poppins"/>
          <w:sz w:val="21"/>
        </w:rPr>
        <w:t xml:space="preserve">incursion or </w:t>
      </w:r>
      <w:r>
        <w:rPr>
          <w:rFonts w:ascii="Poppins"/>
          <w:spacing w:val="-3"/>
          <w:sz w:val="21"/>
        </w:rPr>
        <w:t xml:space="preserve">any issues </w:t>
      </w:r>
      <w:r>
        <w:rPr>
          <w:rFonts w:ascii="Poppins"/>
          <w:sz w:val="21"/>
        </w:rPr>
        <w:t xml:space="preserve">with </w:t>
      </w:r>
      <w:r>
        <w:rPr>
          <w:rFonts w:ascii="Poppins"/>
          <w:spacing w:val="-5"/>
          <w:sz w:val="21"/>
        </w:rPr>
        <w:t xml:space="preserve">public  </w:t>
      </w:r>
      <w:r>
        <w:rPr>
          <w:rFonts w:ascii="Poppins"/>
          <w:sz w:val="21"/>
        </w:rPr>
        <w:t xml:space="preserve">entering </w:t>
      </w:r>
      <w:r>
        <w:rPr>
          <w:rFonts w:ascii="Poppins"/>
          <w:spacing w:val="4"/>
          <w:sz w:val="21"/>
        </w:rPr>
        <w:t xml:space="preserve">the </w:t>
      </w:r>
      <w:r>
        <w:rPr>
          <w:rFonts w:ascii="Poppins"/>
          <w:sz w:val="21"/>
        </w:rPr>
        <w:t xml:space="preserve">f </w:t>
      </w:r>
      <w:r>
        <w:rPr>
          <w:rFonts w:ascii="Poppins"/>
          <w:spacing w:val="-5"/>
          <w:sz w:val="21"/>
        </w:rPr>
        <w:t>light</w:t>
      </w:r>
      <w:r>
        <w:rPr>
          <w:rFonts w:ascii="Poppins"/>
          <w:spacing w:val="-15"/>
          <w:sz w:val="21"/>
        </w:rPr>
        <w:t xml:space="preserve"> </w:t>
      </w:r>
      <w:r>
        <w:rPr>
          <w:rFonts w:ascii="Poppins"/>
          <w:spacing w:val="-3"/>
          <w:sz w:val="21"/>
        </w:rPr>
        <w:t>area.</w:t>
      </w:r>
    </w:p>
    <w:p w14:paraId="2AC9B501" w14:textId="77777777" w:rsidR="00526FAF" w:rsidRDefault="00650638">
      <w:pPr>
        <w:pStyle w:val="ListParagraph"/>
        <w:numPr>
          <w:ilvl w:val="0"/>
          <w:numId w:val="6"/>
        </w:numPr>
        <w:tabs>
          <w:tab w:val="left" w:pos="720"/>
        </w:tabs>
        <w:spacing w:line="221" w:lineRule="exact"/>
        <w:ind w:hanging="241"/>
        <w:jc w:val="both"/>
        <w:rPr>
          <w:rFonts w:ascii="Poppins"/>
          <w:sz w:val="21"/>
        </w:rPr>
      </w:pPr>
      <w:r>
        <w:rPr>
          <w:rFonts w:ascii="Poppins"/>
          <w:sz w:val="21"/>
        </w:rPr>
        <w:t xml:space="preserve">. </w:t>
      </w:r>
      <w:r>
        <w:rPr>
          <w:rFonts w:ascii="Poppins"/>
          <w:spacing w:val="10"/>
          <w:sz w:val="21"/>
        </w:rPr>
        <w:t xml:space="preserve">To </w:t>
      </w:r>
      <w:r>
        <w:rPr>
          <w:rFonts w:ascii="Poppins"/>
          <w:spacing w:val="-5"/>
          <w:sz w:val="21"/>
        </w:rPr>
        <w:t xml:space="preserve">assist </w:t>
      </w:r>
      <w:r>
        <w:rPr>
          <w:rFonts w:ascii="Poppins"/>
          <w:spacing w:val="4"/>
          <w:sz w:val="21"/>
        </w:rPr>
        <w:t xml:space="preserve">the </w:t>
      </w:r>
      <w:r>
        <w:rPr>
          <w:rFonts w:ascii="Poppins"/>
          <w:spacing w:val="-4"/>
          <w:sz w:val="21"/>
        </w:rPr>
        <w:t xml:space="preserve">RP </w:t>
      </w:r>
      <w:r>
        <w:rPr>
          <w:rFonts w:ascii="Poppins"/>
          <w:sz w:val="21"/>
        </w:rPr>
        <w:t xml:space="preserve">with briefing </w:t>
      </w:r>
      <w:r>
        <w:rPr>
          <w:rFonts w:ascii="Poppins"/>
          <w:spacing w:val="-3"/>
          <w:sz w:val="21"/>
        </w:rPr>
        <w:t xml:space="preserve">and </w:t>
      </w:r>
      <w:r>
        <w:rPr>
          <w:rFonts w:ascii="Poppins"/>
          <w:sz w:val="21"/>
        </w:rPr>
        <w:t xml:space="preserve">controlling crew members </w:t>
      </w:r>
      <w:r>
        <w:rPr>
          <w:rFonts w:ascii="Poppins"/>
          <w:spacing w:val="-3"/>
          <w:sz w:val="21"/>
        </w:rPr>
        <w:t xml:space="preserve">and </w:t>
      </w:r>
      <w:r>
        <w:rPr>
          <w:rFonts w:ascii="Poppins"/>
          <w:spacing w:val="4"/>
          <w:sz w:val="21"/>
        </w:rPr>
        <w:t>the</w:t>
      </w:r>
      <w:r>
        <w:rPr>
          <w:rFonts w:ascii="Poppins"/>
          <w:spacing w:val="-13"/>
          <w:sz w:val="21"/>
        </w:rPr>
        <w:t xml:space="preserve"> </w:t>
      </w:r>
      <w:r>
        <w:rPr>
          <w:rFonts w:ascii="Poppins"/>
          <w:spacing w:val="-3"/>
          <w:sz w:val="21"/>
        </w:rPr>
        <w:t>public.</w:t>
      </w:r>
    </w:p>
    <w:p w14:paraId="1731AF26" w14:textId="77777777" w:rsidR="00526FAF" w:rsidRDefault="00650638">
      <w:pPr>
        <w:pStyle w:val="ListParagraph"/>
        <w:numPr>
          <w:ilvl w:val="0"/>
          <w:numId w:val="6"/>
        </w:numPr>
        <w:tabs>
          <w:tab w:val="left" w:pos="720"/>
        </w:tabs>
        <w:ind w:hanging="241"/>
        <w:jc w:val="both"/>
        <w:rPr>
          <w:rFonts w:ascii="Poppins"/>
          <w:sz w:val="21"/>
        </w:rPr>
      </w:pPr>
      <w:r>
        <w:rPr>
          <w:rFonts w:ascii="Poppins"/>
          <w:spacing w:val="10"/>
          <w:sz w:val="21"/>
        </w:rPr>
        <w:t xml:space="preserve">To </w:t>
      </w:r>
      <w:r>
        <w:rPr>
          <w:rFonts w:ascii="Poppins"/>
          <w:spacing w:val="-5"/>
          <w:sz w:val="21"/>
        </w:rPr>
        <w:t xml:space="preserve">assist </w:t>
      </w:r>
      <w:r>
        <w:rPr>
          <w:rFonts w:ascii="Poppins"/>
          <w:spacing w:val="4"/>
          <w:sz w:val="21"/>
        </w:rPr>
        <w:t xml:space="preserve">the </w:t>
      </w:r>
      <w:r>
        <w:rPr>
          <w:rFonts w:ascii="Poppins"/>
          <w:spacing w:val="-4"/>
          <w:sz w:val="21"/>
        </w:rPr>
        <w:t xml:space="preserve">RP </w:t>
      </w:r>
      <w:r>
        <w:rPr>
          <w:rFonts w:ascii="Poppins"/>
          <w:sz w:val="21"/>
        </w:rPr>
        <w:t xml:space="preserve">with </w:t>
      </w:r>
      <w:r>
        <w:rPr>
          <w:rFonts w:ascii="Poppins"/>
          <w:spacing w:val="4"/>
          <w:sz w:val="21"/>
        </w:rPr>
        <w:t xml:space="preserve">the </w:t>
      </w:r>
      <w:r>
        <w:rPr>
          <w:rFonts w:ascii="Poppins"/>
          <w:spacing w:val="-3"/>
          <w:sz w:val="21"/>
        </w:rPr>
        <w:t xml:space="preserve">preparation, </w:t>
      </w:r>
      <w:r>
        <w:rPr>
          <w:rFonts w:ascii="Poppins"/>
          <w:spacing w:val="2"/>
          <w:sz w:val="21"/>
        </w:rPr>
        <w:t xml:space="preserve">checks </w:t>
      </w:r>
      <w:r>
        <w:rPr>
          <w:rFonts w:ascii="Poppins"/>
          <w:spacing w:val="-3"/>
          <w:sz w:val="21"/>
        </w:rPr>
        <w:t xml:space="preserve">and </w:t>
      </w:r>
      <w:r>
        <w:rPr>
          <w:rFonts w:ascii="Poppins"/>
          <w:sz w:val="21"/>
        </w:rPr>
        <w:t xml:space="preserve">repacking of </w:t>
      </w:r>
      <w:r>
        <w:rPr>
          <w:rFonts w:ascii="Poppins"/>
          <w:spacing w:val="4"/>
          <w:sz w:val="21"/>
        </w:rPr>
        <w:t>the</w:t>
      </w:r>
      <w:r>
        <w:rPr>
          <w:rFonts w:ascii="Poppins"/>
          <w:spacing w:val="8"/>
          <w:sz w:val="21"/>
        </w:rPr>
        <w:t xml:space="preserve"> </w:t>
      </w:r>
      <w:r>
        <w:rPr>
          <w:rFonts w:ascii="Poppins"/>
          <w:spacing w:val="-5"/>
          <w:sz w:val="21"/>
        </w:rPr>
        <w:t>UAS.</w:t>
      </w:r>
    </w:p>
    <w:p w14:paraId="6818F8BA" w14:textId="77777777" w:rsidR="00526FAF" w:rsidRDefault="00650638">
      <w:pPr>
        <w:pStyle w:val="Heading4"/>
        <w:spacing w:before="100"/>
        <w:rPr>
          <w:b/>
        </w:rPr>
      </w:pPr>
      <w:r>
        <w:rPr>
          <w:b/>
        </w:rPr>
        <w:t>A7: Aircraft system and te</w:t>
      </w:r>
      <w:r>
        <w:rPr>
          <w:b/>
        </w:rPr>
        <w:t>chnical description</w:t>
      </w:r>
    </w:p>
    <w:p w14:paraId="210AF30E" w14:textId="77777777" w:rsidR="00526FAF" w:rsidRDefault="00650638">
      <w:pPr>
        <w:pStyle w:val="BodyText"/>
        <w:spacing w:before="156" w:line="156" w:lineRule="auto"/>
        <w:ind w:left="119" w:right="243"/>
        <w:jc w:val="both"/>
      </w:pPr>
      <w:r>
        <w:t xml:space="preserve">For clarity, technical and operational details specific to individual aircraft types are maintained in the corresponding UAS QRH which are contained within </w:t>
      </w:r>
      <w:r>
        <w:rPr>
          <w:rFonts w:ascii="Poppins SemiBold"/>
          <w:b/>
        </w:rPr>
        <w:t>Appendix C</w:t>
      </w:r>
      <w:r>
        <w:t>.</w:t>
      </w:r>
    </w:p>
    <w:p w14:paraId="3C1B20C0" w14:textId="77777777" w:rsidR="00526FAF" w:rsidRDefault="00650638">
      <w:pPr>
        <w:pStyle w:val="Heading4"/>
        <w:spacing w:before="133"/>
        <w:rPr>
          <w:b/>
        </w:rPr>
      </w:pPr>
      <w:r>
        <w:rPr>
          <w:b/>
        </w:rPr>
        <w:t>A8: Types of operation</w:t>
      </w:r>
    </w:p>
    <w:p w14:paraId="77C43638" w14:textId="77777777" w:rsidR="00526FAF" w:rsidRDefault="00650638">
      <w:pPr>
        <w:pStyle w:val="BodyText"/>
        <w:spacing w:before="155" w:line="156" w:lineRule="auto"/>
        <w:ind w:left="119" w:right="230"/>
        <w:jc w:val="both"/>
      </w:pPr>
      <w:r>
        <w:rPr>
          <w:spacing w:val="7"/>
        </w:rPr>
        <w:t xml:space="preserve">The </w:t>
      </w:r>
      <w:r>
        <w:rPr>
          <w:spacing w:val="-5"/>
        </w:rPr>
        <w:t xml:space="preserve">UAS </w:t>
      </w:r>
      <w:r>
        <w:t xml:space="preserve">Operator </w:t>
      </w:r>
      <w:r>
        <w:rPr>
          <w:spacing w:val="-6"/>
        </w:rPr>
        <w:t xml:space="preserve">will </w:t>
      </w:r>
      <w:r>
        <w:t xml:space="preserve">carry out operations anywhere </w:t>
      </w:r>
      <w:r>
        <w:rPr>
          <w:spacing w:val="-4"/>
        </w:rPr>
        <w:t xml:space="preserve">in </w:t>
      </w:r>
      <w:r>
        <w:rPr>
          <w:spacing w:val="4"/>
        </w:rPr>
        <w:t xml:space="preserve">the </w:t>
      </w:r>
      <w:r>
        <w:rPr>
          <w:spacing w:val="-4"/>
        </w:rPr>
        <w:t xml:space="preserve">UK as </w:t>
      </w:r>
      <w:r>
        <w:t xml:space="preserve">long </w:t>
      </w:r>
      <w:r>
        <w:rPr>
          <w:spacing w:val="-4"/>
        </w:rPr>
        <w:t xml:space="preserve">as </w:t>
      </w:r>
      <w:r>
        <w:t xml:space="preserve">operations </w:t>
      </w:r>
      <w:r>
        <w:rPr>
          <w:spacing w:val="-4"/>
        </w:rPr>
        <w:t xml:space="preserve">are </w:t>
      </w:r>
      <w:r>
        <w:t xml:space="preserve">carried out </w:t>
      </w:r>
      <w:r>
        <w:rPr>
          <w:spacing w:val="-4"/>
        </w:rPr>
        <w:t xml:space="preserve">in </w:t>
      </w:r>
      <w:r>
        <w:t xml:space="preserve">accordance with </w:t>
      </w:r>
      <w:r>
        <w:rPr>
          <w:spacing w:val="4"/>
        </w:rPr>
        <w:t xml:space="preserve">the </w:t>
      </w:r>
      <w:r>
        <w:t xml:space="preserve">current Operational Authorisation(s) </w:t>
      </w:r>
      <w:r>
        <w:rPr>
          <w:spacing w:val="-3"/>
        </w:rPr>
        <w:t xml:space="preserve">issued </w:t>
      </w:r>
      <w:r>
        <w:rPr>
          <w:spacing w:val="-4"/>
        </w:rPr>
        <w:t xml:space="preserve">by </w:t>
      </w:r>
      <w:r>
        <w:rPr>
          <w:spacing w:val="4"/>
        </w:rPr>
        <w:t xml:space="preserve">the </w:t>
      </w:r>
      <w:r>
        <w:t xml:space="preserve">CAA (contained within </w:t>
      </w:r>
      <w:r>
        <w:rPr>
          <w:rFonts w:ascii="Poppins SemiBold"/>
          <w:b/>
          <w:spacing w:val="2"/>
        </w:rPr>
        <w:t>Appendix</w:t>
      </w:r>
      <w:r>
        <w:rPr>
          <w:rFonts w:ascii="Poppins SemiBold"/>
          <w:b/>
          <w:spacing w:val="12"/>
        </w:rPr>
        <w:t xml:space="preserve"> </w:t>
      </w:r>
      <w:r>
        <w:rPr>
          <w:rFonts w:ascii="Poppins SemiBold"/>
          <w:b/>
          <w:spacing w:val="2"/>
        </w:rPr>
        <w:t>B</w:t>
      </w:r>
      <w:r>
        <w:rPr>
          <w:spacing w:val="2"/>
        </w:rPr>
        <w:t>).</w:t>
      </w:r>
    </w:p>
    <w:p w14:paraId="3D6105B2" w14:textId="77777777" w:rsidR="00526FAF" w:rsidRDefault="00650638">
      <w:pPr>
        <w:pStyle w:val="BodyText"/>
        <w:spacing w:before="125"/>
        <w:ind w:left="119"/>
        <w:jc w:val="both"/>
      </w:pPr>
      <w:r>
        <w:t>The RP should ensure that the UAS is appropriate to the operation.</w:t>
      </w:r>
    </w:p>
    <w:p w14:paraId="4E24412D" w14:textId="77777777" w:rsidR="00526FAF" w:rsidRDefault="00650638">
      <w:pPr>
        <w:pStyle w:val="Heading4"/>
        <w:spacing w:before="87"/>
        <w:rPr>
          <w:b/>
        </w:rPr>
      </w:pPr>
      <w:r>
        <w:rPr>
          <w:b/>
        </w:rPr>
        <w:t>A9: Operating limitations and condition</w:t>
      </w:r>
      <w:r>
        <w:rPr>
          <w:b/>
        </w:rPr>
        <w:t>s</w:t>
      </w:r>
    </w:p>
    <w:p w14:paraId="5FE52813" w14:textId="77777777" w:rsidR="00526FAF" w:rsidRDefault="00650638">
      <w:pPr>
        <w:pStyle w:val="BodyText"/>
        <w:spacing w:before="156" w:line="156" w:lineRule="auto"/>
        <w:ind w:left="119" w:right="230"/>
        <w:jc w:val="both"/>
      </w:pPr>
      <w:r>
        <w:t xml:space="preserve">All Remote Pilots operating on behalf of The UAS Operator will adhere to the vertical and horizontal distances and separations specified in the current Operational Authorisation(s) issued by the CAA (contained within </w:t>
      </w:r>
      <w:r>
        <w:rPr>
          <w:rFonts w:ascii="Poppins SemiBold"/>
          <w:b/>
        </w:rPr>
        <w:t>Appendix B</w:t>
      </w:r>
      <w:r>
        <w:t>).</w:t>
      </w:r>
    </w:p>
    <w:p w14:paraId="753F3ABD" w14:textId="77777777" w:rsidR="00526FAF" w:rsidRDefault="00650638">
      <w:pPr>
        <w:pStyle w:val="Heading4"/>
        <w:spacing w:before="132"/>
        <w:rPr>
          <w:b/>
        </w:rPr>
      </w:pPr>
      <w:r>
        <w:rPr>
          <w:b/>
        </w:rPr>
        <w:t>A10: Software and firmwa</w:t>
      </w:r>
      <w:r>
        <w:rPr>
          <w:b/>
        </w:rPr>
        <w:t>re update policy</w:t>
      </w:r>
    </w:p>
    <w:p w14:paraId="15BD5CB3" w14:textId="77777777" w:rsidR="00526FAF" w:rsidRDefault="00650638">
      <w:pPr>
        <w:pStyle w:val="BodyText"/>
        <w:spacing w:before="156" w:line="156" w:lineRule="auto"/>
        <w:ind w:left="119" w:right="230"/>
        <w:jc w:val="both"/>
      </w:pPr>
      <w:r>
        <w:t>Firmware and associated f light software will be updated in line with manufacturer recommendations. Firmware updates will be overseen by the Technical Manager. After updates, the aircraft will be test f lown to ensure that any updates have</w:t>
      </w:r>
      <w:r>
        <w:t xml:space="preserve"> not affected the operational performance of the aircraft. The Technical Manager will ensure that all Remote Pilots are aware of changes caused by f irmware updates.</w:t>
      </w:r>
    </w:p>
    <w:p w14:paraId="1C99F235" w14:textId="77777777" w:rsidR="00526FAF" w:rsidRDefault="00650638">
      <w:pPr>
        <w:pStyle w:val="Heading4"/>
        <w:spacing w:before="131"/>
        <w:rPr>
          <w:b/>
        </w:rPr>
      </w:pPr>
      <w:r>
        <w:rPr>
          <w:b/>
        </w:rPr>
        <w:t>A11: Maintenance principles and regime</w:t>
      </w:r>
    </w:p>
    <w:p w14:paraId="58ED910D" w14:textId="77777777" w:rsidR="00526FAF" w:rsidRDefault="00650638">
      <w:pPr>
        <w:pStyle w:val="BodyText"/>
        <w:spacing w:before="141" w:line="156" w:lineRule="auto"/>
        <w:ind w:left="119" w:right="226"/>
        <w:jc w:val="both"/>
      </w:pPr>
      <w:r>
        <w:t>The UAS will be inspected by the RP using the proce</w:t>
      </w:r>
      <w:r>
        <w:t xml:space="preserve">dures in the appropriate QRH (contained within </w:t>
      </w:r>
      <w:r>
        <w:rPr>
          <w:rFonts w:ascii="Poppins SemiBold"/>
          <w:b/>
        </w:rPr>
        <w:t>Appendix C</w:t>
      </w:r>
      <w:r>
        <w:t>) before and after every f light. Routine maintenance will be carried out by the Technical Manager.</w:t>
      </w:r>
    </w:p>
    <w:p w14:paraId="2CE28999" w14:textId="77777777" w:rsidR="00526FAF" w:rsidRDefault="00650638">
      <w:pPr>
        <w:pStyle w:val="BodyText"/>
        <w:spacing w:before="208" w:line="156" w:lineRule="auto"/>
        <w:ind w:left="119" w:right="226"/>
        <w:jc w:val="both"/>
      </w:pPr>
      <w:r>
        <w:t>Maintenance regimes will be different for individual aircraft and are detailed in the Maintenance F</w:t>
      </w:r>
      <w:r>
        <w:t xml:space="preserve">ile in the appropriate QRH (contained within </w:t>
      </w:r>
      <w:r>
        <w:rPr>
          <w:rFonts w:ascii="Poppins SemiBold"/>
          <w:b/>
        </w:rPr>
        <w:t>Appendix B)</w:t>
      </w:r>
      <w:r>
        <w:t>). Each QRH must have a maintenance regime that includes details for maintenance of the following, as a minimum:</w:t>
      </w:r>
    </w:p>
    <w:p w14:paraId="09C57F50" w14:textId="77777777" w:rsidR="00526FAF" w:rsidRDefault="00526FAF">
      <w:pPr>
        <w:spacing w:line="156" w:lineRule="auto"/>
        <w:jc w:val="both"/>
        <w:sectPr w:rsidR="00526FAF">
          <w:pgSz w:w="11900" w:h="16820"/>
          <w:pgMar w:top="1280" w:right="1260" w:bottom="280" w:left="1400" w:header="720" w:footer="720" w:gutter="0"/>
          <w:cols w:space="720"/>
        </w:sectPr>
      </w:pPr>
    </w:p>
    <w:p w14:paraId="78B1D389" w14:textId="2B86EFE4" w:rsidR="00526FAF" w:rsidRDefault="00650638">
      <w:pPr>
        <w:pStyle w:val="BodyText"/>
        <w:spacing w:before="57" w:line="305" w:lineRule="exact"/>
        <w:ind w:left="719"/>
      </w:pPr>
      <w:r>
        <w:rPr>
          <w:noProof/>
        </w:rPr>
        <w:lastRenderedPageBreak/>
        <mc:AlternateContent>
          <mc:Choice Requires="wps">
            <w:drawing>
              <wp:anchor distT="0" distB="0" distL="114300" distR="114300" simplePos="0" relativeHeight="251661312" behindDoc="0" locked="0" layoutInCell="1" allowOverlap="1" wp14:anchorId="0BEB67D0" wp14:editId="74D50753">
                <wp:simplePos x="0" y="0"/>
                <wp:positionH relativeFrom="page">
                  <wp:posOffset>1184275</wp:posOffset>
                </wp:positionH>
                <wp:positionV relativeFrom="paragraph">
                  <wp:posOffset>111125</wp:posOffset>
                </wp:positionV>
                <wp:extent cx="47625" cy="47625"/>
                <wp:effectExtent l="0" t="0" r="0" b="0"/>
                <wp:wrapNone/>
                <wp:docPr id="38"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7625" cy="47625"/>
                        </a:xfrm>
                        <a:custGeom>
                          <a:avLst/>
                          <a:gdLst>
                            <a:gd name="T0" fmla="+- 0 1907 1865"/>
                            <a:gd name="T1" fmla="*/ T0 w 75"/>
                            <a:gd name="T2" fmla="+- 0 250 175"/>
                            <a:gd name="T3" fmla="*/ 250 h 75"/>
                            <a:gd name="T4" fmla="+- 0 1898 1865"/>
                            <a:gd name="T5" fmla="*/ T4 w 75"/>
                            <a:gd name="T6" fmla="+- 0 250 175"/>
                            <a:gd name="T7" fmla="*/ 250 h 75"/>
                            <a:gd name="T8" fmla="+- 0 1893 1865"/>
                            <a:gd name="T9" fmla="*/ T8 w 75"/>
                            <a:gd name="T10" fmla="+- 0 249 175"/>
                            <a:gd name="T11" fmla="*/ 249 h 75"/>
                            <a:gd name="T12" fmla="+- 0 1865 1865"/>
                            <a:gd name="T13" fmla="*/ T12 w 75"/>
                            <a:gd name="T14" fmla="+- 0 218 175"/>
                            <a:gd name="T15" fmla="*/ 218 h 75"/>
                            <a:gd name="T16" fmla="+- 0 1865 1865"/>
                            <a:gd name="T17" fmla="*/ T16 w 75"/>
                            <a:gd name="T18" fmla="+- 0 208 175"/>
                            <a:gd name="T19" fmla="*/ 208 h 75"/>
                            <a:gd name="T20" fmla="+- 0 1898 1865"/>
                            <a:gd name="T21" fmla="*/ T20 w 75"/>
                            <a:gd name="T22" fmla="+- 0 175 175"/>
                            <a:gd name="T23" fmla="*/ 175 h 75"/>
                            <a:gd name="T24" fmla="+- 0 1907 1865"/>
                            <a:gd name="T25" fmla="*/ T24 w 75"/>
                            <a:gd name="T26" fmla="+- 0 175 175"/>
                            <a:gd name="T27" fmla="*/ 175 h 75"/>
                            <a:gd name="T28" fmla="+- 0 1940 1865"/>
                            <a:gd name="T29" fmla="*/ T28 w 75"/>
                            <a:gd name="T30" fmla="+- 0 208 175"/>
                            <a:gd name="T31" fmla="*/ 208 h 75"/>
                            <a:gd name="T32" fmla="+- 0 1940 1865"/>
                            <a:gd name="T33" fmla="*/ T32 w 75"/>
                            <a:gd name="T34" fmla="+- 0 218 175"/>
                            <a:gd name="T35" fmla="*/ 218 h 75"/>
                            <a:gd name="T36" fmla="+- 0 1907 1865"/>
                            <a:gd name="T37" fmla="*/ T36 w 75"/>
                            <a:gd name="T38" fmla="+- 0 250 175"/>
                            <a:gd name="T39" fmla="*/ 250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75" h="75">
                              <a:moveTo>
                                <a:pt x="42" y="75"/>
                              </a:moveTo>
                              <a:lnTo>
                                <a:pt x="33" y="75"/>
                              </a:lnTo>
                              <a:lnTo>
                                <a:pt x="28" y="74"/>
                              </a:lnTo>
                              <a:lnTo>
                                <a:pt x="0" y="43"/>
                              </a:lnTo>
                              <a:lnTo>
                                <a:pt x="0" y="33"/>
                              </a:lnTo>
                              <a:lnTo>
                                <a:pt x="33" y="0"/>
                              </a:lnTo>
                              <a:lnTo>
                                <a:pt x="42" y="0"/>
                              </a:lnTo>
                              <a:lnTo>
                                <a:pt x="75" y="33"/>
                              </a:lnTo>
                              <a:lnTo>
                                <a:pt x="75" y="43"/>
                              </a:lnTo>
                              <a:lnTo>
                                <a:pt x="42" y="7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CE7036" id="Freeform 34" o:spid="_x0000_s1026" style="position:absolute;margin-left:93.25pt;margin-top:8.75pt;width:3.75pt;height:3.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" path="m42,75r-9,l28,74,,43,,33,33,r9,l75,33r,10l42,75xe" fillcolor="black" stroked="f">
                <v:path arrowok="t" o:connecttype="custom" o:connectlocs="26670,158750;20955,158750;17780,158115;0,138430;0,132080;20955,111125;26670,111125;47625,132080;47625,138430;26670,158750" o:connectangles="0,0,0,0,0,0,0,0,0,0"/>
                <w10:wrap anchorx="page"/>
              </v:shape>
            </w:pict>
          </mc:Fallback>
        </mc:AlternateContent>
      </w:r>
      <w:r>
        <w:t>Airframe.</w:t>
      </w:r>
    </w:p>
    <w:p w14:paraId="590D26CE" w14:textId="029ED81A" w:rsidR="00526FAF" w:rsidRDefault="00650638">
      <w:pPr>
        <w:pStyle w:val="BodyText"/>
        <w:spacing w:before="19" w:line="156" w:lineRule="auto"/>
        <w:ind w:left="719" w:right="3622"/>
      </w:pPr>
      <w:r>
        <w:rPr>
          <w:noProof/>
        </w:rPr>
        <mc:AlternateContent>
          <mc:Choice Requires="wps">
            <w:drawing>
              <wp:anchor distT="0" distB="0" distL="114300" distR="114300" simplePos="0" relativeHeight="251662336" behindDoc="0" locked="0" layoutInCell="1" allowOverlap="1" wp14:anchorId="60FA5474" wp14:editId="5EFBF2CF">
                <wp:simplePos x="0" y="0"/>
                <wp:positionH relativeFrom="page">
                  <wp:posOffset>1184275</wp:posOffset>
                </wp:positionH>
                <wp:positionV relativeFrom="paragraph">
                  <wp:posOffset>34290</wp:posOffset>
                </wp:positionV>
                <wp:extent cx="47625" cy="47625"/>
                <wp:effectExtent l="0" t="0" r="0" b="0"/>
                <wp:wrapNone/>
                <wp:docPr id="37" name="Freeform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7625" cy="47625"/>
                        </a:xfrm>
                        <a:custGeom>
                          <a:avLst/>
                          <a:gdLst>
                            <a:gd name="T0" fmla="+- 0 1907 1865"/>
                            <a:gd name="T1" fmla="*/ T0 w 75"/>
                            <a:gd name="T2" fmla="+- 0 129 54"/>
                            <a:gd name="T3" fmla="*/ 129 h 75"/>
                            <a:gd name="T4" fmla="+- 0 1898 1865"/>
                            <a:gd name="T5" fmla="*/ T4 w 75"/>
                            <a:gd name="T6" fmla="+- 0 129 54"/>
                            <a:gd name="T7" fmla="*/ 129 h 75"/>
                            <a:gd name="T8" fmla="+- 0 1893 1865"/>
                            <a:gd name="T9" fmla="*/ T8 w 75"/>
                            <a:gd name="T10" fmla="+- 0 128 54"/>
                            <a:gd name="T11" fmla="*/ 128 h 75"/>
                            <a:gd name="T12" fmla="+- 0 1865 1865"/>
                            <a:gd name="T13" fmla="*/ T12 w 75"/>
                            <a:gd name="T14" fmla="+- 0 96 54"/>
                            <a:gd name="T15" fmla="*/ 96 h 75"/>
                            <a:gd name="T16" fmla="+- 0 1865 1865"/>
                            <a:gd name="T17" fmla="*/ T16 w 75"/>
                            <a:gd name="T18" fmla="+- 0 86 54"/>
                            <a:gd name="T19" fmla="*/ 86 h 75"/>
                            <a:gd name="T20" fmla="+- 0 1898 1865"/>
                            <a:gd name="T21" fmla="*/ T20 w 75"/>
                            <a:gd name="T22" fmla="+- 0 54 54"/>
                            <a:gd name="T23" fmla="*/ 54 h 75"/>
                            <a:gd name="T24" fmla="+- 0 1907 1865"/>
                            <a:gd name="T25" fmla="*/ T24 w 75"/>
                            <a:gd name="T26" fmla="+- 0 54 54"/>
                            <a:gd name="T27" fmla="*/ 54 h 75"/>
                            <a:gd name="T28" fmla="+- 0 1940 1865"/>
                            <a:gd name="T29" fmla="*/ T28 w 75"/>
                            <a:gd name="T30" fmla="+- 0 86 54"/>
                            <a:gd name="T31" fmla="*/ 86 h 75"/>
                            <a:gd name="T32" fmla="+- 0 1940 1865"/>
                            <a:gd name="T33" fmla="*/ T32 w 75"/>
                            <a:gd name="T34" fmla="+- 0 96 54"/>
                            <a:gd name="T35" fmla="*/ 96 h 75"/>
                            <a:gd name="T36" fmla="+- 0 1907 1865"/>
                            <a:gd name="T37" fmla="*/ T36 w 75"/>
                            <a:gd name="T38" fmla="+- 0 129 54"/>
                            <a:gd name="T39" fmla="*/ 12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75" h="75">
                              <a:moveTo>
                                <a:pt x="42" y="75"/>
                              </a:moveTo>
                              <a:lnTo>
                                <a:pt x="33" y="75"/>
                              </a:lnTo>
                              <a:lnTo>
                                <a:pt x="28" y="74"/>
                              </a:lnTo>
                              <a:lnTo>
                                <a:pt x="0" y="42"/>
                              </a:lnTo>
                              <a:lnTo>
                                <a:pt x="0" y="32"/>
                              </a:lnTo>
                              <a:lnTo>
                                <a:pt x="33" y="0"/>
                              </a:lnTo>
                              <a:lnTo>
                                <a:pt x="42" y="0"/>
                              </a:lnTo>
                              <a:lnTo>
                                <a:pt x="75" y="32"/>
                              </a:lnTo>
                              <a:lnTo>
                                <a:pt x="75" y="42"/>
                              </a:lnTo>
                              <a:lnTo>
                                <a:pt x="42" y="7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BE27B0" id="Freeform 33" o:spid="_x0000_s1026" style="position:absolute;margin-left:93.25pt;margin-top:2.7pt;width:3.75pt;height:3.7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" path="m42,75r-9,l28,74,,42,,32,33,r9,l75,32r,10l42,75xe" fillcolor="black" stroked="f">
                <v:path arrowok="t" o:connecttype="custom" o:connectlocs="26670,81915;20955,81915;17780,81280;0,60960;0,54610;20955,34290;26670,34290;47625,54610;47625,60960;26670,81915" o:connectangles="0,0,0,0,0,0,0,0,0,0"/>
                <w10:wrap anchorx="page"/>
              </v:shape>
            </w:pict>
          </mc:Fallback>
        </mc:AlternateContent>
      </w:r>
      <w:r>
        <w:rPr>
          <w:noProof/>
        </w:rPr>
        <mc:AlternateContent>
          <mc:Choice Requires="wps">
            <w:drawing>
              <wp:anchor distT="0" distB="0" distL="114300" distR="114300" simplePos="0" relativeHeight="251663360" behindDoc="0" locked="0" layoutInCell="1" allowOverlap="1" wp14:anchorId="7E86C153" wp14:editId="1343CCF6">
                <wp:simplePos x="0" y="0"/>
                <wp:positionH relativeFrom="page">
                  <wp:posOffset>1184275</wp:posOffset>
                </wp:positionH>
                <wp:positionV relativeFrom="paragraph">
                  <wp:posOffset>186690</wp:posOffset>
                </wp:positionV>
                <wp:extent cx="47625" cy="47625"/>
                <wp:effectExtent l="0" t="0" r="0" b="0"/>
                <wp:wrapNone/>
                <wp:docPr id="36" name="Freeform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7625" cy="47625"/>
                        </a:xfrm>
                        <a:custGeom>
                          <a:avLst/>
                          <a:gdLst>
                            <a:gd name="T0" fmla="+- 0 1907 1865"/>
                            <a:gd name="T1" fmla="*/ T0 w 75"/>
                            <a:gd name="T2" fmla="+- 0 369 294"/>
                            <a:gd name="T3" fmla="*/ 369 h 75"/>
                            <a:gd name="T4" fmla="+- 0 1898 1865"/>
                            <a:gd name="T5" fmla="*/ T4 w 75"/>
                            <a:gd name="T6" fmla="+- 0 369 294"/>
                            <a:gd name="T7" fmla="*/ 369 h 75"/>
                            <a:gd name="T8" fmla="+- 0 1893 1865"/>
                            <a:gd name="T9" fmla="*/ T8 w 75"/>
                            <a:gd name="T10" fmla="+- 0 368 294"/>
                            <a:gd name="T11" fmla="*/ 368 h 75"/>
                            <a:gd name="T12" fmla="+- 0 1865 1865"/>
                            <a:gd name="T13" fmla="*/ T12 w 75"/>
                            <a:gd name="T14" fmla="+- 0 336 294"/>
                            <a:gd name="T15" fmla="*/ 336 h 75"/>
                            <a:gd name="T16" fmla="+- 0 1865 1865"/>
                            <a:gd name="T17" fmla="*/ T16 w 75"/>
                            <a:gd name="T18" fmla="+- 0 326 294"/>
                            <a:gd name="T19" fmla="*/ 326 h 75"/>
                            <a:gd name="T20" fmla="+- 0 1898 1865"/>
                            <a:gd name="T21" fmla="*/ T20 w 75"/>
                            <a:gd name="T22" fmla="+- 0 294 294"/>
                            <a:gd name="T23" fmla="*/ 294 h 75"/>
                            <a:gd name="T24" fmla="+- 0 1907 1865"/>
                            <a:gd name="T25" fmla="*/ T24 w 75"/>
                            <a:gd name="T26" fmla="+- 0 294 294"/>
                            <a:gd name="T27" fmla="*/ 294 h 75"/>
                            <a:gd name="T28" fmla="+- 0 1940 1865"/>
                            <a:gd name="T29" fmla="*/ T28 w 75"/>
                            <a:gd name="T30" fmla="+- 0 326 294"/>
                            <a:gd name="T31" fmla="*/ 326 h 75"/>
                            <a:gd name="T32" fmla="+- 0 1940 1865"/>
                            <a:gd name="T33" fmla="*/ T32 w 75"/>
                            <a:gd name="T34" fmla="+- 0 336 294"/>
                            <a:gd name="T35" fmla="*/ 336 h 75"/>
                            <a:gd name="T36" fmla="+- 0 1907 1865"/>
                            <a:gd name="T37" fmla="*/ T36 w 75"/>
                            <a:gd name="T38" fmla="+- 0 369 294"/>
                            <a:gd name="T39" fmla="*/ 36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75" h="75">
                              <a:moveTo>
                                <a:pt x="42" y="75"/>
                              </a:moveTo>
                              <a:lnTo>
                                <a:pt x="33" y="75"/>
                              </a:lnTo>
                              <a:lnTo>
                                <a:pt x="28" y="74"/>
                              </a:lnTo>
                              <a:lnTo>
                                <a:pt x="0" y="42"/>
                              </a:lnTo>
                              <a:lnTo>
                                <a:pt x="0" y="32"/>
                              </a:lnTo>
                              <a:lnTo>
                                <a:pt x="33" y="0"/>
                              </a:lnTo>
                              <a:lnTo>
                                <a:pt x="42" y="0"/>
                              </a:lnTo>
                              <a:lnTo>
                                <a:pt x="75" y="32"/>
                              </a:lnTo>
                              <a:lnTo>
                                <a:pt x="75" y="42"/>
                              </a:lnTo>
                              <a:lnTo>
                                <a:pt x="42" y="7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588FB8" id="Freeform 32" o:spid="_x0000_s1026" style="position:absolute;margin-left:93.25pt;margin-top:14.7pt;width:3.75pt;height:3.7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" path="m42,75r-9,l28,74,,42,,32,33,r9,l75,32r,10l42,75xe" fillcolor="black" stroked="f">
                <v:path arrowok="t" o:connecttype="custom" o:connectlocs="26670,234315;20955,234315;17780,233680;0,213360;0,207010;20955,186690;26670,186690;47625,207010;47625,213360;26670,234315" o:connectangles="0,0,0,0,0,0,0,0,0,0"/>
                <w10:wrap anchorx="page"/>
              </v:shape>
            </w:pict>
          </mc:Fallback>
        </mc:AlternateContent>
      </w:r>
      <w:r>
        <w:t>Lift surfaces and/or control surfaces. Propulsion systems.</w:t>
      </w:r>
    </w:p>
    <w:p w14:paraId="68968660" w14:textId="4A14E2CD" w:rsidR="00526FAF" w:rsidRDefault="00650638">
      <w:pPr>
        <w:pStyle w:val="BodyText"/>
        <w:spacing w:line="156" w:lineRule="auto"/>
        <w:ind w:left="719" w:right="7327"/>
      </w:pPr>
      <w:r>
        <w:rPr>
          <w:noProof/>
        </w:rPr>
        <mc:AlternateContent>
          <mc:Choice Requires="wps">
            <w:drawing>
              <wp:anchor distT="0" distB="0" distL="114300" distR="114300" simplePos="0" relativeHeight="251664384" behindDoc="0" locked="0" layoutInCell="1" allowOverlap="1" wp14:anchorId="12B38F88" wp14:editId="789D6ABE">
                <wp:simplePos x="0" y="0"/>
                <wp:positionH relativeFrom="page">
                  <wp:posOffset>1184275</wp:posOffset>
                </wp:positionH>
                <wp:positionV relativeFrom="paragraph">
                  <wp:posOffset>22225</wp:posOffset>
                </wp:positionV>
                <wp:extent cx="47625" cy="47625"/>
                <wp:effectExtent l="0" t="0" r="0" b="0"/>
                <wp:wrapNone/>
                <wp:docPr id="35" name="Freeform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7625" cy="47625"/>
                        </a:xfrm>
                        <a:custGeom>
                          <a:avLst/>
                          <a:gdLst>
                            <a:gd name="T0" fmla="+- 0 1907 1865"/>
                            <a:gd name="T1" fmla="*/ T0 w 75"/>
                            <a:gd name="T2" fmla="+- 0 110 35"/>
                            <a:gd name="T3" fmla="*/ 110 h 75"/>
                            <a:gd name="T4" fmla="+- 0 1898 1865"/>
                            <a:gd name="T5" fmla="*/ T4 w 75"/>
                            <a:gd name="T6" fmla="+- 0 110 35"/>
                            <a:gd name="T7" fmla="*/ 110 h 75"/>
                            <a:gd name="T8" fmla="+- 0 1893 1865"/>
                            <a:gd name="T9" fmla="*/ T8 w 75"/>
                            <a:gd name="T10" fmla="+- 0 109 35"/>
                            <a:gd name="T11" fmla="*/ 109 h 75"/>
                            <a:gd name="T12" fmla="+- 0 1865 1865"/>
                            <a:gd name="T13" fmla="*/ T12 w 75"/>
                            <a:gd name="T14" fmla="+- 0 77 35"/>
                            <a:gd name="T15" fmla="*/ 77 h 75"/>
                            <a:gd name="T16" fmla="+- 0 1865 1865"/>
                            <a:gd name="T17" fmla="*/ T16 w 75"/>
                            <a:gd name="T18" fmla="+- 0 67 35"/>
                            <a:gd name="T19" fmla="*/ 67 h 75"/>
                            <a:gd name="T20" fmla="+- 0 1898 1865"/>
                            <a:gd name="T21" fmla="*/ T20 w 75"/>
                            <a:gd name="T22" fmla="+- 0 35 35"/>
                            <a:gd name="T23" fmla="*/ 35 h 75"/>
                            <a:gd name="T24" fmla="+- 0 1907 1865"/>
                            <a:gd name="T25" fmla="*/ T24 w 75"/>
                            <a:gd name="T26" fmla="+- 0 35 35"/>
                            <a:gd name="T27" fmla="*/ 35 h 75"/>
                            <a:gd name="T28" fmla="+- 0 1940 1865"/>
                            <a:gd name="T29" fmla="*/ T28 w 75"/>
                            <a:gd name="T30" fmla="+- 0 67 35"/>
                            <a:gd name="T31" fmla="*/ 67 h 75"/>
                            <a:gd name="T32" fmla="+- 0 1940 1865"/>
                            <a:gd name="T33" fmla="*/ T32 w 75"/>
                            <a:gd name="T34" fmla="+- 0 77 35"/>
                            <a:gd name="T35" fmla="*/ 77 h 75"/>
                            <a:gd name="T36" fmla="+- 0 1907 1865"/>
                            <a:gd name="T37" fmla="*/ T36 w 75"/>
                            <a:gd name="T38" fmla="+- 0 110 35"/>
                            <a:gd name="T39" fmla="*/ 110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75" h="75">
                              <a:moveTo>
                                <a:pt x="42" y="75"/>
                              </a:moveTo>
                              <a:lnTo>
                                <a:pt x="33" y="75"/>
                              </a:lnTo>
                              <a:lnTo>
                                <a:pt x="28" y="74"/>
                              </a:lnTo>
                              <a:lnTo>
                                <a:pt x="0" y="42"/>
                              </a:lnTo>
                              <a:lnTo>
                                <a:pt x="0" y="32"/>
                              </a:lnTo>
                              <a:lnTo>
                                <a:pt x="33" y="0"/>
                              </a:lnTo>
                              <a:lnTo>
                                <a:pt x="42" y="0"/>
                              </a:lnTo>
                              <a:lnTo>
                                <a:pt x="75" y="32"/>
                              </a:lnTo>
                              <a:lnTo>
                                <a:pt x="75" y="42"/>
                              </a:lnTo>
                              <a:lnTo>
                                <a:pt x="42" y="7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E8A466" id="Freeform 31" o:spid="_x0000_s1026" style="position:absolute;margin-left:93.25pt;margin-top:1.75pt;width:3.75pt;height:3.7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" path="m42,75r-9,l28,74,,42,,32,33,r9,l75,32r,10l42,75xe" fillcolor="black" stroked="f">
                <v:path arrowok="t" o:connecttype="custom" o:connectlocs="26670,69850;20955,69850;17780,69215;0,48895;0,42545;20955,22225;26670,22225;47625,42545;47625,48895;26670,69850" o:connectangles="0,0,0,0,0,0,0,0,0,0"/>
                <w10:wrap anchorx="page"/>
              </v:shape>
            </w:pict>
          </mc:Fallback>
        </mc:AlternateContent>
      </w:r>
      <w:r>
        <w:rPr>
          <w:noProof/>
        </w:rPr>
        <mc:AlternateContent>
          <mc:Choice Requires="wps">
            <w:drawing>
              <wp:anchor distT="0" distB="0" distL="114300" distR="114300" simplePos="0" relativeHeight="251665408" behindDoc="0" locked="0" layoutInCell="1" allowOverlap="1" wp14:anchorId="0D9609FC" wp14:editId="0EF6983B">
                <wp:simplePos x="0" y="0"/>
                <wp:positionH relativeFrom="page">
                  <wp:posOffset>1184275</wp:posOffset>
                </wp:positionH>
                <wp:positionV relativeFrom="paragraph">
                  <wp:posOffset>174625</wp:posOffset>
                </wp:positionV>
                <wp:extent cx="47625" cy="47625"/>
                <wp:effectExtent l="0" t="0" r="0" b="0"/>
                <wp:wrapNone/>
                <wp:docPr id="34" name="Freeform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7625" cy="47625"/>
                        </a:xfrm>
                        <a:custGeom>
                          <a:avLst/>
                          <a:gdLst>
                            <a:gd name="T0" fmla="+- 0 1907 1865"/>
                            <a:gd name="T1" fmla="*/ T0 w 75"/>
                            <a:gd name="T2" fmla="+- 0 350 275"/>
                            <a:gd name="T3" fmla="*/ 350 h 75"/>
                            <a:gd name="T4" fmla="+- 0 1898 1865"/>
                            <a:gd name="T5" fmla="*/ T4 w 75"/>
                            <a:gd name="T6" fmla="+- 0 350 275"/>
                            <a:gd name="T7" fmla="*/ 350 h 75"/>
                            <a:gd name="T8" fmla="+- 0 1893 1865"/>
                            <a:gd name="T9" fmla="*/ T8 w 75"/>
                            <a:gd name="T10" fmla="+- 0 349 275"/>
                            <a:gd name="T11" fmla="*/ 349 h 75"/>
                            <a:gd name="T12" fmla="+- 0 1865 1865"/>
                            <a:gd name="T13" fmla="*/ T12 w 75"/>
                            <a:gd name="T14" fmla="+- 0 317 275"/>
                            <a:gd name="T15" fmla="*/ 317 h 75"/>
                            <a:gd name="T16" fmla="+- 0 1865 1865"/>
                            <a:gd name="T17" fmla="*/ T16 w 75"/>
                            <a:gd name="T18" fmla="+- 0 307 275"/>
                            <a:gd name="T19" fmla="*/ 307 h 75"/>
                            <a:gd name="T20" fmla="+- 0 1898 1865"/>
                            <a:gd name="T21" fmla="*/ T20 w 75"/>
                            <a:gd name="T22" fmla="+- 0 275 275"/>
                            <a:gd name="T23" fmla="*/ 275 h 75"/>
                            <a:gd name="T24" fmla="+- 0 1907 1865"/>
                            <a:gd name="T25" fmla="*/ T24 w 75"/>
                            <a:gd name="T26" fmla="+- 0 275 275"/>
                            <a:gd name="T27" fmla="*/ 275 h 75"/>
                            <a:gd name="T28" fmla="+- 0 1940 1865"/>
                            <a:gd name="T29" fmla="*/ T28 w 75"/>
                            <a:gd name="T30" fmla="+- 0 307 275"/>
                            <a:gd name="T31" fmla="*/ 307 h 75"/>
                            <a:gd name="T32" fmla="+- 0 1940 1865"/>
                            <a:gd name="T33" fmla="*/ T32 w 75"/>
                            <a:gd name="T34" fmla="+- 0 317 275"/>
                            <a:gd name="T35" fmla="*/ 317 h 75"/>
                            <a:gd name="T36" fmla="+- 0 1907 1865"/>
                            <a:gd name="T37" fmla="*/ T36 w 75"/>
                            <a:gd name="T38" fmla="+- 0 350 275"/>
                            <a:gd name="T39" fmla="*/ 350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75" h="75">
                              <a:moveTo>
                                <a:pt x="42" y="75"/>
                              </a:moveTo>
                              <a:lnTo>
                                <a:pt x="33" y="75"/>
                              </a:lnTo>
                              <a:lnTo>
                                <a:pt x="28" y="74"/>
                              </a:lnTo>
                              <a:lnTo>
                                <a:pt x="0" y="42"/>
                              </a:lnTo>
                              <a:lnTo>
                                <a:pt x="0" y="32"/>
                              </a:lnTo>
                              <a:lnTo>
                                <a:pt x="33" y="0"/>
                              </a:lnTo>
                              <a:lnTo>
                                <a:pt x="42" y="0"/>
                              </a:lnTo>
                              <a:lnTo>
                                <a:pt x="75" y="32"/>
                              </a:lnTo>
                              <a:lnTo>
                                <a:pt x="75" y="42"/>
                              </a:lnTo>
                              <a:lnTo>
                                <a:pt x="42" y="7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310D06" id="Freeform 30" o:spid="_x0000_s1026" style="position:absolute;margin-left:93.25pt;margin-top:13.75pt;width:3.75pt;height:3.7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" path="m42,75r-9,l28,74,,42,,32,33,r9,l75,32r,10l42,75xe" fillcolor="black" stroked="f">
                <v:path arrowok="t" o:connecttype="custom" o:connectlocs="26670,222250;20955,222250;17780,221615;0,201295;0,194945;20955,174625;26670,174625;47625,194945;47625,201295;26670,222250" o:connectangles="0,0,0,0,0,0,0,0,0,0"/>
                <w10:wrap anchorx="page"/>
              </v:shape>
            </w:pict>
          </mc:Fallback>
        </mc:AlternateContent>
      </w:r>
      <w:r>
        <w:t>Payload. Electronics.</w:t>
      </w:r>
    </w:p>
    <w:p w14:paraId="71ADED09" w14:textId="77777777" w:rsidR="00526FAF" w:rsidRDefault="00650638">
      <w:pPr>
        <w:pStyle w:val="BodyText"/>
        <w:spacing w:before="154" w:line="292" w:lineRule="auto"/>
        <w:ind w:left="119" w:right="388"/>
      </w:pPr>
      <w:r>
        <w:t>Other systems appropriate to individual aircraft as detailed in the appropriate QRH. Regular maintenance will be logged and parts replaced/repaired as appropriate.</w:t>
      </w:r>
    </w:p>
    <w:p w14:paraId="386B5C25" w14:textId="77777777" w:rsidR="00526FAF" w:rsidRDefault="00650638">
      <w:pPr>
        <w:pStyle w:val="Heading4"/>
        <w:spacing w:before="4"/>
        <w:rPr>
          <w:b/>
        </w:rPr>
      </w:pPr>
      <w:r>
        <w:rPr>
          <w:b/>
        </w:rPr>
        <w:t>A12: Supe</w:t>
      </w:r>
      <w:r>
        <w:rPr>
          <w:b/>
        </w:rPr>
        <w:t>rvision of UAS operations</w:t>
      </w:r>
    </w:p>
    <w:p w14:paraId="09BAC43F" w14:textId="77777777" w:rsidR="00526FAF" w:rsidRDefault="00650638">
      <w:pPr>
        <w:pStyle w:val="BodyText"/>
        <w:spacing w:before="73"/>
        <w:ind w:left="119"/>
      </w:pPr>
      <w:r>
        <w:t>The RP has full responsibility for supervising UAS operations.</w:t>
      </w:r>
    </w:p>
    <w:p w14:paraId="5D075F54" w14:textId="77777777" w:rsidR="00526FAF" w:rsidRDefault="00650638">
      <w:pPr>
        <w:pStyle w:val="BodyText"/>
        <w:spacing w:before="163" w:line="156" w:lineRule="auto"/>
        <w:ind w:left="119" w:right="250"/>
        <w:jc w:val="both"/>
      </w:pPr>
      <w:r>
        <w:t>The RP should ensure that the procedures in the appropriate QRH are used at relevant stages of operations to ensure that all steps are followed.</w:t>
      </w:r>
    </w:p>
    <w:p w14:paraId="7EE10D6D" w14:textId="77777777" w:rsidR="00526FAF" w:rsidRDefault="00650638">
      <w:pPr>
        <w:pStyle w:val="Heading4"/>
        <w:spacing w:before="132"/>
        <w:rPr>
          <w:b/>
        </w:rPr>
      </w:pPr>
      <w:r>
        <w:rPr>
          <w:b/>
        </w:rPr>
        <w:t>A13: Incident investig</w:t>
      </w:r>
      <w:r>
        <w:rPr>
          <w:b/>
        </w:rPr>
        <w:t>ation and MOR / ECCAIRS procedures</w:t>
      </w:r>
    </w:p>
    <w:p w14:paraId="1ACD0EBA" w14:textId="77777777" w:rsidR="00526FAF" w:rsidRDefault="00650638">
      <w:pPr>
        <w:pStyle w:val="BodyText"/>
        <w:spacing w:before="156" w:line="156" w:lineRule="auto"/>
        <w:ind w:left="119" w:right="237"/>
        <w:jc w:val="both"/>
      </w:pPr>
      <w:r>
        <w:rPr>
          <w:spacing w:val="-3"/>
        </w:rPr>
        <w:t xml:space="preserve">Any </w:t>
      </w:r>
      <w:r>
        <w:t xml:space="preserve">significant incidents that </w:t>
      </w:r>
      <w:r>
        <w:rPr>
          <w:spacing w:val="2"/>
        </w:rPr>
        <w:t xml:space="preserve">occur </w:t>
      </w:r>
      <w:r>
        <w:rPr>
          <w:spacing w:val="-3"/>
        </w:rPr>
        <w:t xml:space="preserve">during </w:t>
      </w:r>
      <w:r>
        <w:rPr>
          <w:spacing w:val="-4"/>
        </w:rPr>
        <w:t xml:space="preserve">an </w:t>
      </w:r>
      <w:r>
        <w:t xml:space="preserve">operation must </w:t>
      </w:r>
      <w:r>
        <w:rPr>
          <w:spacing w:val="-4"/>
        </w:rPr>
        <w:t xml:space="preserve">be logged.  If </w:t>
      </w:r>
      <w:r>
        <w:t xml:space="preserve">necessary, incidents must </w:t>
      </w:r>
      <w:r>
        <w:rPr>
          <w:spacing w:val="-4"/>
        </w:rPr>
        <w:t xml:space="preserve">be </w:t>
      </w:r>
      <w:r>
        <w:t xml:space="preserve">reported </w:t>
      </w:r>
      <w:r>
        <w:rPr>
          <w:spacing w:val="6"/>
        </w:rPr>
        <w:t xml:space="preserve">to </w:t>
      </w:r>
      <w:r>
        <w:rPr>
          <w:spacing w:val="4"/>
        </w:rPr>
        <w:t xml:space="preserve">the </w:t>
      </w:r>
      <w:r>
        <w:t xml:space="preserve">CAA or </w:t>
      </w:r>
      <w:r>
        <w:rPr>
          <w:spacing w:val="4"/>
        </w:rPr>
        <w:t xml:space="preserve">the </w:t>
      </w:r>
      <w:r>
        <w:rPr>
          <w:spacing w:val="-6"/>
        </w:rPr>
        <w:t xml:space="preserve">AAIB </w:t>
      </w:r>
      <w:r>
        <w:rPr>
          <w:spacing w:val="-3"/>
        </w:rPr>
        <w:t xml:space="preserve">using </w:t>
      </w:r>
      <w:r>
        <w:rPr>
          <w:spacing w:val="4"/>
        </w:rPr>
        <w:t xml:space="preserve">the </w:t>
      </w:r>
      <w:r>
        <w:rPr>
          <w:spacing w:val="-3"/>
        </w:rPr>
        <w:t xml:space="preserve">guidance </w:t>
      </w:r>
      <w:r>
        <w:rPr>
          <w:spacing w:val="-4"/>
        </w:rPr>
        <w:t xml:space="preserve">in </w:t>
      </w:r>
      <w:r>
        <w:t xml:space="preserve">CAP 382 (Mandatory </w:t>
      </w:r>
      <w:r>
        <w:rPr>
          <w:spacing w:val="3"/>
        </w:rPr>
        <w:t xml:space="preserve">Occurrence </w:t>
      </w:r>
      <w:r>
        <w:t xml:space="preserve">Reporting). </w:t>
      </w:r>
      <w:r>
        <w:rPr>
          <w:spacing w:val="2"/>
        </w:rPr>
        <w:t xml:space="preserve">With </w:t>
      </w:r>
      <w:r>
        <w:rPr>
          <w:spacing w:val="3"/>
        </w:rPr>
        <w:t xml:space="preserve">reference </w:t>
      </w:r>
      <w:r>
        <w:rPr>
          <w:spacing w:val="6"/>
        </w:rPr>
        <w:t xml:space="preserve">to </w:t>
      </w:r>
      <w:r>
        <w:t xml:space="preserve">Section  9  of Chapter 2 of CAP </w:t>
      </w:r>
      <w:r>
        <w:rPr>
          <w:spacing w:val="6"/>
        </w:rPr>
        <w:t xml:space="preserve">722 </w:t>
      </w:r>
      <w:r>
        <w:rPr>
          <w:spacing w:val="-4"/>
        </w:rPr>
        <w:t xml:space="preserve">it is </w:t>
      </w:r>
      <w:r>
        <w:t xml:space="preserve">important that </w:t>
      </w:r>
      <w:r>
        <w:rPr>
          <w:spacing w:val="-5"/>
        </w:rPr>
        <w:t xml:space="preserve">all </w:t>
      </w:r>
      <w:r>
        <w:t xml:space="preserve">incidents that </w:t>
      </w:r>
      <w:r>
        <w:rPr>
          <w:spacing w:val="2"/>
        </w:rPr>
        <w:t xml:space="preserve">occur </w:t>
      </w:r>
      <w:r>
        <w:rPr>
          <w:spacing w:val="-3"/>
        </w:rPr>
        <w:t xml:space="preserve">during </w:t>
      </w:r>
      <w:r>
        <w:t xml:space="preserve">f </w:t>
      </w:r>
      <w:r>
        <w:rPr>
          <w:spacing w:val="-5"/>
        </w:rPr>
        <w:t xml:space="preserve">light </w:t>
      </w:r>
      <w:r>
        <w:rPr>
          <w:spacing w:val="-4"/>
        </w:rPr>
        <w:t xml:space="preserve">are </w:t>
      </w:r>
      <w:r>
        <w:rPr>
          <w:spacing w:val="-3"/>
        </w:rPr>
        <w:t xml:space="preserve">logged </w:t>
      </w:r>
      <w:r>
        <w:rPr>
          <w:spacing w:val="-4"/>
        </w:rPr>
        <w:t xml:space="preserve">and, if </w:t>
      </w:r>
      <w:r>
        <w:t xml:space="preserve">necessary reported </w:t>
      </w:r>
      <w:r>
        <w:rPr>
          <w:spacing w:val="6"/>
        </w:rPr>
        <w:t xml:space="preserve">to </w:t>
      </w:r>
      <w:r>
        <w:rPr>
          <w:spacing w:val="4"/>
        </w:rPr>
        <w:t xml:space="preserve">the </w:t>
      </w:r>
      <w:r>
        <w:t xml:space="preserve">CAA or </w:t>
      </w:r>
      <w:r>
        <w:rPr>
          <w:spacing w:val="-6"/>
        </w:rPr>
        <w:t xml:space="preserve">AAIB, </w:t>
      </w:r>
      <w:r>
        <w:rPr>
          <w:spacing w:val="-3"/>
        </w:rPr>
        <w:t xml:space="preserve">using </w:t>
      </w:r>
      <w:r>
        <w:rPr>
          <w:spacing w:val="4"/>
        </w:rPr>
        <w:t xml:space="preserve">the </w:t>
      </w:r>
      <w:r>
        <w:rPr>
          <w:spacing w:val="2"/>
        </w:rPr>
        <w:t xml:space="preserve">contact </w:t>
      </w:r>
      <w:r>
        <w:t xml:space="preserve">details </w:t>
      </w:r>
      <w:r>
        <w:rPr>
          <w:spacing w:val="-4"/>
        </w:rPr>
        <w:t xml:space="preserve">in </w:t>
      </w:r>
      <w:r>
        <w:t>Section 9.10 of Chapter 2 of</w:t>
      </w:r>
      <w:r>
        <w:rPr>
          <w:spacing w:val="8"/>
        </w:rPr>
        <w:t xml:space="preserve"> </w:t>
      </w:r>
      <w:r>
        <w:t xml:space="preserve">CAP </w:t>
      </w:r>
      <w:r>
        <w:rPr>
          <w:spacing w:val="4"/>
        </w:rPr>
        <w:t>722.</w:t>
      </w:r>
    </w:p>
    <w:p w14:paraId="47BAC06C" w14:textId="77777777" w:rsidR="00526FAF" w:rsidRDefault="00650638">
      <w:pPr>
        <w:pStyle w:val="BodyText"/>
        <w:spacing w:before="207" w:line="156" w:lineRule="auto"/>
        <w:ind w:left="119" w:right="233"/>
        <w:jc w:val="both"/>
      </w:pPr>
      <w:r>
        <w:t>Incidents that are li</w:t>
      </w:r>
      <w:r>
        <w:t>kely to need reporting include "any incident which endangers or which, if not corrected, would endanger an aircraft, its occupants or any other person"</w:t>
      </w:r>
    </w:p>
    <w:p w14:paraId="6274DAAE" w14:textId="77777777" w:rsidR="00526FAF" w:rsidRDefault="00650638">
      <w:pPr>
        <w:pStyle w:val="BodyText"/>
        <w:spacing w:before="209" w:line="156" w:lineRule="auto"/>
        <w:ind w:left="119" w:right="237"/>
        <w:jc w:val="both"/>
      </w:pPr>
      <w:r>
        <w:t>Examples are included in CAP 382 "The Mandatory Occurrence Reporting Scheme" and EU 2015/1018 Annex 5. I</w:t>
      </w:r>
      <w:r>
        <w:t>n short, any occurrence relating to the UAS operation that results in injury or the potential of injury to crew members, client or members of the public should be reported. Any occurrence resulting in a collision or near miss with another aircraft should b</w:t>
      </w:r>
      <w:r>
        <w:t>e reported.</w:t>
      </w:r>
    </w:p>
    <w:p w14:paraId="37F6312F" w14:textId="77777777" w:rsidR="00526FAF" w:rsidRDefault="00650638">
      <w:pPr>
        <w:pStyle w:val="BodyText"/>
        <w:spacing w:before="207" w:line="156" w:lineRule="auto"/>
        <w:ind w:left="119" w:right="237"/>
        <w:jc w:val="both"/>
      </w:pPr>
      <w:r>
        <w:t xml:space="preserve">Reporting can </w:t>
      </w:r>
      <w:r>
        <w:rPr>
          <w:spacing w:val="-4"/>
        </w:rPr>
        <w:t xml:space="preserve">be </w:t>
      </w:r>
      <w:r>
        <w:rPr>
          <w:spacing w:val="2"/>
        </w:rPr>
        <w:t>completed</w:t>
      </w:r>
      <w:r>
        <w:rPr>
          <w:spacing w:val="60"/>
        </w:rPr>
        <w:t xml:space="preserve"> </w:t>
      </w:r>
      <w:r>
        <w:t xml:space="preserve">through </w:t>
      </w:r>
      <w:r>
        <w:rPr>
          <w:spacing w:val="4"/>
        </w:rPr>
        <w:t xml:space="preserve">the </w:t>
      </w:r>
      <w:r>
        <w:rPr>
          <w:spacing w:val="-4"/>
        </w:rPr>
        <w:t xml:space="preserve">ECCAIRS2 </w:t>
      </w:r>
      <w:r>
        <w:t xml:space="preserve">system </w:t>
      </w:r>
      <w:r>
        <w:rPr>
          <w:spacing w:val="2"/>
        </w:rPr>
        <w:t xml:space="preserve">at: </w:t>
      </w:r>
      <w:hyperlink r:id="rId11">
        <w:r>
          <w:rPr>
            <w:color w:val="0000ED"/>
            <w:u w:val="single" w:color="0000ED"/>
          </w:rPr>
          <w:t>https://e2.aviationreporting.eu/reporting</w:t>
        </w:r>
      </w:hyperlink>
    </w:p>
    <w:p w14:paraId="7AC9A818" w14:textId="77777777" w:rsidR="00526FAF" w:rsidRDefault="00650638">
      <w:pPr>
        <w:pStyle w:val="Heading4"/>
        <w:spacing w:before="132"/>
        <w:rPr>
          <w:b/>
        </w:rPr>
      </w:pPr>
      <w:r>
        <w:rPr>
          <w:b/>
        </w:rPr>
        <w:t>A14: Flight team composition</w:t>
      </w:r>
    </w:p>
    <w:p w14:paraId="2542A0A0" w14:textId="77777777" w:rsidR="00526FAF" w:rsidRDefault="00650638">
      <w:pPr>
        <w:pStyle w:val="BodyText"/>
        <w:spacing w:before="156" w:line="156" w:lineRule="auto"/>
        <w:ind w:left="119" w:right="238"/>
        <w:jc w:val="both"/>
      </w:pPr>
      <w:r>
        <w:t>For most operations, the f light team will compose of the RP. If correctly briefed, any person(s) judged competent by the RP may act as Observer/Crew.</w:t>
      </w:r>
    </w:p>
    <w:p w14:paraId="0818D001" w14:textId="77777777" w:rsidR="00526FAF" w:rsidRDefault="00650638">
      <w:pPr>
        <w:pStyle w:val="BodyText"/>
        <w:spacing w:before="209" w:line="156" w:lineRule="auto"/>
        <w:ind w:left="119" w:right="242"/>
        <w:jc w:val="both"/>
      </w:pPr>
      <w:r>
        <w:t>The role of the Observer/Crew will be directed by the RP and will depend on the circumstances of the oper</w:t>
      </w:r>
      <w:r>
        <w:t>ation. Observer/Crew, when used, must be briefed by the RP before the f irst f light of the operation in accordance with the appropriate QRH.</w:t>
      </w:r>
    </w:p>
    <w:p w14:paraId="3AF05A7B" w14:textId="77777777" w:rsidR="00526FAF" w:rsidRDefault="00650638">
      <w:pPr>
        <w:pStyle w:val="BodyText"/>
        <w:spacing w:before="209" w:line="156" w:lineRule="auto"/>
        <w:ind w:left="119" w:right="230"/>
        <w:jc w:val="both"/>
      </w:pPr>
      <w:r>
        <w:rPr>
          <w:spacing w:val="-4"/>
        </w:rPr>
        <w:t xml:space="preserve">If </w:t>
      </w:r>
      <w:r>
        <w:t xml:space="preserve">a </w:t>
      </w:r>
      <w:r>
        <w:rPr>
          <w:spacing w:val="-4"/>
        </w:rPr>
        <w:t xml:space="preserve">Payload </w:t>
      </w:r>
      <w:r>
        <w:t xml:space="preserve">Operator </w:t>
      </w:r>
      <w:r>
        <w:rPr>
          <w:spacing w:val="-4"/>
        </w:rPr>
        <w:t xml:space="preserve">is </w:t>
      </w:r>
      <w:r>
        <w:t xml:space="preserve">used, </w:t>
      </w:r>
      <w:r>
        <w:rPr>
          <w:spacing w:val="4"/>
        </w:rPr>
        <w:t xml:space="preserve">they </w:t>
      </w:r>
      <w:r>
        <w:t xml:space="preserve">must </w:t>
      </w:r>
      <w:r>
        <w:rPr>
          <w:spacing w:val="-4"/>
        </w:rPr>
        <w:t xml:space="preserve">be </w:t>
      </w:r>
      <w:r>
        <w:t xml:space="preserve">fully briefed </w:t>
      </w:r>
      <w:r>
        <w:rPr>
          <w:spacing w:val="-4"/>
        </w:rPr>
        <w:t xml:space="preserve">in </w:t>
      </w:r>
      <w:r>
        <w:rPr>
          <w:spacing w:val="4"/>
        </w:rPr>
        <w:t xml:space="preserve">the  </w:t>
      </w:r>
      <w:r>
        <w:t xml:space="preserve">failsafe  </w:t>
      </w:r>
      <w:r>
        <w:rPr>
          <w:spacing w:val="2"/>
        </w:rPr>
        <w:t xml:space="preserve">systems </w:t>
      </w:r>
      <w:r>
        <w:t xml:space="preserve">of </w:t>
      </w:r>
      <w:r>
        <w:rPr>
          <w:spacing w:val="4"/>
        </w:rPr>
        <w:t xml:space="preserve">the </w:t>
      </w:r>
      <w:r>
        <w:rPr>
          <w:spacing w:val="-5"/>
        </w:rPr>
        <w:t xml:space="preserve">UAS </w:t>
      </w:r>
      <w:r>
        <w:rPr>
          <w:spacing w:val="-3"/>
        </w:rPr>
        <w:t xml:space="preserve">and </w:t>
      </w:r>
      <w:r>
        <w:t xml:space="preserve">how </w:t>
      </w:r>
      <w:r>
        <w:rPr>
          <w:spacing w:val="6"/>
        </w:rPr>
        <w:t xml:space="preserve">to </w:t>
      </w:r>
      <w:r>
        <w:t xml:space="preserve">initiate failsafe </w:t>
      </w:r>
      <w:r>
        <w:rPr>
          <w:spacing w:val="-4"/>
        </w:rPr>
        <w:t xml:space="preserve">in </w:t>
      </w:r>
      <w:r>
        <w:rPr>
          <w:spacing w:val="4"/>
        </w:rPr>
        <w:t xml:space="preserve">the </w:t>
      </w:r>
      <w:r>
        <w:t xml:space="preserve">event of </w:t>
      </w:r>
      <w:r>
        <w:rPr>
          <w:spacing w:val="4"/>
        </w:rPr>
        <w:t xml:space="preserve">the </w:t>
      </w:r>
      <w:r>
        <w:rPr>
          <w:spacing w:val="-4"/>
        </w:rPr>
        <w:t xml:space="preserve">RP </w:t>
      </w:r>
      <w:r>
        <w:t xml:space="preserve">becoming incapacitated. </w:t>
      </w:r>
      <w:r>
        <w:rPr>
          <w:spacing w:val="7"/>
        </w:rPr>
        <w:t xml:space="preserve">The </w:t>
      </w:r>
      <w:r>
        <w:rPr>
          <w:spacing w:val="-4"/>
        </w:rPr>
        <w:t xml:space="preserve">Payload </w:t>
      </w:r>
      <w:r>
        <w:t xml:space="preserve">Operator must follow </w:t>
      </w:r>
      <w:r>
        <w:rPr>
          <w:spacing w:val="4"/>
        </w:rPr>
        <w:t xml:space="preserve">the </w:t>
      </w:r>
      <w:r>
        <w:t xml:space="preserve">instructions of </w:t>
      </w:r>
      <w:r>
        <w:rPr>
          <w:spacing w:val="4"/>
        </w:rPr>
        <w:t xml:space="preserve">the </w:t>
      </w:r>
      <w:r>
        <w:rPr>
          <w:spacing w:val="-4"/>
        </w:rPr>
        <w:t xml:space="preserve">RP. </w:t>
      </w:r>
      <w:r>
        <w:rPr>
          <w:spacing w:val="6"/>
        </w:rPr>
        <w:t xml:space="preserve">They </w:t>
      </w:r>
      <w:r>
        <w:t xml:space="preserve">may </w:t>
      </w:r>
      <w:r>
        <w:rPr>
          <w:spacing w:val="-3"/>
        </w:rPr>
        <w:t xml:space="preserve">give </w:t>
      </w:r>
      <w:r>
        <w:t xml:space="preserve">instructions </w:t>
      </w:r>
      <w:r>
        <w:rPr>
          <w:spacing w:val="6"/>
        </w:rPr>
        <w:t xml:space="preserve">to </w:t>
      </w:r>
      <w:r>
        <w:rPr>
          <w:spacing w:val="4"/>
        </w:rPr>
        <w:t xml:space="preserve">the </w:t>
      </w:r>
      <w:r>
        <w:rPr>
          <w:spacing w:val="-4"/>
        </w:rPr>
        <w:t xml:space="preserve">RP </w:t>
      </w:r>
      <w:r>
        <w:rPr>
          <w:spacing w:val="6"/>
        </w:rPr>
        <w:t xml:space="preserve">to </w:t>
      </w:r>
      <w:r>
        <w:rPr>
          <w:spacing w:val="-3"/>
        </w:rPr>
        <w:t xml:space="preserve">enable </w:t>
      </w:r>
      <w:r>
        <w:rPr>
          <w:spacing w:val="4"/>
        </w:rPr>
        <w:t xml:space="preserve">them </w:t>
      </w:r>
      <w:r>
        <w:rPr>
          <w:spacing w:val="6"/>
        </w:rPr>
        <w:t xml:space="preserve">to </w:t>
      </w:r>
      <w:r>
        <w:t xml:space="preserve">obtain </w:t>
      </w:r>
      <w:r>
        <w:rPr>
          <w:spacing w:val="4"/>
        </w:rPr>
        <w:t xml:space="preserve">the </w:t>
      </w:r>
      <w:r>
        <w:t xml:space="preserve">data </w:t>
      </w:r>
      <w:r>
        <w:rPr>
          <w:spacing w:val="4"/>
        </w:rPr>
        <w:t xml:space="preserve">they </w:t>
      </w:r>
      <w:r>
        <w:t xml:space="preserve">require; </w:t>
      </w:r>
      <w:r>
        <w:rPr>
          <w:spacing w:val="-4"/>
        </w:rPr>
        <w:t xml:space="preserve">it is </w:t>
      </w:r>
      <w:r>
        <w:rPr>
          <w:spacing w:val="4"/>
        </w:rPr>
        <w:t xml:space="preserve">the </w:t>
      </w:r>
      <w:r>
        <w:rPr>
          <w:spacing w:val="-3"/>
        </w:rPr>
        <w:t xml:space="preserve">responsibility </w:t>
      </w:r>
      <w:r>
        <w:t xml:space="preserve">of </w:t>
      </w:r>
      <w:r>
        <w:rPr>
          <w:spacing w:val="4"/>
        </w:rPr>
        <w:t xml:space="preserve">the </w:t>
      </w:r>
      <w:r>
        <w:rPr>
          <w:spacing w:val="-4"/>
        </w:rPr>
        <w:t xml:space="preserve">RP </w:t>
      </w:r>
      <w:r>
        <w:rPr>
          <w:spacing w:val="6"/>
        </w:rPr>
        <w:t xml:space="preserve">to </w:t>
      </w:r>
      <w:r>
        <w:t xml:space="preserve">ensure </w:t>
      </w:r>
      <w:r>
        <w:t xml:space="preserve">that manoeuvres requested </w:t>
      </w:r>
      <w:r>
        <w:rPr>
          <w:spacing w:val="-4"/>
        </w:rPr>
        <w:t xml:space="preserve">by </w:t>
      </w:r>
      <w:r>
        <w:rPr>
          <w:spacing w:val="4"/>
        </w:rPr>
        <w:t xml:space="preserve">the </w:t>
      </w:r>
      <w:r>
        <w:rPr>
          <w:spacing w:val="-4"/>
        </w:rPr>
        <w:t xml:space="preserve">Payload </w:t>
      </w:r>
      <w:r>
        <w:t xml:space="preserve">Operator </w:t>
      </w:r>
      <w:r>
        <w:rPr>
          <w:spacing w:val="-4"/>
        </w:rPr>
        <w:t xml:space="preserve">are </w:t>
      </w:r>
      <w:r>
        <w:rPr>
          <w:spacing w:val="-6"/>
        </w:rPr>
        <w:t xml:space="preserve">able </w:t>
      </w:r>
      <w:r>
        <w:rPr>
          <w:spacing w:val="6"/>
        </w:rPr>
        <w:t xml:space="preserve">to </w:t>
      </w:r>
      <w:r>
        <w:rPr>
          <w:spacing w:val="-4"/>
        </w:rPr>
        <w:t xml:space="preserve">be </w:t>
      </w:r>
      <w:r>
        <w:t>safely carried</w:t>
      </w:r>
      <w:r>
        <w:rPr>
          <w:spacing w:val="38"/>
        </w:rPr>
        <w:t xml:space="preserve"> </w:t>
      </w:r>
      <w:r>
        <w:rPr>
          <w:spacing w:val="3"/>
        </w:rPr>
        <w:t>out.</w:t>
      </w:r>
    </w:p>
    <w:p w14:paraId="31CBE94A" w14:textId="77777777" w:rsidR="00526FAF" w:rsidRDefault="00526FAF">
      <w:pPr>
        <w:spacing w:line="156" w:lineRule="auto"/>
        <w:jc w:val="both"/>
        <w:sectPr w:rsidR="00526FAF">
          <w:pgSz w:w="11900" w:h="16820"/>
          <w:pgMar w:top="1280" w:right="1260" w:bottom="280" w:left="1400" w:header="720" w:footer="720" w:gutter="0"/>
          <w:cols w:space="720"/>
        </w:sectPr>
      </w:pPr>
    </w:p>
    <w:p w14:paraId="76C19618" w14:textId="77777777" w:rsidR="00526FAF" w:rsidRDefault="00650638">
      <w:pPr>
        <w:pStyle w:val="Heading4"/>
        <w:rPr>
          <w:b/>
        </w:rPr>
      </w:pPr>
      <w:r>
        <w:rPr>
          <w:b/>
        </w:rPr>
        <w:lastRenderedPageBreak/>
        <w:t>A15: Operation of multiple UAS</w:t>
      </w:r>
    </w:p>
    <w:p w14:paraId="7BA80B3B" w14:textId="77777777" w:rsidR="00526FAF" w:rsidRDefault="00650638">
      <w:pPr>
        <w:pStyle w:val="BodyText"/>
        <w:spacing w:before="156" w:line="156" w:lineRule="auto"/>
        <w:ind w:left="119" w:right="237"/>
        <w:jc w:val="both"/>
      </w:pPr>
      <w:r>
        <w:t xml:space="preserve">If multiple aircraft are f lown during a single operation, a RP must be nominated to have oversight of the operation and each </w:t>
      </w:r>
      <w:r>
        <w:t>aircraft must have a dedicated Remote Pilot.</w:t>
      </w:r>
    </w:p>
    <w:p w14:paraId="78C3C1A7" w14:textId="77777777" w:rsidR="00526FAF" w:rsidRDefault="00650638">
      <w:pPr>
        <w:pStyle w:val="Heading4"/>
        <w:spacing w:before="132"/>
        <w:rPr>
          <w:b/>
        </w:rPr>
      </w:pPr>
      <w:r>
        <w:rPr>
          <w:b/>
        </w:rPr>
        <w:t>A16: Crew competency requirements</w:t>
      </w:r>
    </w:p>
    <w:p w14:paraId="08E9212D" w14:textId="77777777" w:rsidR="00526FAF" w:rsidRDefault="00650638">
      <w:pPr>
        <w:pStyle w:val="BodyText"/>
        <w:spacing w:before="156" w:line="156" w:lineRule="auto"/>
        <w:ind w:left="119" w:right="232"/>
        <w:jc w:val="both"/>
      </w:pPr>
      <w:r>
        <w:rPr>
          <w:spacing w:val="-5"/>
        </w:rPr>
        <w:t xml:space="preserve">All </w:t>
      </w:r>
      <w:r>
        <w:rPr>
          <w:spacing w:val="2"/>
        </w:rPr>
        <w:t xml:space="preserve">Remote </w:t>
      </w:r>
      <w:r>
        <w:t xml:space="preserve">Pilots must have </w:t>
      </w:r>
      <w:r>
        <w:rPr>
          <w:spacing w:val="4"/>
        </w:rPr>
        <w:t xml:space="preserve">the </w:t>
      </w:r>
      <w:r>
        <w:t xml:space="preserve">correct </w:t>
      </w:r>
      <w:r>
        <w:rPr>
          <w:spacing w:val="2"/>
        </w:rPr>
        <w:t xml:space="preserve">certifications </w:t>
      </w:r>
      <w:r>
        <w:rPr>
          <w:spacing w:val="6"/>
        </w:rPr>
        <w:t xml:space="preserve">for </w:t>
      </w:r>
      <w:r>
        <w:rPr>
          <w:spacing w:val="4"/>
        </w:rPr>
        <w:t xml:space="preserve">the </w:t>
      </w:r>
      <w:r>
        <w:t xml:space="preserve">type of aircraft  </w:t>
      </w:r>
      <w:r>
        <w:rPr>
          <w:spacing w:val="4"/>
        </w:rPr>
        <w:t xml:space="preserve">they </w:t>
      </w:r>
      <w:r>
        <w:rPr>
          <w:spacing w:val="-4"/>
        </w:rPr>
        <w:t xml:space="preserve">are </w:t>
      </w:r>
      <w:r>
        <w:t xml:space="preserve">operating. </w:t>
      </w:r>
      <w:r>
        <w:rPr>
          <w:spacing w:val="-4"/>
        </w:rPr>
        <w:t xml:space="preserve">RPs </w:t>
      </w:r>
      <w:r>
        <w:t xml:space="preserve">must operate only </w:t>
      </w:r>
      <w:r>
        <w:rPr>
          <w:spacing w:val="-4"/>
        </w:rPr>
        <w:t xml:space="preserve">in </w:t>
      </w:r>
      <w:r>
        <w:t xml:space="preserve">accordance with </w:t>
      </w:r>
      <w:r>
        <w:rPr>
          <w:spacing w:val="4"/>
        </w:rPr>
        <w:t xml:space="preserve">the </w:t>
      </w:r>
      <w:r>
        <w:rPr>
          <w:spacing w:val="-5"/>
        </w:rPr>
        <w:t xml:space="preserve">UAS </w:t>
      </w:r>
      <w:r>
        <w:rPr>
          <w:spacing w:val="2"/>
        </w:rPr>
        <w:t xml:space="preserve">Operator's </w:t>
      </w:r>
      <w:r>
        <w:t>Operational Auth</w:t>
      </w:r>
      <w:r>
        <w:t xml:space="preserve">orisation(s) (contained within </w:t>
      </w:r>
      <w:r>
        <w:rPr>
          <w:rFonts w:ascii="Poppins SemiBold"/>
          <w:b/>
          <w:spacing w:val="2"/>
        </w:rPr>
        <w:t>Appendix B</w:t>
      </w:r>
      <w:r>
        <w:rPr>
          <w:spacing w:val="2"/>
        </w:rPr>
        <w:t xml:space="preserve">).  </w:t>
      </w:r>
      <w:r>
        <w:rPr>
          <w:spacing w:val="-4"/>
        </w:rPr>
        <w:t xml:space="preserve">RPs </w:t>
      </w:r>
      <w:r>
        <w:t xml:space="preserve">must have </w:t>
      </w:r>
      <w:r>
        <w:rPr>
          <w:spacing w:val="2"/>
        </w:rPr>
        <w:t xml:space="preserve">completed </w:t>
      </w:r>
      <w:r>
        <w:t xml:space="preserve">familiarisation training on </w:t>
      </w:r>
      <w:r>
        <w:rPr>
          <w:spacing w:val="4"/>
        </w:rPr>
        <w:t xml:space="preserve">the </w:t>
      </w:r>
      <w:r>
        <w:t xml:space="preserve">use of </w:t>
      </w:r>
      <w:r>
        <w:rPr>
          <w:spacing w:val="4"/>
        </w:rPr>
        <w:t xml:space="preserve">the </w:t>
      </w:r>
      <w:r>
        <w:rPr>
          <w:spacing w:val="-5"/>
        </w:rPr>
        <w:t xml:space="preserve">UAS, </w:t>
      </w:r>
      <w:r>
        <w:rPr>
          <w:spacing w:val="6"/>
        </w:rPr>
        <w:t xml:space="preserve">to </w:t>
      </w:r>
      <w:r>
        <w:t xml:space="preserve">ensure familiarity with  </w:t>
      </w:r>
      <w:r>
        <w:rPr>
          <w:spacing w:val="-5"/>
        </w:rPr>
        <w:t xml:space="preserve">all </w:t>
      </w:r>
      <w:r>
        <w:t xml:space="preserve">settings </w:t>
      </w:r>
      <w:r>
        <w:rPr>
          <w:spacing w:val="-3"/>
        </w:rPr>
        <w:t xml:space="preserve">and </w:t>
      </w:r>
      <w:r>
        <w:t>failsafe</w:t>
      </w:r>
      <w:r>
        <w:rPr>
          <w:spacing w:val="8"/>
        </w:rPr>
        <w:t xml:space="preserve"> </w:t>
      </w:r>
      <w:r>
        <w:t>options.</w:t>
      </w:r>
    </w:p>
    <w:p w14:paraId="72AA7869" w14:textId="77777777" w:rsidR="00526FAF" w:rsidRDefault="00650638">
      <w:pPr>
        <w:pStyle w:val="Heading4"/>
        <w:spacing w:before="130"/>
        <w:rPr>
          <w:b/>
        </w:rPr>
      </w:pPr>
      <w:r>
        <w:rPr>
          <w:b/>
        </w:rPr>
        <w:t>A17: Crew health</w:t>
      </w:r>
    </w:p>
    <w:p w14:paraId="10DA55C6" w14:textId="77777777" w:rsidR="00526FAF" w:rsidRDefault="00650638">
      <w:pPr>
        <w:pStyle w:val="BodyText"/>
        <w:spacing w:before="156" w:line="156" w:lineRule="auto"/>
        <w:ind w:left="119" w:right="230"/>
        <w:jc w:val="both"/>
      </w:pPr>
      <w:r>
        <w:rPr>
          <w:spacing w:val="-4"/>
        </w:rPr>
        <w:t xml:space="preserve">If </w:t>
      </w:r>
      <w:r>
        <w:rPr>
          <w:spacing w:val="-3"/>
        </w:rPr>
        <w:t xml:space="preserve">any </w:t>
      </w:r>
      <w:r>
        <w:rPr>
          <w:spacing w:val="2"/>
        </w:rPr>
        <w:t xml:space="preserve">member </w:t>
      </w:r>
      <w:r>
        <w:t xml:space="preserve">of crew does not </w:t>
      </w:r>
      <w:r>
        <w:rPr>
          <w:spacing w:val="7"/>
        </w:rPr>
        <w:t xml:space="preserve">feel </w:t>
      </w:r>
      <w:r>
        <w:rPr>
          <w:spacing w:val="4"/>
        </w:rPr>
        <w:t xml:space="preserve">they </w:t>
      </w:r>
      <w:r>
        <w:rPr>
          <w:spacing w:val="-4"/>
        </w:rPr>
        <w:t xml:space="preserve">are </w:t>
      </w:r>
      <w:r>
        <w:t xml:space="preserve">f </w:t>
      </w:r>
      <w:r>
        <w:rPr>
          <w:spacing w:val="-4"/>
        </w:rPr>
        <w:t xml:space="preserve">it </w:t>
      </w:r>
      <w:r>
        <w:rPr>
          <w:spacing w:val="6"/>
        </w:rPr>
        <w:t xml:space="preserve">for </w:t>
      </w:r>
      <w:r>
        <w:t xml:space="preserve">operations </w:t>
      </w:r>
      <w:r>
        <w:rPr>
          <w:spacing w:val="4"/>
        </w:rPr>
        <w:t xml:space="preserve">then they </w:t>
      </w:r>
      <w:r>
        <w:t xml:space="preserve">must inform </w:t>
      </w:r>
      <w:r>
        <w:rPr>
          <w:spacing w:val="4"/>
        </w:rPr>
        <w:t xml:space="preserve">the </w:t>
      </w:r>
      <w:r>
        <w:rPr>
          <w:spacing w:val="-4"/>
        </w:rPr>
        <w:t xml:space="preserve">RP as </w:t>
      </w:r>
      <w:r>
        <w:t xml:space="preserve">soon </w:t>
      </w:r>
      <w:r>
        <w:rPr>
          <w:spacing w:val="-4"/>
        </w:rPr>
        <w:t xml:space="preserve">as possible. If </w:t>
      </w:r>
      <w:r>
        <w:rPr>
          <w:spacing w:val="4"/>
        </w:rPr>
        <w:t xml:space="preserve">the </w:t>
      </w:r>
      <w:r>
        <w:rPr>
          <w:spacing w:val="-4"/>
        </w:rPr>
        <w:t xml:space="preserve">RP </w:t>
      </w:r>
      <w:r>
        <w:t xml:space="preserve">does not </w:t>
      </w:r>
      <w:r>
        <w:rPr>
          <w:spacing w:val="7"/>
        </w:rPr>
        <w:t xml:space="preserve">feel </w:t>
      </w:r>
      <w:r>
        <w:rPr>
          <w:spacing w:val="-4"/>
        </w:rPr>
        <w:t xml:space="preserve">physically  </w:t>
      </w:r>
      <w:r>
        <w:rPr>
          <w:spacing w:val="-3"/>
        </w:rPr>
        <w:t xml:space="preserve">and </w:t>
      </w:r>
      <w:r>
        <w:t xml:space="preserve">mentally f </w:t>
      </w:r>
      <w:r>
        <w:rPr>
          <w:spacing w:val="-4"/>
        </w:rPr>
        <w:t xml:space="preserve">it </w:t>
      </w:r>
      <w:r>
        <w:rPr>
          <w:spacing w:val="6"/>
        </w:rPr>
        <w:t xml:space="preserve">to </w:t>
      </w:r>
      <w:r>
        <w:t xml:space="preserve">carry out f lights </w:t>
      </w:r>
      <w:r>
        <w:rPr>
          <w:spacing w:val="4"/>
        </w:rPr>
        <w:t xml:space="preserve">then the </w:t>
      </w:r>
      <w:r>
        <w:t xml:space="preserve">operation must </w:t>
      </w:r>
      <w:r>
        <w:rPr>
          <w:spacing w:val="-4"/>
        </w:rPr>
        <w:t xml:space="preserve">be </w:t>
      </w:r>
      <w:r>
        <w:t xml:space="preserve">postponed. </w:t>
      </w:r>
      <w:r>
        <w:rPr>
          <w:spacing w:val="7"/>
        </w:rPr>
        <w:t xml:space="preserve">The </w:t>
      </w:r>
      <w:r>
        <w:rPr>
          <w:spacing w:val="-4"/>
        </w:rPr>
        <w:t xml:space="preserve">RP  </w:t>
      </w:r>
      <w:r>
        <w:t xml:space="preserve">must  not operate </w:t>
      </w:r>
      <w:r>
        <w:rPr>
          <w:spacing w:val="4"/>
        </w:rPr>
        <w:t xml:space="preserve">the </w:t>
      </w:r>
      <w:r>
        <w:rPr>
          <w:spacing w:val="-5"/>
        </w:rPr>
        <w:t xml:space="preserve">UAS </w:t>
      </w:r>
      <w:r>
        <w:t xml:space="preserve">under </w:t>
      </w:r>
      <w:r>
        <w:rPr>
          <w:spacing w:val="4"/>
        </w:rPr>
        <w:t xml:space="preserve">the </w:t>
      </w:r>
      <w:r>
        <w:t xml:space="preserve">influence of alcohol or recreational </w:t>
      </w:r>
      <w:r>
        <w:rPr>
          <w:spacing w:val="-4"/>
        </w:rPr>
        <w:t xml:space="preserve">drugs </w:t>
      </w:r>
      <w:r>
        <w:t xml:space="preserve">(see below </w:t>
      </w:r>
      <w:r>
        <w:rPr>
          <w:spacing w:val="6"/>
        </w:rPr>
        <w:t xml:space="preserve">for </w:t>
      </w:r>
      <w:r>
        <w:t xml:space="preserve">acceptable levels of alcohol). </w:t>
      </w:r>
      <w:r>
        <w:rPr>
          <w:spacing w:val="-4"/>
        </w:rPr>
        <w:t xml:space="preserve">If </w:t>
      </w:r>
      <w:r>
        <w:t xml:space="preserve">necessary, medical advice should </w:t>
      </w:r>
      <w:r>
        <w:rPr>
          <w:spacing w:val="-4"/>
        </w:rPr>
        <w:t xml:space="preserve">be </w:t>
      </w:r>
      <w:r>
        <w:t xml:space="preserve">obtained </w:t>
      </w:r>
      <w:r>
        <w:rPr>
          <w:spacing w:val="2"/>
        </w:rPr>
        <w:t xml:space="preserve">before </w:t>
      </w:r>
      <w:r>
        <w:t xml:space="preserve">operating </w:t>
      </w:r>
      <w:r>
        <w:rPr>
          <w:spacing w:val="4"/>
        </w:rPr>
        <w:t xml:space="preserve">the </w:t>
      </w:r>
      <w:r>
        <w:rPr>
          <w:spacing w:val="-5"/>
        </w:rPr>
        <w:t xml:space="preserve">UAS whilst </w:t>
      </w:r>
      <w:r>
        <w:rPr>
          <w:spacing w:val="-3"/>
        </w:rPr>
        <w:t xml:space="preserve">using </w:t>
      </w:r>
      <w:r>
        <w:t>prescription</w:t>
      </w:r>
      <w:r>
        <w:rPr>
          <w:spacing w:val="-17"/>
        </w:rPr>
        <w:t xml:space="preserve"> </w:t>
      </w:r>
      <w:r>
        <w:rPr>
          <w:spacing w:val="-4"/>
        </w:rPr>
        <w:t>drugs.</w:t>
      </w:r>
    </w:p>
    <w:p w14:paraId="231949B3" w14:textId="77777777" w:rsidR="00526FAF" w:rsidRDefault="00650638">
      <w:pPr>
        <w:pStyle w:val="BodyText"/>
        <w:spacing w:before="207" w:line="156" w:lineRule="auto"/>
        <w:ind w:left="119" w:right="230"/>
        <w:jc w:val="both"/>
      </w:pPr>
      <w:r>
        <w:t>Acceptable levels of alcohol should match the limits prescribed in the Railways and Transport Safe</w:t>
      </w:r>
      <w:r>
        <w:t>ty Act 2003.</w:t>
      </w:r>
    </w:p>
    <w:p w14:paraId="1C2D176B" w14:textId="77777777" w:rsidR="00526FAF" w:rsidRDefault="00650638">
      <w:pPr>
        <w:pStyle w:val="BodyText"/>
        <w:spacing w:before="209" w:line="156" w:lineRule="auto"/>
        <w:ind w:left="119" w:right="240"/>
        <w:jc w:val="both"/>
      </w:pPr>
      <w:r>
        <w:t>Micrograms of alcohol per 100 millilitres of breath = 9, per 100 millilitres of blood = 20, and per 100 millilitres of urine = 27 .</w:t>
      </w:r>
    </w:p>
    <w:p w14:paraId="08E830FA" w14:textId="77777777" w:rsidR="00526FAF" w:rsidRDefault="00650638">
      <w:pPr>
        <w:pStyle w:val="Heading4"/>
        <w:spacing w:before="133"/>
        <w:rPr>
          <w:b/>
        </w:rPr>
      </w:pPr>
      <w:r>
        <w:rPr>
          <w:b/>
        </w:rPr>
        <w:t>A18: Logs and records</w:t>
      </w:r>
    </w:p>
    <w:p w14:paraId="4EAB96C6" w14:textId="77777777" w:rsidR="00526FAF" w:rsidRDefault="00650638">
      <w:pPr>
        <w:pStyle w:val="BodyText"/>
        <w:spacing w:before="155" w:line="156" w:lineRule="auto"/>
        <w:ind w:left="119" w:right="230"/>
        <w:jc w:val="both"/>
      </w:pPr>
      <w:r>
        <w:t>Logs and records should be kept to ensure compliance with the Operational Authorisation.</w:t>
      </w:r>
    </w:p>
    <w:p w14:paraId="27C40D5D" w14:textId="77777777" w:rsidR="00526FAF" w:rsidRDefault="00650638">
      <w:pPr>
        <w:pStyle w:val="BodyText"/>
        <w:spacing w:before="209" w:line="156" w:lineRule="auto"/>
        <w:ind w:left="119" w:right="230"/>
        <w:jc w:val="both"/>
      </w:pPr>
      <w:r>
        <w:t>A Site survey</w:t>
      </w:r>
      <w:r>
        <w:t xml:space="preserve"> and risk assessment (example can be found within </w:t>
      </w:r>
      <w:r>
        <w:rPr>
          <w:rFonts w:ascii="Poppins SemiBold"/>
          <w:b/>
        </w:rPr>
        <w:t>Appendix A</w:t>
      </w:r>
      <w:r>
        <w:t>) must be completed by the RP. This includes site and survey information, operational details, risk assessment and permissions.</w:t>
      </w:r>
    </w:p>
    <w:p w14:paraId="27415DB0" w14:textId="77777777" w:rsidR="00526FAF" w:rsidRDefault="00650638">
      <w:pPr>
        <w:pStyle w:val="BodyText"/>
        <w:spacing w:before="209" w:line="156" w:lineRule="auto"/>
        <w:ind w:left="119" w:right="242"/>
        <w:jc w:val="both"/>
      </w:pPr>
      <w:r>
        <w:t>A log must be maintained giving details of f light times, RP, UAS and incidents. Online logging is acceptable as long as it records the above details.</w:t>
      </w:r>
    </w:p>
    <w:p w14:paraId="11B3E58F" w14:textId="77777777" w:rsidR="00526FAF" w:rsidRDefault="00526FAF">
      <w:pPr>
        <w:spacing w:line="156" w:lineRule="auto"/>
        <w:jc w:val="both"/>
        <w:sectPr w:rsidR="00526FAF">
          <w:pgSz w:w="11900" w:h="16820"/>
          <w:pgMar w:top="1280" w:right="1260" w:bottom="280" w:left="1400" w:header="720" w:footer="720" w:gutter="0"/>
          <w:cols w:space="720"/>
        </w:sectPr>
      </w:pPr>
    </w:p>
    <w:p w14:paraId="3D7A5067" w14:textId="77777777" w:rsidR="00526FAF" w:rsidRDefault="00650638">
      <w:pPr>
        <w:pStyle w:val="Heading2"/>
        <w:rPr>
          <w:b/>
        </w:rPr>
      </w:pPr>
      <w:r>
        <w:rPr>
          <w:b/>
        </w:rPr>
        <w:lastRenderedPageBreak/>
        <w:t>Part B: Operating Procedures</w:t>
      </w:r>
    </w:p>
    <w:p w14:paraId="186B54C4" w14:textId="77777777" w:rsidR="00526FAF" w:rsidRDefault="00650638">
      <w:pPr>
        <w:pStyle w:val="Heading4"/>
        <w:spacing w:before="64"/>
        <w:rPr>
          <w:b/>
        </w:rPr>
      </w:pPr>
      <w:r>
        <w:rPr>
          <w:b/>
        </w:rPr>
        <w:t>B1: Flight planning and preparation</w:t>
      </w:r>
    </w:p>
    <w:p w14:paraId="689F9268" w14:textId="77777777" w:rsidR="00526FAF" w:rsidRDefault="00650638">
      <w:pPr>
        <w:pStyle w:val="BodyText"/>
        <w:spacing w:before="156" w:line="156" w:lineRule="auto"/>
        <w:ind w:left="119" w:right="230"/>
        <w:jc w:val="both"/>
      </w:pPr>
      <w:r>
        <w:rPr>
          <w:spacing w:val="7"/>
        </w:rPr>
        <w:t xml:space="preserve">The </w:t>
      </w:r>
      <w:r>
        <w:t xml:space="preserve">tasks </w:t>
      </w:r>
      <w:r>
        <w:rPr>
          <w:spacing w:val="-4"/>
        </w:rPr>
        <w:t xml:space="preserve">in </w:t>
      </w:r>
      <w:r>
        <w:rPr>
          <w:spacing w:val="-5"/>
        </w:rPr>
        <w:t xml:space="preserve">B1 </w:t>
      </w:r>
      <w:r>
        <w:t xml:space="preserve">should </w:t>
      </w:r>
      <w:r>
        <w:rPr>
          <w:spacing w:val="-4"/>
        </w:rPr>
        <w:t xml:space="preserve">be </w:t>
      </w:r>
      <w:r>
        <w:rPr>
          <w:spacing w:val="-5"/>
        </w:rPr>
        <w:t xml:space="preserve">ideally </w:t>
      </w:r>
      <w:r>
        <w:t xml:space="preserve">carried out </w:t>
      </w:r>
      <w:r>
        <w:rPr>
          <w:spacing w:val="2"/>
        </w:rPr>
        <w:t xml:space="preserve">before </w:t>
      </w:r>
      <w:r>
        <w:rPr>
          <w:spacing w:val="4"/>
        </w:rPr>
        <w:t xml:space="preserve">the </w:t>
      </w:r>
      <w:r>
        <w:rPr>
          <w:spacing w:val="-5"/>
        </w:rPr>
        <w:t xml:space="preserve">day </w:t>
      </w:r>
      <w:r>
        <w:t xml:space="preserve">of  </w:t>
      </w:r>
      <w:r>
        <w:rPr>
          <w:spacing w:val="4"/>
        </w:rPr>
        <w:t xml:space="preserve">the </w:t>
      </w:r>
      <w:r>
        <w:t xml:space="preserve">operation </w:t>
      </w:r>
      <w:r>
        <w:rPr>
          <w:spacing w:val="-3"/>
        </w:rPr>
        <w:t xml:space="preserve">and  </w:t>
      </w:r>
      <w:r>
        <w:t xml:space="preserve">may need significant </w:t>
      </w:r>
      <w:r>
        <w:rPr>
          <w:spacing w:val="3"/>
        </w:rPr>
        <w:t xml:space="preserve">time </w:t>
      </w:r>
      <w:r>
        <w:rPr>
          <w:spacing w:val="6"/>
        </w:rPr>
        <w:t xml:space="preserve">to </w:t>
      </w:r>
      <w:r>
        <w:t xml:space="preserve">implement </w:t>
      </w:r>
      <w:r>
        <w:rPr>
          <w:spacing w:val="-3"/>
        </w:rPr>
        <w:t xml:space="preserve">depending </w:t>
      </w:r>
      <w:r>
        <w:t xml:space="preserve">on </w:t>
      </w:r>
      <w:r>
        <w:rPr>
          <w:spacing w:val="4"/>
        </w:rPr>
        <w:t xml:space="preserve">the </w:t>
      </w:r>
      <w:r>
        <w:t xml:space="preserve">complexity of </w:t>
      </w:r>
      <w:r>
        <w:rPr>
          <w:spacing w:val="4"/>
        </w:rPr>
        <w:t xml:space="preserve">the </w:t>
      </w:r>
      <w:r>
        <w:t>operation.</w:t>
      </w:r>
    </w:p>
    <w:p w14:paraId="4CC08A41" w14:textId="77777777" w:rsidR="00526FAF" w:rsidRDefault="00650638">
      <w:pPr>
        <w:pStyle w:val="Heading6"/>
        <w:rPr>
          <w:b/>
        </w:rPr>
      </w:pPr>
      <w:r>
        <w:rPr>
          <w:b/>
        </w:rPr>
        <w:t>B1.1: Determination of the intended tasks and feasibility</w:t>
      </w:r>
    </w:p>
    <w:p w14:paraId="1184BDBA" w14:textId="77777777" w:rsidR="00526FAF" w:rsidRDefault="00650638">
      <w:pPr>
        <w:pStyle w:val="BodyText"/>
        <w:spacing w:before="106"/>
        <w:ind w:left="119"/>
      </w:pPr>
      <w:r>
        <w:t>Feasibility of all potential operations should be asses</w:t>
      </w:r>
      <w:r>
        <w:t>sed against:</w:t>
      </w:r>
    </w:p>
    <w:p w14:paraId="2C6F4171" w14:textId="77777777" w:rsidR="00526FAF" w:rsidRDefault="00650638">
      <w:pPr>
        <w:pStyle w:val="ListParagraph"/>
        <w:numPr>
          <w:ilvl w:val="0"/>
          <w:numId w:val="5"/>
        </w:numPr>
        <w:tabs>
          <w:tab w:val="left" w:pos="720"/>
        </w:tabs>
        <w:spacing w:before="110"/>
        <w:ind w:hanging="166"/>
        <w:rPr>
          <w:rFonts w:ascii="Poppins"/>
          <w:sz w:val="21"/>
        </w:rPr>
      </w:pPr>
      <w:r>
        <w:rPr>
          <w:rFonts w:ascii="Poppins"/>
          <w:spacing w:val="7"/>
          <w:sz w:val="21"/>
        </w:rPr>
        <w:t xml:space="preserve">The </w:t>
      </w:r>
      <w:r>
        <w:rPr>
          <w:rFonts w:ascii="Poppins"/>
          <w:sz w:val="21"/>
        </w:rPr>
        <w:t>current Operational</w:t>
      </w:r>
      <w:r>
        <w:rPr>
          <w:rFonts w:ascii="Poppins"/>
          <w:spacing w:val="14"/>
          <w:sz w:val="21"/>
        </w:rPr>
        <w:t xml:space="preserve"> </w:t>
      </w:r>
      <w:r>
        <w:rPr>
          <w:rFonts w:ascii="Poppins"/>
          <w:sz w:val="21"/>
        </w:rPr>
        <w:t>Authorisation.</w:t>
      </w:r>
    </w:p>
    <w:p w14:paraId="432E60B8" w14:textId="77777777" w:rsidR="00526FAF" w:rsidRDefault="00650638">
      <w:pPr>
        <w:pStyle w:val="ListParagraph"/>
        <w:numPr>
          <w:ilvl w:val="0"/>
          <w:numId w:val="5"/>
        </w:numPr>
        <w:tabs>
          <w:tab w:val="left" w:pos="720"/>
        </w:tabs>
        <w:spacing w:before="18" w:line="156" w:lineRule="auto"/>
        <w:ind w:left="719" w:right="243" w:hanging="225"/>
        <w:rPr>
          <w:rFonts w:ascii="Poppins"/>
          <w:sz w:val="21"/>
        </w:rPr>
      </w:pPr>
      <w:r>
        <w:rPr>
          <w:rFonts w:ascii="Poppins"/>
          <w:spacing w:val="7"/>
          <w:sz w:val="21"/>
        </w:rPr>
        <w:t xml:space="preserve">The </w:t>
      </w:r>
      <w:r>
        <w:rPr>
          <w:rFonts w:ascii="Poppins"/>
          <w:sz w:val="21"/>
        </w:rPr>
        <w:t xml:space="preserve">operational envelope of </w:t>
      </w:r>
      <w:r>
        <w:rPr>
          <w:rFonts w:ascii="Poppins"/>
          <w:spacing w:val="4"/>
          <w:sz w:val="21"/>
        </w:rPr>
        <w:t xml:space="preserve">the </w:t>
      </w:r>
      <w:r>
        <w:rPr>
          <w:rFonts w:ascii="Poppins"/>
          <w:spacing w:val="-5"/>
          <w:sz w:val="21"/>
        </w:rPr>
        <w:t xml:space="preserve">UAS </w:t>
      </w:r>
      <w:r>
        <w:rPr>
          <w:rFonts w:ascii="Poppins"/>
          <w:sz w:val="21"/>
        </w:rPr>
        <w:t xml:space="preserve">(see </w:t>
      </w:r>
      <w:r>
        <w:rPr>
          <w:rFonts w:ascii="Poppins"/>
          <w:spacing w:val="-4"/>
          <w:sz w:val="21"/>
        </w:rPr>
        <w:t xml:space="preserve">appropriate </w:t>
      </w:r>
      <w:r>
        <w:rPr>
          <w:rFonts w:ascii="Poppins"/>
          <w:sz w:val="21"/>
        </w:rPr>
        <w:t xml:space="preserve">QRH within  </w:t>
      </w:r>
      <w:r>
        <w:rPr>
          <w:rFonts w:ascii="Poppins SemiBold"/>
          <w:b/>
          <w:spacing w:val="2"/>
          <w:sz w:val="21"/>
        </w:rPr>
        <w:t xml:space="preserve">Appendix </w:t>
      </w:r>
      <w:r>
        <w:rPr>
          <w:rFonts w:ascii="Poppins SemiBold"/>
          <w:b/>
          <w:spacing w:val="4"/>
          <w:sz w:val="21"/>
        </w:rPr>
        <w:t>C</w:t>
      </w:r>
      <w:r>
        <w:rPr>
          <w:rFonts w:ascii="Poppins"/>
          <w:spacing w:val="4"/>
          <w:sz w:val="21"/>
        </w:rPr>
        <w:t>).</w:t>
      </w:r>
    </w:p>
    <w:p w14:paraId="6541566C" w14:textId="77777777" w:rsidR="00526FAF" w:rsidRDefault="00650638">
      <w:pPr>
        <w:pStyle w:val="ListParagraph"/>
        <w:numPr>
          <w:ilvl w:val="0"/>
          <w:numId w:val="5"/>
        </w:numPr>
        <w:tabs>
          <w:tab w:val="left" w:pos="720"/>
        </w:tabs>
        <w:spacing w:line="286" w:lineRule="exact"/>
        <w:ind w:hanging="226"/>
        <w:rPr>
          <w:rFonts w:ascii="Poppins"/>
          <w:sz w:val="21"/>
        </w:rPr>
      </w:pPr>
      <w:r>
        <w:rPr>
          <w:rFonts w:ascii="Poppins"/>
          <w:spacing w:val="6"/>
          <w:sz w:val="21"/>
        </w:rPr>
        <w:t xml:space="preserve">Other </w:t>
      </w:r>
      <w:r>
        <w:rPr>
          <w:rFonts w:ascii="Poppins"/>
          <w:spacing w:val="-5"/>
          <w:sz w:val="21"/>
        </w:rPr>
        <w:t>applicable</w:t>
      </w:r>
      <w:r>
        <w:rPr>
          <w:rFonts w:ascii="Poppins"/>
          <w:spacing w:val="2"/>
          <w:sz w:val="21"/>
        </w:rPr>
        <w:t xml:space="preserve"> </w:t>
      </w:r>
      <w:r>
        <w:rPr>
          <w:rFonts w:ascii="Poppins"/>
          <w:spacing w:val="-3"/>
          <w:sz w:val="21"/>
        </w:rPr>
        <w:t>legislation.</w:t>
      </w:r>
    </w:p>
    <w:p w14:paraId="169D5670" w14:textId="77777777" w:rsidR="00526FAF" w:rsidRDefault="00650638">
      <w:pPr>
        <w:pStyle w:val="Heading6"/>
        <w:spacing w:before="106"/>
        <w:rPr>
          <w:b/>
        </w:rPr>
      </w:pPr>
      <w:r>
        <w:rPr>
          <w:b/>
        </w:rPr>
        <w:t>B1.2: Operating site location and assessment</w:t>
      </w:r>
    </w:p>
    <w:p w14:paraId="2D09BB10" w14:textId="77777777" w:rsidR="00526FAF" w:rsidRDefault="00650638">
      <w:pPr>
        <w:pStyle w:val="BodyText"/>
        <w:spacing w:before="190" w:line="156" w:lineRule="auto"/>
        <w:ind w:left="119" w:right="230"/>
        <w:jc w:val="both"/>
      </w:pPr>
      <w:r>
        <w:t xml:space="preserve">The RP must carry out a site survey and risk assessment (example can be found within </w:t>
      </w:r>
      <w:r>
        <w:rPr>
          <w:rFonts w:ascii="Poppins SemiBold"/>
          <w:b/>
        </w:rPr>
        <w:t>Appendix A</w:t>
      </w:r>
      <w:r>
        <w:t>). The operation must not proceed until all relevant areas of the site survey and risk assessment have been completed.</w:t>
      </w:r>
    </w:p>
    <w:p w14:paraId="695A2D60" w14:textId="77777777" w:rsidR="00526FAF" w:rsidRDefault="00650638">
      <w:pPr>
        <w:pStyle w:val="Heading6"/>
        <w:rPr>
          <w:b/>
        </w:rPr>
      </w:pPr>
      <w:r>
        <w:rPr>
          <w:b/>
        </w:rPr>
        <w:t>B1.3: Risk management</w:t>
      </w:r>
    </w:p>
    <w:p w14:paraId="438BB08A" w14:textId="77777777" w:rsidR="00526FAF" w:rsidRDefault="00650638">
      <w:pPr>
        <w:pStyle w:val="BodyText"/>
        <w:spacing w:before="189" w:line="156" w:lineRule="auto"/>
        <w:ind w:left="119" w:right="232"/>
        <w:jc w:val="both"/>
      </w:pPr>
      <w:r>
        <w:t xml:space="preserve">A </w:t>
      </w:r>
      <w:r>
        <w:rPr>
          <w:spacing w:val="3"/>
        </w:rPr>
        <w:t xml:space="preserve">full </w:t>
      </w:r>
      <w:r>
        <w:rPr>
          <w:spacing w:val="-4"/>
        </w:rPr>
        <w:t xml:space="preserve">risk </w:t>
      </w:r>
      <w:r>
        <w:t>assessme</w:t>
      </w:r>
      <w:r>
        <w:t xml:space="preserve">nt must </w:t>
      </w:r>
      <w:r>
        <w:rPr>
          <w:spacing w:val="-4"/>
        </w:rPr>
        <w:t xml:space="preserve">be </w:t>
      </w:r>
      <w:r>
        <w:rPr>
          <w:spacing w:val="2"/>
        </w:rPr>
        <w:t xml:space="preserve">completed </w:t>
      </w:r>
      <w:r>
        <w:t xml:space="preserve">(example can </w:t>
      </w:r>
      <w:r>
        <w:rPr>
          <w:spacing w:val="-4"/>
        </w:rPr>
        <w:t xml:space="preserve">be </w:t>
      </w:r>
      <w:r>
        <w:rPr>
          <w:spacing w:val="4"/>
        </w:rPr>
        <w:t xml:space="preserve">found </w:t>
      </w:r>
      <w:r>
        <w:t xml:space="preserve">within </w:t>
      </w:r>
      <w:r>
        <w:rPr>
          <w:rFonts w:ascii="Poppins SemiBold"/>
          <w:b/>
          <w:spacing w:val="2"/>
        </w:rPr>
        <w:t>Appendix A</w:t>
      </w:r>
      <w:r>
        <w:rPr>
          <w:spacing w:val="2"/>
        </w:rPr>
        <w:t xml:space="preserve">). </w:t>
      </w:r>
      <w:r>
        <w:rPr>
          <w:spacing w:val="3"/>
        </w:rPr>
        <w:t xml:space="preserve">This </w:t>
      </w:r>
      <w:r>
        <w:t xml:space="preserve">should </w:t>
      </w:r>
      <w:r>
        <w:rPr>
          <w:spacing w:val="-4"/>
        </w:rPr>
        <w:t xml:space="preserve">be as </w:t>
      </w:r>
      <w:r>
        <w:t xml:space="preserve">specific </w:t>
      </w:r>
      <w:r>
        <w:rPr>
          <w:spacing w:val="6"/>
        </w:rPr>
        <w:t xml:space="preserve">to </w:t>
      </w:r>
      <w:r>
        <w:rPr>
          <w:spacing w:val="4"/>
        </w:rPr>
        <w:t xml:space="preserve">the </w:t>
      </w:r>
      <w:r>
        <w:t xml:space="preserve">site </w:t>
      </w:r>
      <w:r>
        <w:rPr>
          <w:spacing w:val="-4"/>
        </w:rPr>
        <w:t xml:space="preserve">as possible. </w:t>
      </w:r>
      <w:r>
        <w:rPr>
          <w:spacing w:val="-3"/>
        </w:rPr>
        <w:t xml:space="preserve">Whilst  </w:t>
      </w:r>
      <w:r>
        <w:rPr>
          <w:spacing w:val="2"/>
        </w:rPr>
        <w:t xml:space="preserve">there </w:t>
      </w:r>
      <w:r>
        <w:rPr>
          <w:spacing w:val="-4"/>
        </w:rPr>
        <w:t xml:space="preserve">is </w:t>
      </w:r>
      <w:r>
        <w:rPr>
          <w:spacing w:val="-5"/>
        </w:rPr>
        <w:t xml:space="preserve">always </w:t>
      </w:r>
      <w:r>
        <w:t xml:space="preserve">a degree of acceptable </w:t>
      </w:r>
      <w:r>
        <w:rPr>
          <w:spacing w:val="-4"/>
        </w:rPr>
        <w:t xml:space="preserve">risk, </w:t>
      </w:r>
      <w:r>
        <w:t xml:space="preserve">this should </w:t>
      </w:r>
      <w:r>
        <w:rPr>
          <w:spacing w:val="-4"/>
        </w:rPr>
        <w:t xml:space="preserve">be </w:t>
      </w:r>
      <w:r>
        <w:t xml:space="preserve">minimised </w:t>
      </w:r>
      <w:r>
        <w:rPr>
          <w:spacing w:val="6"/>
        </w:rPr>
        <w:t xml:space="preserve">to </w:t>
      </w:r>
      <w:r>
        <w:t xml:space="preserve">ensure </w:t>
      </w:r>
      <w:r>
        <w:rPr>
          <w:spacing w:val="4"/>
        </w:rPr>
        <w:t xml:space="preserve">the </w:t>
      </w:r>
      <w:r>
        <w:t xml:space="preserve">operation </w:t>
      </w:r>
      <w:r>
        <w:rPr>
          <w:spacing w:val="-4"/>
        </w:rPr>
        <w:t xml:space="preserve">is as </w:t>
      </w:r>
      <w:r>
        <w:t xml:space="preserve">safe </w:t>
      </w:r>
      <w:r>
        <w:rPr>
          <w:spacing w:val="-4"/>
        </w:rPr>
        <w:t>as possible.</w:t>
      </w:r>
    </w:p>
    <w:p w14:paraId="610070DA" w14:textId="77777777" w:rsidR="00526FAF" w:rsidRDefault="00650638">
      <w:pPr>
        <w:pStyle w:val="Heading6"/>
        <w:rPr>
          <w:b/>
        </w:rPr>
      </w:pPr>
      <w:r>
        <w:rPr>
          <w:b/>
        </w:rPr>
        <w:t>B1.4: Advance c</w:t>
      </w:r>
      <w:r>
        <w:rPr>
          <w:b/>
        </w:rPr>
        <w:t>ommunications</w:t>
      </w:r>
    </w:p>
    <w:p w14:paraId="68F6496A" w14:textId="77777777" w:rsidR="00526FAF" w:rsidRDefault="00650638">
      <w:pPr>
        <w:pStyle w:val="BodyText"/>
        <w:spacing w:before="189" w:line="156" w:lineRule="auto"/>
        <w:ind w:left="119" w:right="242"/>
        <w:jc w:val="both"/>
      </w:pPr>
      <w:r>
        <w:t>Relevant authorities and other relevant local bodies who need to be advised of the operation to be identified in the site survey and risk assessment.</w:t>
      </w:r>
    </w:p>
    <w:p w14:paraId="4B6B48C4" w14:textId="77777777" w:rsidR="00526FAF" w:rsidRDefault="00650638">
      <w:pPr>
        <w:pStyle w:val="Heading6"/>
        <w:spacing w:before="152"/>
        <w:rPr>
          <w:b/>
        </w:rPr>
      </w:pPr>
      <w:r>
        <w:rPr>
          <w:b/>
        </w:rPr>
        <w:t>B1.5: Airspace check and pre-notification</w:t>
      </w:r>
    </w:p>
    <w:p w14:paraId="6DD35833" w14:textId="77777777" w:rsidR="00526FAF" w:rsidRDefault="00650638">
      <w:pPr>
        <w:pStyle w:val="BodyText"/>
        <w:spacing w:before="189" w:line="156" w:lineRule="auto"/>
        <w:ind w:left="119" w:right="228"/>
        <w:jc w:val="both"/>
      </w:pPr>
      <w:r>
        <w:t xml:space="preserve">During </w:t>
      </w:r>
      <w:r>
        <w:rPr>
          <w:spacing w:val="4"/>
        </w:rPr>
        <w:t xml:space="preserve">the </w:t>
      </w:r>
      <w:r>
        <w:t xml:space="preserve">completion of </w:t>
      </w:r>
      <w:r>
        <w:rPr>
          <w:spacing w:val="4"/>
        </w:rPr>
        <w:t xml:space="preserve">the </w:t>
      </w:r>
      <w:r>
        <w:t xml:space="preserve">site survey </w:t>
      </w:r>
      <w:r>
        <w:rPr>
          <w:spacing w:val="-3"/>
        </w:rPr>
        <w:t xml:space="preserve">and </w:t>
      </w:r>
      <w:r>
        <w:rPr>
          <w:spacing w:val="-4"/>
        </w:rPr>
        <w:t xml:space="preserve">risk </w:t>
      </w:r>
      <w:r>
        <w:t xml:space="preserve">assessment </w:t>
      </w:r>
      <w:r>
        <w:rPr>
          <w:spacing w:val="-4"/>
        </w:rPr>
        <w:t xml:space="preserve">it </w:t>
      </w:r>
      <w:r>
        <w:t xml:space="preserve">should </w:t>
      </w:r>
      <w:r>
        <w:rPr>
          <w:spacing w:val="-4"/>
        </w:rPr>
        <w:t xml:space="preserve">be </w:t>
      </w:r>
      <w:r>
        <w:t xml:space="preserve">established </w:t>
      </w:r>
      <w:r>
        <w:rPr>
          <w:spacing w:val="-4"/>
        </w:rPr>
        <w:t xml:space="preserve">if </w:t>
      </w:r>
      <w:r>
        <w:rPr>
          <w:spacing w:val="4"/>
        </w:rPr>
        <w:t xml:space="preserve">the </w:t>
      </w:r>
      <w:r>
        <w:t xml:space="preserve">operation falls into controlled </w:t>
      </w:r>
      <w:r>
        <w:rPr>
          <w:spacing w:val="-3"/>
        </w:rPr>
        <w:t xml:space="preserve">airspace, </w:t>
      </w:r>
      <w:r>
        <w:t xml:space="preserve">f </w:t>
      </w:r>
      <w:r>
        <w:rPr>
          <w:spacing w:val="-5"/>
        </w:rPr>
        <w:t xml:space="preserve">light </w:t>
      </w:r>
      <w:r>
        <w:t xml:space="preserve">restriction </w:t>
      </w:r>
      <w:r>
        <w:rPr>
          <w:spacing w:val="2"/>
        </w:rPr>
        <w:t xml:space="preserve">zones </w:t>
      </w:r>
      <w:r>
        <w:t xml:space="preserve">or prohibited, </w:t>
      </w:r>
      <w:r>
        <w:rPr>
          <w:spacing w:val="2"/>
        </w:rPr>
        <w:t xml:space="preserve">restricted  </w:t>
      </w:r>
      <w:r>
        <w:t xml:space="preserve">or </w:t>
      </w:r>
      <w:r>
        <w:rPr>
          <w:spacing w:val="-3"/>
        </w:rPr>
        <w:t xml:space="preserve">danger </w:t>
      </w:r>
      <w:r>
        <w:rPr>
          <w:spacing w:val="-4"/>
        </w:rPr>
        <w:t xml:space="preserve">areas. If </w:t>
      </w:r>
      <w:r>
        <w:t xml:space="preserve">necessary, </w:t>
      </w:r>
      <w:r>
        <w:rPr>
          <w:spacing w:val="4"/>
        </w:rPr>
        <w:t xml:space="preserve">the </w:t>
      </w:r>
      <w:r>
        <w:t xml:space="preserve">relevant </w:t>
      </w:r>
      <w:r>
        <w:rPr>
          <w:spacing w:val="4"/>
        </w:rPr>
        <w:t xml:space="preserve">ATC, </w:t>
      </w:r>
      <w:r>
        <w:t xml:space="preserve">local authorities </w:t>
      </w:r>
      <w:r>
        <w:rPr>
          <w:spacing w:val="-3"/>
        </w:rPr>
        <w:t xml:space="preserve">and </w:t>
      </w:r>
      <w:r>
        <w:rPr>
          <w:spacing w:val="4"/>
        </w:rPr>
        <w:t xml:space="preserve">the </w:t>
      </w:r>
      <w:r>
        <w:t xml:space="preserve">Police should </w:t>
      </w:r>
      <w:r>
        <w:rPr>
          <w:spacing w:val="-4"/>
        </w:rPr>
        <w:t xml:space="preserve">be </w:t>
      </w:r>
      <w:r>
        <w:rPr>
          <w:spacing w:val="4"/>
        </w:rPr>
        <w:t xml:space="preserve">contacted </w:t>
      </w:r>
      <w:r>
        <w:rPr>
          <w:spacing w:val="-3"/>
        </w:rPr>
        <w:t xml:space="preserve">and provided </w:t>
      </w:r>
      <w:r>
        <w:t xml:space="preserve">with </w:t>
      </w:r>
      <w:r>
        <w:rPr>
          <w:spacing w:val="2"/>
        </w:rPr>
        <w:t xml:space="preserve">contact </w:t>
      </w:r>
      <w:r>
        <w:t xml:space="preserve">details </w:t>
      </w:r>
      <w:r>
        <w:rPr>
          <w:spacing w:val="6"/>
        </w:rPr>
        <w:t xml:space="preserve">to </w:t>
      </w:r>
      <w:r>
        <w:t xml:space="preserve">prevent </w:t>
      </w:r>
      <w:r>
        <w:rPr>
          <w:spacing w:val="-3"/>
        </w:rPr>
        <w:t xml:space="preserve">issues during </w:t>
      </w:r>
      <w:r>
        <w:rPr>
          <w:spacing w:val="4"/>
        </w:rPr>
        <w:t xml:space="preserve">the </w:t>
      </w:r>
      <w:r>
        <w:t xml:space="preserve">operation. </w:t>
      </w:r>
      <w:r>
        <w:rPr>
          <w:spacing w:val="4"/>
        </w:rPr>
        <w:t xml:space="preserve">ATC, </w:t>
      </w:r>
      <w:r>
        <w:rPr>
          <w:spacing w:val="-3"/>
        </w:rPr>
        <w:t xml:space="preserve">FIS </w:t>
      </w:r>
      <w:r>
        <w:t xml:space="preserve">or aerodrome operator </w:t>
      </w:r>
      <w:r>
        <w:rPr>
          <w:spacing w:val="-3"/>
        </w:rPr>
        <w:t xml:space="preserve">permission </w:t>
      </w:r>
      <w:r>
        <w:t xml:space="preserve">may </w:t>
      </w:r>
      <w:r>
        <w:rPr>
          <w:spacing w:val="-4"/>
        </w:rPr>
        <w:t xml:space="preserve">be </w:t>
      </w:r>
      <w:r>
        <w:t xml:space="preserve">required </w:t>
      </w:r>
      <w:r>
        <w:rPr>
          <w:spacing w:val="6"/>
        </w:rPr>
        <w:t xml:space="preserve">for </w:t>
      </w:r>
      <w:r>
        <w:t xml:space="preserve">f lights </w:t>
      </w:r>
      <w:r>
        <w:rPr>
          <w:spacing w:val="-4"/>
        </w:rPr>
        <w:t xml:space="preserve">in Flight </w:t>
      </w:r>
      <w:r>
        <w:t xml:space="preserve">Restriction Zones </w:t>
      </w:r>
      <w:r>
        <w:rPr>
          <w:spacing w:val="-4"/>
        </w:rPr>
        <w:t xml:space="preserve">as </w:t>
      </w:r>
      <w:r>
        <w:t xml:space="preserve">detailed </w:t>
      </w:r>
      <w:r>
        <w:rPr>
          <w:spacing w:val="-4"/>
        </w:rPr>
        <w:t xml:space="preserve">in </w:t>
      </w:r>
      <w:r>
        <w:t xml:space="preserve">articles </w:t>
      </w:r>
      <w:r>
        <w:rPr>
          <w:spacing w:val="6"/>
        </w:rPr>
        <w:t xml:space="preserve">94A </w:t>
      </w:r>
      <w:r>
        <w:rPr>
          <w:spacing w:val="-3"/>
        </w:rPr>
        <w:t xml:space="preserve">and </w:t>
      </w:r>
      <w:r>
        <w:rPr>
          <w:spacing w:val="6"/>
        </w:rPr>
        <w:t xml:space="preserve">94B </w:t>
      </w:r>
      <w:r>
        <w:t xml:space="preserve">of </w:t>
      </w:r>
      <w:r>
        <w:rPr>
          <w:spacing w:val="4"/>
        </w:rPr>
        <w:t>the</w:t>
      </w:r>
      <w:r>
        <w:rPr>
          <w:spacing w:val="-25"/>
        </w:rPr>
        <w:t xml:space="preserve"> </w:t>
      </w:r>
      <w:r>
        <w:t>ANO.</w:t>
      </w:r>
    </w:p>
    <w:p w14:paraId="5FEB83ED" w14:textId="77777777" w:rsidR="00526FAF" w:rsidRDefault="00650638">
      <w:pPr>
        <w:pStyle w:val="Heading6"/>
        <w:spacing w:before="149"/>
        <w:rPr>
          <w:b/>
        </w:rPr>
      </w:pPr>
      <w:r>
        <w:rPr>
          <w:b/>
        </w:rPr>
        <w:t>B1.6: Site permission</w:t>
      </w:r>
    </w:p>
    <w:p w14:paraId="69310E69" w14:textId="77777777" w:rsidR="00526FAF" w:rsidRDefault="00650638">
      <w:pPr>
        <w:pStyle w:val="BodyText"/>
        <w:spacing w:before="190" w:line="156" w:lineRule="auto"/>
        <w:ind w:left="119" w:right="230"/>
        <w:jc w:val="both"/>
      </w:pPr>
      <w:r>
        <w:t>Before commen</w:t>
      </w:r>
      <w:r>
        <w:t>cing the operation, the Remote Pilot must be satisfied that all relevant permissions have been obtained. RPs must be aware of their responsibilities regarding operations from private land and any requirements to obtain the appropriate permission before ope</w:t>
      </w:r>
      <w:r>
        <w:t>rating from a particular site. In particular, they must ensure that they observe the relevant trespass laws and do not unwittingly commit a trespass whilst conducting a f light.</w:t>
      </w:r>
    </w:p>
    <w:p w14:paraId="1A02C0E4" w14:textId="77777777" w:rsidR="00526FAF" w:rsidRDefault="00526FAF">
      <w:pPr>
        <w:spacing w:line="156" w:lineRule="auto"/>
        <w:jc w:val="both"/>
        <w:sectPr w:rsidR="00526FAF">
          <w:pgSz w:w="11900" w:h="16820"/>
          <w:pgMar w:top="1260" w:right="1260" w:bottom="280" w:left="1400" w:header="720" w:footer="720" w:gutter="0"/>
          <w:cols w:space="720"/>
        </w:sectPr>
      </w:pPr>
    </w:p>
    <w:p w14:paraId="76AEB022" w14:textId="77777777" w:rsidR="00526FAF" w:rsidRDefault="00650638">
      <w:pPr>
        <w:pStyle w:val="Heading6"/>
        <w:spacing w:before="53"/>
        <w:rPr>
          <w:b/>
        </w:rPr>
      </w:pPr>
      <w:r>
        <w:rPr>
          <w:b/>
        </w:rPr>
        <w:lastRenderedPageBreak/>
        <w:t>B1.7: Advance weather check</w:t>
      </w:r>
    </w:p>
    <w:p w14:paraId="26A8093B" w14:textId="77777777" w:rsidR="00526FAF" w:rsidRDefault="00650638">
      <w:pPr>
        <w:pStyle w:val="BodyText"/>
        <w:spacing w:before="190" w:line="156" w:lineRule="auto"/>
        <w:ind w:left="119" w:right="237"/>
        <w:jc w:val="both"/>
      </w:pPr>
      <w:r>
        <w:t xml:space="preserve">Detailed weather </w:t>
      </w:r>
      <w:r>
        <w:rPr>
          <w:spacing w:val="3"/>
        </w:rPr>
        <w:t xml:space="preserve">forecasts </w:t>
      </w:r>
      <w:r>
        <w:rPr>
          <w:spacing w:val="-5"/>
        </w:rPr>
        <w:t xml:space="preserve">ideally </w:t>
      </w:r>
      <w:r>
        <w:t xml:space="preserve">should </w:t>
      </w:r>
      <w:r>
        <w:rPr>
          <w:spacing w:val="-4"/>
        </w:rPr>
        <w:t xml:space="preserve">be </w:t>
      </w:r>
      <w:r>
        <w:rPr>
          <w:spacing w:val="2"/>
        </w:rPr>
        <w:t>checked before</w:t>
      </w:r>
      <w:r>
        <w:rPr>
          <w:spacing w:val="60"/>
        </w:rPr>
        <w:t xml:space="preserve"> </w:t>
      </w:r>
      <w:r>
        <w:rPr>
          <w:spacing w:val="4"/>
        </w:rPr>
        <w:t xml:space="preserve">the </w:t>
      </w:r>
      <w:r>
        <w:rPr>
          <w:spacing w:val="-5"/>
        </w:rPr>
        <w:t xml:space="preserve">day </w:t>
      </w:r>
      <w:r>
        <w:t xml:space="preserve">of </w:t>
      </w:r>
      <w:r>
        <w:rPr>
          <w:spacing w:val="4"/>
        </w:rPr>
        <w:t xml:space="preserve">the </w:t>
      </w:r>
      <w:r>
        <w:t xml:space="preserve">operation. </w:t>
      </w:r>
      <w:r>
        <w:rPr>
          <w:spacing w:val="-4"/>
        </w:rPr>
        <w:t xml:space="preserve">If </w:t>
      </w:r>
      <w:r>
        <w:t xml:space="preserve">necessary, </w:t>
      </w:r>
      <w:r>
        <w:rPr>
          <w:spacing w:val="4"/>
        </w:rPr>
        <w:t xml:space="preserve">the </w:t>
      </w:r>
      <w:r>
        <w:t xml:space="preserve">f </w:t>
      </w:r>
      <w:r>
        <w:rPr>
          <w:spacing w:val="-5"/>
        </w:rPr>
        <w:t xml:space="preserve">light </w:t>
      </w:r>
      <w:r>
        <w:t xml:space="preserve">should </w:t>
      </w:r>
      <w:r>
        <w:rPr>
          <w:spacing w:val="-4"/>
        </w:rPr>
        <w:t xml:space="preserve">be </w:t>
      </w:r>
      <w:r>
        <w:t xml:space="preserve">postponed. Even </w:t>
      </w:r>
      <w:r>
        <w:rPr>
          <w:spacing w:val="-4"/>
        </w:rPr>
        <w:t xml:space="preserve">if </w:t>
      </w:r>
      <w:r>
        <w:rPr>
          <w:spacing w:val="4"/>
        </w:rPr>
        <w:t xml:space="preserve">the </w:t>
      </w:r>
      <w:r>
        <w:t>operation</w:t>
      </w:r>
      <w:r>
        <w:rPr>
          <w:spacing w:val="56"/>
        </w:rPr>
        <w:t xml:space="preserve"> </w:t>
      </w:r>
      <w:r>
        <w:t xml:space="preserve">involves a f ixed-date event </w:t>
      </w:r>
      <w:r>
        <w:rPr>
          <w:spacing w:val="4"/>
        </w:rPr>
        <w:t xml:space="preserve">the </w:t>
      </w:r>
      <w:r>
        <w:rPr>
          <w:spacing w:val="-4"/>
        </w:rPr>
        <w:t xml:space="preserve">RP </w:t>
      </w:r>
      <w:r>
        <w:t xml:space="preserve">should not </w:t>
      </w:r>
      <w:r>
        <w:rPr>
          <w:spacing w:val="7"/>
        </w:rPr>
        <w:t xml:space="preserve">feel </w:t>
      </w:r>
      <w:r>
        <w:t xml:space="preserve">pressured </w:t>
      </w:r>
      <w:r>
        <w:rPr>
          <w:spacing w:val="6"/>
        </w:rPr>
        <w:t xml:space="preserve">to </w:t>
      </w:r>
      <w:r>
        <w:t xml:space="preserve">continue </w:t>
      </w:r>
      <w:r>
        <w:rPr>
          <w:spacing w:val="-4"/>
        </w:rPr>
        <w:t xml:space="preserve">if it is </w:t>
      </w:r>
      <w:r>
        <w:rPr>
          <w:spacing w:val="4"/>
        </w:rPr>
        <w:t xml:space="preserve">felt </w:t>
      </w:r>
      <w:r>
        <w:t xml:space="preserve">that </w:t>
      </w:r>
      <w:r>
        <w:rPr>
          <w:spacing w:val="4"/>
        </w:rPr>
        <w:t xml:space="preserve">safety </w:t>
      </w:r>
      <w:r>
        <w:rPr>
          <w:spacing w:val="-4"/>
        </w:rPr>
        <w:t xml:space="preserve">is </w:t>
      </w:r>
      <w:r>
        <w:t xml:space="preserve">being compromised. </w:t>
      </w:r>
      <w:r>
        <w:rPr>
          <w:spacing w:val="2"/>
        </w:rPr>
        <w:t xml:space="preserve">Weather  </w:t>
      </w:r>
      <w:r>
        <w:t xml:space="preserve">should </w:t>
      </w:r>
      <w:r>
        <w:rPr>
          <w:spacing w:val="-4"/>
        </w:rPr>
        <w:t xml:space="preserve">be </w:t>
      </w:r>
      <w:r>
        <w:rPr>
          <w:spacing w:val="2"/>
        </w:rPr>
        <w:t>checked</w:t>
      </w:r>
      <w:r>
        <w:rPr>
          <w:spacing w:val="60"/>
        </w:rPr>
        <w:t xml:space="preserve"> </w:t>
      </w:r>
      <w:r>
        <w:rPr>
          <w:spacing w:val="-3"/>
        </w:rPr>
        <w:t xml:space="preserve">using </w:t>
      </w:r>
      <w:r>
        <w:rPr>
          <w:spacing w:val="-4"/>
        </w:rPr>
        <w:t xml:space="preserve">an appropriate </w:t>
      </w:r>
      <w:r>
        <w:rPr>
          <w:spacing w:val="-3"/>
        </w:rPr>
        <w:t xml:space="preserve">and </w:t>
      </w:r>
      <w:r>
        <w:t>accurate weather</w:t>
      </w:r>
      <w:r>
        <w:rPr>
          <w:spacing w:val="20"/>
        </w:rPr>
        <w:t xml:space="preserve"> </w:t>
      </w:r>
      <w:r>
        <w:t>service.</w:t>
      </w:r>
    </w:p>
    <w:p w14:paraId="1776E019" w14:textId="77777777" w:rsidR="00526FAF" w:rsidRDefault="00650638">
      <w:pPr>
        <w:pStyle w:val="Heading6"/>
        <w:spacing w:before="150"/>
        <w:rPr>
          <w:b/>
        </w:rPr>
      </w:pPr>
      <w:r>
        <w:rPr>
          <w:b/>
        </w:rPr>
        <w:t>B1.8: NOTAM check</w:t>
      </w:r>
    </w:p>
    <w:p w14:paraId="467FD362" w14:textId="77777777" w:rsidR="00526FAF" w:rsidRDefault="00650638">
      <w:pPr>
        <w:pStyle w:val="BodyText"/>
        <w:spacing w:before="189" w:line="156" w:lineRule="auto"/>
        <w:ind w:left="119" w:right="238"/>
        <w:jc w:val="both"/>
      </w:pPr>
      <w:r>
        <w:t xml:space="preserve">NOTAMs should be checked using </w:t>
      </w:r>
      <w:hyperlink r:id="rId12">
        <w:r>
          <w:rPr>
            <w:color w:val="0000ED"/>
            <w:u w:val="single" w:color="0000ED"/>
          </w:rPr>
          <w:t>www.notaminfo.com</w:t>
        </w:r>
      </w:hyperlink>
      <w:r>
        <w:rPr>
          <w:color w:val="0000ED"/>
        </w:rPr>
        <w:t xml:space="preserve"> </w:t>
      </w:r>
      <w:r>
        <w:t>or an appropriate app. Any relevant NOTAMs shou</w:t>
      </w:r>
      <w:r>
        <w:t>ld be noted and, if necessary, clarified with local ATC.</w:t>
      </w:r>
    </w:p>
    <w:p w14:paraId="30DD2833" w14:textId="77777777" w:rsidR="00526FAF" w:rsidRDefault="00650638">
      <w:pPr>
        <w:pStyle w:val="Heading6"/>
        <w:spacing w:before="152"/>
        <w:rPr>
          <w:b/>
        </w:rPr>
      </w:pPr>
      <w:r>
        <w:rPr>
          <w:b/>
        </w:rPr>
        <w:t>B1.9: Preparation and serviceability of equipment and UAS</w:t>
      </w:r>
    </w:p>
    <w:p w14:paraId="2F5BFEF3" w14:textId="77777777" w:rsidR="00526FAF" w:rsidRDefault="00650638">
      <w:pPr>
        <w:pStyle w:val="BodyText"/>
        <w:spacing w:before="189" w:line="156" w:lineRule="auto"/>
        <w:ind w:left="119" w:right="242"/>
        <w:jc w:val="both"/>
      </w:pPr>
      <w:r>
        <w:t>The pre-deployment checklist in the appropriate UAS QRH should be used to ensure the equipment has been fully checked prior to commencing the</w:t>
      </w:r>
      <w:r>
        <w:t xml:space="preserve"> operation.</w:t>
      </w:r>
    </w:p>
    <w:p w14:paraId="7750829F" w14:textId="77777777" w:rsidR="00526FAF" w:rsidRDefault="00650638">
      <w:pPr>
        <w:pStyle w:val="Heading4"/>
        <w:spacing w:before="133"/>
        <w:rPr>
          <w:b/>
        </w:rPr>
      </w:pPr>
      <w:r>
        <w:rPr>
          <w:b/>
        </w:rPr>
        <w:t>B2: On Site procedures and pre-flight checks</w:t>
      </w:r>
    </w:p>
    <w:p w14:paraId="66AFFF80" w14:textId="77777777" w:rsidR="00526FAF" w:rsidRDefault="00650638">
      <w:pPr>
        <w:pStyle w:val="BodyText"/>
        <w:spacing w:before="156" w:line="156" w:lineRule="auto"/>
        <w:ind w:left="119" w:right="242"/>
        <w:jc w:val="both"/>
      </w:pPr>
      <w:r>
        <w:t>Section B2 involves the use of the site survey and risk assessment along with the checklists in the appropriate UAS QRH.</w:t>
      </w:r>
    </w:p>
    <w:p w14:paraId="08E9C784" w14:textId="77777777" w:rsidR="00526FAF" w:rsidRDefault="00650638">
      <w:pPr>
        <w:pStyle w:val="Heading6"/>
        <w:rPr>
          <w:b/>
        </w:rPr>
      </w:pPr>
      <w:r>
        <w:rPr>
          <w:b/>
        </w:rPr>
        <w:t>B2.1: Site survey</w:t>
      </w:r>
    </w:p>
    <w:p w14:paraId="0B97C9A8" w14:textId="77777777" w:rsidR="00526FAF" w:rsidRDefault="00650638">
      <w:pPr>
        <w:pStyle w:val="BodyText"/>
        <w:spacing w:before="190" w:line="156" w:lineRule="auto"/>
        <w:ind w:left="119" w:right="234"/>
        <w:jc w:val="both"/>
      </w:pPr>
      <w:r>
        <w:t>A site survey should be carried out to confirm the f indings</w:t>
      </w:r>
      <w:r>
        <w:t xml:space="preserve"> of the initial risk assessment. Any additional hazards should be identified and included in the risk assessment. Access should be agreed and areas identified for parking, equipment assembly and launch.</w:t>
      </w:r>
    </w:p>
    <w:p w14:paraId="591FD612" w14:textId="77777777" w:rsidR="00526FAF" w:rsidRDefault="00650638">
      <w:pPr>
        <w:pStyle w:val="Heading6"/>
        <w:spacing w:before="150"/>
        <w:rPr>
          <w:b/>
        </w:rPr>
      </w:pPr>
      <w:r>
        <w:rPr>
          <w:b/>
        </w:rPr>
        <w:t>B2.2: Selection of operating area and alternate landi</w:t>
      </w:r>
      <w:r>
        <w:rPr>
          <w:b/>
        </w:rPr>
        <w:t>ng areas</w:t>
      </w:r>
    </w:p>
    <w:p w14:paraId="3564588A" w14:textId="77777777" w:rsidR="00526FAF" w:rsidRDefault="00650638">
      <w:pPr>
        <w:pStyle w:val="BodyText"/>
        <w:spacing w:before="190" w:line="156" w:lineRule="auto"/>
        <w:ind w:left="119" w:right="230"/>
        <w:jc w:val="both"/>
      </w:pPr>
      <w:r>
        <w:t xml:space="preserve">A safe launch area should </w:t>
      </w:r>
      <w:r>
        <w:rPr>
          <w:spacing w:val="-4"/>
        </w:rPr>
        <w:t xml:space="preserve">be </w:t>
      </w:r>
      <w:r>
        <w:t xml:space="preserve">identified </w:t>
      </w:r>
      <w:r>
        <w:rPr>
          <w:spacing w:val="-3"/>
        </w:rPr>
        <w:t xml:space="preserve">and </w:t>
      </w:r>
      <w:r>
        <w:rPr>
          <w:spacing w:val="4"/>
        </w:rPr>
        <w:t xml:space="preserve">the RTH </w:t>
      </w:r>
      <w:r>
        <w:t xml:space="preserve">area </w:t>
      </w:r>
      <w:r>
        <w:rPr>
          <w:spacing w:val="6"/>
        </w:rPr>
        <w:t xml:space="preserve">for </w:t>
      </w:r>
      <w:r>
        <w:rPr>
          <w:spacing w:val="4"/>
        </w:rPr>
        <w:t xml:space="preserve">the </w:t>
      </w:r>
      <w:r>
        <w:rPr>
          <w:spacing w:val="-5"/>
        </w:rPr>
        <w:t xml:space="preserve">UAS </w:t>
      </w:r>
      <w:r>
        <w:t xml:space="preserve">cleared </w:t>
      </w:r>
      <w:r>
        <w:rPr>
          <w:spacing w:val="-4"/>
        </w:rPr>
        <w:t xml:space="preserve">and, if </w:t>
      </w:r>
      <w:r>
        <w:t xml:space="preserve">necessary, marked </w:t>
      </w:r>
      <w:r>
        <w:rPr>
          <w:spacing w:val="6"/>
        </w:rPr>
        <w:t xml:space="preserve">to </w:t>
      </w:r>
      <w:r>
        <w:rPr>
          <w:spacing w:val="-3"/>
        </w:rPr>
        <w:t xml:space="preserve">avoid people </w:t>
      </w:r>
      <w:r>
        <w:t xml:space="preserve">entering </w:t>
      </w:r>
      <w:r>
        <w:rPr>
          <w:spacing w:val="2"/>
        </w:rPr>
        <w:t xml:space="preserve">it. </w:t>
      </w:r>
      <w:r>
        <w:rPr>
          <w:spacing w:val="-4"/>
        </w:rPr>
        <w:t xml:space="preserve">An </w:t>
      </w:r>
      <w:r>
        <w:t xml:space="preserve">area </w:t>
      </w:r>
      <w:r>
        <w:rPr>
          <w:spacing w:val="-4"/>
        </w:rPr>
        <w:t xml:space="preserve">appropriate </w:t>
      </w:r>
      <w:r>
        <w:rPr>
          <w:spacing w:val="6"/>
        </w:rPr>
        <w:t xml:space="preserve">to </w:t>
      </w:r>
      <w:r>
        <w:rPr>
          <w:spacing w:val="4"/>
        </w:rPr>
        <w:t xml:space="preserve">the </w:t>
      </w:r>
      <w:r>
        <w:rPr>
          <w:spacing w:val="-5"/>
        </w:rPr>
        <w:t xml:space="preserve">UAS </w:t>
      </w:r>
      <w:r>
        <w:t xml:space="preserve">take- </w:t>
      </w:r>
      <w:r>
        <w:rPr>
          <w:spacing w:val="6"/>
        </w:rPr>
        <w:t xml:space="preserve">off </w:t>
      </w:r>
      <w:r>
        <w:rPr>
          <w:spacing w:val="-3"/>
        </w:rPr>
        <w:t xml:space="preserve">and </w:t>
      </w:r>
      <w:r>
        <w:rPr>
          <w:spacing w:val="-4"/>
        </w:rPr>
        <w:t xml:space="preserve">landing </w:t>
      </w:r>
      <w:r>
        <w:t xml:space="preserve">requirements should </w:t>
      </w:r>
      <w:r>
        <w:rPr>
          <w:spacing w:val="-4"/>
        </w:rPr>
        <w:t xml:space="preserve">be </w:t>
      </w:r>
      <w:r>
        <w:t xml:space="preserve">identified </w:t>
      </w:r>
      <w:r>
        <w:rPr>
          <w:spacing w:val="-4"/>
        </w:rPr>
        <w:t xml:space="preserve">and, if </w:t>
      </w:r>
      <w:r>
        <w:t xml:space="preserve">necessary, cordoned </w:t>
      </w:r>
      <w:r>
        <w:rPr>
          <w:spacing w:val="-3"/>
        </w:rPr>
        <w:t xml:space="preserve">appropriately. </w:t>
      </w:r>
      <w:r>
        <w:rPr>
          <w:spacing w:val="-4"/>
        </w:rPr>
        <w:t xml:space="preserve">It </w:t>
      </w:r>
      <w:r>
        <w:t xml:space="preserve">may </w:t>
      </w:r>
      <w:r>
        <w:rPr>
          <w:spacing w:val="-4"/>
        </w:rPr>
        <w:t xml:space="preserve">be appropriate </w:t>
      </w:r>
      <w:r>
        <w:rPr>
          <w:spacing w:val="6"/>
        </w:rPr>
        <w:t xml:space="preserve">to </w:t>
      </w:r>
      <w:r>
        <w:t xml:space="preserve">use existing </w:t>
      </w:r>
      <w:r>
        <w:rPr>
          <w:spacing w:val="-3"/>
        </w:rPr>
        <w:t xml:space="preserve">boundaries </w:t>
      </w:r>
      <w:r>
        <w:t xml:space="preserve">(e.g. </w:t>
      </w:r>
      <w:r>
        <w:rPr>
          <w:spacing w:val="4"/>
        </w:rPr>
        <w:t xml:space="preserve">fences) </w:t>
      </w:r>
      <w:r>
        <w:rPr>
          <w:spacing w:val="-4"/>
        </w:rPr>
        <w:t xml:space="preserve">as </w:t>
      </w:r>
      <w:r>
        <w:rPr>
          <w:spacing w:val="-5"/>
        </w:rPr>
        <w:t xml:space="preserve">part </w:t>
      </w:r>
      <w:r>
        <w:t>of this</w:t>
      </w:r>
      <w:r>
        <w:rPr>
          <w:spacing w:val="-34"/>
        </w:rPr>
        <w:t xml:space="preserve"> </w:t>
      </w:r>
      <w:r>
        <w:t>cordon.</w:t>
      </w:r>
    </w:p>
    <w:p w14:paraId="65A58477" w14:textId="77777777" w:rsidR="00526FAF" w:rsidRDefault="00650638">
      <w:pPr>
        <w:pStyle w:val="BodyText"/>
        <w:spacing w:before="207" w:line="156" w:lineRule="auto"/>
        <w:ind w:left="119" w:right="230"/>
        <w:jc w:val="both"/>
      </w:pPr>
      <w:r>
        <w:t>The RP should clearly identify the operating area and any safe alternative landing areas.</w:t>
      </w:r>
    </w:p>
    <w:p w14:paraId="19D7BD5F" w14:textId="77777777" w:rsidR="00526FAF" w:rsidRDefault="00650638">
      <w:pPr>
        <w:pStyle w:val="Heading6"/>
        <w:spacing w:before="152"/>
        <w:rPr>
          <w:b/>
        </w:rPr>
      </w:pPr>
      <w:r>
        <w:rPr>
          <w:b/>
        </w:rPr>
        <w:t>B2.3: Observer/Crew briefing</w:t>
      </w:r>
    </w:p>
    <w:p w14:paraId="0488ADD2" w14:textId="77777777" w:rsidR="00526FAF" w:rsidRDefault="00650638">
      <w:pPr>
        <w:pStyle w:val="BodyText"/>
        <w:spacing w:before="189" w:line="156" w:lineRule="auto"/>
        <w:ind w:left="119" w:right="230"/>
        <w:jc w:val="both"/>
      </w:pPr>
      <w:r>
        <w:rPr>
          <w:spacing w:val="-3"/>
        </w:rPr>
        <w:t xml:space="preserve">Any </w:t>
      </w:r>
      <w:r>
        <w:t xml:space="preserve">Observer/Crew </w:t>
      </w:r>
      <w:r>
        <w:rPr>
          <w:spacing w:val="-4"/>
        </w:rPr>
        <w:t xml:space="preserve">and, if </w:t>
      </w:r>
      <w:r>
        <w:rPr>
          <w:spacing w:val="-3"/>
        </w:rPr>
        <w:t xml:space="preserve">appropriate, </w:t>
      </w:r>
      <w:r>
        <w:t xml:space="preserve">persons </w:t>
      </w:r>
      <w:r>
        <w:rPr>
          <w:spacing w:val="-3"/>
        </w:rPr>
        <w:t xml:space="preserve">who </w:t>
      </w:r>
      <w:r>
        <w:rPr>
          <w:spacing w:val="-4"/>
        </w:rPr>
        <w:t xml:space="preserve">are  </w:t>
      </w:r>
      <w:r>
        <w:t xml:space="preserve">involved must  </w:t>
      </w:r>
      <w:r>
        <w:rPr>
          <w:spacing w:val="-4"/>
        </w:rPr>
        <w:t xml:space="preserve">be  </w:t>
      </w:r>
      <w:r>
        <w:t xml:space="preserve">briefed on site </w:t>
      </w:r>
      <w:r>
        <w:rPr>
          <w:spacing w:val="-4"/>
        </w:rPr>
        <w:t xml:space="preserve">by </w:t>
      </w:r>
      <w:r>
        <w:rPr>
          <w:spacing w:val="4"/>
        </w:rPr>
        <w:t xml:space="preserve">the </w:t>
      </w:r>
      <w:r>
        <w:rPr>
          <w:spacing w:val="-4"/>
        </w:rPr>
        <w:t xml:space="preserve">RP </w:t>
      </w:r>
      <w:r>
        <w:rPr>
          <w:spacing w:val="2"/>
        </w:rPr>
        <w:t xml:space="preserve">before </w:t>
      </w:r>
      <w:r>
        <w:rPr>
          <w:spacing w:val="4"/>
        </w:rPr>
        <w:t xml:space="preserve">the </w:t>
      </w:r>
      <w:r>
        <w:t xml:space="preserve">f </w:t>
      </w:r>
      <w:r>
        <w:rPr>
          <w:spacing w:val="-4"/>
        </w:rPr>
        <w:t xml:space="preserve">irst </w:t>
      </w:r>
      <w:r>
        <w:t xml:space="preserve">f </w:t>
      </w:r>
      <w:r>
        <w:rPr>
          <w:spacing w:val="-5"/>
        </w:rPr>
        <w:t xml:space="preserve">light </w:t>
      </w:r>
      <w:r>
        <w:t xml:space="preserve">of </w:t>
      </w:r>
      <w:r>
        <w:rPr>
          <w:spacing w:val="4"/>
        </w:rPr>
        <w:t xml:space="preserve">the </w:t>
      </w:r>
      <w:r>
        <w:t>ope</w:t>
      </w:r>
      <w:r>
        <w:t xml:space="preserve">ration </w:t>
      </w:r>
      <w:r>
        <w:rPr>
          <w:spacing w:val="-4"/>
        </w:rPr>
        <w:t xml:space="preserve">in </w:t>
      </w:r>
      <w:r>
        <w:t xml:space="preserve">accordance with </w:t>
      </w:r>
      <w:r>
        <w:rPr>
          <w:spacing w:val="4"/>
        </w:rPr>
        <w:t xml:space="preserve">the </w:t>
      </w:r>
      <w:r>
        <w:rPr>
          <w:spacing w:val="-4"/>
        </w:rPr>
        <w:t xml:space="preserve">appropriate </w:t>
      </w:r>
      <w:r>
        <w:t xml:space="preserve">QRH. </w:t>
      </w:r>
      <w:r>
        <w:rPr>
          <w:spacing w:val="3"/>
        </w:rPr>
        <w:t xml:space="preserve">This </w:t>
      </w:r>
      <w:r>
        <w:t xml:space="preserve">should include f </w:t>
      </w:r>
      <w:r>
        <w:rPr>
          <w:spacing w:val="-4"/>
        </w:rPr>
        <w:t xml:space="preserve">inal </w:t>
      </w:r>
      <w:r>
        <w:t xml:space="preserve">allocation of </w:t>
      </w:r>
      <w:r>
        <w:rPr>
          <w:spacing w:val="-2"/>
        </w:rPr>
        <w:t xml:space="preserve">roles, </w:t>
      </w:r>
      <w:r>
        <w:t xml:space="preserve">a </w:t>
      </w:r>
      <w:r>
        <w:rPr>
          <w:spacing w:val="-3"/>
        </w:rPr>
        <w:t xml:space="preserve">synopsis </w:t>
      </w:r>
      <w:r>
        <w:t xml:space="preserve">of </w:t>
      </w:r>
      <w:r>
        <w:rPr>
          <w:spacing w:val="4"/>
        </w:rPr>
        <w:t xml:space="preserve">the </w:t>
      </w:r>
      <w:r>
        <w:t xml:space="preserve">f </w:t>
      </w:r>
      <w:r>
        <w:rPr>
          <w:spacing w:val="-5"/>
        </w:rPr>
        <w:t xml:space="preserve">light </w:t>
      </w:r>
      <w:r>
        <w:rPr>
          <w:spacing w:val="-3"/>
        </w:rPr>
        <w:t xml:space="preserve">and </w:t>
      </w:r>
      <w:r>
        <w:t xml:space="preserve">emergency procedures </w:t>
      </w:r>
      <w:r>
        <w:rPr>
          <w:spacing w:val="7"/>
        </w:rPr>
        <w:t xml:space="preserve">(for </w:t>
      </w:r>
      <w:r>
        <w:t xml:space="preserve">example involved persons should </w:t>
      </w:r>
      <w:r>
        <w:rPr>
          <w:spacing w:val="-4"/>
        </w:rPr>
        <w:t xml:space="preserve">be </w:t>
      </w:r>
      <w:r>
        <w:t xml:space="preserve">briefed on </w:t>
      </w:r>
      <w:r>
        <w:rPr>
          <w:spacing w:val="-4"/>
        </w:rPr>
        <w:t xml:space="preserve">what </w:t>
      </w:r>
      <w:r>
        <w:rPr>
          <w:spacing w:val="6"/>
        </w:rPr>
        <w:t xml:space="preserve">to </w:t>
      </w:r>
      <w:r>
        <w:rPr>
          <w:spacing w:val="-4"/>
        </w:rPr>
        <w:t xml:space="preserve">do in </w:t>
      </w:r>
      <w:r>
        <w:rPr>
          <w:spacing w:val="4"/>
        </w:rPr>
        <w:t xml:space="preserve">the </w:t>
      </w:r>
      <w:r>
        <w:t xml:space="preserve">event of </w:t>
      </w:r>
      <w:r>
        <w:rPr>
          <w:spacing w:val="-4"/>
        </w:rPr>
        <w:t xml:space="preserve">RP </w:t>
      </w:r>
      <w:r>
        <w:t xml:space="preserve">incapacitation </w:t>
      </w:r>
      <w:r>
        <w:rPr>
          <w:spacing w:val="-3"/>
        </w:rPr>
        <w:t xml:space="preserve">so </w:t>
      </w:r>
      <w:r>
        <w:rPr>
          <w:spacing w:val="-4"/>
        </w:rPr>
        <w:t xml:space="preserve">as </w:t>
      </w:r>
      <w:r>
        <w:rPr>
          <w:spacing w:val="6"/>
        </w:rPr>
        <w:t xml:space="preserve">to </w:t>
      </w:r>
      <w:r>
        <w:t>minim</w:t>
      </w:r>
      <w:r>
        <w:t xml:space="preserve">ise </w:t>
      </w:r>
      <w:r>
        <w:rPr>
          <w:spacing w:val="4"/>
        </w:rPr>
        <w:t xml:space="preserve">the </w:t>
      </w:r>
      <w:r>
        <w:rPr>
          <w:spacing w:val="-4"/>
        </w:rPr>
        <w:t xml:space="preserve">risk  </w:t>
      </w:r>
      <w:r>
        <w:rPr>
          <w:spacing w:val="4"/>
        </w:rPr>
        <w:t xml:space="preserve">from  the </w:t>
      </w:r>
      <w:r>
        <w:t>UAS).</w:t>
      </w:r>
    </w:p>
    <w:p w14:paraId="0A810FA2" w14:textId="77777777" w:rsidR="00526FAF" w:rsidRDefault="00650638">
      <w:pPr>
        <w:pStyle w:val="Heading6"/>
        <w:spacing w:before="150"/>
        <w:rPr>
          <w:b/>
        </w:rPr>
      </w:pPr>
      <w:r>
        <w:rPr>
          <w:b/>
        </w:rPr>
        <w:t>B2.4: Cordon procedure</w:t>
      </w:r>
    </w:p>
    <w:p w14:paraId="14417220" w14:textId="77777777" w:rsidR="00526FAF" w:rsidRDefault="00650638">
      <w:pPr>
        <w:pStyle w:val="BodyText"/>
        <w:spacing w:before="189" w:line="156" w:lineRule="auto"/>
        <w:ind w:left="119" w:right="230"/>
        <w:jc w:val="both"/>
      </w:pPr>
      <w:r>
        <w:rPr>
          <w:spacing w:val="-4"/>
        </w:rPr>
        <w:t xml:space="preserve">In </w:t>
      </w:r>
      <w:r>
        <w:rPr>
          <w:spacing w:val="4"/>
        </w:rPr>
        <w:t xml:space="preserve">the </w:t>
      </w:r>
      <w:r>
        <w:t xml:space="preserve">event of </w:t>
      </w:r>
      <w:r>
        <w:rPr>
          <w:spacing w:val="-4"/>
        </w:rPr>
        <w:t xml:space="preserve">an </w:t>
      </w:r>
      <w:r>
        <w:t xml:space="preserve">operation that includes uninvolved persons </w:t>
      </w:r>
      <w:r>
        <w:rPr>
          <w:spacing w:val="-4"/>
        </w:rPr>
        <w:t xml:space="preserve">it is </w:t>
      </w:r>
      <w:r>
        <w:t xml:space="preserve">best practice </w:t>
      </w:r>
      <w:r>
        <w:rPr>
          <w:spacing w:val="6"/>
        </w:rPr>
        <w:t xml:space="preserve">to </w:t>
      </w:r>
      <w:r>
        <w:t xml:space="preserve">use </w:t>
      </w:r>
      <w:r>
        <w:rPr>
          <w:spacing w:val="-4"/>
        </w:rPr>
        <w:t xml:space="preserve">at </w:t>
      </w:r>
      <w:r>
        <w:rPr>
          <w:spacing w:val="-3"/>
        </w:rPr>
        <w:t xml:space="preserve">least </w:t>
      </w:r>
      <w:r>
        <w:t xml:space="preserve">one </w:t>
      </w:r>
      <w:r>
        <w:rPr>
          <w:spacing w:val="2"/>
        </w:rPr>
        <w:t xml:space="preserve">member </w:t>
      </w:r>
      <w:r>
        <w:t xml:space="preserve">of Observer/Crew. </w:t>
      </w:r>
      <w:r>
        <w:rPr>
          <w:spacing w:val="-4"/>
        </w:rPr>
        <w:t xml:space="preserve">If it is </w:t>
      </w:r>
      <w:r>
        <w:rPr>
          <w:spacing w:val="-5"/>
        </w:rPr>
        <w:t xml:space="preserve">possible </w:t>
      </w:r>
      <w:r>
        <w:rPr>
          <w:spacing w:val="6"/>
        </w:rPr>
        <w:t xml:space="preserve">to </w:t>
      </w:r>
      <w:r>
        <w:t xml:space="preserve">cordon a launch area this may </w:t>
      </w:r>
      <w:r>
        <w:rPr>
          <w:spacing w:val="-4"/>
        </w:rPr>
        <w:t xml:space="preserve">be </w:t>
      </w:r>
      <w:r>
        <w:t xml:space="preserve">done </w:t>
      </w:r>
      <w:r>
        <w:rPr>
          <w:spacing w:val="-3"/>
        </w:rPr>
        <w:t xml:space="preserve">using </w:t>
      </w:r>
      <w:r>
        <w:rPr>
          <w:spacing w:val="-4"/>
        </w:rPr>
        <w:t xml:space="preserve">appropriate </w:t>
      </w:r>
      <w:r>
        <w:t xml:space="preserve">materials. </w:t>
      </w:r>
      <w:r>
        <w:rPr>
          <w:spacing w:val="7"/>
        </w:rPr>
        <w:t xml:space="preserve">The </w:t>
      </w:r>
      <w:r>
        <w:t xml:space="preserve">separation distances </w:t>
      </w:r>
      <w:r>
        <w:rPr>
          <w:spacing w:val="4"/>
        </w:rPr>
        <w:t xml:space="preserve">from </w:t>
      </w:r>
      <w:r>
        <w:t xml:space="preserve">uninvolved </w:t>
      </w:r>
      <w:r>
        <w:rPr>
          <w:spacing w:val="-3"/>
        </w:rPr>
        <w:t xml:space="preserve">persons, </w:t>
      </w:r>
      <w:r>
        <w:rPr>
          <w:spacing w:val="2"/>
        </w:rPr>
        <w:t xml:space="preserve">defined </w:t>
      </w:r>
      <w:r>
        <w:rPr>
          <w:spacing w:val="-4"/>
        </w:rPr>
        <w:t xml:space="preserve">in </w:t>
      </w:r>
      <w:r>
        <w:rPr>
          <w:spacing w:val="4"/>
        </w:rPr>
        <w:t xml:space="preserve">the </w:t>
      </w:r>
      <w:r>
        <w:t>current Operational Authorisation, must</w:t>
      </w:r>
      <w:r>
        <w:rPr>
          <w:spacing w:val="14"/>
        </w:rPr>
        <w:t xml:space="preserve"> </w:t>
      </w:r>
      <w:r>
        <w:rPr>
          <w:spacing w:val="-4"/>
        </w:rPr>
        <w:t>be</w:t>
      </w:r>
    </w:p>
    <w:p w14:paraId="2DC3F8E9" w14:textId="77777777" w:rsidR="00526FAF" w:rsidRDefault="00526FAF">
      <w:pPr>
        <w:spacing w:line="156" w:lineRule="auto"/>
        <w:jc w:val="both"/>
        <w:sectPr w:rsidR="00526FAF">
          <w:pgSz w:w="11900" w:h="16820"/>
          <w:pgMar w:top="1280" w:right="1260" w:bottom="280" w:left="1400" w:header="720" w:footer="720" w:gutter="0"/>
          <w:cols w:space="720"/>
        </w:sectPr>
      </w:pPr>
    </w:p>
    <w:p w14:paraId="5230E0D4" w14:textId="77777777" w:rsidR="00526FAF" w:rsidRDefault="00650638">
      <w:pPr>
        <w:pStyle w:val="BodyText"/>
        <w:spacing w:before="141" w:line="156" w:lineRule="auto"/>
        <w:ind w:left="119" w:right="240"/>
        <w:jc w:val="both"/>
      </w:pPr>
      <w:r>
        <w:lastRenderedPageBreak/>
        <w:t>adhered to at take off, during f light and when landing. If a cordo</w:t>
      </w:r>
      <w:r>
        <w:t>n is not used, sufficient crew must be employed to keep the landing areas clear at all times.</w:t>
      </w:r>
    </w:p>
    <w:p w14:paraId="382E0B38" w14:textId="77777777" w:rsidR="00526FAF" w:rsidRDefault="00650638">
      <w:pPr>
        <w:pStyle w:val="BodyText"/>
        <w:spacing w:before="209" w:line="156" w:lineRule="auto"/>
        <w:ind w:left="119" w:right="242"/>
        <w:jc w:val="both"/>
      </w:pPr>
      <w:r>
        <w:t>The Observer/Crew should ensure that members of the public do not enter the landing area and that the RP is not disturbed during the f light.</w:t>
      </w:r>
    </w:p>
    <w:p w14:paraId="597133E4" w14:textId="77777777" w:rsidR="00526FAF" w:rsidRDefault="00650638">
      <w:pPr>
        <w:pStyle w:val="Heading6"/>
        <w:rPr>
          <w:b/>
        </w:rPr>
      </w:pPr>
      <w:r>
        <w:rPr>
          <w:b/>
        </w:rPr>
        <w:t>B2.5: Operational co</w:t>
      </w:r>
      <w:r>
        <w:rPr>
          <w:b/>
        </w:rPr>
        <w:t>mmunications</w:t>
      </w:r>
    </w:p>
    <w:p w14:paraId="66E095C8" w14:textId="77777777" w:rsidR="00526FAF" w:rsidRDefault="00650638">
      <w:pPr>
        <w:pStyle w:val="BodyText"/>
        <w:spacing w:before="190" w:line="156" w:lineRule="auto"/>
        <w:ind w:left="119" w:right="250"/>
        <w:jc w:val="both"/>
      </w:pPr>
      <w:r>
        <w:t>If appropriate, communications should be maintained with local ATC. It is best practice to notify the ATC before the operation and after all f lights are complete.</w:t>
      </w:r>
    </w:p>
    <w:p w14:paraId="50DEFF55" w14:textId="77777777" w:rsidR="00526FAF" w:rsidRDefault="00650638">
      <w:pPr>
        <w:pStyle w:val="BodyText"/>
        <w:spacing w:before="209" w:line="156" w:lineRule="auto"/>
        <w:ind w:left="119" w:right="230"/>
        <w:jc w:val="both"/>
      </w:pPr>
      <w:r>
        <w:t>Communications with Observer/Crew will normally take place face to face. If the</w:t>
      </w:r>
      <w:r>
        <w:t xml:space="preserve"> distance between crew members is too great to facilitate this, an appropriate and legal two-way radio system must be used.</w:t>
      </w:r>
    </w:p>
    <w:p w14:paraId="15F64C61" w14:textId="77777777" w:rsidR="00526FAF" w:rsidRDefault="00650638">
      <w:pPr>
        <w:pStyle w:val="Heading6"/>
        <w:rPr>
          <w:b/>
        </w:rPr>
      </w:pPr>
      <w:r>
        <w:rPr>
          <w:b/>
        </w:rPr>
        <w:t>B2.6: Final weather checks</w:t>
      </w:r>
    </w:p>
    <w:p w14:paraId="24DCD951" w14:textId="77777777" w:rsidR="00526FAF" w:rsidRDefault="00650638">
      <w:pPr>
        <w:pStyle w:val="BodyText"/>
        <w:spacing w:before="189" w:line="156" w:lineRule="auto"/>
        <w:ind w:left="119" w:right="230"/>
        <w:jc w:val="both"/>
      </w:pPr>
      <w:r>
        <w:t>The RP and any Observer/Crew should be vigilant for any changes in weather which should be checked on the</w:t>
      </w:r>
      <w:r>
        <w:t xml:space="preserve"> day of operation using an appropriate and accurate weather service. If appropriate, a f inal wind speed check should be carried out using an anemometer.</w:t>
      </w:r>
    </w:p>
    <w:p w14:paraId="4789B51E" w14:textId="77777777" w:rsidR="00526FAF" w:rsidRDefault="00650638">
      <w:pPr>
        <w:pStyle w:val="Heading6"/>
        <w:rPr>
          <w:b/>
        </w:rPr>
      </w:pPr>
      <w:r>
        <w:rPr>
          <w:b/>
        </w:rPr>
        <w:t>B2.7: Battery changes and charging</w:t>
      </w:r>
    </w:p>
    <w:p w14:paraId="08F61EB0" w14:textId="77777777" w:rsidR="00526FAF" w:rsidRDefault="00650638">
      <w:pPr>
        <w:pStyle w:val="BodyText"/>
        <w:spacing w:before="189" w:line="156" w:lineRule="auto"/>
        <w:ind w:left="119" w:right="237"/>
        <w:jc w:val="both"/>
      </w:pPr>
      <w:r>
        <w:t xml:space="preserve">Batteries should </w:t>
      </w:r>
      <w:r>
        <w:rPr>
          <w:spacing w:val="-4"/>
        </w:rPr>
        <w:t xml:space="preserve">be </w:t>
      </w:r>
      <w:r>
        <w:t xml:space="preserve">changed </w:t>
      </w:r>
      <w:r>
        <w:rPr>
          <w:spacing w:val="-4"/>
        </w:rPr>
        <w:t xml:space="preserve">as appropriate </w:t>
      </w:r>
      <w:r>
        <w:rPr>
          <w:spacing w:val="6"/>
        </w:rPr>
        <w:t xml:space="preserve">to </w:t>
      </w:r>
      <w:r>
        <w:rPr>
          <w:spacing w:val="-5"/>
        </w:rPr>
        <w:t xml:space="preserve">allow </w:t>
      </w:r>
      <w:r>
        <w:t xml:space="preserve">a </w:t>
      </w:r>
      <w:r>
        <w:rPr>
          <w:spacing w:val="-4"/>
        </w:rPr>
        <w:t xml:space="preserve">reasonable </w:t>
      </w:r>
      <w:r>
        <w:t xml:space="preserve">amount of redundancy </w:t>
      </w:r>
      <w:r>
        <w:rPr>
          <w:spacing w:val="-4"/>
        </w:rPr>
        <w:t xml:space="preserve">in </w:t>
      </w:r>
      <w:r>
        <w:rPr>
          <w:spacing w:val="4"/>
        </w:rPr>
        <w:t xml:space="preserve">the </w:t>
      </w:r>
      <w:r>
        <w:t xml:space="preserve">event of </w:t>
      </w:r>
      <w:r>
        <w:rPr>
          <w:spacing w:val="-4"/>
        </w:rPr>
        <w:t xml:space="preserve">an </w:t>
      </w:r>
      <w:r>
        <w:t xml:space="preserve">incident. Battery </w:t>
      </w:r>
      <w:r>
        <w:rPr>
          <w:spacing w:val="-3"/>
        </w:rPr>
        <w:t xml:space="preserve">and </w:t>
      </w:r>
      <w:r>
        <w:rPr>
          <w:spacing w:val="6"/>
        </w:rPr>
        <w:t xml:space="preserve">fuel </w:t>
      </w:r>
      <w:r>
        <w:t xml:space="preserve">management specific </w:t>
      </w:r>
      <w:r>
        <w:rPr>
          <w:spacing w:val="6"/>
        </w:rPr>
        <w:t xml:space="preserve">to </w:t>
      </w:r>
      <w:r>
        <w:rPr>
          <w:spacing w:val="4"/>
        </w:rPr>
        <w:t xml:space="preserve">the </w:t>
      </w:r>
      <w:r>
        <w:rPr>
          <w:spacing w:val="-5"/>
        </w:rPr>
        <w:t xml:space="preserve">UAS </w:t>
      </w:r>
      <w:r>
        <w:t xml:space="preserve">being used </w:t>
      </w:r>
      <w:r>
        <w:rPr>
          <w:spacing w:val="-4"/>
        </w:rPr>
        <w:t xml:space="preserve">is </w:t>
      </w:r>
      <w:r>
        <w:t xml:space="preserve">contained </w:t>
      </w:r>
      <w:r>
        <w:rPr>
          <w:spacing w:val="-4"/>
        </w:rPr>
        <w:t xml:space="preserve">in </w:t>
      </w:r>
      <w:r>
        <w:rPr>
          <w:spacing w:val="4"/>
        </w:rPr>
        <w:t xml:space="preserve">the </w:t>
      </w:r>
      <w:r>
        <w:rPr>
          <w:spacing w:val="-4"/>
        </w:rPr>
        <w:t xml:space="preserve">appropriate </w:t>
      </w:r>
      <w:r>
        <w:rPr>
          <w:spacing w:val="-5"/>
        </w:rPr>
        <w:t>UAS</w:t>
      </w:r>
      <w:r>
        <w:rPr>
          <w:spacing w:val="25"/>
        </w:rPr>
        <w:t xml:space="preserve"> </w:t>
      </w:r>
      <w:r>
        <w:t>QRH.</w:t>
      </w:r>
    </w:p>
    <w:p w14:paraId="6503F0CB" w14:textId="77777777" w:rsidR="00526FAF" w:rsidRDefault="00650638">
      <w:pPr>
        <w:pStyle w:val="BodyText"/>
        <w:spacing w:before="209" w:line="156" w:lineRule="auto"/>
        <w:ind w:left="119" w:right="230"/>
        <w:jc w:val="both"/>
      </w:pPr>
      <w:r>
        <w:t>On battery replacement, the UAS should be given a brief pre-flight check before a new f light i</w:t>
      </w:r>
      <w:r>
        <w:t>s started.</w:t>
      </w:r>
    </w:p>
    <w:p w14:paraId="6339980D" w14:textId="77777777" w:rsidR="00526FAF" w:rsidRDefault="00650638">
      <w:pPr>
        <w:pStyle w:val="Heading6"/>
        <w:rPr>
          <w:b/>
        </w:rPr>
      </w:pPr>
      <w:r>
        <w:rPr>
          <w:b/>
        </w:rPr>
        <w:t>B2.8: Preparation and assembly of the UAS</w:t>
      </w:r>
    </w:p>
    <w:p w14:paraId="338B11AD" w14:textId="77777777" w:rsidR="00526FAF" w:rsidRDefault="00650638">
      <w:pPr>
        <w:pStyle w:val="BodyText"/>
        <w:spacing w:before="190" w:line="156" w:lineRule="auto"/>
        <w:ind w:left="119" w:right="230"/>
        <w:jc w:val="both"/>
      </w:pPr>
      <w:r>
        <w:rPr>
          <w:spacing w:val="7"/>
        </w:rPr>
        <w:t xml:space="preserve">The </w:t>
      </w:r>
      <w:r>
        <w:rPr>
          <w:spacing w:val="-5"/>
        </w:rPr>
        <w:t xml:space="preserve">UAS </w:t>
      </w:r>
      <w:r>
        <w:t xml:space="preserve">must </w:t>
      </w:r>
      <w:r>
        <w:rPr>
          <w:spacing w:val="-4"/>
        </w:rPr>
        <w:t xml:space="preserve">be </w:t>
      </w:r>
      <w:r>
        <w:t xml:space="preserve">carefully assembled </w:t>
      </w:r>
      <w:r>
        <w:rPr>
          <w:spacing w:val="-3"/>
        </w:rPr>
        <w:t xml:space="preserve">and </w:t>
      </w:r>
      <w:r>
        <w:rPr>
          <w:spacing w:val="2"/>
        </w:rPr>
        <w:t xml:space="preserve">checked </w:t>
      </w:r>
      <w:r>
        <w:rPr>
          <w:spacing w:val="-3"/>
        </w:rPr>
        <w:t xml:space="preserve">using </w:t>
      </w:r>
      <w:r>
        <w:rPr>
          <w:spacing w:val="4"/>
        </w:rPr>
        <w:t xml:space="preserve">the </w:t>
      </w:r>
      <w:r>
        <w:t xml:space="preserve">pre-flight checklist </w:t>
      </w:r>
      <w:r>
        <w:rPr>
          <w:spacing w:val="-4"/>
        </w:rPr>
        <w:t xml:space="preserve">in </w:t>
      </w:r>
      <w:r>
        <w:rPr>
          <w:spacing w:val="4"/>
        </w:rPr>
        <w:t xml:space="preserve">the </w:t>
      </w:r>
      <w:r>
        <w:t xml:space="preserve">QRH. </w:t>
      </w:r>
      <w:r>
        <w:rPr>
          <w:spacing w:val="-4"/>
        </w:rPr>
        <w:t xml:space="preserve">If </w:t>
      </w:r>
      <w:r>
        <w:t xml:space="preserve">necessary, </w:t>
      </w:r>
      <w:r>
        <w:rPr>
          <w:spacing w:val="3"/>
        </w:rPr>
        <w:t xml:space="preserve">reference </w:t>
      </w:r>
      <w:r>
        <w:t xml:space="preserve">should </w:t>
      </w:r>
      <w:r>
        <w:rPr>
          <w:spacing w:val="-4"/>
        </w:rPr>
        <w:t xml:space="preserve">be </w:t>
      </w:r>
      <w:r>
        <w:t xml:space="preserve">made </w:t>
      </w:r>
      <w:r>
        <w:rPr>
          <w:spacing w:val="6"/>
        </w:rPr>
        <w:t xml:space="preserve">to </w:t>
      </w:r>
      <w:r>
        <w:rPr>
          <w:spacing w:val="4"/>
        </w:rPr>
        <w:t xml:space="preserve">the </w:t>
      </w:r>
      <w:r>
        <w:rPr>
          <w:spacing w:val="-5"/>
        </w:rPr>
        <w:t xml:space="preserve">UAS </w:t>
      </w:r>
      <w:r>
        <w:t xml:space="preserve">manual. </w:t>
      </w:r>
      <w:r>
        <w:rPr>
          <w:spacing w:val="7"/>
        </w:rPr>
        <w:t xml:space="preserve">The </w:t>
      </w:r>
      <w:r>
        <w:rPr>
          <w:spacing w:val="-4"/>
        </w:rPr>
        <w:t xml:space="preserve">RP  </w:t>
      </w:r>
      <w:r>
        <w:rPr>
          <w:spacing w:val="-6"/>
        </w:rPr>
        <w:t xml:space="preserve">will </w:t>
      </w:r>
      <w:r>
        <w:t xml:space="preserve">have been trained </w:t>
      </w:r>
      <w:r>
        <w:rPr>
          <w:spacing w:val="-4"/>
        </w:rPr>
        <w:t xml:space="preserve">in </w:t>
      </w:r>
      <w:r>
        <w:t xml:space="preserve">correct </w:t>
      </w:r>
      <w:r>
        <w:rPr>
          <w:spacing w:val="-3"/>
        </w:rPr>
        <w:t xml:space="preserve">assembly and </w:t>
      </w:r>
      <w:r>
        <w:t xml:space="preserve">should </w:t>
      </w:r>
      <w:r>
        <w:rPr>
          <w:spacing w:val="2"/>
        </w:rPr>
        <w:t xml:space="preserve">recheck </w:t>
      </w:r>
      <w:r>
        <w:rPr>
          <w:spacing w:val="4"/>
        </w:rPr>
        <w:t xml:space="preserve">the </w:t>
      </w:r>
      <w:r>
        <w:rPr>
          <w:spacing w:val="-5"/>
        </w:rPr>
        <w:t xml:space="preserve">UAS </w:t>
      </w:r>
      <w:r>
        <w:t>between f</w:t>
      </w:r>
      <w:r>
        <w:rPr>
          <w:spacing w:val="-42"/>
        </w:rPr>
        <w:t xml:space="preserve"> </w:t>
      </w:r>
      <w:r>
        <w:t>lights.</w:t>
      </w:r>
    </w:p>
    <w:p w14:paraId="7931E359" w14:textId="77777777" w:rsidR="00526FAF" w:rsidRDefault="00650638">
      <w:pPr>
        <w:pStyle w:val="Heading6"/>
        <w:rPr>
          <w:b/>
        </w:rPr>
      </w:pPr>
      <w:r>
        <w:rPr>
          <w:b/>
        </w:rPr>
        <w:t>B2.9: Loading of equipment on the UAS</w:t>
      </w:r>
    </w:p>
    <w:p w14:paraId="09EBD4CE" w14:textId="77777777" w:rsidR="00526FAF" w:rsidRDefault="00650638">
      <w:pPr>
        <w:pStyle w:val="BodyText"/>
        <w:spacing w:before="189" w:line="156" w:lineRule="auto"/>
        <w:ind w:left="119" w:right="232"/>
        <w:jc w:val="both"/>
      </w:pPr>
      <w:r>
        <w:t xml:space="preserve">Equipment </w:t>
      </w:r>
      <w:r>
        <w:rPr>
          <w:spacing w:val="6"/>
        </w:rPr>
        <w:t xml:space="preserve">to </w:t>
      </w:r>
      <w:r>
        <w:rPr>
          <w:spacing w:val="-4"/>
        </w:rPr>
        <w:t xml:space="preserve">be </w:t>
      </w:r>
      <w:r>
        <w:rPr>
          <w:spacing w:val="-3"/>
        </w:rPr>
        <w:t xml:space="preserve">loaded </w:t>
      </w:r>
      <w:r>
        <w:rPr>
          <w:spacing w:val="3"/>
        </w:rPr>
        <w:t xml:space="preserve">onto </w:t>
      </w:r>
      <w:r>
        <w:rPr>
          <w:spacing w:val="4"/>
        </w:rPr>
        <w:t xml:space="preserve">the </w:t>
      </w:r>
      <w:r>
        <w:rPr>
          <w:spacing w:val="-5"/>
        </w:rPr>
        <w:t xml:space="preserve">UAS </w:t>
      </w:r>
      <w:r>
        <w:t xml:space="preserve">should </w:t>
      </w:r>
      <w:r>
        <w:rPr>
          <w:spacing w:val="-4"/>
        </w:rPr>
        <w:t xml:space="preserve">be </w:t>
      </w:r>
      <w:r>
        <w:t xml:space="preserve">carefully </w:t>
      </w:r>
      <w:r>
        <w:rPr>
          <w:spacing w:val="2"/>
        </w:rPr>
        <w:t xml:space="preserve">attached </w:t>
      </w:r>
      <w:r>
        <w:rPr>
          <w:spacing w:val="-4"/>
        </w:rPr>
        <w:t xml:space="preserve">in line </w:t>
      </w:r>
      <w:r>
        <w:t xml:space="preserve">with </w:t>
      </w:r>
      <w:r>
        <w:rPr>
          <w:spacing w:val="4"/>
        </w:rPr>
        <w:t xml:space="preserve">the </w:t>
      </w:r>
      <w:r>
        <w:rPr>
          <w:spacing w:val="2"/>
        </w:rPr>
        <w:t xml:space="preserve">manufacturer's </w:t>
      </w:r>
      <w:r>
        <w:rPr>
          <w:spacing w:val="-3"/>
        </w:rPr>
        <w:t xml:space="preserve">guidelines and </w:t>
      </w:r>
      <w:r>
        <w:rPr>
          <w:spacing w:val="4"/>
        </w:rPr>
        <w:t xml:space="preserve">the </w:t>
      </w:r>
      <w:r>
        <w:t xml:space="preserve">training received on </w:t>
      </w:r>
      <w:r>
        <w:rPr>
          <w:spacing w:val="4"/>
        </w:rPr>
        <w:t xml:space="preserve">the </w:t>
      </w:r>
      <w:r>
        <w:rPr>
          <w:spacing w:val="3"/>
        </w:rPr>
        <w:t xml:space="preserve">different </w:t>
      </w:r>
      <w:r>
        <w:t>configuration</w:t>
      </w:r>
      <w:r>
        <w:t xml:space="preserve">s of </w:t>
      </w:r>
      <w:r>
        <w:rPr>
          <w:spacing w:val="4"/>
        </w:rPr>
        <w:t xml:space="preserve">the </w:t>
      </w:r>
      <w:r>
        <w:rPr>
          <w:spacing w:val="-5"/>
        </w:rPr>
        <w:t xml:space="preserve">UAS. </w:t>
      </w:r>
      <w:r>
        <w:rPr>
          <w:spacing w:val="3"/>
        </w:rPr>
        <w:t xml:space="preserve">This </w:t>
      </w:r>
      <w:r>
        <w:rPr>
          <w:spacing w:val="-6"/>
        </w:rPr>
        <w:t xml:space="preserve">will </w:t>
      </w:r>
      <w:r>
        <w:t xml:space="preserve">include correct </w:t>
      </w:r>
      <w:r>
        <w:rPr>
          <w:spacing w:val="2"/>
        </w:rPr>
        <w:t xml:space="preserve">connection </w:t>
      </w:r>
      <w:r>
        <w:t xml:space="preserve">of </w:t>
      </w:r>
      <w:r>
        <w:rPr>
          <w:spacing w:val="4"/>
        </w:rPr>
        <w:t xml:space="preserve">the </w:t>
      </w:r>
      <w:r>
        <w:rPr>
          <w:spacing w:val="-4"/>
        </w:rPr>
        <w:t xml:space="preserve">payload </w:t>
      </w:r>
      <w:r>
        <w:t xml:space="preserve">mount  </w:t>
      </w:r>
      <w:r>
        <w:rPr>
          <w:spacing w:val="6"/>
        </w:rPr>
        <w:t xml:space="preserve">to  </w:t>
      </w:r>
      <w:r>
        <w:rPr>
          <w:spacing w:val="4"/>
        </w:rPr>
        <w:t xml:space="preserve">the </w:t>
      </w:r>
      <w:r>
        <w:t xml:space="preserve">airframe </w:t>
      </w:r>
      <w:r>
        <w:rPr>
          <w:spacing w:val="-3"/>
        </w:rPr>
        <w:t xml:space="preserve">and </w:t>
      </w:r>
      <w:r>
        <w:t xml:space="preserve">f </w:t>
      </w:r>
      <w:r>
        <w:rPr>
          <w:spacing w:val="-5"/>
        </w:rPr>
        <w:t xml:space="preserve">light </w:t>
      </w:r>
      <w:r>
        <w:rPr>
          <w:spacing w:val="3"/>
        </w:rPr>
        <w:t xml:space="preserve">computer </w:t>
      </w:r>
      <w:r>
        <w:rPr>
          <w:spacing w:val="-4"/>
        </w:rPr>
        <w:t xml:space="preserve">as </w:t>
      </w:r>
      <w:r>
        <w:rPr>
          <w:spacing w:val="-3"/>
        </w:rPr>
        <w:t xml:space="preserve">well </w:t>
      </w:r>
      <w:r>
        <w:rPr>
          <w:spacing w:val="-4"/>
        </w:rPr>
        <w:t xml:space="preserve">as </w:t>
      </w:r>
      <w:r>
        <w:t xml:space="preserve">correct </w:t>
      </w:r>
      <w:r>
        <w:rPr>
          <w:spacing w:val="2"/>
        </w:rPr>
        <w:t xml:space="preserve">connection </w:t>
      </w:r>
      <w:r>
        <w:t xml:space="preserve">of </w:t>
      </w:r>
      <w:r>
        <w:rPr>
          <w:spacing w:val="4"/>
        </w:rPr>
        <w:t xml:space="preserve">the </w:t>
      </w:r>
      <w:r>
        <w:rPr>
          <w:spacing w:val="-4"/>
        </w:rPr>
        <w:t xml:space="preserve">payload </w:t>
      </w:r>
      <w:r>
        <w:rPr>
          <w:spacing w:val="6"/>
        </w:rPr>
        <w:t xml:space="preserve">to </w:t>
      </w:r>
      <w:r>
        <w:rPr>
          <w:spacing w:val="4"/>
        </w:rPr>
        <w:t xml:space="preserve">the </w:t>
      </w:r>
      <w:r>
        <w:rPr>
          <w:spacing w:val="3"/>
        </w:rPr>
        <w:t xml:space="preserve">mount. </w:t>
      </w:r>
      <w:r>
        <w:t xml:space="preserve">Secondary f </w:t>
      </w:r>
      <w:r>
        <w:rPr>
          <w:spacing w:val="-3"/>
        </w:rPr>
        <w:t xml:space="preserve">ixings </w:t>
      </w:r>
      <w:r>
        <w:rPr>
          <w:spacing w:val="6"/>
        </w:rPr>
        <w:t xml:space="preserve">for </w:t>
      </w:r>
      <w:r>
        <w:rPr>
          <w:spacing w:val="-5"/>
        </w:rPr>
        <w:t xml:space="preserve">payloads </w:t>
      </w:r>
      <w:r>
        <w:t xml:space="preserve">should </w:t>
      </w:r>
      <w:r>
        <w:rPr>
          <w:spacing w:val="-4"/>
        </w:rPr>
        <w:t xml:space="preserve">be </w:t>
      </w:r>
      <w:r>
        <w:t xml:space="preserve">used where </w:t>
      </w:r>
      <w:r>
        <w:rPr>
          <w:spacing w:val="-4"/>
        </w:rPr>
        <w:t xml:space="preserve">appropriate </w:t>
      </w:r>
      <w:r>
        <w:rPr>
          <w:spacing w:val="6"/>
        </w:rPr>
        <w:t xml:space="preserve">to </w:t>
      </w:r>
      <w:r>
        <w:t xml:space="preserve">ensure that </w:t>
      </w:r>
      <w:r>
        <w:rPr>
          <w:spacing w:val="4"/>
        </w:rPr>
        <w:t xml:space="preserve">the </w:t>
      </w:r>
      <w:r>
        <w:rPr>
          <w:spacing w:val="-4"/>
        </w:rPr>
        <w:t xml:space="preserve">payload </w:t>
      </w:r>
      <w:r>
        <w:t xml:space="preserve">cannot separate </w:t>
      </w:r>
      <w:r>
        <w:rPr>
          <w:spacing w:val="4"/>
        </w:rPr>
        <w:t>from the</w:t>
      </w:r>
      <w:r>
        <w:rPr>
          <w:spacing w:val="62"/>
        </w:rPr>
        <w:t xml:space="preserve"> </w:t>
      </w:r>
      <w:r>
        <w:t>aircraft.</w:t>
      </w:r>
    </w:p>
    <w:p w14:paraId="374FA5E6" w14:textId="77777777" w:rsidR="00526FAF" w:rsidRDefault="00650638">
      <w:pPr>
        <w:pStyle w:val="BodyText"/>
        <w:spacing w:before="207" w:line="156" w:lineRule="auto"/>
        <w:ind w:left="119" w:right="237"/>
        <w:jc w:val="both"/>
      </w:pPr>
      <w:r>
        <w:t>All equipment should be checked  for functionality before the operation commences. The centre of gravity of the aircraft must be checked before the operation commences.</w:t>
      </w:r>
    </w:p>
    <w:p w14:paraId="059C31D7" w14:textId="77777777" w:rsidR="00526FAF" w:rsidRDefault="00650638">
      <w:pPr>
        <w:pStyle w:val="Heading4"/>
        <w:spacing w:before="132"/>
        <w:rPr>
          <w:b/>
        </w:rPr>
      </w:pPr>
      <w:r>
        <w:rPr>
          <w:b/>
        </w:rPr>
        <w:t>B3: Flight procedures</w:t>
      </w:r>
    </w:p>
    <w:p w14:paraId="5430AAF1" w14:textId="77777777" w:rsidR="00526FAF" w:rsidRDefault="00650638">
      <w:pPr>
        <w:pStyle w:val="BodyText"/>
        <w:spacing w:before="156" w:line="156" w:lineRule="auto"/>
        <w:ind w:left="119" w:right="226"/>
        <w:jc w:val="both"/>
      </w:pPr>
      <w:r>
        <w:rPr>
          <w:spacing w:val="-4"/>
        </w:rPr>
        <w:t>Flight</w:t>
      </w:r>
      <w:r>
        <w:rPr>
          <w:spacing w:val="-4"/>
        </w:rPr>
        <w:t xml:space="preserve"> </w:t>
      </w:r>
      <w:r>
        <w:t xml:space="preserve">procedures </w:t>
      </w:r>
      <w:r>
        <w:rPr>
          <w:spacing w:val="6"/>
        </w:rPr>
        <w:t xml:space="preserve">for </w:t>
      </w:r>
      <w:r>
        <w:t xml:space="preserve">each </w:t>
      </w:r>
      <w:r>
        <w:rPr>
          <w:spacing w:val="-5"/>
        </w:rPr>
        <w:t xml:space="preserve">UAS </w:t>
      </w:r>
      <w:r>
        <w:t xml:space="preserve">used </w:t>
      </w:r>
      <w:r>
        <w:rPr>
          <w:spacing w:val="-4"/>
        </w:rPr>
        <w:t xml:space="preserve">by </w:t>
      </w:r>
      <w:r>
        <w:rPr>
          <w:spacing w:val="4"/>
        </w:rPr>
        <w:t xml:space="preserve">the </w:t>
      </w:r>
      <w:r>
        <w:rPr>
          <w:spacing w:val="-5"/>
        </w:rPr>
        <w:t xml:space="preserve">UAS </w:t>
      </w:r>
      <w:r>
        <w:t xml:space="preserve">Operator </w:t>
      </w:r>
      <w:r>
        <w:rPr>
          <w:spacing w:val="-4"/>
        </w:rPr>
        <w:t xml:space="preserve">are </w:t>
      </w:r>
      <w:r>
        <w:t xml:space="preserve">contained </w:t>
      </w:r>
      <w:r>
        <w:rPr>
          <w:spacing w:val="-4"/>
        </w:rPr>
        <w:t xml:space="preserve">in </w:t>
      </w:r>
      <w:r>
        <w:rPr>
          <w:spacing w:val="4"/>
        </w:rPr>
        <w:t xml:space="preserve">the </w:t>
      </w:r>
      <w:r>
        <w:t xml:space="preserve">QRH </w:t>
      </w:r>
      <w:r>
        <w:rPr>
          <w:spacing w:val="6"/>
        </w:rPr>
        <w:t xml:space="preserve">for </w:t>
      </w:r>
      <w:r>
        <w:t xml:space="preserve">that </w:t>
      </w:r>
      <w:r>
        <w:rPr>
          <w:spacing w:val="-5"/>
        </w:rPr>
        <w:t xml:space="preserve">UAS </w:t>
      </w:r>
      <w:r>
        <w:t xml:space="preserve">type </w:t>
      </w:r>
      <w:r>
        <w:rPr>
          <w:spacing w:val="4"/>
        </w:rPr>
        <w:t xml:space="preserve">found </w:t>
      </w:r>
      <w:r>
        <w:t xml:space="preserve">within </w:t>
      </w:r>
      <w:r>
        <w:rPr>
          <w:rFonts w:ascii="Poppins SemiBold"/>
          <w:b/>
          <w:spacing w:val="2"/>
        </w:rPr>
        <w:t>Appendix</w:t>
      </w:r>
      <w:r>
        <w:rPr>
          <w:rFonts w:ascii="Poppins SemiBold"/>
          <w:b/>
          <w:spacing w:val="-34"/>
        </w:rPr>
        <w:t xml:space="preserve"> </w:t>
      </w:r>
      <w:r>
        <w:rPr>
          <w:rFonts w:ascii="Poppins SemiBold"/>
          <w:b/>
        </w:rPr>
        <w:t>C</w:t>
      </w:r>
      <w:r>
        <w:t>.</w:t>
      </w:r>
    </w:p>
    <w:p w14:paraId="6A1AD556" w14:textId="77777777" w:rsidR="00526FAF" w:rsidRDefault="00526FAF">
      <w:pPr>
        <w:spacing w:line="156" w:lineRule="auto"/>
        <w:jc w:val="both"/>
        <w:sectPr w:rsidR="00526FAF">
          <w:pgSz w:w="11900" w:h="16820"/>
          <w:pgMar w:top="1280" w:right="1260" w:bottom="280" w:left="1400" w:header="720" w:footer="720" w:gutter="0"/>
          <w:cols w:space="720"/>
        </w:sectPr>
      </w:pPr>
    </w:p>
    <w:p w14:paraId="227732C3" w14:textId="77777777" w:rsidR="00526FAF" w:rsidRDefault="00650638">
      <w:pPr>
        <w:pStyle w:val="Heading4"/>
        <w:rPr>
          <w:b/>
        </w:rPr>
      </w:pPr>
      <w:r>
        <w:rPr>
          <w:b/>
        </w:rPr>
        <w:lastRenderedPageBreak/>
        <w:t>B4: First Person View (FPV) operation procedures</w:t>
      </w:r>
    </w:p>
    <w:p w14:paraId="51E3399B" w14:textId="77777777" w:rsidR="00526FAF" w:rsidRDefault="00650638">
      <w:pPr>
        <w:pStyle w:val="Heading6"/>
        <w:spacing w:before="83"/>
        <w:rPr>
          <w:b/>
        </w:rPr>
      </w:pPr>
      <w:r>
        <w:rPr>
          <w:b/>
        </w:rPr>
        <w:t>B4.1: Overview</w:t>
      </w:r>
    </w:p>
    <w:p w14:paraId="1525D630" w14:textId="77777777" w:rsidR="00526FAF" w:rsidRDefault="00650638">
      <w:pPr>
        <w:pStyle w:val="BodyText"/>
        <w:spacing w:before="190" w:line="156" w:lineRule="auto"/>
        <w:ind w:left="119" w:right="235"/>
        <w:jc w:val="both"/>
      </w:pPr>
      <w:r>
        <w:rPr>
          <w:spacing w:val="2"/>
        </w:rPr>
        <w:t xml:space="preserve">When </w:t>
      </w:r>
      <w:r>
        <w:rPr>
          <w:spacing w:val="-4"/>
        </w:rPr>
        <w:t xml:space="preserve">an </w:t>
      </w:r>
      <w:r>
        <w:t xml:space="preserve">operation </w:t>
      </w:r>
      <w:r>
        <w:rPr>
          <w:spacing w:val="-4"/>
        </w:rPr>
        <w:t xml:space="preserve">is </w:t>
      </w:r>
      <w:r>
        <w:t xml:space="preserve">required </w:t>
      </w:r>
      <w:r>
        <w:rPr>
          <w:spacing w:val="6"/>
        </w:rPr>
        <w:t xml:space="preserve">for </w:t>
      </w:r>
      <w:r>
        <w:rPr>
          <w:spacing w:val="4"/>
        </w:rPr>
        <w:t xml:space="preserve">the </w:t>
      </w:r>
      <w:r>
        <w:rPr>
          <w:spacing w:val="-4"/>
        </w:rPr>
        <w:t xml:space="preserve">RP </w:t>
      </w:r>
      <w:r>
        <w:rPr>
          <w:spacing w:val="6"/>
        </w:rPr>
        <w:t xml:space="preserve">to </w:t>
      </w:r>
      <w:r>
        <w:t xml:space="preserve">use FPV equipment </w:t>
      </w:r>
      <w:r>
        <w:rPr>
          <w:spacing w:val="-4"/>
        </w:rPr>
        <w:t xml:space="preserve">an </w:t>
      </w:r>
      <w:r>
        <w:rPr>
          <w:spacing w:val="-3"/>
        </w:rPr>
        <w:t xml:space="preserve">additional </w:t>
      </w:r>
      <w:r>
        <w:t xml:space="preserve">set of procedures </w:t>
      </w:r>
      <w:r>
        <w:rPr>
          <w:spacing w:val="-4"/>
        </w:rPr>
        <w:t xml:space="preserve">as </w:t>
      </w:r>
      <w:r>
        <w:t xml:space="preserve">outlined </w:t>
      </w:r>
      <w:r>
        <w:rPr>
          <w:spacing w:val="-4"/>
        </w:rPr>
        <w:t xml:space="preserve">in </w:t>
      </w:r>
      <w:r>
        <w:t xml:space="preserve">this section </w:t>
      </w:r>
      <w:r>
        <w:rPr>
          <w:spacing w:val="-6"/>
        </w:rPr>
        <w:t xml:space="preserve">will </w:t>
      </w:r>
      <w:r>
        <w:rPr>
          <w:spacing w:val="-4"/>
        </w:rPr>
        <w:t xml:space="preserve">be </w:t>
      </w:r>
      <w:r>
        <w:t xml:space="preserve">adhered </w:t>
      </w:r>
      <w:r>
        <w:rPr>
          <w:spacing w:val="4"/>
        </w:rPr>
        <w:t xml:space="preserve">to. </w:t>
      </w:r>
      <w:r>
        <w:rPr>
          <w:spacing w:val="-3"/>
        </w:rPr>
        <w:t xml:space="preserve">Please </w:t>
      </w:r>
      <w:r>
        <w:rPr>
          <w:spacing w:val="3"/>
        </w:rPr>
        <w:t xml:space="preserve">note </w:t>
      </w:r>
      <w:r>
        <w:rPr>
          <w:spacing w:val="2"/>
        </w:rPr>
        <w:t xml:space="preserve">these </w:t>
      </w:r>
      <w:r>
        <w:rPr>
          <w:spacing w:val="-4"/>
        </w:rPr>
        <w:t xml:space="preserve">are in </w:t>
      </w:r>
      <w:r>
        <w:rPr>
          <w:spacing w:val="-3"/>
        </w:rPr>
        <w:t xml:space="preserve">addition </w:t>
      </w:r>
      <w:r>
        <w:rPr>
          <w:spacing w:val="6"/>
        </w:rPr>
        <w:t xml:space="preserve">to </w:t>
      </w:r>
      <w:r>
        <w:rPr>
          <w:spacing w:val="4"/>
        </w:rPr>
        <w:t xml:space="preserve">the </w:t>
      </w:r>
      <w:r>
        <w:rPr>
          <w:spacing w:val="-3"/>
        </w:rPr>
        <w:t xml:space="preserve">standard </w:t>
      </w:r>
      <w:r>
        <w:t xml:space="preserve">procedures outlined </w:t>
      </w:r>
      <w:r>
        <w:rPr>
          <w:spacing w:val="-4"/>
        </w:rPr>
        <w:t xml:space="preserve">in </w:t>
      </w:r>
      <w:r>
        <w:t xml:space="preserve">this manual. FPV f lights </w:t>
      </w:r>
      <w:r>
        <w:rPr>
          <w:spacing w:val="-6"/>
        </w:rPr>
        <w:t xml:space="preserve">will </w:t>
      </w:r>
      <w:r>
        <w:rPr>
          <w:spacing w:val="-4"/>
        </w:rPr>
        <w:t xml:space="preserve">be </w:t>
      </w:r>
      <w:r>
        <w:rPr>
          <w:spacing w:val="2"/>
        </w:rPr>
        <w:t>performed</w:t>
      </w:r>
      <w:r>
        <w:rPr>
          <w:spacing w:val="60"/>
        </w:rPr>
        <w:t xml:space="preserve"> </w:t>
      </w:r>
      <w:r>
        <w:t xml:space="preserve">with </w:t>
      </w:r>
      <w:r>
        <w:rPr>
          <w:spacing w:val="-4"/>
        </w:rPr>
        <w:t xml:space="preserve">at </w:t>
      </w:r>
      <w:r>
        <w:rPr>
          <w:spacing w:val="-3"/>
        </w:rPr>
        <w:t xml:space="preserve">least </w:t>
      </w:r>
      <w:r>
        <w:t xml:space="preserve">one </w:t>
      </w:r>
      <w:r>
        <w:rPr>
          <w:spacing w:val="3"/>
        </w:rPr>
        <w:t xml:space="preserve">competent </w:t>
      </w:r>
      <w:r>
        <w:t xml:space="preserve">observer </w:t>
      </w:r>
      <w:r>
        <w:rPr>
          <w:spacing w:val="6"/>
        </w:rPr>
        <w:t xml:space="preserve">to </w:t>
      </w:r>
      <w:r>
        <w:t xml:space="preserve">ensure </w:t>
      </w:r>
      <w:r>
        <w:rPr>
          <w:spacing w:val="4"/>
        </w:rPr>
        <w:t xml:space="preserve">safety </w:t>
      </w:r>
      <w:r>
        <w:t xml:space="preserve">can </w:t>
      </w:r>
      <w:r>
        <w:rPr>
          <w:spacing w:val="-4"/>
        </w:rPr>
        <w:t xml:space="preserve">be </w:t>
      </w:r>
      <w:r>
        <w:t xml:space="preserve">maintained. Before </w:t>
      </w:r>
      <w:r>
        <w:rPr>
          <w:spacing w:val="-5"/>
        </w:rPr>
        <w:t xml:space="preserve">all </w:t>
      </w:r>
      <w:r>
        <w:t xml:space="preserve">FPV operations, a </w:t>
      </w:r>
      <w:r>
        <w:rPr>
          <w:spacing w:val="-3"/>
        </w:rPr>
        <w:t xml:space="preserve">visual </w:t>
      </w:r>
      <w:r>
        <w:rPr>
          <w:spacing w:val="2"/>
        </w:rPr>
        <w:t xml:space="preserve">recce </w:t>
      </w:r>
      <w:r>
        <w:t xml:space="preserve">must </w:t>
      </w:r>
      <w:r>
        <w:rPr>
          <w:spacing w:val="-4"/>
        </w:rPr>
        <w:t xml:space="preserve">be </w:t>
      </w:r>
      <w:r>
        <w:t xml:space="preserve">carried out </w:t>
      </w:r>
      <w:r>
        <w:rPr>
          <w:spacing w:val="-4"/>
        </w:rPr>
        <w:t xml:space="preserve">by </w:t>
      </w:r>
      <w:r>
        <w:rPr>
          <w:spacing w:val="4"/>
        </w:rPr>
        <w:t xml:space="preserve">the </w:t>
      </w:r>
      <w:r>
        <w:rPr>
          <w:spacing w:val="-4"/>
        </w:rPr>
        <w:t xml:space="preserve">RP  </w:t>
      </w:r>
      <w:r>
        <w:rPr>
          <w:spacing w:val="6"/>
        </w:rPr>
        <w:t xml:space="preserve">to </w:t>
      </w:r>
      <w:r>
        <w:rPr>
          <w:spacing w:val="-3"/>
        </w:rPr>
        <w:t xml:space="preserve">familiarise </w:t>
      </w:r>
      <w:r>
        <w:rPr>
          <w:spacing w:val="2"/>
        </w:rPr>
        <w:t xml:space="preserve">themselves </w:t>
      </w:r>
      <w:r>
        <w:t xml:space="preserve">with </w:t>
      </w:r>
      <w:r>
        <w:rPr>
          <w:spacing w:val="4"/>
        </w:rPr>
        <w:t xml:space="preserve">the </w:t>
      </w:r>
      <w:r>
        <w:t xml:space="preserve">area </w:t>
      </w:r>
      <w:r>
        <w:rPr>
          <w:spacing w:val="-3"/>
        </w:rPr>
        <w:t xml:space="preserve">and any </w:t>
      </w:r>
      <w:r>
        <w:t xml:space="preserve">obstacles, such </w:t>
      </w:r>
      <w:r>
        <w:rPr>
          <w:spacing w:val="-4"/>
        </w:rPr>
        <w:t xml:space="preserve">as </w:t>
      </w:r>
      <w:r>
        <w:t xml:space="preserve">thin </w:t>
      </w:r>
      <w:r>
        <w:rPr>
          <w:spacing w:val="-3"/>
        </w:rPr>
        <w:t xml:space="preserve">wires </w:t>
      </w:r>
      <w:r>
        <w:t xml:space="preserve">that may </w:t>
      </w:r>
      <w:r>
        <w:rPr>
          <w:spacing w:val="-4"/>
        </w:rPr>
        <w:t xml:space="preserve">be </w:t>
      </w:r>
      <w:r>
        <w:t xml:space="preserve">less </w:t>
      </w:r>
      <w:r>
        <w:rPr>
          <w:spacing w:val="-4"/>
        </w:rPr>
        <w:t xml:space="preserve">apparent </w:t>
      </w:r>
      <w:r>
        <w:rPr>
          <w:spacing w:val="-3"/>
        </w:rPr>
        <w:t xml:space="preserve">due </w:t>
      </w:r>
      <w:r>
        <w:rPr>
          <w:spacing w:val="6"/>
        </w:rPr>
        <w:t xml:space="preserve">to </w:t>
      </w:r>
      <w:r>
        <w:rPr>
          <w:spacing w:val="4"/>
        </w:rPr>
        <w:t xml:space="preserve">the </w:t>
      </w:r>
      <w:r>
        <w:t xml:space="preserve">resolution of </w:t>
      </w:r>
      <w:r>
        <w:rPr>
          <w:spacing w:val="4"/>
        </w:rPr>
        <w:t xml:space="preserve">the </w:t>
      </w:r>
      <w:r>
        <w:rPr>
          <w:spacing w:val="2"/>
        </w:rPr>
        <w:t>trans</w:t>
      </w:r>
      <w:r>
        <w:rPr>
          <w:spacing w:val="2"/>
        </w:rPr>
        <w:t>mitted</w:t>
      </w:r>
      <w:r>
        <w:rPr>
          <w:spacing w:val="-32"/>
        </w:rPr>
        <w:t xml:space="preserve"> </w:t>
      </w:r>
      <w:r>
        <w:t>video.</w:t>
      </w:r>
    </w:p>
    <w:p w14:paraId="6796B1F9" w14:textId="77777777" w:rsidR="00526FAF" w:rsidRDefault="00650638">
      <w:pPr>
        <w:pStyle w:val="Heading6"/>
        <w:spacing w:before="149"/>
        <w:rPr>
          <w:b/>
        </w:rPr>
      </w:pPr>
      <w:r>
        <w:rPr>
          <w:b/>
        </w:rPr>
        <w:t>B4.2: Equipment</w:t>
      </w:r>
    </w:p>
    <w:p w14:paraId="1B3682B0" w14:textId="77777777" w:rsidR="00526FAF" w:rsidRDefault="00650638">
      <w:pPr>
        <w:pStyle w:val="BodyText"/>
        <w:spacing w:before="190" w:line="156" w:lineRule="auto"/>
        <w:ind w:left="119" w:right="237"/>
        <w:jc w:val="both"/>
      </w:pPr>
      <w:r>
        <w:t>Due to the nature of the work being carried out the RP will be required to use video monitoring equipment such as a portable screen on a tripod or a set of video goggles. The choice of equipment used will be based on the compl</w:t>
      </w:r>
      <w:r>
        <w:t>exity of the environment and safety.</w:t>
      </w:r>
    </w:p>
    <w:p w14:paraId="15405CA0" w14:textId="77777777" w:rsidR="00526FAF" w:rsidRDefault="00650638">
      <w:pPr>
        <w:pStyle w:val="Heading6"/>
        <w:spacing w:before="150"/>
        <w:rPr>
          <w:b/>
        </w:rPr>
      </w:pPr>
      <w:r>
        <w:rPr>
          <w:b/>
        </w:rPr>
        <w:t>B4.3: Competent Unmanned Aircraft Observer</w:t>
      </w:r>
    </w:p>
    <w:p w14:paraId="612E32ED" w14:textId="77777777" w:rsidR="00526FAF" w:rsidRDefault="00650638">
      <w:pPr>
        <w:pStyle w:val="BodyText"/>
        <w:spacing w:before="190" w:line="156" w:lineRule="auto"/>
        <w:ind w:left="119" w:right="237"/>
        <w:jc w:val="both"/>
      </w:pPr>
      <w:r>
        <w:t xml:space="preserve">While </w:t>
      </w:r>
      <w:r>
        <w:rPr>
          <w:spacing w:val="4"/>
        </w:rPr>
        <w:t xml:space="preserve">the </w:t>
      </w:r>
      <w:r>
        <w:rPr>
          <w:spacing w:val="-4"/>
        </w:rPr>
        <w:t xml:space="preserve">RP is </w:t>
      </w:r>
      <w:r>
        <w:rPr>
          <w:spacing w:val="-3"/>
        </w:rPr>
        <w:t xml:space="preserve">using </w:t>
      </w:r>
      <w:r>
        <w:t xml:space="preserve">FPV equipment </w:t>
      </w:r>
      <w:r>
        <w:rPr>
          <w:spacing w:val="4"/>
        </w:rPr>
        <w:t xml:space="preserve">they </w:t>
      </w:r>
      <w:r>
        <w:t xml:space="preserve">must </w:t>
      </w:r>
      <w:r>
        <w:rPr>
          <w:spacing w:val="-4"/>
        </w:rPr>
        <w:t xml:space="preserve">be </w:t>
      </w:r>
      <w:r>
        <w:t xml:space="preserve">accompanied </w:t>
      </w:r>
      <w:r>
        <w:rPr>
          <w:spacing w:val="-4"/>
        </w:rPr>
        <w:t xml:space="preserve">by </w:t>
      </w:r>
      <w:r>
        <w:t xml:space="preserve">a </w:t>
      </w:r>
      <w:r>
        <w:rPr>
          <w:spacing w:val="3"/>
        </w:rPr>
        <w:t xml:space="preserve">competent </w:t>
      </w:r>
      <w:r>
        <w:t xml:space="preserve">Unmanned Aircraft Observer </w:t>
      </w:r>
      <w:r>
        <w:rPr>
          <w:spacing w:val="3"/>
        </w:rPr>
        <w:t xml:space="preserve">(UAO). </w:t>
      </w:r>
      <w:r>
        <w:rPr>
          <w:spacing w:val="7"/>
        </w:rPr>
        <w:t xml:space="preserve">The </w:t>
      </w:r>
      <w:r>
        <w:rPr>
          <w:spacing w:val="3"/>
        </w:rPr>
        <w:t xml:space="preserve">competent </w:t>
      </w:r>
      <w:r>
        <w:rPr>
          <w:spacing w:val="-5"/>
        </w:rPr>
        <w:t xml:space="preserve">UAO </w:t>
      </w:r>
      <w:r>
        <w:rPr>
          <w:spacing w:val="-6"/>
        </w:rPr>
        <w:t xml:space="preserve">will </w:t>
      </w:r>
      <w:r>
        <w:t xml:space="preserve">maintain direct </w:t>
      </w:r>
      <w:r>
        <w:rPr>
          <w:spacing w:val="-3"/>
        </w:rPr>
        <w:t xml:space="preserve">unaided visual </w:t>
      </w:r>
      <w:r>
        <w:rPr>
          <w:spacing w:val="-4"/>
        </w:rPr>
        <w:t xml:space="preserve">line </w:t>
      </w:r>
      <w:r>
        <w:t xml:space="preserve">of </w:t>
      </w:r>
      <w:r>
        <w:rPr>
          <w:spacing w:val="-4"/>
        </w:rPr>
        <w:t>sigh</w:t>
      </w:r>
      <w:r>
        <w:rPr>
          <w:spacing w:val="-4"/>
        </w:rPr>
        <w:t xml:space="preserve">t </w:t>
      </w:r>
      <w:r>
        <w:t xml:space="preserve">with </w:t>
      </w:r>
      <w:r>
        <w:rPr>
          <w:spacing w:val="4"/>
        </w:rPr>
        <w:t xml:space="preserve">the </w:t>
      </w:r>
      <w:r>
        <w:rPr>
          <w:spacing w:val="-5"/>
        </w:rPr>
        <w:t xml:space="preserve">UAS </w:t>
      </w:r>
      <w:r>
        <w:rPr>
          <w:spacing w:val="3"/>
        </w:rPr>
        <w:t xml:space="preserve">sufficient </w:t>
      </w:r>
      <w:r>
        <w:rPr>
          <w:spacing w:val="6"/>
        </w:rPr>
        <w:t xml:space="preserve">to </w:t>
      </w:r>
      <w:r>
        <w:t xml:space="preserve">monitor </w:t>
      </w:r>
      <w:r>
        <w:rPr>
          <w:spacing w:val="2"/>
        </w:rPr>
        <w:t xml:space="preserve">its </w:t>
      </w:r>
      <w:r>
        <w:t xml:space="preserve">f </w:t>
      </w:r>
      <w:r>
        <w:rPr>
          <w:spacing w:val="-5"/>
        </w:rPr>
        <w:t xml:space="preserve">light  </w:t>
      </w:r>
      <w:r>
        <w:t xml:space="preserve">path  </w:t>
      </w:r>
      <w:r>
        <w:rPr>
          <w:spacing w:val="-4"/>
        </w:rPr>
        <w:t xml:space="preserve">in </w:t>
      </w:r>
      <w:r>
        <w:t xml:space="preserve">relation </w:t>
      </w:r>
      <w:r>
        <w:rPr>
          <w:spacing w:val="6"/>
        </w:rPr>
        <w:t xml:space="preserve">to </w:t>
      </w:r>
      <w:r>
        <w:rPr>
          <w:spacing w:val="3"/>
        </w:rPr>
        <w:t xml:space="preserve">other </w:t>
      </w:r>
      <w:r>
        <w:t xml:space="preserve">aircraft, </w:t>
      </w:r>
      <w:r>
        <w:rPr>
          <w:spacing w:val="-3"/>
        </w:rPr>
        <w:t xml:space="preserve">persons, </w:t>
      </w:r>
      <w:r>
        <w:t xml:space="preserve">vehicles, vessels </w:t>
      </w:r>
      <w:r>
        <w:rPr>
          <w:spacing w:val="-3"/>
        </w:rPr>
        <w:t xml:space="preserve">and </w:t>
      </w:r>
      <w:r>
        <w:rPr>
          <w:spacing w:val="2"/>
        </w:rPr>
        <w:t xml:space="preserve">structures </w:t>
      </w:r>
      <w:r>
        <w:rPr>
          <w:spacing w:val="6"/>
        </w:rPr>
        <w:t xml:space="preserve">for </w:t>
      </w:r>
      <w:r>
        <w:rPr>
          <w:spacing w:val="4"/>
        </w:rPr>
        <w:t xml:space="preserve">the </w:t>
      </w:r>
      <w:r>
        <w:rPr>
          <w:spacing w:val="-4"/>
        </w:rPr>
        <w:t xml:space="preserve">purpose </w:t>
      </w:r>
      <w:r>
        <w:t xml:space="preserve">of </w:t>
      </w:r>
      <w:r>
        <w:rPr>
          <w:spacing w:val="-4"/>
        </w:rPr>
        <w:t xml:space="preserve">avoiding </w:t>
      </w:r>
      <w:r>
        <w:rPr>
          <w:spacing w:val="-3"/>
        </w:rPr>
        <w:t xml:space="preserve">collisions and </w:t>
      </w:r>
      <w:r>
        <w:rPr>
          <w:spacing w:val="-4"/>
        </w:rPr>
        <w:t xml:space="preserve">verbally advise </w:t>
      </w:r>
      <w:r>
        <w:rPr>
          <w:spacing w:val="4"/>
        </w:rPr>
        <w:t xml:space="preserve">the </w:t>
      </w:r>
      <w:r>
        <w:rPr>
          <w:spacing w:val="3"/>
        </w:rPr>
        <w:t xml:space="preserve">remote </w:t>
      </w:r>
      <w:r>
        <w:rPr>
          <w:spacing w:val="-5"/>
        </w:rPr>
        <w:t>pilot</w:t>
      </w:r>
      <w:r>
        <w:rPr>
          <w:spacing w:val="-3"/>
        </w:rPr>
        <w:t xml:space="preserve"> </w:t>
      </w:r>
      <w:r>
        <w:t>accordingly.</w:t>
      </w:r>
    </w:p>
    <w:p w14:paraId="44648EE8" w14:textId="77777777" w:rsidR="00526FAF" w:rsidRDefault="00650638">
      <w:pPr>
        <w:pStyle w:val="BodyText"/>
        <w:spacing w:before="207" w:line="156" w:lineRule="auto"/>
        <w:ind w:left="119" w:right="230"/>
        <w:jc w:val="both"/>
      </w:pPr>
      <w:r>
        <w:t>The competent UAO will be requested to position themselves next to the RP during the f light. They will orally advise should the UAS proceed beyond a point where they are able to monitor the f light path or maintain unaided visual line of sight.</w:t>
      </w:r>
    </w:p>
    <w:p w14:paraId="60CB27D5" w14:textId="77777777" w:rsidR="00526FAF" w:rsidRDefault="00650638">
      <w:pPr>
        <w:pStyle w:val="Heading6"/>
        <w:rPr>
          <w:b/>
        </w:rPr>
      </w:pPr>
      <w:r>
        <w:rPr>
          <w:b/>
        </w:rPr>
        <w:t>B4.4: Grou</w:t>
      </w:r>
      <w:r>
        <w:rPr>
          <w:b/>
        </w:rPr>
        <w:t>nd safety</w:t>
      </w:r>
    </w:p>
    <w:p w14:paraId="6CC3F024" w14:textId="77777777" w:rsidR="00526FAF" w:rsidRDefault="00650638">
      <w:pPr>
        <w:pStyle w:val="BodyText"/>
        <w:spacing w:before="190" w:line="156" w:lineRule="auto"/>
        <w:ind w:left="119" w:right="242"/>
        <w:jc w:val="both"/>
      </w:pPr>
      <w:r>
        <w:rPr>
          <w:spacing w:val="-4"/>
        </w:rPr>
        <w:t xml:space="preserve">If </w:t>
      </w:r>
      <w:r>
        <w:rPr>
          <w:spacing w:val="4"/>
        </w:rPr>
        <w:t xml:space="preserve">the </w:t>
      </w:r>
      <w:r>
        <w:t xml:space="preserve">area around </w:t>
      </w:r>
      <w:r>
        <w:rPr>
          <w:spacing w:val="4"/>
        </w:rPr>
        <w:t xml:space="preserve">the </w:t>
      </w:r>
      <w:r>
        <w:rPr>
          <w:spacing w:val="-3"/>
        </w:rPr>
        <w:t xml:space="preserve">planned </w:t>
      </w:r>
      <w:r>
        <w:t xml:space="preserve">f </w:t>
      </w:r>
      <w:r>
        <w:rPr>
          <w:spacing w:val="-5"/>
        </w:rPr>
        <w:t xml:space="preserve">light </w:t>
      </w:r>
      <w:r>
        <w:rPr>
          <w:spacing w:val="2"/>
        </w:rPr>
        <w:t xml:space="preserve">zone </w:t>
      </w:r>
      <w:r>
        <w:t xml:space="preserve">does not </w:t>
      </w:r>
      <w:r>
        <w:rPr>
          <w:spacing w:val="-3"/>
        </w:rPr>
        <w:t xml:space="preserve">naturally </w:t>
      </w:r>
      <w:r>
        <w:t xml:space="preserve">restrict access </w:t>
      </w:r>
      <w:r>
        <w:rPr>
          <w:spacing w:val="3"/>
        </w:rPr>
        <w:t xml:space="preserve">then, </w:t>
      </w:r>
      <w:r>
        <w:rPr>
          <w:spacing w:val="-4"/>
        </w:rPr>
        <w:t xml:space="preserve">if </w:t>
      </w:r>
      <w:r>
        <w:rPr>
          <w:spacing w:val="2"/>
        </w:rPr>
        <w:t xml:space="preserve">deemed </w:t>
      </w:r>
      <w:r>
        <w:t xml:space="preserve">necessary </w:t>
      </w:r>
      <w:r>
        <w:rPr>
          <w:spacing w:val="-4"/>
        </w:rPr>
        <w:t xml:space="preserve">by </w:t>
      </w:r>
      <w:r>
        <w:rPr>
          <w:spacing w:val="4"/>
        </w:rPr>
        <w:t xml:space="preserve">the </w:t>
      </w:r>
      <w:r>
        <w:rPr>
          <w:spacing w:val="-4"/>
        </w:rPr>
        <w:t xml:space="preserve">RP </w:t>
      </w:r>
      <w:r>
        <w:t xml:space="preserve">following </w:t>
      </w:r>
      <w:r>
        <w:rPr>
          <w:spacing w:val="4"/>
        </w:rPr>
        <w:t xml:space="preserve">the </w:t>
      </w:r>
      <w:r>
        <w:t xml:space="preserve">site assessment, a cordon </w:t>
      </w:r>
      <w:r>
        <w:rPr>
          <w:spacing w:val="-6"/>
        </w:rPr>
        <w:t>will</w:t>
      </w:r>
      <w:r>
        <w:rPr>
          <w:spacing w:val="44"/>
        </w:rPr>
        <w:t xml:space="preserve"> </w:t>
      </w:r>
      <w:r>
        <w:rPr>
          <w:spacing w:val="-4"/>
        </w:rPr>
        <w:t xml:space="preserve">be </w:t>
      </w:r>
      <w:r>
        <w:rPr>
          <w:spacing w:val="2"/>
        </w:rPr>
        <w:t>erected.</w:t>
      </w:r>
    </w:p>
    <w:p w14:paraId="33E08625" w14:textId="77777777" w:rsidR="00526FAF" w:rsidRDefault="00650638">
      <w:pPr>
        <w:pStyle w:val="BodyText"/>
        <w:spacing w:before="208" w:line="156" w:lineRule="auto"/>
        <w:ind w:left="119" w:right="230"/>
        <w:jc w:val="both"/>
      </w:pPr>
      <w:r>
        <w:rPr>
          <w:spacing w:val="4"/>
        </w:rPr>
        <w:t xml:space="preserve">There </w:t>
      </w:r>
      <w:r>
        <w:rPr>
          <w:spacing w:val="-6"/>
        </w:rPr>
        <w:t xml:space="preserve">will </w:t>
      </w:r>
      <w:r>
        <w:rPr>
          <w:spacing w:val="-4"/>
        </w:rPr>
        <w:t xml:space="preserve">be at </w:t>
      </w:r>
      <w:r>
        <w:rPr>
          <w:spacing w:val="-3"/>
        </w:rPr>
        <w:t xml:space="preserve">least </w:t>
      </w:r>
      <w:r>
        <w:t xml:space="preserve">one ground crew, which could </w:t>
      </w:r>
      <w:r>
        <w:rPr>
          <w:spacing w:val="-4"/>
        </w:rPr>
        <w:t xml:space="preserve">be </w:t>
      </w:r>
      <w:r>
        <w:rPr>
          <w:spacing w:val="4"/>
        </w:rPr>
        <w:t xml:space="preserve">the </w:t>
      </w:r>
      <w:r>
        <w:rPr>
          <w:spacing w:val="3"/>
        </w:rPr>
        <w:t xml:space="preserve">competent </w:t>
      </w:r>
      <w:r>
        <w:t>obser</w:t>
      </w:r>
      <w:r>
        <w:t xml:space="preserve">ver, </w:t>
      </w:r>
      <w:r>
        <w:rPr>
          <w:spacing w:val="6"/>
        </w:rPr>
        <w:t xml:space="preserve">to </w:t>
      </w:r>
      <w:r>
        <w:t xml:space="preserve">ensure that no uninvolved persons </w:t>
      </w:r>
      <w:r>
        <w:rPr>
          <w:spacing w:val="-4"/>
        </w:rPr>
        <w:t xml:space="preserve">are </w:t>
      </w:r>
      <w:r>
        <w:t xml:space="preserve">near </w:t>
      </w:r>
      <w:r>
        <w:rPr>
          <w:spacing w:val="4"/>
        </w:rPr>
        <w:t xml:space="preserve">the </w:t>
      </w:r>
      <w:r>
        <w:rPr>
          <w:spacing w:val="-5"/>
        </w:rPr>
        <w:t xml:space="preserve">UAS </w:t>
      </w:r>
      <w:r>
        <w:rPr>
          <w:spacing w:val="-3"/>
        </w:rPr>
        <w:t xml:space="preserve">during </w:t>
      </w:r>
      <w:r>
        <w:rPr>
          <w:spacing w:val="4"/>
        </w:rPr>
        <w:t xml:space="preserve">the </w:t>
      </w:r>
      <w:r>
        <w:rPr>
          <w:spacing w:val="5"/>
        </w:rPr>
        <w:t xml:space="preserve">take-off, </w:t>
      </w:r>
      <w:r>
        <w:t xml:space="preserve">f </w:t>
      </w:r>
      <w:r>
        <w:rPr>
          <w:spacing w:val="-5"/>
        </w:rPr>
        <w:t xml:space="preserve">light </w:t>
      </w:r>
      <w:r>
        <w:rPr>
          <w:spacing w:val="-3"/>
        </w:rPr>
        <w:t xml:space="preserve">and </w:t>
      </w:r>
      <w:r>
        <w:rPr>
          <w:spacing w:val="-5"/>
        </w:rPr>
        <w:t xml:space="preserve">landing. </w:t>
      </w:r>
      <w:r>
        <w:rPr>
          <w:spacing w:val="-3"/>
        </w:rPr>
        <w:t xml:space="preserve">Additional </w:t>
      </w:r>
      <w:r>
        <w:t xml:space="preserve">observers/crew </w:t>
      </w:r>
      <w:r>
        <w:rPr>
          <w:spacing w:val="-6"/>
        </w:rPr>
        <w:t xml:space="preserve">will </w:t>
      </w:r>
      <w:r>
        <w:rPr>
          <w:spacing w:val="-4"/>
        </w:rPr>
        <w:t xml:space="preserve">be </w:t>
      </w:r>
      <w:r>
        <w:t xml:space="preserve">used </w:t>
      </w:r>
      <w:r>
        <w:rPr>
          <w:spacing w:val="-4"/>
        </w:rPr>
        <w:t xml:space="preserve">if </w:t>
      </w:r>
      <w:r>
        <w:rPr>
          <w:spacing w:val="2"/>
        </w:rPr>
        <w:t xml:space="preserve">deemed </w:t>
      </w:r>
      <w:r>
        <w:t xml:space="preserve">necessary following </w:t>
      </w:r>
      <w:r>
        <w:rPr>
          <w:spacing w:val="4"/>
        </w:rPr>
        <w:t xml:space="preserve">the </w:t>
      </w:r>
      <w:r>
        <w:t>site</w:t>
      </w:r>
      <w:r>
        <w:rPr>
          <w:spacing w:val="8"/>
        </w:rPr>
        <w:t xml:space="preserve"> </w:t>
      </w:r>
      <w:r>
        <w:t>assessment.</w:t>
      </w:r>
    </w:p>
    <w:p w14:paraId="47871707" w14:textId="77777777" w:rsidR="00526FAF" w:rsidRDefault="00650638">
      <w:pPr>
        <w:pStyle w:val="Heading6"/>
        <w:rPr>
          <w:b/>
        </w:rPr>
      </w:pPr>
      <w:r>
        <w:rPr>
          <w:b/>
        </w:rPr>
        <w:t>B4.5: Additional safety requirements</w:t>
      </w:r>
    </w:p>
    <w:p w14:paraId="248B3C5D" w14:textId="77777777" w:rsidR="00526FAF" w:rsidRDefault="00650638">
      <w:pPr>
        <w:pStyle w:val="BodyText"/>
        <w:spacing w:before="189" w:line="156" w:lineRule="auto"/>
        <w:ind w:left="119" w:right="230"/>
        <w:jc w:val="both"/>
      </w:pPr>
      <w:r>
        <w:t xml:space="preserve">In the event of an airprox incident it is likely that a pilot would perceive the UAS as a bird due to its small size and aggressive change of direction. As a result, standard operating procedures for spotting other air </w:t>
      </w:r>
      <w:r>
        <w:t>users are of utmost importance during FPV operations.</w:t>
      </w:r>
    </w:p>
    <w:p w14:paraId="0C9786F1" w14:textId="77777777" w:rsidR="00526FAF" w:rsidRDefault="00650638">
      <w:pPr>
        <w:pStyle w:val="BodyText"/>
        <w:spacing w:before="208" w:line="156" w:lineRule="auto"/>
        <w:ind w:left="119" w:right="240"/>
        <w:jc w:val="both"/>
      </w:pPr>
      <w:r>
        <w:t>The maximum take-off mass of the FPV equipped UAS shall not exceed 3.5 kg, including any batteries or fuel.</w:t>
      </w:r>
    </w:p>
    <w:p w14:paraId="2C208625" w14:textId="77777777" w:rsidR="00526FAF" w:rsidRDefault="00650638">
      <w:pPr>
        <w:pStyle w:val="Heading6"/>
        <w:spacing w:before="152"/>
        <w:rPr>
          <w:b/>
        </w:rPr>
      </w:pPr>
      <w:r>
        <w:rPr>
          <w:b/>
        </w:rPr>
        <w:t>B4.6: Compliance</w:t>
      </w:r>
    </w:p>
    <w:p w14:paraId="76C714ED" w14:textId="77777777" w:rsidR="00526FAF" w:rsidRDefault="00650638">
      <w:pPr>
        <w:pStyle w:val="BodyText"/>
        <w:spacing w:before="106"/>
        <w:ind w:left="119"/>
        <w:jc w:val="both"/>
      </w:pPr>
      <w:r>
        <w:t>The RP will observe the regulations as listed in CAP1789A.</w:t>
      </w:r>
    </w:p>
    <w:p w14:paraId="4E7ABFFB" w14:textId="77777777" w:rsidR="00526FAF" w:rsidRDefault="00526FAF">
      <w:pPr>
        <w:jc w:val="both"/>
        <w:sectPr w:rsidR="00526FAF">
          <w:pgSz w:w="11900" w:h="16820"/>
          <w:pgMar w:top="1280" w:right="1260" w:bottom="280" w:left="1400" w:header="720" w:footer="720" w:gutter="0"/>
          <w:cols w:space="720"/>
        </w:sectPr>
      </w:pPr>
    </w:p>
    <w:p w14:paraId="5623F200" w14:textId="77777777" w:rsidR="00526FAF" w:rsidRDefault="00650638">
      <w:pPr>
        <w:pStyle w:val="Heading4"/>
        <w:rPr>
          <w:b/>
        </w:rPr>
      </w:pPr>
      <w:r>
        <w:rPr>
          <w:b/>
        </w:rPr>
        <w:lastRenderedPageBreak/>
        <w:t>B5: Night operation procedures</w:t>
      </w:r>
    </w:p>
    <w:p w14:paraId="3C07C078" w14:textId="77777777" w:rsidR="00526FAF" w:rsidRDefault="00650638">
      <w:pPr>
        <w:pStyle w:val="Heading6"/>
        <w:spacing w:before="83"/>
        <w:rPr>
          <w:b/>
        </w:rPr>
      </w:pPr>
      <w:r>
        <w:rPr>
          <w:b/>
        </w:rPr>
        <w:t>B5.1: Overview</w:t>
      </w:r>
    </w:p>
    <w:p w14:paraId="106F869A" w14:textId="77777777" w:rsidR="00526FAF" w:rsidRDefault="00650638">
      <w:pPr>
        <w:pStyle w:val="BodyText"/>
        <w:spacing w:before="190" w:line="156" w:lineRule="auto"/>
        <w:ind w:left="119" w:right="237"/>
        <w:jc w:val="both"/>
      </w:pPr>
      <w:r>
        <w:t>When an operation is required outside of daylight hours an additional set of procedures as outlined in this section will be adhered to. P</w:t>
      </w:r>
      <w:r>
        <w:t>lease note these are in addition to the standard procedures outlined in this manual.</w:t>
      </w:r>
    </w:p>
    <w:p w14:paraId="218B6E9B" w14:textId="77777777" w:rsidR="00526FAF" w:rsidRDefault="00650638">
      <w:pPr>
        <w:pStyle w:val="BodyText"/>
        <w:spacing w:before="208" w:line="156" w:lineRule="auto"/>
        <w:ind w:left="119" w:right="230"/>
        <w:jc w:val="both"/>
      </w:pPr>
      <w:r>
        <w:rPr>
          <w:spacing w:val="-5"/>
        </w:rPr>
        <w:t xml:space="preserve">All </w:t>
      </w:r>
      <w:r>
        <w:rPr>
          <w:spacing w:val="-3"/>
        </w:rPr>
        <w:t xml:space="preserve">night </w:t>
      </w:r>
      <w:r>
        <w:t xml:space="preserve">operations </w:t>
      </w:r>
      <w:r>
        <w:rPr>
          <w:spacing w:val="-6"/>
        </w:rPr>
        <w:t xml:space="preserve">will </w:t>
      </w:r>
      <w:r>
        <w:rPr>
          <w:spacing w:val="-4"/>
        </w:rPr>
        <w:t xml:space="preserve">be </w:t>
      </w:r>
      <w:r>
        <w:t xml:space="preserve">f </w:t>
      </w:r>
      <w:r>
        <w:rPr>
          <w:spacing w:val="-4"/>
        </w:rPr>
        <w:t xml:space="preserve">lown by </w:t>
      </w:r>
      <w:r>
        <w:t xml:space="preserve">Line of Sight. Before </w:t>
      </w:r>
      <w:r>
        <w:rPr>
          <w:spacing w:val="-5"/>
        </w:rPr>
        <w:t xml:space="preserve">all </w:t>
      </w:r>
      <w:r>
        <w:rPr>
          <w:spacing w:val="-3"/>
        </w:rPr>
        <w:t xml:space="preserve">night </w:t>
      </w:r>
      <w:r>
        <w:t xml:space="preserve">operations, a  </w:t>
      </w:r>
      <w:r>
        <w:rPr>
          <w:spacing w:val="-5"/>
        </w:rPr>
        <w:t xml:space="preserve">daylight </w:t>
      </w:r>
      <w:r>
        <w:rPr>
          <w:spacing w:val="2"/>
        </w:rPr>
        <w:t xml:space="preserve">recce </w:t>
      </w:r>
      <w:r>
        <w:t xml:space="preserve">must </w:t>
      </w:r>
      <w:r>
        <w:rPr>
          <w:spacing w:val="-4"/>
        </w:rPr>
        <w:t xml:space="preserve">be </w:t>
      </w:r>
      <w:r>
        <w:t>carried</w:t>
      </w:r>
      <w:r>
        <w:rPr>
          <w:spacing w:val="2"/>
        </w:rPr>
        <w:t xml:space="preserve"> </w:t>
      </w:r>
      <w:r>
        <w:rPr>
          <w:spacing w:val="3"/>
        </w:rPr>
        <w:t>out.</w:t>
      </w:r>
    </w:p>
    <w:p w14:paraId="7D1EEDAC" w14:textId="77777777" w:rsidR="00526FAF" w:rsidRDefault="00650638">
      <w:pPr>
        <w:pStyle w:val="Heading6"/>
        <w:spacing w:before="152"/>
        <w:rPr>
          <w:b/>
        </w:rPr>
      </w:pPr>
      <w:r>
        <w:rPr>
          <w:b/>
        </w:rPr>
        <w:t>B5.2: Adequate ground lighting</w:t>
      </w:r>
    </w:p>
    <w:p w14:paraId="2690D69F" w14:textId="77777777" w:rsidR="00526FAF" w:rsidRDefault="00650638">
      <w:pPr>
        <w:pStyle w:val="BodyText"/>
        <w:spacing w:before="190" w:line="156" w:lineRule="auto"/>
        <w:ind w:left="119" w:right="250"/>
        <w:jc w:val="both"/>
      </w:pPr>
      <w:r>
        <w:t xml:space="preserve">Lighting </w:t>
      </w:r>
      <w:r>
        <w:rPr>
          <w:spacing w:val="-4"/>
        </w:rPr>
        <w:t xml:space="preserve">in </w:t>
      </w:r>
      <w:r>
        <w:rPr>
          <w:spacing w:val="4"/>
        </w:rPr>
        <w:t xml:space="preserve">the </w:t>
      </w:r>
      <w:r>
        <w:rPr>
          <w:spacing w:val="2"/>
        </w:rPr>
        <w:t>se</w:t>
      </w:r>
      <w:r>
        <w:rPr>
          <w:spacing w:val="2"/>
        </w:rPr>
        <w:t xml:space="preserve">t-up </w:t>
      </w:r>
      <w:r>
        <w:t xml:space="preserve">area </w:t>
      </w:r>
      <w:r>
        <w:rPr>
          <w:spacing w:val="-6"/>
        </w:rPr>
        <w:t xml:space="preserve">will </w:t>
      </w:r>
      <w:r>
        <w:rPr>
          <w:spacing w:val="-4"/>
        </w:rPr>
        <w:t xml:space="preserve">be </w:t>
      </w:r>
      <w:r>
        <w:rPr>
          <w:spacing w:val="-3"/>
        </w:rPr>
        <w:t xml:space="preserve">provided </w:t>
      </w:r>
      <w:r>
        <w:rPr>
          <w:spacing w:val="-4"/>
        </w:rPr>
        <w:t xml:space="preserve">by </w:t>
      </w:r>
      <w:r>
        <w:rPr>
          <w:spacing w:val="-3"/>
        </w:rPr>
        <w:t xml:space="preserve">work lamps. </w:t>
      </w:r>
      <w:r>
        <w:rPr>
          <w:spacing w:val="-5"/>
        </w:rPr>
        <w:t xml:space="preserve">All </w:t>
      </w:r>
      <w:r>
        <w:t xml:space="preserve">ground equipment (and </w:t>
      </w:r>
      <w:r>
        <w:rPr>
          <w:spacing w:val="4"/>
        </w:rPr>
        <w:t xml:space="preserve">the </w:t>
      </w:r>
      <w:r>
        <w:rPr>
          <w:spacing w:val="-5"/>
        </w:rPr>
        <w:t xml:space="preserve">UAS </w:t>
      </w:r>
      <w:r>
        <w:rPr>
          <w:spacing w:val="-3"/>
        </w:rPr>
        <w:t xml:space="preserve">during </w:t>
      </w:r>
      <w:r>
        <w:t xml:space="preserve">pre-flight checks) </w:t>
      </w:r>
      <w:r>
        <w:rPr>
          <w:spacing w:val="-6"/>
        </w:rPr>
        <w:t xml:space="preserve">will </w:t>
      </w:r>
      <w:r>
        <w:rPr>
          <w:spacing w:val="-4"/>
        </w:rPr>
        <w:t xml:space="preserve">be </w:t>
      </w:r>
      <w:r>
        <w:t xml:space="preserve">kept </w:t>
      </w:r>
      <w:r>
        <w:rPr>
          <w:spacing w:val="-4"/>
        </w:rPr>
        <w:t xml:space="preserve">in </w:t>
      </w:r>
      <w:r>
        <w:rPr>
          <w:spacing w:val="4"/>
        </w:rPr>
        <w:t xml:space="preserve">the </w:t>
      </w:r>
      <w:r>
        <w:rPr>
          <w:spacing w:val="2"/>
        </w:rPr>
        <w:t xml:space="preserve">set-up </w:t>
      </w:r>
      <w:r>
        <w:t xml:space="preserve">area </w:t>
      </w:r>
      <w:r>
        <w:rPr>
          <w:spacing w:val="6"/>
        </w:rPr>
        <w:t xml:space="preserve">to </w:t>
      </w:r>
      <w:r>
        <w:t xml:space="preserve">ensure that </w:t>
      </w:r>
      <w:r>
        <w:rPr>
          <w:spacing w:val="-4"/>
        </w:rPr>
        <w:t xml:space="preserve">it </w:t>
      </w:r>
      <w:r>
        <w:t xml:space="preserve">does not </w:t>
      </w:r>
      <w:r>
        <w:rPr>
          <w:spacing w:val="2"/>
        </w:rPr>
        <w:t xml:space="preserve">become </w:t>
      </w:r>
      <w:r>
        <w:t xml:space="preserve">a </w:t>
      </w:r>
      <w:r>
        <w:rPr>
          <w:spacing w:val="4"/>
        </w:rPr>
        <w:t xml:space="preserve">safety </w:t>
      </w:r>
      <w:r>
        <w:t>hazard or inadvertently</w:t>
      </w:r>
      <w:r>
        <w:rPr>
          <w:spacing w:val="-13"/>
        </w:rPr>
        <w:t xml:space="preserve"> </w:t>
      </w:r>
      <w:r>
        <w:rPr>
          <w:spacing w:val="-3"/>
        </w:rPr>
        <w:t>damaged.</w:t>
      </w:r>
    </w:p>
    <w:p w14:paraId="1D866469" w14:textId="77777777" w:rsidR="00526FAF" w:rsidRDefault="00650638">
      <w:pPr>
        <w:pStyle w:val="BodyText"/>
        <w:spacing w:before="208" w:line="156" w:lineRule="auto"/>
        <w:ind w:left="119" w:right="237"/>
        <w:jc w:val="both"/>
      </w:pPr>
      <w:r>
        <w:t>The primary and the alternative landing zone w</w:t>
      </w:r>
      <w:r>
        <w:t>ill be marked out with appropriate lighting where necessary. The area around the landing zones will be illuminated with work lamps where ambient lighting is not sufficient.</w:t>
      </w:r>
    </w:p>
    <w:p w14:paraId="47C6D108" w14:textId="77777777" w:rsidR="00526FAF" w:rsidRDefault="00650638">
      <w:pPr>
        <w:pStyle w:val="Heading6"/>
        <w:rPr>
          <w:b/>
        </w:rPr>
      </w:pPr>
      <w:r>
        <w:rPr>
          <w:b/>
        </w:rPr>
        <w:t>B5.3: Ground safety</w:t>
      </w:r>
    </w:p>
    <w:p w14:paraId="314E0549" w14:textId="77777777" w:rsidR="00526FAF" w:rsidRDefault="00650638">
      <w:pPr>
        <w:pStyle w:val="BodyText"/>
        <w:spacing w:before="190" w:line="156" w:lineRule="auto"/>
        <w:ind w:left="119" w:right="230"/>
        <w:jc w:val="both"/>
      </w:pPr>
      <w:r>
        <w:rPr>
          <w:spacing w:val="-4"/>
        </w:rPr>
        <w:t xml:space="preserve">If </w:t>
      </w:r>
      <w:r>
        <w:rPr>
          <w:spacing w:val="4"/>
        </w:rPr>
        <w:t xml:space="preserve">the </w:t>
      </w:r>
      <w:r>
        <w:t xml:space="preserve">area around </w:t>
      </w:r>
      <w:r>
        <w:rPr>
          <w:spacing w:val="4"/>
        </w:rPr>
        <w:t xml:space="preserve">the </w:t>
      </w:r>
      <w:r>
        <w:rPr>
          <w:spacing w:val="-4"/>
        </w:rPr>
        <w:t xml:space="preserve">landing </w:t>
      </w:r>
      <w:r>
        <w:rPr>
          <w:spacing w:val="2"/>
        </w:rPr>
        <w:t xml:space="preserve">zone </w:t>
      </w:r>
      <w:r>
        <w:t xml:space="preserve">does not </w:t>
      </w:r>
      <w:r>
        <w:rPr>
          <w:spacing w:val="-3"/>
        </w:rPr>
        <w:t xml:space="preserve">naturally </w:t>
      </w:r>
      <w:r>
        <w:t xml:space="preserve">restrict access, a cordon </w:t>
      </w:r>
      <w:r>
        <w:rPr>
          <w:spacing w:val="-6"/>
        </w:rPr>
        <w:t xml:space="preserve">will </w:t>
      </w:r>
      <w:r>
        <w:rPr>
          <w:spacing w:val="-4"/>
        </w:rPr>
        <w:t>be</w:t>
      </w:r>
      <w:r>
        <w:rPr>
          <w:spacing w:val="8"/>
        </w:rPr>
        <w:t xml:space="preserve"> </w:t>
      </w:r>
      <w:r>
        <w:rPr>
          <w:spacing w:val="2"/>
        </w:rPr>
        <w:t>erected.</w:t>
      </w:r>
    </w:p>
    <w:p w14:paraId="192D9225" w14:textId="77777777" w:rsidR="00526FAF" w:rsidRDefault="00650638">
      <w:pPr>
        <w:pStyle w:val="BodyText"/>
        <w:spacing w:before="209" w:line="156" w:lineRule="auto"/>
        <w:ind w:left="119" w:right="230"/>
        <w:jc w:val="both"/>
      </w:pPr>
      <w:r>
        <w:rPr>
          <w:spacing w:val="-5"/>
        </w:rPr>
        <w:t xml:space="preserve">Apart </w:t>
      </w:r>
      <w:r>
        <w:rPr>
          <w:spacing w:val="4"/>
        </w:rPr>
        <w:t xml:space="preserve">from the </w:t>
      </w:r>
      <w:r>
        <w:rPr>
          <w:spacing w:val="-4"/>
        </w:rPr>
        <w:t xml:space="preserve">RP </w:t>
      </w:r>
      <w:r>
        <w:rPr>
          <w:spacing w:val="2"/>
        </w:rPr>
        <w:t xml:space="preserve">there </w:t>
      </w:r>
      <w:r>
        <w:rPr>
          <w:spacing w:val="-6"/>
        </w:rPr>
        <w:t xml:space="preserve">will </w:t>
      </w:r>
      <w:r>
        <w:rPr>
          <w:spacing w:val="-4"/>
        </w:rPr>
        <w:t xml:space="preserve">be at </w:t>
      </w:r>
      <w:r>
        <w:rPr>
          <w:spacing w:val="-3"/>
        </w:rPr>
        <w:t xml:space="preserve">least </w:t>
      </w:r>
      <w:r>
        <w:t xml:space="preserve">one  </w:t>
      </w:r>
      <w:r>
        <w:rPr>
          <w:spacing w:val="-3"/>
        </w:rPr>
        <w:t xml:space="preserve">additional </w:t>
      </w:r>
      <w:r>
        <w:t xml:space="preserve">ground crew </w:t>
      </w:r>
      <w:r>
        <w:rPr>
          <w:spacing w:val="6"/>
        </w:rPr>
        <w:t xml:space="preserve">to </w:t>
      </w:r>
      <w:r>
        <w:t xml:space="preserve">ensure  that  no unauthorised persons </w:t>
      </w:r>
      <w:r>
        <w:rPr>
          <w:spacing w:val="-4"/>
        </w:rPr>
        <w:t xml:space="preserve">are </w:t>
      </w:r>
      <w:r>
        <w:t xml:space="preserve">near </w:t>
      </w:r>
      <w:r>
        <w:rPr>
          <w:spacing w:val="4"/>
        </w:rPr>
        <w:t xml:space="preserve">the </w:t>
      </w:r>
      <w:r>
        <w:rPr>
          <w:spacing w:val="-5"/>
        </w:rPr>
        <w:t xml:space="preserve">UAS </w:t>
      </w:r>
      <w:r>
        <w:rPr>
          <w:spacing w:val="-3"/>
        </w:rPr>
        <w:t xml:space="preserve">during </w:t>
      </w:r>
      <w:r>
        <w:rPr>
          <w:spacing w:val="3"/>
        </w:rPr>
        <w:t xml:space="preserve">take-off </w:t>
      </w:r>
      <w:r>
        <w:rPr>
          <w:spacing w:val="-3"/>
        </w:rPr>
        <w:t xml:space="preserve">and </w:t>
      </w:r>
      <w:r>
        <w:rPr>
          <w:spacing w:val="-5"/>
        </w:rPr>
        <w:t xml:space="preserve">landing. </w:t>
      </w:r>
      <w:r>
        <w:rPr>
          <w:spacing w:val="-3"/>
        </w:rPr>
        <w:t xml:space="preserve">Additional </w:t>
      </w:r>
      <w:r>
        <w:t xml:space="preserve">Unmanned Aircraft Observers </w:t>
      </w:r>
      <w:r>
        <w:rPr>
          <w:spacing w:val="-3"/>
        </w:rPr>
        <w:t xml:space="preserve">and </w:t>
      </w:r>
      <w:r>
        <w:rPr>
          <w:spacing w:val="-5"/>
        </w:rPr>
        <w:t>Visu</w:t>
      </w:r>
      <w:r>
        <w:rPr>
          <w:spacing w:val="-5"/>
        </w:rPr>
        <w:t xml:space="preserve">al </w:t>
      </w:r>
      <w:r>
        <w:t xml:space="preserve">Observers </w:t>
      </w:r>
      <w:r>
        <w:rPr>
          <w:spacing w:val="-6"/>
        </w:rPr>
        <w:t xml:space="preserve">will </w:t>
      </w:r>
      <w:r>
        <w:rPr>
          <w:spacing w:val="-4"/>
        </w:rPr>
        <w:t xml:space="preserve">be </w:t>
      </w:r>
      <w:r>
        <w:t xml:space="preserve">used </w:t>
      </w:r>
      <w:r>
        <w:rPr>
          <w:spacing w:val="-4"/>
        </w:rPr>
        <w:t xml:space="preserve">if  </w:t>
      </w:r>
      <w:r>
        <w:rPr>
          <w:spacing w:val="2"/>
        </w:rPr>
        <w:t xml:space="preserve">deemed </w:t>
      </w:r>
      <w:r>
        <w:t xml:space="preserve">necessary following </w:t>
      </w:r>
      <w:r>
        <w:rPr>
          <w:spacing w:val="4"/>
        </w:rPr>
        <w:t xml:space="preserve">the </w:t>
      </w:r>
      <w:r>
        <w:t>site</w:t>
      </w:r>
      <w:r>
        <w:rPr>
          <w:spacing w:val="12"/>
        </w:rPr>
        <w:t xml:space="preserve"> </w:t>
      </w:r>
      <w:r>
        <w:t>assessment.</w:t>
      </w:r>
    </w:p>
    <w:p w14:paraId="044C5A01" w14:textId="77777777" w:rsidR="00526FAF" w:rsidRDefault="00650638">
      <w:pPr>
        <w:pStyle w:val="Heading6"/>
        <w:spacing w:before="150"/>
        <w:rPr>
          <w:b/>
        </w:rPr>
      </w:pPr>
      <w:r>
        <w:rPr>
          <w:b/>
        </w:rPr>
        <w:t>B5.4: Flight paths</w:t>
      </w:r>
    </w:p>
    <w:p w14:paraId="00259390" w14:textId="77777777" w:rsidR="00526FAF" w:rsidRDefault="00650638">
      <w:pPr>
        <w:pStyle w:val="BodyText"/>
        <w:spacing w:before="190" w:line="156" w:lineRule="auto"/>
        <w:ind w:left="119" w:right="250"/>
        <w:jc w:val="both"/>
      </w:pPr>
      <w:r>
        <w:t>Given the night conditions, the f light paths will be planned during daylight hours at the site assessment. The f light paths should be maintained as simple as possible.</w:t>
      </w:r>
    </w:p>
    <w:p w14:paraId="3C9A9B75" w14:textId="77777777" w:rsidR="00526FAF" w:rsidRDefault="00650638">
      <w:pPr>
        <w:pStyle w:val="Heading6"/>
        <w:rPr>
          <w:b/>
        </w:rPr>
      </w:pPr>
      <w:r>
        <w:rPr>
          <w:b/>
        </w:rPr>
        <w:t>B5.5: Lighting for night operations</w:t>
      </w:r>
    </w:p>
    <w:p w14:paraId="124AAE6D" w14:textId="77777777" w:rsidR="00526FAF" w:rsidRDefault="00650638">
      <w:pPr>
        <w:pStyle w:val="BodyText"/>
        <w:spacing w:before="190" w:line="156" w:lineRule="auto"/>
        <w:ind w:left="119" w:right="238"/>
        <w:jc w:val="both"/>
      </w:pPr>
      <w:r>
        <w:t>Any aircraft used for night operations will be ill</w:t>
      </w:r>
      <w:r>
        <w:t>uminated. The standard aircraft illumination may be sufficient but extra LEDs may be employed to increase visibility to the Remote Pilot.</w:t>
      </w:r>
    </w:p>
    <w:p w14:paraId="56124212" w14:textId="77777777" w:rsidR="00526FAF" w:rsidRDefault="00650638">
      <w:pPr>
        <w:pStyle w:val="BodyText"/>
        <w:spacing w:before="208" w:line="156" w:lineRule="auto"/>
        <w:ind w:left="119" w:right="230"/>
        <w:jc w:val="both"/>
      </w:pPr>
      <w:r>
        <w:rPr>
          <w:spacing w:val="7"/>
        </w:rPr>
        <w:t xml:space="preserve">The </w:t>
      </w:r>
      <w:r>
        <w:t xml:space="preserve">illumination </w:t>
      </w:r>
      <w:r>
        <w:rPr>
          <w:spacing w:val="-4"/>
        </w:rPr>
        <w:t xml:space="preserve">is </w:t>
      </w:r>
      <w:r>
        <w:t xml:space="preserve">present </w:t>
      </w:r>
      <w:r>
        <w:rPr>
          <w:spacing w:val="6"/>
        </w:rPr>
        <w:t xml:space="preserve">to </w:t>
      </w:r>
      <w:r>
        <w:rPr>
          <w:spacing w:val="-5"/>
        </w:rPr>
        <w:t xml:space="preserve">assist </w:t>
      </w:r>
      <w:r>
        <w:rPr>
          <w:spacing w:val="4"/>
        </w:rPr>
        <w:t xml:space="preserve">the </w:t>
      </w:r>
      <w:r>
        <w:rPr>
          <w:spacing w:val="-4"/>
        </w:rPr>
        <w:t xml:space="preserve">RP </w:t>
      </w:r>
      <w:r>
        <w:t xml:space="preserve">with orientation </w:t>
      </w:r>
      <w:r>
        <w:rPr>
          <w:spacing w:val="-3"/>
        </w:rPr>
        <w:t xml:space="preserve">and </w:t>
      </w:r>
      <w:r>
        <w:t xml:space="preserve">f </w:t>
      </w:r>
      <w:r>
        <w:rPr>
          <w:spacing w:val="-5"/>
        </w:rPr>
        <w:t xml:space="preserve">light </w:t>
      </w:r>
      <w:r>
        <w:t xml:space="preserve">rather than </w:t>
      </w:r>
      <w:r>
        <w:rPr>
          <w:spacing w:val="6"/>
        </w:rPr>
        <w:t xml:space="preserve">to </w:t>
      </w:r>
      <w:r>
        <w:rPr>
          <w:spacing w:val="-3"/>
        </w:rPr>
        <w:t xml:space="preserve">enable </w:t>
      </w:r>
      <w:r>
        <w:rPr>
          <w:spacing w:val="3"/>
        </w:rPr>
        <w:t xml:space="preserve">other </w:t>
      </w:r>
      <w:r>
        <w:rPr>
          <w:spacing w:val="-5"/>
        </w:rPr>
        <w:t xml:space="preserve">air </w:t>
      </w:r>
      <w:r>
        <w:t xml:space="preserve">users </w:t>
      </w:r>
      <w:r>
        <w:rPr>
          <w:spacing w:val="6"/>
        </w:rPr>
        <w:t xml:space="preserve">to </w:t>
      </w:r>
      <w:r>
        <w:t>see</w:t>
      </w:r>
      <w:r>
        <w:t xml:space="preserve"> </w:t>
      </w:r>
      <w:r>
        <w:rPr>
          <w:spacing w:val="4"/>
        </w:rPr>
        <w:t xml:space="preserve">the </w:t>
      </w:r>
      <w:r>
        <w:rPr>
          <w:spacing w:val="-5"/>
        </w:rPr>
        <w:t xml:space="preserve">UAS. </w:t>
      </w:r>
      <w:r>
        <w:rPr>
          <w:spacing w:val="-4"/>
        </w:rPr>
        <w:t xml:space="preserve">In </w:t>
      </w:r>
      <w:r>
        <w:rPr>
          <w:spacing w:val="4"/>
        </w:rPr>
        <w:t xml:space="preserve">the </w:t>
      </w:r>
      <w:r>
        <w:t xml:space="preserve">event of </w:t>
      </w:r>
      <w:r>
        <w:rPr>
          <w:spacing w:val="-4"/>
        </w:rPr>
        <w:t xml:space="preserve">an </w:t>
      </w:r>
      <w:r>
        <w:rPr>
          <w:spacing w:val="-5"/>
        </w:rPr>
        <w:t xml:space="preserve">airprox </w:t>
      </w:r>
      <w:r>
        <w:t xml:space="preserve">incident </w:t>
      </w:r>
      <w:r>
        <w:rPr>
          <w:spacing w:val="-4"/>
        </w:rPr>
        <w:t xml:space="preserve">it  is likely  </w:t>
      </w:r>
      <w:r>
        <w:t xml:space="preserve">that a </w:t>
      </w:r>
      <w:r>
        <w:rPr>
          <w:spacing w:val="-5"/>
        </w:rPr>
        <w:t xml:space="preserve">pilot </w:t>
      </w:r>
      <w:r>
        <w:rPr>
          <w:spacing w:val="-3"/>
        </w:rPr>
        <w:t xml:space="preserve">would </w:t>
      </w:r>
      <w:r>
        <w:t xml:space="preserve">perceive </w:t>
      </w:r>
      <w:r>
        <w:rPr>
          <w:spacing w:val="4"/>
        </w:rPr>
        <w:t xml:space="preserve">the </w:t>
      </w:r>
      <w:r>
        <w:rPr>
          <w:spacing w:val="-5"/>
        </w:rPr>
        <w:t xml:space="preserve">UAS </w:t>
      </w:r>
      <w:r>
        <w:rPr>
          <w:spacing w:val="-4"/>
        </w:rPr>
        <w:t xml:space="preserve">as </w:t>
      </w:r>
      <w:r>
        <w:t xml:space="preserve">a distant aircraft. </w:t>
      </w:r>
      <w:r>
        <w:rPr>
          <w:spacing w:val="-4"/>
        </w:rPr>
        <w:t xml:space="preserve">As </w:t>
      </w:r>
      <w:r>
        <w:t xml:space="preserve">a result, </w:t>
      </w:r>
      <w:r>
        <w:rPr>
          <w:spacing w:val="-3"/>
        </w:rPr>
        <w:t xml:space="preserve">standard </w:t>
      </w:r>
      <w:r>
        <w:t xml:space="preserve">operating procedures </w:t>
      </w:r>
      <w:r>
        <w:rPr>
          <w:spacing w:val="6"/>
        </w:rPr>
        <w:t xml:space="preserve">for </w:t>
      </w:r>
      <w:r>
        <w:t xml:space="preserve">spotting </w:t>
      </w:r>
      <w:r>
        <w:rPr>
          <w:spacing w:val="3"/>
        </w:rPr>
        <w:t xml:space="preserve">other </w:t>
      </w:r>
      <w:r>
        <w:rPr>
          <w:spacing w:val="-5"/>
        </w:rPr>
        <w:t xml:space="preserve">air </w:t>
      </w:r>
      <w:r>
        <w:t xml:space="preserve">users </w:t>
      </w:r>
      <w:r>
        <w:rPr>
          <w:spacing w:val="-4"/>
        </w:rPr>
        <w:t xml:space="preserve">are </w:t>
      </w:r>
      <w:r>
        <w:t xml:space="preserve">of </w:t>
      </w:r>
      <w:r>
        <w:rPr>
          <w:spacing w:val="2"/>
        </w:rPr>
        <w:t xml:space="preserve">utmost </w:t>
      </w:r>
      <w:r>
        <w:t xml:space="preserve">importance </w:t>
      </w:r>
      <w:r>
        <w:rPr>
          <w:spacing w:val="-3"/>
        </w:rPr>
        <w:t>during night</w:t>
      </w:r>
      <w:r>
        <w:rPr>
          <w:spacing w:val="16"/>
        </w:rPr>
        <w:t xml:space="preserve"> </w:t>
      </w:r>
      <w:r>
        <w:t>operations.</w:t>
      </w:r>
    </w:p>
    <w:p w14:paraId="157D8867" w14:textId="77777777" w:rsidR="00526FAF" w:rsidRDefault="00526FAF">
      <w:pPr>
        <w:spacing w:line="156" w:lineRule="auto"/>
        <w:jc w:val="both"/>
        <w:sectPr w:rsidR="00526FAF">
          <w:pgSz w:w="11900" w:h="16820"/>
          <w:pgMar w:top="1280" w:right="1260" w:bottom="280" w:left="1400" w:header="720" w:footer="720" w:gutter="0"/>
          <w:cols w:space="720"/>
        </w:sectPr>
      </w:pPr>
    </w:p>
    <w:p w14:paraId="0BE6A56C" w14:textId="77777777" w:rsidR="00526FAF" w:rsidRDefault="00650638">
      <w:pPr>
        <w:pStyle w:val="Heading4"/>
        <w:rPr>
          <w:b/>
        </w:rPr>
      </w:pPr>
      <w:r>
        <w:rPr>
          <w:b/>
        </w:rPr>
        <w:lastRenderedPageBreak/>
        <w:t>B6: Emergency procedures</w:t>
      </w:r>
    </w:p>
    <w:p w14:paraId="2A64D715" w14:textId="77777777" w:rsidR="00526FAF" w:rsidRDefault="00650638">
      <w:pPr>
        <w:pStyle w:val="BodyText"/>
        <w:spacing w:before="156" w:line="156" w:lineRule="auto"/>
        <w:ind w:left="119" w:right="243"/>
        <w:jc w:val="both"/>
      </w:pPr>
      <w:r>
        <w:t xml:space="preserve">Emergency procedures appropriate to each UAS used by The UAS Operator are contained in the QRH for that UAS type found within </w:t>
      </w:r>
      <w:r>
        <w:rPr>
          <w:rFonts w:ascii="Poppins SemiBold"/>
          <w:b/>
        </w:rPr>
        <w:t>Appendix C</w:t>
      </w:r>
      <w:r>
        <w:t>.</w:t>
      </w:r>
    </w:p>
    <w:p w14:paraId="799C18F7" w14:textId="77777777" w:rsidR="00526FAF" w:rsidRDefault="00650638">
      <w:pPr>
        <w:pStyle w:val="Heading6"/>
        <w:rPr>
          <w:b/>
        </w:rPr>
      </w:pPr>
      <w:r>
        <w:rPr>
          <w:b/>
        </w:rPr>
        <w:t>B6.1: Fire</w:t>
      </w:r>
    </w:p>
    <w:p w14:paraId="7476C1D9" w14:textId="77777777" w:rsidR="00526FAF" w:rsidRDefault="00650638">
      <w:pPr>
        <w:pStyle w:val="BodyText"/>
        <w:spacing w:before="190" w:line="156" w:lineRule="auto"/>
        <w:ind w:left="119" w:right="230"/>
        <w:jc w:val="both"/>
      </w:pPr>
      <w:r>
        <w:rPr>
          <w:spacing w:val="7"/>
        </w:rPr>
        <w:t xml:space="preserve">The </w:t>
      </w:r>
      <w:r>
        <w:rPr>
          <w:spacing w:val="-4"/>
        </w:rPr>
        <w:t xml:space="preserve">RP </w:t>
      </w:r>
      <w:r>
        <w:t xml:space="preserve">must have access </w:t>
      </w:r>
      <w:r>
        <w:rPr>
          <w:spacing w:val="6"/>
        </w:rPr>
        <w:t xml:space="preserve">to </w:t>
      </w:r>
      <w:r>
        <w:t xml:space="preserve">some </w:t>
      </w:r>
      <w:r>
        <w:rPr>
          <w:spacing w:val="4"/>
        </w:rPr>
        <w:t xml:space="preserve">form </w:t>
      </w:r>
      <w:r>
        <w:t xml:space="preserve">of f irefighting equipment or </w:t>
      </w:r>
      <w:r>
        <w:rPr>
          <w:spacing w:val="-4"/>
        </w:rPr>
        <w:t>an appropriate</w:t>
      </w:r>
      <w:r>
        <w:rPr>
          <w:spacing w:val="-4"/>
        </w:rPr>
        <w:t xml:space="preserve"> </w:t>
      </w:r>
      <w:r>
        <w:t xml:space="preserve">procedure </w:t>
      </w:r>
      <w:r>
        <w:rPr>
          <w:spacing w:val="-4"/>
        </w:rPr>
        <w:t xml:space="preserve">if </w:t>
      </w:r>
      <w:r>
        <w:t xml:space="preserve">f irefighting equipment </w:t>
      </w:r>
      <w:r>
        <w:rPr>
          <w:spacing w:val="-4"/>
        </w:rPr>
        <w:t xml:space="preserve">is </w:t>
      </w:r>
      <w:r>
        <w:t xml:space="preserve">not </w:t>
      </w:r>
      <w:r>
        <w:rPr>
          <w:spacing w:val="-6"/>
        </w:rPr>
        <w:t xml:space="preserve">available </w:t>
      </w:r>
      <w:r>
        <w:t xml:space="preserve">or not permitted. </w:t>
      </w:r>
      <w:r>
        <w:rPr>
          <w:spacing w:val="-4"/>
        </w:rPr>
        <w:t xml:space="preserve">If </w:t>
      </w:r>
      <w:r>
        <w:rPr>
          <w:spacing w:val="4"/>
        </w:rPr>
        <w:t xml:space="preserve">the </w:t>
      </w:r>
      <w:r>
        <w:rPr>
          <w:spacing w:val="-5"/>
        </w:rPr>
        <w:t xml:space="preserve">UAS </w:t>
      </w:r>
      <w:r>
        <w:rPr>
          <w:spacing w:val="-4"/>
        </w:rPr>
        <w:t xml:space="preserve">is </w:t>
      </w:r>
      <w:r>
        <w:rPr>
          <w:spacing w:val="-3"/>
        </w:rPr>
        <w:t xml:space="preserve">damaged </w:t>
      </w:r>
      <w:r>
        <w:rPr>
          <w:spacing w:val="-4"/>
        </w:rPr>
        <w:t xml:space="preserve">in </w:t>
      </w:r>
      <w:r>
        <w:t xml:space="preserve">a crash </w:t>
      </w:r>
      <w:r>
        <w:rPr>
          <w:spacing w:val="4"/>
        </w:rPr>
        <w:t xml:space="preserve">the </w:t>
      </w:r>
      <w:r>
        <w:t xml:space="preserve">f </w:t>
      </w:r>
      <w:r>
        <w:rPr>
          <w:spacing w:val="-5"/>
        </w:rPr>
        <w:t xml:space="preserve">light </w:t>
      </w:r>
      <w:r>
        <w:t xml:space="preserve">battery, </w:t>
      </w:r>
      <w:r>
        <w:rPr>
          <w:spacing w:val="-4"/>
        </w:rPr>
        <w:t xml:space="preserve">if possible, </w:t>
      </w:r>
      <w:r>
        <w:t xml:space="preserve">must </w:t>
      </w:r>
      <w:r>
        <w:rPr>
          <w:spacing w:val="-4"/>
        </w:rPr>
        <w:t xml:space="preserve">be </w:t>
      </w:r>
      <w:r>
        <w:t xml:space="preserve">disconnected, removed </w:t>
      </w:r>
      <w:r>
        <w:rPr>
          <w:spacing w:val="-3"/>
        </w:rPr>
        <w:t xml:space="preserve">and </w:t>
      </w:r>
      <w:r>
        <w:t xml:space="preserve">placed </w:t>
      </w:r>
      <w:r>
        <w:rPr>
          <w:spacing w:val="-4"/>
        </w:rPr>
        <w:t xml:space="preserve">in an </w:t>
      </w:r>
      <w:r>
        <w:t xml:space="preserve">open area </w:t>
      </w:r>
      <w:r>
        <w:rPr>
          <w:spacing w:val="-6"/>
        </w:rPr>
        <w:t xml:space="preserve">away </w:t>
      </w:r>
      <w:r>
        <w:rPr>
          <w:spacing w:val="4"/>
        </w:rPr>
        <w:t xml:space="preserve">from </w:t>
      </w:r>
      <w:r>
        <w:t xml:space="preserve">f </w:t>
      </w:r>
      <w:r>
        <w:rPr>
          <w:spacing w:val="-3"/>
        </w:rPr>
        <w:t xml:space="preserve">lammable </w:t>
      </w:r>
      <w:r>
        <w:t xml:space="preserve">objects. </w:t>
      </w:r>
      <w:r>
        <w:rPr>
          <w:spacing w:val="7"/>
        </w:rPr>
        <w:t xml:space="preserve">The </w:t>
      </w:r>
      <w:r>
        <w:t xml:space="preserve">battery should </w:t>
      </w:r>
      <w:r>
        <w:rPr>
          <w:spacing w:val="-4"/>
        </w:rPr>
        <w:t xml:space="preserve">be </w:t>
      </w:r>
      <w:r>
        <w:t>monitor</w:t>
      </w:r>
      <w:r>
        <w:t xml:space="preserve">ed </w:t>
      </w:r>
      <w:r>
        <w:rPr>
          <w:spacing w:val="6"/>
        </w:rPr>
        <w:t xml:space="preserve">for </w:t>
      </w:r>
      <w:r>
        <w:rPr>
          <w:spacing w:val="-4"/>
        </w:rPr>
        <w:t xml:space="preserve">swelling </w:t>
      </w:r>
      <w:r>
        <w:rPr>
          <w:spacing w:val="-3"/>
        </w:rPr>
        <w:t xml:space="preserve">and </w:t>
      </w:r>
      <w:r>
        <w:rPr>
          <w:spacing w:val="4"/>
        </w:rPr>
        <w:t xml:space="preserve">the </w:t>
      </w:r>
      <w:r>
        <w:t xml:space="preserve">crew </w:t>
      </w:r>
      <w:r>
        <w:rPr>
          <w:spacing w:val="-3"/>
        </w:rPr>
        <w:t xml:space="preserve">warned </w:t>
      </w:r>
      <w:r>
        <w:rPr>
          <w:spacing w:val="6"/>
        </w:rPr>
        <w:t xml:space="preserve">to </w:t>
      </w:r>
      <w:r>
        <w:t xml:space="preserve">stay clear. </w:t>
      </w:r>
      <w:r>
        <w:rPr>
          <w:spacing w:val="-4"/>
        </w:rPr>
        <w:t xml:space="preserve">In </w:t>
      </w:r>
      <w:r>
        <w:rPr>
          <w:spacing w:val="4"/>
        </w:rPr>
        <w:t xml:space="preserve">the </w:t>
      </w:r>
      <w:r>
        <w:t xml:space="preserve">event of a f ire, </w:t>
      </w:r>
      <w:r>
        <w:rPr>
          <w:spacing w:val="4"/>
        </w:rPr>
        <w:t xml:space="preserve">the </w:t>
      </w:r>
      <w:r>
        <w:t xml:space="preserve">extinguisher/blanket should </w:t>
      </w:r>
      <w:r>
        <w:rPr>
          <w:spacing w:val="-4"/>
        </w:rPr>
        <w:t xml:space="preserve">be </w:t>
      </w:r>
      <w:r>
        <w:t xml:space="preserve">used </w:t>
      </w:r>
      <w:r>
        <w:rPr>
          <w:spacing w:val="6"/>
        </w:rPr>
        <w:t xml:space="preserve">to </w:t>
      </w:r>
      <w:r>
        <w:t xml:space="preserve">minimize </w:t>
      </w:r>
      <w:r>
        <w:rPr>
          <w:spacing w:val="-4"/>
        </w:rPr>
        <w:t xml:space="preserve">spread </w:t>
      </w:r>
      <w:r>
        <w:t xml:space="preserve">of f lame. </w:t>
      </w:r>
      <w:r>
        <w:rPr>
          <w:spacing w:val="-4"/>
        </w:rPr>
        <w:t xml:space="preserve">If an </w:t>
      </w:r>
      <w:r>
        <w:t xml:space="preserve">extinguisher/blanket </w:t>
      </w:r>
      <w:r>
        <w:rPr>
          <w:spacing w:val="-4"/>
        </w:rPr>
        <w:t xml:space="preserve">is </w:t>
      </w:r>
      <w:r>
        <w:t xml:space="preserve">not </w:t>
      </w:r>
      <w:r>
        <w:rPr>
          <w:spacing w:val="-6"/>
        </w:rPr>
        <w:t xml:space="preserve">available </w:t>
      </w:r>
      <w:r>
        <w:t xml:space="preserve">or not permitted, </w:t>
      </w:r>
      <w:r>
        <w:rPr>
          <w:spacing w:val="4"/>
        </w:rPr>
        <w:t xml:space="preserve">then the </w:t>
      </w:r>
      <w:r>
        <w:t xml:space="preserve">f </w:t>
      </w:r>
      <w:r>
        <w:rPr>
          <w:spacing w:val="-4"/>
        </w:rPr>
        <w:t xml:space="preserve">ire </w:t>
      </w:r>
      <w:r>
        <w:t xml:space="preserve">services should </w:t>
      </w:r>
      <w:r>
        <w:rPr>
          <w:spacing w:val="-4"/>
        </w:rPr>
        <w:t xml:space="preserve">be </w:t>
      </w:r>
      <w:r>
        <w:rPr>
          <w:spacing w:val="3"/>
        </w:rPr>
        <w:t xml:space="preserve">contacted. </w:t>
      </w:r>
      <w:r>
        <w:rPr>
          <w:spacing w:val="-4"/>
        </w:rPr>
        <w:t xml:space="preserve">If possible, </w:t>
      </w:r>
      <w:r>
        <w:rPr>
          <w:spacing w:val="4"/>
        </w:rPr>
        <w:t xml:space="preserve">the </w:t>
      </w:r>
      <w:r>
        <w:t xml:space="preserve">battery should </w:t>
      </w:r>
      <w:r>
        <w:rPr>
          <w:spacing w:val="-4"/>
        </w:rPr>
        <w:t xml:space="preserve">be allowed </w:t>
      </w:r>
      <w:r>
        <w:rPr>
          <w:spacing w:val="6"/>
        </w:rPr>
        <w:t xml:space="preserve">to </w:t>
      </w:r>
      <w:r>
        <w:rPr>
          <w:spacing w:val="-3"/>
        </w:rPr>
        <w:t xml:space="preserve">burn </w:t>
      </w:r>
      <w:r>
        <w:t>itself</w:t>
      </w:r>
      <w:r>
        <w:rPr>
          <w:spacing w:val="49"/>
        </w:rPr>
        <w:t xml:space="preserve"> </w:t>
      </w:r>
      <w:r>
        <w:rPr>
          <w:spacing w:val="3"/>
        </w:rPr>
        <w:t>out.</w:t>
      </w:r>
    </w:p>
    <w:p w14:paraId="0AF7A76F" w14:textId="77777777" w:rsidR="00526FAF" w:rsidRDefault="00650638">
      <w:pPr>
        <w:pStyle w:val="Heading6"/>
        <w:spacing w:before="148"/>
        <w:rPr>
          <w:b/>
        </w:rPr>
      </w:pPr>
      <w:r>
        <w:rPr>
          <w:b/>
        </w:rPr>
        <w:t>B6.2 Ground incursion</w:t>
      </w:r>
    </w:p>
    <w:p w14:paraId="59DEFBB4" w14:textId="77777777" w:rsidR="00526FAF" w:rsidRDefault="00650638">
      <w:pPr>
        <w:pStyle w:val="BodyText"/>
        <w:spacing w:before="190" w:line="156" w:lineRule="auto"/>
        <w:ind w:left="119" w:right="237"/>
        <w:jc w:val="both"/>
      </w:pPr>
      <w:r>
        <w:t xml:space="preserve">Ground </w:t>
      </w:r>
      <w:r>
        <w:rPr>
          <w:spacing w:val="-4"/>
        </w:rPr>
        <w:t xml:space="preserve">risks are </w:t>
      </w:r>
      <w:r>
        <w:rPr>
          <w:spacing w:val="-3"/>
        </w:rPr>
        <w:t xml:space="preserve">assessed and </w:t>
      </w:r>
      <w:r>
        <w:t xml:space="preserve">mitigated </w:t>
      </w:r>
      <w:r>
        <w:rPr>
          <w:spacing w:val="6"/>
        </w:rPr>
        <w:t xml:space="preserve">for </w:t>
      </w:r>
      <w:r>
        <w:rPr>
          <w:spacing w:val="-3"/>
        </w:rPr>
        <w:t xml:space="preserve">using </w:t>
      </w:r>
      <w:r>
        <w:t xml:space="preserve">a site survey </w:t>
      </w:r>
      <w:r>
        <w:rPr>
          <w:spacing w:val="-3"/>
        </w:rPr>
        <w:t xml:space="preserve">and </w:t>
      </w:r>
      <w:r>
        <w:rPr>
          <w:spacing w:val="-4"/>
        </w:rPr>
        <w:t xml:space="preserve">risk </w:t>
      </w:r>
      <w:r>
        <w:t xml:space="preserve">assessment (example can </w:t>
      </w:r>
      <w:r>
        <w:rPr>
          <w:spacing w:val="-4"/>
        </w:rPr>
        <w:t xml:space="preserve">be </w:t>
      </w:r>
      <w:r>
        <w:rPr>
          <w:spacing w:val="4"/>
        </w:rPr>
        <w:t xml:space="preserve">found </w:t>
      </w:r>
      <w:r>
        <w:t xml:space="preserve">within </w:t>
      </w:r>
      <w:r>
        <w:rPr>
          <w:rFonts w:ascii="Poppins SemiBold"/>
          <w:b/>
          <w:spacing w:val="2"/>
        </w:rPr>
        <w:t>Appendix A</w:t>
      </w:r>
      <w:r>
        <w:rPr>
          <w:spacing w:val="2"/>
        </w:rPr>
        <w:t xml:space="preserve">). </w:t>
      </w:r>
      <w:r>
        <w:t xml:space="preserve">For </w:t>
      </w:r>
      <w:r>
        <w:rPr>
          <w:spacing w:val="-4"/>
        </w:rPr>
        <w:t xml:space="preserve">an </w:t>
      </w:r>
      <w:r>
        <w:rPr>
          <w:spacing w:val="2"/>
        </w:rPr>
        <w:t xml:space="preserve">unexpected </w:t>
      </w:r>
      <w:r>
        <w:t>ground incursion</w:t>
      </w:r>
      <w:r>
        <w:t xml:space="preserve">  </w:t>
      </w:r>
      <w:r>
        <w:rPr>
          <w:spacing w:val="4"/>
        </w:rPr>
        <w:t xml:space="preserve">the </w:t>
      </w:r>
      <w:r>
        <w:rPr>
          <w:spacing w:val="3"/>
        </w:rPr>
        <w:t xml:space="preserve">remote </w:t>
      </w:r>
      <w:r>
        <w:rPr>
          <w:spacing w:val="-5"/>
        </w:rPr>
        <w:t xml:space="preserve">pilot </w:t>
      </w:r>
      <w:r>
        <w:rPr>
          <w:spacing w:val="-6"/>
        </w:rPr>
        <w:t xml:space="preserve">will </w:t>
      </w:r>
      <w:r>
        <w:t xml:space="preserve">manoeuvre </w:t>
      </w:r>
      <w:r>
        <w:rPr>
          <w:spacing w:val="4"/>
        </w:rPr>
        <w:t xml:space="preserve">the </w:t>
      </w:r>
      <w:r>
        <w:t xml:space="preserve">aircraft </w:t>
      </w:r>
      <w:r>
        <w:rPr>
          <w:spacing w:val="-6"/>
        </w:rPr>
        <w:t xml:space="preserve">away </w:t>
      </w:r>
      <w:r>
        <w:rPr>
          <w:spacing w:val="4"/>
        </w:rPr>
        <w:t xml:space="preserve">from the </w:t>
      </w:r>
      <w:r>
        <w:t xml:space="preserve">incursion </w:t>
      </w:r>
      <w:r>
        <w:rPr>
          <w:spacing w:val="6"/>
        </w:rPr>
        <w:t xml:space="preserve">to </w:t>
      </w:r>
      <w:r>
        <w:t xml:space="preserve">a minimum separation distance, </w:t>
      </w:r>
      <w:r>
        <w:rPr>
          <w:spacing w:val="-4"/>
        </w:rPr>
        <w:t xml:space="preserve">as </w:t>
      </w:r>
      <w:r>
        <w:rPr>
          <w:spacing w:val="2"/>
        </w:rPr>
        <w:t xml:space="preserve">defined </w:t>
      </w:r>
      <w:r>
        <w:rPr>
          <w:spacing w:val="-4"/>
        </w:rPr>
        <w:t xml:space="preserve">in </w:t>
      </w:r>
      <w:r>
        <w:rPr>
          <w:spacing w:val="4"/>
        </w:rPr>
        <w:t xml:space="preserve">the </w:t>
      </w:r>
      <w:r>
        <w:t xml:space="preserve">Operational Authorisation (contained within </w:t>
      </w:r>
      <w:r>
        <w:rPr>
          <w:rFonts w:ascii="Poppins SemiBold"/>
          <w:b/>
          <w:spacing w:val="2"/>
        </w:rPr>
        <w:t>Appendix B</w:t>
      </w:r>
      <w:r>
        <w:rPr>
          <w:spacing w:val="2"/>
        </w:rPr>
        <w:t xml:space="preserve">), </w:t>
      </w:r>
      <w:r>
        <w:t xml:space="preserve">until </w:t>
      </w:r>
      <w:r>
        <w:rPr>
          <w:spacing w:val="4"/>
        </w:rPr>
        <w:t xml:space="preserve">the </w:t>
      </w:r>
      <w:r>
        <w:t xml:space="preserve">ground incursion </w:t>
      </w:r>
      <w:r>
        <w:rPr>
          <w:spacing w:val="-3"/>
        </w:rPr>
        <w:t xml:space="preserve">has </w:t>
      </w:r>
      <w:r>
        <w:t xml:space="preserve">been resolved. </w:t>
      </w:r>
      <w:r>
        <w:rPr>
          <w:spacing w:val="-4"/>
        </w:rPr>
        <w:t xml:space="preserve">If </w:t>
      </w:r>
      <w:r>
        <w:t xml:space="preserve">necessary </w:t>
      </w:r>
      <w:r>
        <w:rPr>
          <w:spacing w:val="4"/>
        </w:rPr>
        <w:t xml:space="preserve">the </w:t>
      </w:r>
      <w:r>
        <w:rPr>
          <w:spacing w:val="3"/>
        </w:rPr>
        <w:t xml:space="preserve">remote </w:t>
      </w:r>
      <w:r>
        <w:rPr>
          <w:spacing w:val="-5"/>
        </w:rPr>
        <w:t xml:space="preserve">pilot </w:t>
      </w:r>
      <w:r>
        <w:rPr>
          <w:spacing w:val="-6"/>
        </w:rPr>
        <w:t xml:space="preserve">will </w:t>
      </w:r>
      <w:r>
        <w:t xml:space="preserve">seek </w:t>
      </w:r>
      <w:r>
        <w:rPr>
          <w:spacing w:val="-4"/>
        </w:rPr>
        <w:t xml:space="preserve">an </w:t>
      </w:r>
      <w:r>
        <w:t xml:space="preserve">alternative </w:t>
      </w:r>
      <w:r>
        <w:rPr>
          <w:spacing w:val="-4"/>
        </w:rPr>
        <w:t>landing</w:t>
      </w:r>
      <w:r>
        <w:rPr>
          <w:spacing w:val="-14"/>
        </w:rPr>
        <w:t xml:space="preserve"> </w:t>
      </w:r>
      <w:r>
        <w:rPr>
          <w:spacing w:val="2"/>
        </w:rPr>
        <w:t>zone.</w:t>
      </w:r>
    </w:p>
    <w:p w14:paraId="5A6B12F0" w14:textId="77777777" w:rsidR="00526FAF" w:rsidRDefault="00650638">
      <w:pPr>
        <w:pStyle w:val="Heading6"/>
        <w:spacing w:before="149"/>
        <w:rPr>
          <w:b/>
        </w:rPr>
      </w:pPr>
      <w:r>
        <w:rPr>
          <w:b/>
        </w:rPr>
        <w:t>B6.3 Incident management</w:t>
      </w:r>
    </w:p>
    <w:p w14:paraId="58C26644" w14:textId="77777777" w:rsidR="00526FAF" w:rsidRDefault="00650638">
      <w:pPr>
        <w:pStyle w:val="BodyText"/>
        <w:spacing w:before="190" w:line="156" w:lineRule="auto"/>
        <w:ind w:left="119" w:right="242"/>
        <w:jc w:val="both"/>
      </w:pPr>
      <w:r>
        <w:t>In the event of an incident the RP should follow the emergency procedures in the appropriate UAS QRH.</w:t>
      </w:r>
    </w:p>
    <w:p w14:paraId="34DA19D1" w14:textId="77777777" w:rsidR="00526FAF" w:rsidRDefault="00526FAF">
      <w:pPr>
        <w:spacing w:line="156" w:lineRule="auto"/>
        <w:jc w:val="both"/>
        <w:sectPr w:rsidR="00526FAF">
          <w:pgSz w:w="11900" w:h="16820"/>
          <w:pgMar w:top="1280" w:right="1260" w:bottom="280" w:left="1400" w:header="720" w:footer="720" w:gutter="0"/>
          <w:cols w:space="720"/>
        </w:sectPr>
      </w:pPr>
    </w:p>
    <w:p w14:paraId="2E1D3BF9" w14:textId="77777777" w:rsidR="00526FAF" w:rsidRDefault="00650638">
      <w:pPr>
        <w:pStyle w:val="Heading1"/>
        <w:ind w:firstLine="0"/>
      </w:pPr>
      <w:r>
        <w:lastRenderedPageBreak/>
        <w:t>Appendices</w:t>
      </w:r>
    </w:p>
    <w:p w14:paraId="32927927" w14:textId="77777777" w:rsidR="00526FAF" w:rsidRDefault="00650638">
      <w:pPr>
        <w:pStyle w:val="Heading3"/>
        <w:spacing w:before="332"/>
      </w:pPr>
      <w:r>
        <w:t>Appendix A: Operational Documents</w:t>
      </w:r>
    </w:p>
    <w:p w14:paraId="383EA1C3" w14:textId="77777777" w:rsidR="00526FAF" w:rsidRDefault="00526FAF">
      <w:pPr>
        <w:sectPr w:rsidR="00526FAF">
          <w:pgSz w:w="11910" w:h="16840"/>
          <w:pgMar w:top="1360" w:right="1100" w:bottom="280" w:left="1340" w:header="720" w:footer="720" w:gutter="0"/>
          <w:cols w:space="720"/>
        </w:sectPr>
      </w:pPr>
    </w:p>
    <w:p w14:paraId="55D09273" w14:textId="77777777" w:rsidR="00526FAF" w:rsidRDefault="00650638">
      <w:pPr>
        <w:pStyle w:val="Heading5"/>
        <w:jc w:val="both"/>
      </w:pPr>
      <w:r>
        <w:lastRenderedPageBreak/>
        <w:t>Example Site Survey and Risk Assessment</w:t>
      </w:r>
    </w:p>
    <w:p w14:paraId="3D8F3319" w14:textId="77777777" w:rsidR="00526FAF" w:rsidRDefault="00526FAF">
      <w:pPr>
        <w:pStyle w:val="BodyText"/>
        <w:rPr>
          <w:rFonts w:ascii="Arial"/>
          <w:b/>
          <w:sz w:val="24"/>
        </w:rPr>
      </w:pPr>
    </w:p>
    <w:p w14:paraId="39A82072" w14:textId="77777777" w:rsidR="00526FAF" w:rsidRDefault="00650638">
      <w:pPr>
        <w:pStyle w:val="Heading6"/>
        <w:spacing w:before="0"/>
        <w:ind w:left="100" w:right="335"/>
        <w:jc w:val="both"/>
        <w:rPr>
          <w:rFonts w:ascii="Arial"/>
        </w:rPr>
      </w:pPr>
      <w:r>
        <w:rPr>
          <w:rFonts w:ascii="Arial"/>
        </w:rPr>
        <w:t>The</w:t>
      </w:r>
      <w:r>
        <w:rPr>
          <w:rFonts w:ascii="Arial"/>
          <w:spacing w:val="-13"/>
        </w:rPr>
        <w:t xml:space="preserve"> </w:t>
      </w:r>
      <w:r>
        <w:rPr>
          <w:rFonts w:ascii="Arial"/>
        </w:rPr>
        <w:t>following</w:t>
      </w:r>
      <w:r>
        <w:rPr>
          <w:rFonts w:ascii="Arial"/>
          <w:spacing w:val="-13"/>
        </w:rPr>
        <w:t xml:space="preserve"> </w:t>
      </w:r>
      <w:r>
        <w:rPr>
          <w:rFonts w:ascii="Arial"/>
        </w:rPr>
        <w:t>pages</w:t>
      </w:r>
      <w:r>
        <w:rPr>
          <w:rFonts w:ascii="Arial"/>
          <w:spacing w:val="-14"/>
        </w:rPr>
        <w:t xml:space="preserve"> </w:t>
      </w:r>
      <w:r>
        <w:rPr>
          <w:rFonts w:ascii="Arial"/>
        </w:rPr>
        <w:t>contain</w:t>
      </w:r>
      <w:r>
        <w:rPr>
          <w:rFonts w:ascii="Arial"/>
          <w:spacing w:val="-15"/>
        </w:rPr>
        <w:t xml:space="preserve"> </w:t>
      </w:r>
      <w:r>
        <w:rPr>
          <w:rFonts w:ascii="Arial"/>
        </w:rPr>
        <w:t>an</w:t>
      </w:r>
      <w:r>
        <w:rPr>
          <w:rFonts w:ascii="Arial"/>
          <w:spacing w:val="-13"/>
        </w:rPr>
        <w:t xml:space="preserve"> </w:t>
      </w:r>
      <w:r>
        <w:rPr>
          <w:rFonts w:ascii="Arial"/>
        </w:rPr>
        <w:t>example</w:t>
      </w:r>
      <w:r>
        <w:rPr>
          <w:rFonts w:ascii="Arial"/>
          <w:spacing w:val="-13"/>
        </w:rPr>
        <w:t xml:space="preserve"> </w:t>
      </w:r>
      <w:r>
        <w:rPr>
          <w:rFonts w:ascii="Arial"/>
        </w:rPr>
        <w:t>S</w:t>
      </w:r>
      <w:r>
        <w:rPr>
          <w:rFonts w:ascii="Arial"/>
        </w:rPr>
        <w:t>ite</w:t>
      </w:r>
      <w:r>
        <w:rPr>
          <w:rFonts w:ascii="Arial"/>
          <w:spacing w:val="-15"/>
        </w:rPr>
        <w:t xml:space="preserve"> </w:t>
      </w:r>
      <w:r>
        <w:rPr>
          <w:rFonts w:ascii="Arial"/>
        </w:rPr>
        <w:t>Survey</w:t>
      </w:r>
      <w:r>
        <w:rPr>
          <w:rFonts w:ascii="Arial"/>
          <w:spacing w:val="-14"/>
        </w:rPr>
        <w:t xml:space="preserve"> </w:t>
      </w:r>
      <w:r>
        <w:rPr>
          <w:rFonts w:ascii="Arial"/>
        </w:rPr>
        <w:t>and</w:t>
      </w:r>
      <w:r>
        <w:rPr>
          <w:rFonts w:ascii="Arial"/>
          <w:spacing w:val="-13"/>
        </w:rPr>
        <w:t xml:space="preserve"> </w:t>
      </w:r>
      <w:r>
        <w:rPr>
          <w:rFonts w:ascii="Arial"/>
        </w:rPr>
        <w:t>Risk</w:t>
      </w:r>
      <w:r>
        <w:rPr>
          <w:rFonts w:ascii="Arial"/>
          <w:spacing w:val="-13"/>
        </w:rPr>
        <w:t xml:space="preserve"> </w:t>
      </w:r>
      <w:r>
        <w:rPr>
          <w:rFonts w:ascii="Arial"/>
        </w:rPr>
        <w:t>Assessment.</w:t>
      </w:r>
      <w:r>
        <w:rPr>
          <w:rFonts w:ascii="Arial"/>
          <w:spacing w:val="-13"/>
        </w:rPr>
        <w:t xml:space="preserve"> </w:t>
      </w:r>
      <w:r>
        <w:rPr>
          <w:rFonts w:ascii="Arial"/>
        </w:rPr>
        <w:t>The</w:t>
      </w:r>
      <w:r>
        <w:rPr>
          <w:rFonts w:ascii="Arial"/>
          <w:spacing w:val="-13"/>
        </w:rPr>
        <w:t xml:space="preserve"> </w:t>
      </w:r>
      <w:r>
        <w:rPr>
          <w:rFonts w:ascii="Arial"/>
        </w:rPr>
        <w:t>forms used</w:t>
      </w:r>
      <w:r>
        <w:rPr>
          <w:rFonts w:ascii="Arial"/>
          <w:spacing w:val="-11"/>
        </w:rPr>
        <w:t xml:space="preserve"> </w:t>
      </w:r>
      <w:r>
        <w:rPr>
          <w:rFonts w:ascii="Arial"/>
        </w:rPr>
        <w:t>operationally</w:t>
      </w:r>
      <w:r>
        <w:rPr>
          <w:rFonts w:ascii="Arial"/>
          <w:spacing w:val="-11"/>
        </w:rPr>
        <w:t xml:space="preserve"> </w:t>
      </w:r>
      <w:r>
        <w:rPr>
          <w:rFonts w:ascii="Arial"/>
        </w:rPr>
        <w:t>may</w:t>
      </w:r>
      <w:r>
        <w:rPr>
          <w:rFonts w:ascii="Arial"/>
          <w:spacing w:val="-11"/>
        </w:rPr>
        <w:t xml:space="preserve"> </w:t>
      </w:r>
      <w:r>
        <w:rPr>
          <w:rFonts w:ascii="Arial"/>
        </w:rPr>
        <w:t>differ</w:t>
      </w:r>
      <w:r>
        <w:rPr>
          <w:rFonts w:ascii="Arial"/>
          <w:spacing w:val="-11"/>
        </w:rPr>
        <w:t xml:space="preserve"> </w:t>
      </w:r>
      <w:r>
        <w:rPr>
          <w:rFonts w:ascii="Arial"/>
        </w:rPr>
        <w:t>or</w:t>
      </w:r>
      <w:r>
        <w:rPr>
          <w:rFonts w:ascii="Arial"/>
          <w:spacing w:val="-11"/>
        </w:rPr>
        <w:t xml:space="preserve"> </w:t>
      </w:r>
      <w:r>
        <w:rPr>
          <w:rFonts w:ascii="Arial"/>
        </w:rPr>
        <w:t>be</w:t>
      </w:r>
      <w:r>
        <w:rPr>
          <w:rFonts w:ascii="Arial"/>
          <w:spacing w:val="-7"/>
        </w:rPr>
        <w:t xml:space="preserve"> </w:t>
      </w:r>
      <w:r>
        <w:rPr>
          <w:rFonts w:ascii="Arial"/>
        </w:rPr>
        <w:t>in</w:t>
      </w:r>
      <w:r>
        <w:rPr>
          <w:rFonts w:ascii="Arial"/>
          <w:spacing w:val="-10"/>
        </w:rPr>
        <w:t xml:space="preserve"> </w:t>
      </w:r>
      <w:r>
        <w:rPr>
          <w:rFonts w:ascii="Arial"/>
        </w:rPr>
        <w:t>electronic</w:t>
      </w:r>
      <w:r>
        <w:rPr>
          <w:rFonts w:ascii="Arial"/>
          <w:spacing w:val="-8"/>
        </w:rPr>
        <w:t xml:space="preserve"> </w:t>
      </w:r>
      <w:r>
        <w:rPr>
          <w:rFonts w:ascii="Arial"/>
        </w:rPr>
        <w:t>format</w:t>
      </w:r>
      <w:r>
        <w:rPr>
          <w:rFonts w:ascii="Arial"/>
          <w:spacing w:val="-10"/>
        </w:rPr>
        <w:t xml:space="preserve"> </w:t>
      </w:r>
      <w:r>
        <w:rPr>
          <w:rFonts w:ascii="Arial"/>
        </w:rPr>
        <w:t>but</w:t>
      </w:r>
      <w:r>
        <w:rPr>
          <w:rFonts w:ascii="Arial"/>
          <w:spacing w:val="-4"/>
        </w:rPr>
        <w:t xml:space="preserve"> </w:t>
      </w:r>
      <w:r>
        <w:rPr>
          <w:rFonts w:ascii="Arial"/>
        </w:rPr>
        <w:t>must</w:t>
      </w:r>
      <w:r>
        <w:rPr>
          <w:rFonts w:ascii="Arial"/>
          <w:spacing w:val="-10"/>
        </w:rPr>
        <w:t xml:space="preserve"> </w:t>
      </w:r>
      <w:r>
        <w:rPr>
          <w:rFonts w:ascii="Arial"/>
        </w:rPr>
        <w:t>as</w:t>
      </w:r>
      <w:r>
        <w:rPr>
          <w:rFonts w:ascii="Arial"/>
          <w:spacing w:val="-11"/>
        </w:rPr>
        <w:t xml:space="preserve"> </w:t>
      </w:r>
      <w:r>
        <w:rPr>
          <w:rFonts w:ascii="Arial"/>
        </w:rPr>
        <w:t>a</w:t>
      </w:r>
      <w:r>
        <w:rPr>
          <w:rFonts w:ascii="Arial"/>
          <w:spacing w:val="-12"/>
        </w:rPr>
        <w:t xml:space="preserve"> </w:t>
      </w:r>
      <w:r>
        <w:rPr>
          <w:rFonts w:ascii="Arial"/>
        </w:rPr>
        <w:t>minimum</w:t>
      </w:r>
      <w:r>
        <w:rPr>
          <w:rFonts w:ascii="Arial"/>
          <w:spacing w:val="-9"/>
        </w:rPr>
        <w:t xml:space="preserve"> </w:t>
      </w:r>
      <w:r>
        <w:rPr>
          <w:rFonts w:ascii="Arial"/>
        </w:rPr>
        <w:t>assess the risk according to the operational procedures in Part B of this</w:t>
      </w:r>
      <w:r>
        <w:rPr>
          <w:rFonts w:ascii="Arial"/>
          <w:spacing w:val="-12"/>
        </w:rPr>
        <w:t xml:space="preserve"> </w:t>
      </w:r>
      <w:r>
        <w:rPr>
          <w:rFonts w:ascii="Arial"/>
        </w:rPr>
        <w:t>manual.</w:t>
      </w:r>
    </w:p>
    <w:p w14:paraId="01F19181" w14:textId="77777777" w:rsidR="00526FAF" w:rsidRDefault="00526FAF">
      <w:pPr>
        <w:pStyle w:val="BodyText"/>
        <w:rPr>
          <w:rFonts w:ascii="Arial"/>
          <w:sz w:val="26"/>
        </w:rPr>
      </w:pPr>
    </w:p>
    <w:p w14:paraId="2B67BE68" w14:textId="77777777" w:rsidR="00526FAF" w:rsidRDefault="00526FAF">
      <w:pPr>
        <w:pStyle w:val="BodyText"/>
        <w:spacing w:before="9"/>
        <w:rPr>
          <w:rFonts w:ascii="Arial"/>
          <w:sz w:val="23"/>
        </w:rPr>
      </w:pPr>
    </w:p>
    <w:p w14:paraId="46006CA2" w14:textId="77777777" w:rsidR="00526FAF" w:rsidRDefault="00650638">
      <w:pPr>
        <w:ind w:left="2347" w:right="2584"/>
        <w:jc w:val="center"/>
        <w:rPr>
          <w:rFonts w:ascii="Arial"/>
          <w:b/>
          <w:sz w:val="28"/>
        </w:rPr>
      </w:pPr>
      <w:r>
        <w:rPr>
          <w:rFonts w:ascii="Arial"/>
          <w:b/>
          <w:sz w:val="28"/>
        </w:rPr>
        <w:t>Site Survey and Risk Assessment</w:t>
      </w:r>
    </w:p>
    <w:p w14:paraId="19544CF5" w14:textId="77777777" w:rsidR="00526FAF" w:rsidRDefault="00526FAF">
      <w:pPr>
        <w:pStyle w:val="BodyText"/>
        <w:spacing w:before="4"/>
        <w:rPr>
          <w:rFonts w:ascii="Arial"/>
          <w: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9"/>
        <w:gridCol w:w="7139"/>
      </w:tblGrid>
      <w:tr w:rsidR="00526FAF" w14:paraId="28CC23CF" w14:textId="77777777">
        <w:trPr>
          <w:trHeight w:val="681"/>
        </w:trPr>
        <w:tc>
          <w:tcPr>
            <w:tcW w:w="9018" w:type="dxa"/>
            <w:gridSpan w:val="2"/>
            <w:shd w:val="clear" w:color="auto" w:fill="F1F1F1"/>
          </w:tcPr>
          <w:p w14:paraId="52191F21" w14:textId="77777777" w:rsidR="00526FAF" w:rsidRDefault="00650638">
            <w:pPr>
              <w:pStyle w:val="TableParagraph"/>
              <w:spacing w:before="216"/>
              <w:ind w:left="3406" w:right="3398"/>
              <w:jc w:val="center"/>
              <w:rPr>
                <w:b/>
              </w:rPr>
            </w:pPr>
            <w:r>
              <w:rPr>
                <w:b/>
              </w:rPr>
              <w:t>SITE SURVEY FORM</w:t>
            </w:r>
          </w:p>
        </w:tc>
      </w:tr>
      <w:tr w:rsidR="00526FAF" w14:paraId="562E86B6" w14:textId="77777777">
        <w:trPr>
          <w:trHeight w:val="681"/>
        </w:trPr>
        <w:tc>
          <w:tcPr>
            <w:tcW w:w="9018" w:type="dxa"/>
            <w:gridSpan w:val="2"/>
            <w:shd w:val="clear" w:color="auto" w:fill="F1F1F1"/>
          </w:tcPr>
          <w:p w14:paraId="3A86887A" w14:textId="77777777" w:rsidR="00526FAF" w:rsidRDefault="00650638">
            <w:pPr>
              <w:pStyle w:val="TableParagraph"/>
              <w:spacing w:before="214"/>
              <w:ind w:left="3468"/>
              <w:rPr>
                <w:b/>
              </w:rPr>
            </w:pPr>
            <w:r>
              <w:rPr>
                <w:b/>
              </w:rPr>
              <w:t>1) Operation Details</w:t>
            </w:r>
          </w:p>
        </w:tc>
      </w:tr>
      <w:tr w:rsidR="00526FAF" w14:paraId="151A8D14" w14:textId="77777777">
        <w:trPr>
          <w:trHeight w:val="681"/>
        </w:trPr>
        <w:tc>
          <w:tcPr>
            <w:tcW w:w="1879" w:type="dxa"/>
          </w:tcPr>
          <w:p w14:paraId="51F2DE84" w14:textId="77777777" w:rsidR="00526FAF" w:rsidRDefault="00650638">
            <w:pPr>
              <w:pStyle w:val="TableParagraph"/>
              <w:spacing w:before="213"/>
              <w:ind w:left="107"/>
              <w:rPr>
                <w:b/>
              </w:rPr>
            </w:pPr>
            <w:r>
              <w:rPr>
                <w:b/>
              </w:rPr>
              <w:t>Name/Company</w:t>
            </w:r>
          </w:p>
        </w:tc>
        <w:tc>
          <w:tcPr>
            <w:tcW w:w="7139" w:type="dxa"/>
          </w:tcPr>
          <w:p w14:paraId="6D4F4518" w14:textId="77777777" w:rsidR="00526FAF" w:rsidRDefault="00526FAF">
            <w:pPr>
              <w:pStyle w:val="TableParagraph"/>
              <w:rPr>
                <w:rFonts w:ascii="Times New Roman"/>
              </w:rPr>
            </w:pPr>
          </w:p>
        </w:tc>
      </w:tr>
      <w:tr w:rsidR="00526FAF" w14:paraId="18BF22EE" w14:textId="77777777">
        <w:trPr>
          <w:trHeight w:val="681"/>
        </w:trPr>
        <w:tc>
          <w:tcPr>
            <w:tcW w:w="1879" w:type="dxa"/>
          </w:tcPr>
          <w:p w14:paraId="36A2E659" w14:textId="77777777" w:rsidR="00526FAF" w:rsidRDefault="00650638">
            <w:pPr>
              <w:pStyle w:val="TableParagraph"/>
              <w:spacing w:before="213"/>
              <w:ind w:left="107"/>
              <w:rPr>
                <w:b/>
              </w:rPr>
            </w:pPr>
            <w:r>
              <w:rPr>
                <w:b/>
              </w:rPr>
              <w:t>Reference No.</w:t>
            </w:r>
          </w:p>
        </w:tc>
        <w:tc>
          <w:tcPr>
            <w:tcW w:w="7139" w:type="dxa"/>
          </w:tcPr>
          <w:p w14:paraId="226BB302" w14:textId="77777777" w:rsidR="00526FAF" w:rsidRDefault="00526FAF">
            <w:pPr>
              <w:pStyle w:val="TableParagraph"/>
              <w:rPr>
                <w:rFonts w:ascii="Times New Roman"/>
              </w:rPr>
            </w:pPr>
          </w:p>
        </w:tc>
      </w:tr>
      <w:tr w:rsidR="00526FAF" w14:paraId="33B0EAB7" w14:textId="77777777">
        <w:trPr>
          <w:trHeight w:val="681"/>
        </w:trPr>
        <w:tc>
          <w:tcPr>
            <w:tcW w:w="1879" w:type="dxa"/>
          </w:tcPr>
          <w:p w14:paraId="77ABB7B5" w14:textId="77777777" w:rsidR="00526FAF" w:rsidRDefault="00650638">
            <w:pPr>
              <w:pStyle w:val="TableParagraph"/>
              <w:spacing w:before="86"/>
              <w:ind w:left="107" w:right="79"/>
              <w:rPr>
                <w:b/>
              </w:rPr>
            </w:pPr>
            <w:r>
              <w:rPr>
                <w:b/>
              </w:rPr>
              <w:t>Planned Date(s) and times</w:t>
            </w:r>
          </w:p>
        </w:tc>
        <w:tc>
          <w:tcPr>
            <w:tcW w:w="7139" w:type="dxa"/>
          </w:tcPr>
          <w:p w14:paraId="11B3A440" w14:textId="77777777" w:rsidR="00526FAF" w:rsidRDefault="00526FAF">
            <w:pPr>
              <w:pStyle w:val="TableParagraph"/>
              <w:rPr>
                <w:rFonts w:ascii="Times New Roman"/>
              </w:rPr>
            </w:pPr>
          </w:p>
        </w:tc>
      </w:tr>
    </w:tbl>
    <w:p w14:paraId="2529428D" w14:textId="77777777" w:rsidR="00526FAF" w:rsidRDefault="00526FAF">
      <w:pPr>
        <w:pStyle w:val="BodyText"/>
        <w:rPr>
          <w:rFonts w:ascii="Arial"/>
          <w:b/>
          <w:sz w:val="20"/>
        </w:rPr>
      </w:pPr>
    </w:p>
    <w:p w14:paraId="3AEAED6B" w14:textId="77777777" w:rsidR="00526FAF" w:rsidRDefault="00526FAF">
      <w:pPr>
        <w:pStyle w:val="BodyText"/>
        <w:spacing w:before="6"/>
        <w:rPr>
          <w:rFonts w:ascii="Arial"/>
          <w:b/>
          <w:sz w:val="2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29"/>
        <w:gridCol w:w="2818"/>
        <w:gridCol w:w="1829"/>
        <w:gridCol w:w="2542"/>
      </w:tblGrid>
      <w:tr w:rsidR="00526FAF" w14:paraId="7800903A" w14:textId="77777777">
        <w:trPr>
          <w:trHeight w:val="681"/>
        </w:trPr>
        <w:tc>
          <w:tcPr>
            <w:tcW w:w="9018" w:type="dxa"/>
            <w:gridSpan w:val="4"/>
            <w:shd w:val="clear" w:color="auto" w:fill="F1F1F1"/>
          </w:tcPr>
          <w:p w14:paraId="61A305AD" w14:textId="77777777" w:rsidR="00526FAF" w:rsidRDefault="00526FAF">
            <w:pPr>
              <w:pStyle w:val="TableParagraph"/>
              <w:spacing w:before="9"/>
              <w:rPr>
                <w:b/>
                <w:sz w:val="18"/>
              </w:rPr>
            </w:pPr>
          </w:p>
          <w:p w14:paraId="461D9597" w14:textId="77777777" w:rsidR="00526FAF" w:rsidRDefault="00650638">
            <w:pPr>
              <w:pStyle w:val="TableParagraph"/>
              <w:ind w:left="3406" w:right="3396"/>
              <w:jc w:val="center"/>
              <w:rPr>
                <w:b/>
              </w:rPr>
            </w:pPr>
            <w:r>
              <w:rPr>
                <w:b/>
              </w:rPr>
              <w:t>2a) Site Inspection</w:t>
            </w:r>
          </w:p>
        </w:tc>
      </w:tr>
      <w:tr w:rsidR="00526FAF" w14:paraId="2B6D2450" w14:textId="77777777">
        <w:trPr>
          <w:trHeight w:val="1250"/>
        </w:trPr>
        <w:tc>
          <w:tcPr>
            <w:tcW w:w="1829" w:type="dxa"/>
          </w:tcPr>
          <w:p w14:paraId="48AA011F" w14:textId="77777777" w:rsidR="00526FAF" w:rsidRDefault="00526FAF">
            <w:pPr>
              <w:pStyle w:val="TableParagraph"/>
              <w:rPr>
                <w:b/>
                <w:sz w:val="24"/>
              </w:rPr>
            </w:pPr>
          </w:p>
          <w:p w14:paraId="3CF9EC70" w14:textId="77777777" w:rsidR="00526FAF" w:rsidRDefault="00526FAF">
            <w:pPr>
              <w:pStyle w:val="TableParagraph"/>
              <w:spacing w:before="4"/>
              <w:rPr>
                <w:b/>
                <w:sz w:val="19"/>
              </w:rPr>
            </w:pPr>
          </w:p>
          <w:p w14:paraId="5AF046EC" w14:textId="77777777" w:rsidR="00526FAF" w:rsidRDefault="00650638">
            <w:pPr>
              <w:pStyle w:val="TableParagraph"/>
              <w:ind w:left="107"/>
              <w:rPr>
                <w:b/>
              </w:rPr>
            </w:pPr>
            <w:r>
              <w:rPr>
                <w:b/>
              </w:rPr>
              <w:t>Site address</w:t>
            </w:r>
          </w:p>
        </w:tc>
        <w:tc>
          <w:tcPr>
            <w:tcW w:w="7189" w:type="dxa"/>
            <w:gridSpan w:val="3"/>
          </w:tcPr>
          <w:p w14:paraId="4EDDBB74" w14:textId="77777777" w:rsidR="00526FAF" w:rsidRDefault="00526FAF">
            <w:pPr>
              <w:pStyle w:val="TableParagraph"/>
              <w:rPr>
                <w:rFonts w:ascii="Times New Roman"/>
              </w:rPr>
            </w:pPr>
          </w:p>
        </w:tc>
      </w:tr>
      <w:tr w:rsidR="00526FAF" w14:paraId="0309D0B5" w14:textId="77777777">
        <w:trPr>
          <w:trHeight w:val="678"/>
        </w:trPr>
        <w:tc>
          <w:tcPr>
            <w:tcW w:w="1829" w:type="dxa"/>
          </w:tcPr>
          <w:p w14:paraId="1516DC5E" w14:textId="77777777" w:rsidR="00526FAF" w:rsidRDefault="00650638">
            <w:pPr>
              <w:pStyle w:val="TableParagraph"/>
              <w:spacing w:before="86"/>
              <w:ind w:left="107" w:right="200"/>
              <w:rPr>
                <w:b/>
              </w:rPr>
            </w:pPr>
            <w:r>
              <w:rPr>
                <w:b/>
              </w:rPr>
              <w:t>Postcode or 6 figure grid ref.</w:t>
            </w:r>
          </w:p>
        </w:tc>
        <w:tc>
          <w:tcPr>
            <w:tcW w:w="2818" w:type="dxa"/>
          </w:tcPr>
          <w:p w14:paraId="2910CAAE" w14:textId="77777777" w:rsidR="00526FAF" w:rsidRDefault="00526FAF">
            <w:pPr>
              <w:pStyle w:val="TableParagraph"/>
              <w:rPr>
                <w:rFonts w:ascii="Times New Roman"/>
              </w:rPr>
            </w:pPr>
          </w:p>
        </w:tc>
        <w:tc>
          <w:tcPr>
            <w:tcW w:w="1829" w:type="dxa"/>
          </w:tcPr>
          <w:p w14:paraId="043C4876" w14:textId="77777777" w:rsidR="00526FAF" w:rsidRDefault="00650638">
            <w:pPr>
              <w:pStyle w:val="TableParagraph"/>
              <w:spacing w:before="86"/>
              <w:ind w:left="107" w:right="713"/>
              <w:rPr>
                <w:b/>
              </w:rPr>
            </w:pPr>
            <w:r>
              <w:rPr>
                <w:b/>
              </w:rPr>
              <w:t>Elevation (AMSL)</w:t>
            </w:r>
          </w:p>
        </w:tc>
        <w:tc>
          <w:tcPr>
            <w:tcW w:w="2542" w:type="dxa"/>
          </w:tcPr>
          <w:p w14:paraId="17B482C7" w14:textId="77777777" w:rsidR="00526FAF" w:rsidRDefault="00526FAF">
            <w:pPr>
              <w:pStyle w:val="TableParagraph"/>
              <w:rPr>
                <w:rFonts w:ascii="Times New Roman"/>
              </w:rPr>
            </w:pPr>
          </w:p>
        </w:tc>
      </w:tr>
      <w:tr w:rsidR="00526FAF" w14:paraId="5BD537AC" w14:textId="77777777">
        <w:trPr>
          <w:trHeight w:val="684"/>
        </w:trPr>
        <w:tc>
          <w:tcPr>
            <w:tcW w:w="1829" w:type="dxa"/>
          </w:tcPr>
          <w:p w14:paraId="2A985D03" w14:textId="77777777" w:rsidR="00526FAF" w:rsidRDefault="00650638">
            <w:pPr>
              <w:pStyle w:val="TableParagraph"/>
              <w:spacing w:before="216"/>
              <w:ind w:left="107"/>
              <w:rPr>
                <w:b/>
              </w:rPr>
            </w:pPr>
            <w:r>
              <w:rPr>
                <w:b/>
              </w:rPr>
              <w:t>Latitude</w:t>
            </w:r>
          </w:p>
        </w:tc>
        <w:tc>
          <w:tcPr>
            <w:tcW w:w="2818" w:type="dxa"/>
          </w:tcPr>
          <w:p w14:paraId="32350AD8" w14:textId="77777777" w:rsidR="00526FAF" w:rsidRDefault="00526FAF">
            <w:pPr>
              <w:pStyle w:val="TableParagraph"/>
              <w:rPr>
                <w:rFonts w:ascii="Times New Roman"/>
              </w:rPr>
            </w:pPr>
          </w:p>
        </w:tc>
        <w:tc>
          <w:tcPr>
            <w:tcW w:w="1829" w:type="dxa"/>
          </w:tcPr>
          <w:p w14:paraId="37EDC747" w14:textId="77777777" w:rsidR="00526FAF" w:rsidRDefault="00650638">
            <w:pPr>
              <w:pStyle w:val="TableParagraph"/>
              <w:spacing w:before="216"/>
              <w:ind w:left="107"/>
              <w:rPr>
                <w:b/>
              </w:rPr>
            </w:pPr>
            <w:r>
              <w:rPr>
                <w:b/>
              </w:rPr>
              <w:t>Longitude</w:t>
            </w:r>
          </w:p>
        </w:tc>
        <w:tc>
          <w:tcPr>
            <w:tcW w:w="2542" w:type="dxa"/>
          </w:tcPr>
          <w:p w14:paraId="3802BB38" w14:textId="77777777" w:rsidR="00526FAF" w:rsidRDefault="00526FAF">
            <w:pPr>
              <w:pStyle w:val="TableParagraph"/>
              <w:rPr>
                <w:rFonts w:ascii="Times New Roman"/>
              </w:rPr>
            </w:pPr>
          </w:p>
        </w:tc>
      </w:tr>
    </w:tbl>
    <w:p w14:paraId="1DC5A3A5" w14:textId="77777777" w:rsidR="00526FAF" w:rsidRDefault="00526FAF">
      <w:pPr>
        <w:pStyle w:val="BodyText"/>
        <w:rPr>
          <w:rFonts w:ascii="Arial"/>
          <w:b/>
          <w:sz w:val="20"/>
        </w:rPr>
      </w:pPr>
    </w:p>
    <w:p w14:paraId="4223A278" w14:textId="77777777" w:rsidR="00526FAF" w:rsidRDefault="00526FAF">
      <w:pPr>
        <w:pStyle w:val="BodyText"/>
        <w:spacing w:before="6"/>
        <w:rPr>
          <w:rFonts w:ascii="Arial"/>
          <w:b/>
          <w:sz w:val="2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8"/>
      </w:tblGrid>
      <w:tr w:rsidR="00526FAF" w14:paraId="23E1E2BB" w14:textId="77777777">
        <w:trPr>
          <w:trHeight w:val="681"/>
        </w:trPr>
        <w:tc>
          <w:tcPr>
            <w:tcW w:w="9018" w:type="dxa"/>
            <w:shd w:val="clear" w:color="auto" w:fill="F1F1F1"/>
          </w:tcPr>
          <w:p w14:paraId="6C1CB1E7" w14:textId="77777777" w:rsidR="00526FAF" w:rsidRDefault="00650638">
            <w:pPr>
              <w:pStyle w:val="TableParagraph"/>
              <w:spacing w:before="213"/>
              <w:ind w:left="551"/>
              <w:rPr>
                <w:b/>
              </w:rPr>
            </w:pPr>
            <w:r>
              <w:rPr>
                <w:b/>
              </w:rPr>
              <w:t>Paste map of general area below to identify major hazards (towns, ATZ etc.)</w:t>
            </w:r>
          </w:p>
        </w:tc>
      </w:tr>
    </w:tbl>
    <w:p w14:paraId="2BC3E47F" w14:textId="77777777" w:rsidR="00526FAF" w:rsidRDefault="00526FAF">
      <w:pPr>
        <w:sectPr w:rsidR="00526FAF">
          <w:pgSz w:w="11910" w:h="16840"/>
          <w:pgMar w:top="136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8"/>
      </w:tblGrid>
      <w:tr w:rsidR="00526FAF" w14:paraId="44B75E63" w14:textId="77777777">
        <w:trPr>
          <w:trHeight w:val="681"/>
        </w:trPr>
        <w:tc>
          <w:tcPr>
            <w:tcW w:w="9018" w:type="dxa"/>
            <w:shd w:val="clear" w:color="auto" w:fill="F1F1F1"/>
          </w:tcPr>
          <w:p w14:paraId="15219755" w14:textId="77777777" w:rsidR="00526FAF" w:rsidRDefault="00650638">
            <w:pPr>
              <w:pStyle w:val="TableParagraph"/>
              <w:spacing w:before="214"/>
              <w:ind w:left="3406" w:right="3397"/>
              <w:jc w:val="center"/>
              <w:rPr>
                <w:b/>
              </w:rPr>
            </w:pPr>
            <w:r>
              <w:rPr>
                <w:b/>
              </w:rPr>
              <w:lastRenderedPageBreak/>
              <w:t>Site Details</w:t>
            </w:r>
          </w:p>
        </w:tc>
      </w:tr>
      <w:tr w:rsidR="00526FAF" w14:paraId="0622F68E" w14:textId="77777777">
        <w:trPr>
          <w:trHeight w:val="1125"/>
        </w:trPr>
        <w:tc>
          <w:tcPr>
            <w:tcW w:w="9018" w:type="dxa"/>
          </w:tcPr>
          <w:p w14:paraId="49ACD2E2" w14:textId="77777777" w:rsidR="00526FAF" w:rsidRDefault="00650638">
            <w:pPr>
              <w:pStyle w:val="TableParagraph"/>
              <w:spacing w:before="57"/>
              <w:ind w:left="107" w:right="210"/>
            </w:pPr>
            <w:r>
              <w:t>Paste detailed site map (where flights will take place) below. Mark to show obstacles, hazards, public access, parking, objective, proposed take-off area and secondary landing areas and any other points of interest. Mark any areas that need to be cordoned.</w:t>
            </w:r>
            <w:r>
              <w:t xml:space="preserve"> Add risks to risk assessment if appropriate (see below).</w:t>
            </w:r>
          </w:p>
        </w:tc>
      </w:tr>
    </w:tbl>
    <w:p w14:paraId="06595FE2" w14:textId="77777777" w:rsidR="00526FAF" w:rsidRDefault="00526FAF">
      <w:pPr>
        <w:sectPr w:rsidR="00526FAF">
          <w:pgSz w:w="11910" w:h="16840"/>
          <w:pgMar w:top="142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9"/>
        <w:gridCol w:w="7139"/>
      </w:tblGrid>
      <w:tr w:rsidR="00526FAF" w14:paraId="3EB3EE7D" w14:textId="77777777">
        <w:trPr>
          <w:trHeight w:val="681"/>
        </w:trPr>
        <w:tc>
          <w:tcPr>
            <w:tcW w:w="9018" w:type="dxa"/>
            <w:gridSpan w:val="2"/>
            <w:shd w:val="clear" w:color="auto" w:fill="F1F1F1"/>
          </w:tcPr>
          <w:p w14:paraId="2DC020B8" w14:textId="77777777" w:rsidR="00526FAF" w:rsidRDefault="00650638">
            <w:pPr>
              <w:pStyle w:val="TableParagraph"/>
              <w:spacing w:before="214"/>
              <w:ind w:left="3406" w:right="3398"/>
              <w:jc w:val="center"/>
              <w:rPr>
                <w:b/>
              </w:rPr>
            </w:pPr>
            <w:r>
              <w:rPr>
                <w:b/>
              </w:rPr>
              <w:lastRenderedPageBreak/>
              <w:t>Required Equipment</w:t>
            </w:r>
          </w:p>
        </w:tc>
      </w:tr>
      <w:tr w:rsidR="00526FAF" w14:paraId="30B4F14E" w14:textId="77777777">
        <w:trPr>
          <w:trHeight w:val="681"/>
        </w:trPr>
        <w:tc>
          <w:tcPr>
            <w:tcW w:w="1879" w:type="dxa"/>
          </w:tcPr>
          <w:p w14:paraId="17D0FB5E" w14:textId="77777777" w:rsidR="00526FAF" w:rsidRDefault="00650638">
            <w:pPr>
              <w:pStyle w:val="TableParagraph"/>
              <w:spacing w:before="213"/>
              <w:ind w:left="107"/>
              <w:rPr>
                <w:b/>
              </w:rPr>
            </w:pPr>
            <w:r>
              <w:rPr>
                <w:b/>
              </w:rPr>
              <w:t>Aircraft</w:t>
            </w:r>
          </w:p>
        </w:tc>
        <w:tc>
          <w:tcPr>
            <w:tcW w:w="7139" w:type="dxa"/>
          </w:tcPr>
          <w:p w14:paraId="47480357" w14:textId="77777777" w:rsidR="00526FAF" w:rsidRDefault="00526FAF">
            <w:pPr>
              <w:pStyle w:val="TableParagraph"/>
              <w:rPr>
                <w:rFonts w:ascii="Times New Roman"/>
              </w:rPr>
            </w:pPr>
          </w:p>
        </w:tc>
      </w:tr>
      <w:tr w:rsidR="00526FAF" w14:paraId="5EF6F716" w14:textId="77777777">
        <w:trPr>
          <w:trHeight w:val="681"/>
        </w:trPr>
        <w:tc>
          <w:tcPr>
            <w:tcW w:w="1879" w:type="dxa"/>
          </w:tcPr>
          <w:p w14:paraId="289A08DE" w14:textId="77777777" w:rsidR="00526FAF" w:rsidRDefault="00650638">
            <w:pPr>
              <w:pStyle w:val="TableParagraph"/>
              <w:spacing w:before="213"/>
              <w:ind w:left="107"/>
              <w:rPr>
                <w:b/>
              </w:rPr>
            </w:pPr>
            <w:r>
              <w:rPr>
                <w:b/>
              </w:rPr>
              <w:t>Payload</w:t>
            </w:r>
          </w:p>
        </w:tc>
        <w:tc>
          <w:tcPr>
            <w:tcW w:w="7139" w:type="dxa"/>
          </w:tcPr>
          <w:p w14:paraId="3852E3B9" w14:textId="77777777" w:rsidR="00526FAF" w:rsidRDefault="00526FAF">
            <w:pPr>
              <w:pStyle w:val="TableParagraph"/>
              <w:rPr>
                <w:rFonts w:ascii="Times New Roman"/>
              </w:rPr>
            </w:pPr>
          </w:p>
        </w:tc>
      </w:tr>
      <w:tr w:rsidR="00526FAF" w14:paraId="0688F2CA" w14:textId="77777777">
        <w:trPr>
          <w:trHeight w:val="3789"/>
        </w:trPr>
        <w:tc>
          <w:tcPr>
            <w:tcW w:w="1879" w:type="dxa"/>
          </w:tcPr>
          <w:p w14:paraId="437200C0" w14:textId="77777777" w:rsidR="00526FAF" w:rsidRDefault="00526FAF">
            <w:pPr>
              <w:pStyle w:val="TableParagraph"/>
              <w:rPr>
                <w:b/>
                <w:sz w:val="24"/>
              </w:rPr>
            </w:pPr>
          </w:p>
          <w:p w14:paraId="0793A5F6" w14:textId="77777777" w:rsidR="00526FAF" w:rsidRDefault="00526FAF">
            <w:pPr>
              <w:pStyle w:val="TableParagraph"/>
              <w:rPr>
                <w:b/>
                <w:sz w:val="24"/>
              </w:rPr>
            </w:pPr>
          </w:p>
          <w:p w14:paraId="46528A89" w14:textId="77777777" w:rsidR="00526FAF" w:rsidRDefault="00650638">
            <w:pPr>
              <w:pStyle w:val="TableParagraph"/>
              <w:spacing w:before="204"/>
              <w:ind w:left="107" w:right="128"/>
              <w:rPr>
                <w:b/>
              </w:rPr>
            </w:pPr>
            <w:r>
              <w:rPr>
                <w:b/>
              </w:rPr>
              <w:t>Extra Equipment (in addition to the standard equipment as specified in the QRH relating to the above aircraft</w:t>
            </w:r>
          </w:p>
        </w:tc>
        <w:tc>
          <w:tcPr>
            <w:tcW w:w="7139" w:type="dxa"/>
          </w:tcPr>
          <w:p w14:paraId="67997E23" w14:textId="77777777" w:rsidR="00526FAF" w:rsidRDefault="00526FAF">
            <w:pPr>
              <w:pStyle w:val="TableParagraph"/>
              <w:rPr>
                <w:rFonts w:ascii="Times New Roman"/>
              </w:rPr>
            </w:pPr>
          </w:p>
        </w:tc>
      </w:tr>
    </w:tbl>
    <w:p w14:paraId="4ED6DC57" w14:textId="77777777" w:rsidR="00526FAF" w:rsidRDefault="00526FAF">
      <w:pPr>
        <w:pStyle w:val="BodyText"/>
        <w:rPr>
          <w:rFonts w:ascii="Arial"/>
          <w:b/>
          <w:sz w:val="20"/>
        </w:rPr>
      </w:pPr>
    </w:p>
    <w:p w14:paraId="23CFCED9" w14:textId="77777777" w:rsidR="00526FAF" w:rsidRDefault="00526FAF">
      <w:pPr>
        <w:pStyle w:val="BodyText"/>
        <w:spacing w:before="9"/>
        <w:rPr>
          <w:rFonts w:ascii="Arial"/>
          <w:b/>
          <w:sz w:val="2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9"/>
        <w:gridCol w:w="3570"/>
        <w:gridCol w:w="1783"/>
        <w:gridCol w:w="1786"/>
      </w:tblGrid>
      <w:tr w:rsidR="00526FAF" w14:paraId="6E004841" w14:textId="77777777">
        <w:trPr>
          <w:trHeight w:val="681"/>
        </w:trPr>
        <w:tc>
          <w:tcPr>
            <w:tcW w:w="9018" w:type="dxa"/>
            <w:gridSpan w:val="4"/>
            <w:shd w:val="clear" w:color="auto" w:fill="F1F1F1"/>
          </w:tcPr>
          <w:p w14:paraId="763F1B1E" w14:textId="77777777" w:rsidR="00526FAF" w:rsidRDefault="00650638">
            <w:pPr>
              <w:pStyle w:val="TableParagraph"/>
              <w:spacing w:before="214"/>
              <w:ind w:left="3405" w:right="3398"/>
              <w:jc w:val="center"/>
              <w:rPr>
                <w:b/>
              </w:rPr>
            </w:pPr>
            <w:r>
              <w:rPr>
                <w:b/>
              </w:rPr>
              <w:t>Final Checks</w:t>
            </w:r>
          </w:p>
        </w:tc>
      </w:tr>
      <w:tr w:rsidR="00526FAF" w14:paraId="05023BA0" w14:textId="77777777">
        <w:trPr>
          <w:trHeight w:val="1247"/>
        </w:trPr>
        <w:tc>
          <w:tcPr>
            <w:tcW w:w="1879" w:type="dxa"/>
          </w:tcPr>
          <w:p w14:paraId="1BE0D748" w14:textId="77777777" w:rsidR="00526FAF" w:rsidRDefault="00526FAF">
            <w:pPr>
              <w:pStyle w:val="TableParagraph"/>
              <w:spacing w:before="1"/>
              <w:rPr>
                <w:b/>
                <w:sz w:val="32"/>
              </w:rPr>
            </w:pPr>
          </w:p>
          <w:p w14:paraId="1BAFADC4" w14:textId="77777777" w:rsidR="00526FAF" w:rsidRDefault="00650638">
            <w:pPr>
              <w:pStyle w:val="TableParagraph"/>
              <w:ind w:left="107" w:right="824"/>
              <w:rPr>
                <w:b/>
              </w:rPr>
            </w:pPr>
            <w:r>
              <w:rPr>
                <w:b/>
              </w:rPr>
              <w:t>Weather Forecast</w:t>
            </w:r>
          </w:p>
        </w:tc>
        <w:tc>
          <w:tcPr>
            <w:tcW w:w="3570" w:type="dxa"/>
          </w:tcPr>
          <w:p w14:paraId="3DA9EC0E" w14:textId="77777777" w:rsidR="00526FAF" w:rsidRDefault="00526FAF">
            <w:pPr>
              <w:pStyle w:val="TableParagraph"/>
              <w:rPr>
                <w:rFonts w:ascii="Times New Roman"/>
              </w:rPr>
            </w:pPr>
          </w:p>
        </w:tc>
        <w:tc>
          <w:tcPr>
            <w:tcW w:w="1783" w:type="dxa"/>
          </w:tcPr>
          <w:p w14:paraId="3AD1A33D" w14:textId="77777777" w:rsidR="00526FAF" w:rsidRDefault="00526FAF">
            <w:pPr>
              <w:pStyle w:val="TableParagraph"/>
              <w:rPr>
                <w:b/>
                <w:sz w:val="24"/>
              </w:rPr>
            </w:pPr>
          </w:p>
          <w:p w14:paraId="17701FF2" w14:textId="77777777" w:rsidR="00526FAF" w:rsidRDefault="00526FAF">
            <w:pPr>
              <w:pStyle w:val="TableParagraph"/>
              <w:spacing w:before="2"/>
              <w:rPr>
                <w:b/>
                <w:sz w:val="19"/>
              </w:rPr>
            </w:pPr>
          </w:p>
          <w:p w14:paraId="43865703" w14:textId="77777777" w:rsidR="00526FAF" w:rsidRDefault="00650638">
            <w:pPr>
              <w:pStyle w:val="TableParagraph"/>
              <w:ind w:left="89" w:right="187"/>
              <w:jc w:val="center"/>
              <w:rPr>
                <w:b/>
              </w:rPr>
            </w:pPr>
            <w:r>
              <w:rPr>
                <w:b/>
              </w:rPr>
              <w:t>Date Checked</w:t>
            </w:r>
          </w:p>
        </w:tc>
        <w:tc>
          <w:tcPr>
            <w:tcW w:w="1786" w:type="dxa"/>
          </w:tcPr>
          <w:p w14:paraId="13C4EE9A" w14:textId="77777777" w:rsidR="00526FAF" w:rsidRDefault="00526FAF">
            <w:pPr>
              <w:pStyle w:val="TableParagraph"/>
              <w:rPr>
                <w:rFonts w:ascii="Times New Roman"/>
              </w:rPr>
            </w:pPr>
          </w:p>
        </w:tc>
      </w:tr>
      <w:tr w:rsidR="00526FAF" w14:paraId="218F167C" w14:textId="77777777">
        <w:trPr>
          <w:trHeight w:val="1247"/>
        </w:trPr>
        <w:tc>
          <w:tcPr>
            <w:tcW w:w="1879" w:type="dxa"/>
          </w:tcPr>
          <w:p w14:paraId="41B62D03" w14:textId="77777777" w:rsidR="00526FAF" w:rsidRDefault="00526FAF">
            <w:pPr>
              <w:pStyle w:val="TableParagraph"/>
              <w:spacing w:before="3"/>
              <w:rPr>
                <w:b/>
                <w:sz w:val="32"/>
              </w:rPr>
            </w:pPr>
          </w:p>
          <w:p w14:paraId="04E9954C" w14:textId="77777777" w:rsidR="00526FAF" w:rsidRDefault="00650638">
            <w:pPr>
              <w:pStyle w:val="TableParagraph"/>
              <w:spacing w:before="1"/>
              <w:ind w:left="107" w:right="812"/>
              <w:rPr>
                <w:b/>
              </w:rPr>
            </w:pPr>
            <w:r>
              <w:rPr>
                <w:b/>
              </w:rPr>
              <w:t>Airspace details</w:t>
            </w:r>
          </w:p>
        </w:tc>
        <w:tc>
          <w:tcPr>
            <w:tcW w:w="3570" w:type="dxa"/>
          </w:tcPr>
          <w:p w14:paraId="101149D9" w14:textId="77777777" w:rsidR="00526FAF" w:rsidRDefault="00526FAF">
            <w:pPr>
              <w:pStyle w:val="TableParagraph"/>
              <w:rPr>
                <w:rFonts w:ascii="Times New Roman"/>
              </w:rPr>
            </w:pPr>
          </w:p>
        </w:tc>
        <w:tc>
          <w:tcPr>
            <w:tcW w:w="1783" w:type="dxa"/>
          </w:tcPr>
          <w:p w14:paraId="024AB705" w14:textId="77777777" w:rsidR="00526FAF" w:rsidRDefault="00526FAF">
            <w:pPr>
              <w:pStyle w:val="TableParagraph"/>
              <w:rPr>
                <w:b/>
                <w:sz w:val="24"/>
              </w:rPr>
            </w:pPr>
          </w:p>
          <w:p w14:paraId="075BDC3D" w14:textId="77777777" w:rsidR="00526FAF" w:rsidRDefault="00526FAF">
            <w:pPr>
              <w:pStyle w:val="TableParagraph"/>
              <w:spacing w:before="2"/>
              <w:rPr>
                <w:b/>
                <w:sz w:val="19"/>
              </w:rPr>
            </w:pPr>
          </w:p>
          <w:p w14:paraId="6A1CC416" w14:textId="77777777" w:rsidR="00526FAF" w:rsidRDefault="00650638">
            <w:pPr>
              <w:pStyle w:val="TableParagraph"/>
              <w:ind w:left="89" w:right="187"/>
              <w:jc w:val="center"/>
              <w:rPr>
                <w:b/>
              </w:rPr>
            </w:pPr>
            <w:r>
              <w:rPr>
                <w:b/>
              </w:rPr>
              <w:t>Date Checked</w:t>
            </w:r>
          </w:p>
        </w:tc>
        <w:tc>
          <w:tcPr>
            <w:tcW w:w="1786" w:type="dxa"/>
          </w:tcPr>
          <w:p w14:paraId="6C9B6C1A" w14:textId="77777777" w:rsidR="00526FAF" w:rsidRDefault="00526FAF">
            <w:pPr>
              <w:pStyle w:val="TableParagraph"/>
              <w:rPr>
                <w:rFonts w:ascii="Times New Roman"/>
              </w:rPr>
            </w:pPr>
          </w:p>
        </w:tc>
      </w:tr>
      <w:tr w:rsidR="00526FAF" w14:paraId="5FF9CF37" w14:textId="77777777">
        <w:trPr>
          <w:trHeight w:val="1248"/>
        </w:trPr>
        <w:tc>
          <w:tcPr>
            <w:tcW w:w="1879" w:type="dxa"/>
          </w:tcPr>
          <w:p w14:paraId="095E6266" w14:textId="77777777" w:rsidR="00526FAF" w:rsidRDefault="00526FAF">
            <w:pPr>
              <w:pStyle w:val="TableParagraph"/>
              <w:rPr>
                <w:b/>
                <w:sz w:val="24"/>
              </w:rPr>
            </w:pPr>
          </w:p>
          <w:p w14:paraId="04F1A43F" w14:textId="77777777" w:rsidR="00526FAF" w:rsidRDefault="00526FAF">
            <w:pPr>
              <w:pStyle w:val="TableParagraph"/>
              <w:spacing w:before="5"/>
              <w:rPr>
                <w:b/>
                <w:sz w:val="19"/>
              </w:rPr>
            </w:pPr>
          </w:p>
          <w:p w14:paraId="4536B969" w14:textId="77777777" w:rsidR="00526FAF" w:rsidRDefault="00650638">
            <w:pPr>
              <w:pStyle w:val="TableParagraph"/>
              <w:ind w:left="107"/>
              <w:rPr>
                <w:b/>
              </w:rPr>
            </w:pPr>
            <w:r>
              <w:rPr>
                <w:b/>
              </w:rPr>
              <w:t>NOTAMs</w:t>
            </w:r>
          </w:p>
        </w:tc>
        <w:tc>
          <w:tcPr>
            <w:tcW w:w="3570" w:type="dxa"/>
          </w:tcPr>
          <w:p w14:paraId="5F73D7A5" w14:textId="77777777" w:rsidR="00526FAF" w:rsidRDefault="00526FAF">
            <w:pPr>
              <w:pStyle w:val="TableParagraph"/>
              <w:rPr>
                <w:rFonts w:ascii="Times New Roman"/>
              </w:rPr>
            </w:pPr>
          </w:p>
        </w:tc>
        <w:tc>
          <w:tcPr>
            <w:tcW w:w="1783" w:type="dxa"/>
          </w:tcPr>
          <w:p w14:paraId="7A24C15C" w14:textId="77777777" w:rsidR="00526FAF" w:rsidRDefault="00526FAF">
            <w:pPr>
              <w:pStyle w:val="TableParagraph"/>
              <w:rPr>
                <w:b/>
                <w:sz w:val="24"/>
              </w:rPr>
            </w:pPr>
          </w:p>
          <w:p w14:paraId="6F1AE041" w14:textId="77777777" w:rsidR="00526FAF" w:rsidRDefault="00526FAF">
            <w:pPr>
              <w:pStyle w:val="TableParagraph"/>
              <w:spacing w:before="5"/>
              <w:rPr>
                <w:b/>
                <w:sz w:val="19"/>
              </w:rPr>
            </w:pPr>
          </w:p>
          <w:p w14:paraId="751A04F0" w14:textId="77777777" w:rsidR="00526FAF" w:rsidRDefault="00650638">
            <w:pPr>
              <w:pStyle w:val="TableParagraph"/>
              <w:ind w:left="89" w:right="187"/>
              <w:jc w:val="center"/>
              <w:rPr>
                <w:b/>
              </w:rPr>
            </w:pPr>
            <w:r>
              <w:rPr>
                <w:b/>
              </w:rPr>
              <w:t>Date Checked</w:t>
            </w:r>
          </w:p>
        </w:tc>
        <w:tc>
          <w:tcPr>
            <w:tcW w:w="1786" w:type="dxa"/>
          </w:tcPr>
          <w:p w14:paraId="023C579D" w14:textId="77777777" w:rsidR="00526FAF" w:rsidRDefault="00526FAF">
            <w:pPr>
              <w:pStyle w:val="TableParagraph"/>
              <w:rPr>
                <w:rFonts w:ascii="Times New Roman"/>
              </w:rPr>
            </w:pPr>
          </w:p>
        </w:tc>
      </w:tr>
      <w:tr w:rsidR="00526FAF" w14:paraId="45730D8A" w14:textId="77777777">
        <w:trPr>
          <w:trHeight w:val="2304"/>
        </w:trPr>
        <w:tc>
          <w:tcPr>
            <w:tcW w:w="1879" w:type="dxa"/>
          </w:tcPr>
          <w:p w14:paraId="0D8F5F21" w14:textId="77777777" w:rsidR="00526FAF" w:rsidRDefault="00526FAF">
            <w:pPr>
              <w:pStyle w:val="TableParagraph"/>
              <w:rPr>
                <w:b/>
                <w:sz w:val="24"/>
              </w:rPr>
            </w:pPr>
          </w:p>
          <w:p w14:paraId="50413FEA" w14:textId="77777777" w:rsidR="00526FAF" w:rsidRDefault="00526FAF">
            <w:pPr>
              <w:pStyle w:val="TableParagraph"/>
              <w:spacing w:before="1"/>
              <w:rPr>
                <w:b/>
                <w:sz w:val="32"/>
              </w:rPr>
            </w:pPr>
          </w:p>
          <w:p w14:paraId="723DE66C" w14:textId="77777777" w:rsidR="00526FAF" w:rsidRDefault="00650638">
            <w:pPr>
              <w:pStyle w:val="TableParagraph"/>
              <w:ind w:left="107" w:right="214"/>
              <w:rPr>
                <w:b/>
              </w:rPr>
            </w:pPr>
            <w:r>
              <w:rPr>
                <w:b/>
              </w:rPr>
              <w:t>Permission Details (ATC, Location other authorities)</w:t>
            </w:r>
          </w:p>
        </w:tc>
        <w:tc>
          <w:tcPr>
            <w:tcW w:w="7139" w:type="dxa"/>
            <w:gridSpan w:val="3"/>
          </w:tcPr>
          <w:p w14:paraId="4BBDA516" w14:textId="77777777" w:rsidR="00526FAF" w:rsidRDefault="00526FAF">
            <w:pPr>
              <w:pStyle w:val="TableParagraph"/>
              <w:rPr>
                <w:rFonts w:ascii="Times New Roman"/>
              </w:rPr>
            </w:pPr>
          </w:p>
        </w:tc>
      </w:tr>
    </w:tbl>
    <w:p w14:paraId="69DB4B16" w14:textId="77777777" w:rsidR="00526FAF" w:rsidRDefault="00526FAF">
      <w:pPr>
        <w:rPr>
          <w:rFonts w:ascii="Times New Roman"/>
        </w:rPr>
        <w:sectPr w:rsidR="00526FAF">
          <w:pgSz w:w="11910" w:h="16840"/>
          <w:pgMar w:top="142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2691"/>
        <w:gridCol w:w="566"/>
        <w:gridCol w:w="2599"/>
        <w:gridCol w:w="2599"/>
      </w:tblGrid>
      <w:tr w:rsidR="00526FAF" w14:paraId="4FDB3C9E" w14:textId="77777777">
        <w:trPr>
          <w:trHeight w:val="566"/>
        </w:trPr>
        <w:tc>
          <w:tcPr>
            <w:tcW w:w="9021" w:type="dxa"/>
            <w:gridSpan w:val="5"/>
            <w:shd w:val="clear" w:color="auto" w:fill="F1F1F1"/>
          </w:tcPr>
          <w:p w14:paraId="1CDC70AC" w14:textId="77777777" w:rsidR="00526FAF" w:rsidRDefault="00650638">
            <w:pPr>
              <w:pStyle w:val="TableParagraph"/>
              <w:spacing w:before="158"/>
              <w:ind w:left="3084" w:right="3075"/>
              <w:jc w:val="center"/>
              <w:rPr>
                <w:b/>
              </w:rPr>
            </w:pPr>
            <w:r>
              <w:rPr>
                <w:b/>
              </w:rPr>
              <w:lastRenderedPageBreak/>
              <w:t>RISK ASSESSMENT FORM</w:t>
            </w:r>
          </w:p>
        </w:tc>
      </w:tr>
      <w:tr w:rsidR="00526FAF" w14:paraId="35EA1BCC" w14:textId="77777777">
        <w:trPr>
          <w:trHeight w:val="397"/>
        </w:trPr>
        <w:tc>
          <w:tcPr>
            <w:tcW w:w="9021" w:type="dxa"/>
            <w:gridSpan w:val="5"/>
            <w:shd w:val="clear" w:color="auto" w:fill="F1F1F1"/>
          </w:tcPr>
          <w:p w14:paraId="28B153D7" w14:textId="77777777" w:rsidR="00526FAF" w:rsidRDefault="00650638">
            <w:pPr>
              <w:pStyle w:val="TableParagraph"/>
              <w:spacing w:before="74"/>
              <w:ind w:left="3084" w:right="3071"/>
              <w:jc w:val="center"/>
              <w:rPr>
                <w:b/>
              </w:rPr>
            </w:pPr>
            <w:r>
              <w:rPr>
                <w:b/>
              </w:rPr>
              <w:t>Risk Matrix Legend</w:t>
            </w:r>
          </w:p>
        </w:tc>
      </w:tr>
      <w:tr w:rsidR="00526FAF" w14:paraId="24BD8974" w14:textId="77777777">
        <w:trPr>
          <w:trHeight w:val="397"/>
        </w:trPr>
        <w:tc>
          <w:tcPr>
            <w:tcW w:w="3257" w:type="dxa"/>
            <w:gridSpan w:val="2"/>
            <w:shd w:val="clear" w:color="auto" w:fill="F1F1F1"/>
          </w:tcPr>
          <w:p w14:paraId="71393FE4" w14:textId="77777777" w:rsidR="00526FAF" w:rsidRDefault="00650638">
            <w:pPr>
              <w:pStyle w:val="TableParagraph"/>
              <w:spacing w:before="72"/>
              <w:ind w:left="1022"/>
              <w:rPr>
                <w:b/>
              </w:rPr>
            </w:pPr>
            <w:r>
              <w:rPr>
                <w:b/>
              </w:rPr>
              <w:t>Probability:</w:t>
            </w:r>
          </w:p>
        </w:tc>
        <w:tc>
          <w:tcPr>
            <w:tcW w:w="5764" w:type="dxa"/>
            <w:gridSpan w:val="3"/>
            <w:shd w:val="clear" w:color="auto" w:fill="F1F1F1"/>
          </w:tcPr>
          <w:p w14:paraId="3C55056A" w14:textId="77777777" w:rsidR="00526FAF" w:rsidRDefault="00650638">
            <w:pPr>
              <w:pStyle w:val="TableParagraph"/>
              <w:spacing w:before="72"/>
              <w:ind w:left="2399" w:right="2384"/>
              <w:jc w:val="center"/>
              <w:rPr>
                <w:b/>
              </w:rPr>
            </w:pPr>
            <w:r>
              <w:rPr>
                <w:b/>
              </w:rPr>
              <w:t>Severity:</w:t>
            </w:r>
          </w:p>
        </w:tc>
      </w:tr>
      <w:tr w:rsidR="00526FAF" w14:paraId="20341DE8" w14:textId="77777777">
        <w:trPr>
          <w:trHeight w:val="395"/>
        </w:trPr>
        <w:tc>
          <w:tcPr>
            <w:tcW w:w="566" w:type="dxa"/>
            <w:shd w:val="clear" w:color="auto" w:fill="F1F1F1"/>
          </w:tcPr>
          <w:p w14:paraId="164EE7BB" w14:textId="77777777" w:rsidR="00526FAF" w:rsidRDefault="00650638">
            <w:pPr>
              <w:pStyle w:val="TableParagraph"/>
              <w:spacing w:before="72"/>
              <w:ind w:left="7"/>
              <w:jc w:val="center"/>
              <w:rPr>
                <w:b/>
              </w:rPr>
            </w:pPr>
            <w:r>
              <w:rPr>
                <w:b/>
              </w:rPr>
              <w:t>5</w:t>
            </w:r>
          </w:p>
        </w:tc>
        <w:tc>
          <w:tcPr>
            <w:tcW w:w="2691" w:type="dxa"/>
          </w:tcPr>
          <w:p w14:paraId="6C1CBA70" w14:textId="77777777" w:rsidR="00526FAF" w:rsidRDefault="00650638">
            <w:pPr>
              <w:pStyle w:val="TableParagraph"/>
              <w:spacing w:before="57"/>
              <w:ind w:left="108"/>
              <w:rPr>
                <w:b/>
              </w:rPr>
            </w:pPr>
            <w:r>
              <w:rPr>
                <w:b/>
                <w:color w:val="006FC0"/>
              </w:rPr>
              <w:t>Very Likely</w:t>
            </w:r>
          </w:p>
        </w:tc>
        <w:tc>
          <w:tcPr>
            <w:tcW w:w="566" w:type="dxa"/>
            <w:shd w:val="clear" w:color="auto" w:fill="F1F1F1"/>
          </w:tcPr>
          <w:p w14:paraId="25293BCC" w14:textId="77777777" w:rsidR="00526FAF" w:rsidRDefault="00650638">
            <w:pPr>
              <w:pStyle w:val="TableParagraph"/>
              <w:spacing w:before="72"/>
              <w:ind w:left="108"/>
              <w:rPr>
                <w:b/>
              </w:rPr>
            </w:pPr>
            <w:r>
              <w:rPr>
                <w:b/>
              </w:rPr>
              <w:t>5</w:t>
            </w:r>
          </w:p>
        </w:tc>
        <w:tc>
          <w:tcPr>
            <w:tcW w:w="2599" w:type="dxa"/>
          </w:tcPr>
          <w:p w14:paraId="39E7C42C" w14:textId="77777777" w:rsidR="00526FAF" w:rsidRDefault="00650638">
            <w:pPr>
              <w:pStyle w:val="TableParagraph"/>
              <w:spacing w:before="72"/>
              <w:ind w:left="108"/>
              <w:rPr>
                <w:b/>
              </w:rPr>
            </w:pPr>
            <w:r>
              <w:rPr>
                <w:b/>
                <w:color w:val="006FC0"/>
              </w:rPr>
              <w:t>Fatality</w:t>
            </w:r>
          </w:p>
        </w:tc>
        <w:tc>
          <w:tcPr>
            <w:tcW w:w="2599" w:type="dxa"/>
          </w:tcPr>
          <w:p w14:paraId="0B5D9545" w14:textId="77777777" w:rsidR="00526FAF" w:rsidRDefault="00650638">
            <w:pPr>
              <w:pStyle w:val="TableParagraph"/>
              <w:spacing w:before="72"/>
              <w:ind w:left="109"/>
              <w:rPr>
                <w:b/>
              </w:rPr>
            </w:pPr>
            <w:r>
              <w:rPr>
                <w:b/>
                <w:color w:val="006FC0"/>
              </w:rPr>
              <w:t>Major Env. Incident</w:t>
            </w:r>
          </w:p>
        </w:tc>
      </w:tr>
      <w:tr w:rsidR="00526FAF" w14:paraId="734F70A3" w14:textId="77777777">
        <w:trPr>
          <w:trHeight w:val="397"/>
        </w:trPr>
        <w:tc>
          <w:tcPr>
            <w:tcW w:w="566" w:type="dxa"/>
            <w:shd w:val="clear" w:color="auto" w:fill="F1F1F1"/>
          </w:tcPr>
          <w:p w14:paraId="0A6C1CB5" w14:textId="77777777" w:rsidR="00526FAF" w:rsidRDefault="00650638">
            <w:pPr>
              <w:pStyle w:val="TableParagraph"/>
              <w:spacing w:before="72"/>
              <w:ind w:left="7"/>
              <w:jc w:val="center"/>
              <w:rPr>
                <w:b/>
              </w:rPr>
            </w:pPr>
            <w:r>
              <w:rPr>
                <w:b/>
              </w:rPr>
              <w:t>4</w:t>
            </w:r>
          </w:p>
        </w:tc>
        <w:tc>
          <w:tcPr>
            <w:tcW w:w="2691" w:type="dxa"/>
          </w:tcPr>
          <w:p w14:paraId="709613E8" w14:textId="77777777" w:rsidR="00526FAF" w:rsidRDefault="00650638">
            <w:pPr>
              <w:pStyle w:val="TableParagraph"/>
              <w:spacing w:before="72"/>
              <w:ind w:left="108"/>
              <w:rPr>
                <w:b/>
              </w:rPr>
            </w:pPr>
            <w:r>
              <w:rPr>
                <w:b/>
                <w:color w:val="006FC0"/>
              </w:rPr>
              <w:t>Likely</w:t>
            </w:r>
          </w:p>
        </w:tc>
        <w:tc>
          <w:tcPr>
            <w:tcW w:w="566" w:type="dxa"/>
            <w:shd w:val="clear" w:color="auto" w:fill="F1F1F1"/>
          </w:tcPr>
          <w:p w14:paraId="4886A869" w14:textId="77777777" w:rsidR="00526FAF" w:rsidRDefault="00650638">
            <w:pPr>
              <w:pStyle w:val="TableParagraph"/>
              <w:spacing w:before="72"/>
              <w:ind w:left="108"/>
              <w:rPr>
                <w:b/>
              </w:rPr>
            </w:pPr>
            <w:r>
              <w:rPr>
                <w:b/>
              </w:rPr>
              <w:t>4</w:t>
            </w:r>
          </w:p>
        </w:tc>
        <w:tc>
          <w:tcPr>
            <w:tcW w:w="2599" w:type="dxa"/>
          </w:tcPr>
          <w:p w14:paraId="70F7AB2B" w14:textId="77777777" w:rsidR="00526FAF" w:rsidRDefault="00650638">
            <w:pPr>
              <w:pStyle w:val="TableParagraph"/>
              <w:spacing w:before="72"/>
              <w:ind w:left="108"/>
              <w:rPr>
                <w:b/>
              </w:rPr>
            </w:pPr>
            <w:r>
              <w:rPr>
                <w:b/>
                <w:color w:val="006FC0"/>
              </w:rPr>
              <w:t>Major Injury</w:t>
            </w:r>
          </w:p>
        </w:tc>
        <w:tc>
          <w:tcPr>
            <w:tcW w:w="2599" w:type="dxa"/>
          </w:tcPr>
          <w:p w14:paraId="686E8775" w14:textId="77777777" w:rsidR="00526FAF" w:rsidRDefault="00650638">
            <w:pPr>
              <w:pStyle w:val="TableParagraph"/>
              <w:spacing w:before="72"/>
              <w:ind w:left="109"/>
              <w:rPr>
                <w:b/>
              </w:rPr>
            </w:pPr>
            <w:r>
              <w:rPr>
                <w:b/>
                <w:color w:val="006FC0"/>
              </w:rPr>
              <w:t>Severe damage</w:t>
            </w:r>
          </w:p>
        </w:tc>
      </w:tr>
      <w:tr w:rsidR="00526FAF" w14:paraId="1AF9CB3F" w14:textId="77777777">
        <w:trPr>
          <w:trHeight w:val="395"/>
        </w:trPr>
        <w:tc>
          <w:tcPr>
            <w:tcW w:w="566" w:type="dxa"/>
            <w:shd w:val="clear" w:color="auto" w:fill="F1F1F1"/>
          </w:tcPr>
          <w:p w14:paraId="49A114F3" w14:textId="77777777" w:rsidR="00526FAF" w:rsidRDefault="00650638">
            <w:pPr>
              <w:pStyle w:val="TableParagraph"/>
              <w:spacing w:before="72"/>
              <w:ind w:left="7"/>
              <w:jc w:val="center"/>
              <w:rPr>
                <w:b/>
              </w:rPr>
            </w:pPr>
            <w:r>
              <w:rPr>
                <w:b/>
              </w:rPr>
              <w:t>3</w:t>
            </w:r>
          </w:p>
        </w:tc>
        <w:tc>
          <w:tcPr>
            <w:tcW w:w="2691" w:type="dxa"/>
          </w:tcPr>
          <w:p w14:paraId="43AD924F" w14:textId="77777777" w:rsidR="00526FAF" w:rsidRDefault="00650638">
            <w:pPr>
              <w:pStyle w:val="TableParagraph"/>
              <w:spacing w:before="72"/>
              <w:ind w:left="108"/>
              <w:rPr>
                <w:b/>
              </w:rPr>
            </w:pPr>
            <w:r>
              <w:rPr>
                <w:b/>
                <w:color w:val="006FC0"/>
              </w:rPr>
              <w:t>Probable</w:t>
            </w:r>
          </w:p>
        </w:tc>
        <w:tc>
          <w:tcPr>
            <w:tcW w:w="566" w:type="dxa"/>
            <w:shd w:val="clear" w:color="auto" w:fill="F1F1F1"/>
          </w:tcPr>
          <w:p w14:paraId="74D2A6FB" w14:textId="77777777" w:rsidR="00526FAF" w:rsidRDefault="00650638">
            <w:pPr>
              <w:pStyle w:val="TableParagraph"/>
              <w:spacing w:before="72"/>
              <w:ind w:left="108"/>
              <w:rPr>
                <w:b/>
              </w:rPr>
            </w:pPr>
            <w:r>
              <w:rPr>
                <w:b/>
              </w:rPr>
              <w:t>3</w:t>
            </w:r>
          </w:p>
        </w:tc>
        <w:tc>
          <w:tcPr>
            <w:tcW w:w="2599" w:type="dxa"/>
          </w:tcPr>
          <w:p w14:paraId="505CD38F" w14:textId="77777777" w:rsidR="00526FAF" w:rsidRDefault="00650638">
            <w:pPr>
              <w:pStyle w:val="TableParagraph"/>
              <w:spacing w:before="72"/>
              <w:ind w:left="108"/>
              <w:rPr>
                <w:b/>
              </w:rPr>
            </w:pPr>
            <w:r>
              <w:rPr>
                <w:b/>
                <w:color w:val="006FC0"/>
              </w:rPr>
              <w:t>Medical Injury</w:t>
            </w:r>
          </w:p>
        </w:tc>
        <w:tc>
          <w:tcPr>
            <w:tcW w:w="2599" w:type="dxa"/>
          </w:tcPr>
          <w:p w14:paraId="142CEFD7" w14:textId="77777777" w:rsidR="00526FAF" w:rsidRDefault="00650638">
            <w:pPr>
              <w:pStyle w:val="TableParagraph"/>
              <w:spacing w:before="72"/>
              <w:ind w:left="109"/>
              <w:rPr>
                <w:b/>
              </w:rPr>
            </w:pPr>
            <w:r>
              <w:rPr>
                <w:b/>
                <w:color w:val="006FC0"/>
              </w:rPr>
              <w:t>Damage</w:t>
            </w:r>
          </w:p>
        </w:tc>
      </w:tr>
      <w:tr w:rsidR="00526FAF" w14:paraId="3FC42F4E" w14:textId="77777777">
        <w:trPr>
          <w:trHeight w:val="397"/>
        </w:trPr>
        <w:tc>
          <w:tcPr>
            <w:tcW w:w="566" w:type="dxa"/>
            <w:shd w:val="clear" w:color="auto" w:fill="F1F1F1"/>
          </w:tcPr>
          <w:p w14:paraId="7BF6F5F1" w14:textId="77777777" w:rsidR="00526FAF" w:rsidRDefault="00650638">
            <w:pPr>
              <w:pStyle w:val="TableParagraph"/>
              <w:spacing w:before="74"/>
              <w:ind w:left="7"/>
              <w:jc w:val="center"/>
              <w:rPr>
                <w:b/>
              </w:rPr>
            </w:pPr>
            <w:r>
              <w:rPr>
                <w:b/>
              </w:rPr>
              <w:t>2</w:t>
            </w:r>
          </w:p>
        </w:tc>
        <w:tc>
          <w:tcPr>
            <w:tcW w:w="2691" w:type="dxa"/>
          </w:tcPr>
          <w:p w14:paraId="4C461862" w14:textId="77777777" w:rsidR="00526FAF" w:rsidRDefault="00650638">
            <w:pPr>
              <w:pStyle w:val="TableParagraph"/>
              <w:spacing w:before="74"/>
              <w:ind w:left="108"/>
              <w:rPr>
                <w:b/>
              </w:rPr>
            </w:pPr>
            <w:r>
              <w:rPr>
                <w:b/>
                <w:color w:val="006FC0"/>
              </w:rPr>
              <w:t>Possible</w:t>
            </w:r>
          </w:p>
        </w:tc>
        <w:tc>
          <w:tcPr>
            <w:tcW w:w="566" w:type="dxa"/>
            <w:shd w:val="clear" w:color="auto" w:fill="F1F1F1"/>
          </w:tcPr>
          <w:p w14:paraId="38224EEE" w14:textId="77777777" w:rsidR="00526FAF" w:rsidRDefault="00650638">
            <w:pPr>
              <w:pStyle w:val="TableParagraph"/>
              <w:spacing w:before="74"/>
              <w:ind w:left="108"/>
              <w:rPr>
                <w:b/>
              </w:rPr>
            </w:pPr>
            <w:r>
              <w:rPr>
                <w:b/>
              </w:rPr>
              <w:t>2</w:t>
            </w:r>
          </w:p>
        </w:tc>
        <w:tc>
          <w:tcPr>
            <w:tcW w:w="2599" w:type="dxa"/>
          </w:tcPr>
          <w:p w14:paraId="173AC672" w14:textId="77777777" w:rsidR="00526FAF" w:rsidRDefault="00650638">
            <w:pPr>
              <w:pStyle w:val="TableParagraph"/>
              <w:spacing w:before="74"/>
              <w:ind w:left="108"/>
              <w:rPr>
                <w:b/>
              </w:rPr>
            </w:pPr>
            <w:r>
              <w:rPr>
                <w:b/>
                <w:color w:val="006FC0"/>
              </w:rPr>
              <w:t>Minor Injury</w:t>
            </w:r>
          </w:p>
        </w:tc>
        <w:tc>
          <w:tcPr>
            <w:tcW w:w="2599" w:type="dxa"/>
          </w:tcPr>
          <w:p w14:paraId="44DBCFEA" w14:textId="77777777" w:rsidR="00526FAF" w:rsidRDefault="00650638">
            <w:pPr>
              <w:pStyle w:val="TableParagraph"/>
              <w:spacing w:before="74"/>
              <w:ind w:left="109"/>
              <w:rPr>
                <w:b/>
              </w:rPr>
            </w:pPr>
            <w:r>
              <w:rPr>
                <w:b/>
                <w:color w:val="006FC0"/>
              </w:rPr>
              <w:t>Small Impact</w:t>
            </w:r>
          </w:p>
        </w:tc>
      </w:tr>
      <w:tr w:rsidR="00526FAF" w14:paraId="31DA266D" w14:textId="77777777">
        <w:trPr>
          <w:trHeight w:val="398"/>
        </w:trPr>
        <w:tc>
          <w:tcPr>
            <w:tcW w:w="566" w:type="dxa"/>
            <w:shd w:val="clear" w:color="auto" w:fill="F1F1F1"/>
          </w:tcPr>
          <w:p w14:paraId="6457A15E" w14:textId="77777777" w:rsidR="00526FAF" w:rsidRDefault="00650638">
            <w:pPr>
              <w:pStyle w:val="TableParagraph"/>
              <w:spacing w:before="72"/>
              <w:ind w:left="7"/>
              <w:jc w:val="center"/>
              <w:rPr>
                <w:b/>
              </w:rPr>
            </w:pPr>
            <w:r>
              <w:rPr>
                <w:b/>
              </w:rPr>
              <w:t>1</w:t>
            </w:r>
          </w:p>
        </w:tc>
        <w:tc>
          <w:tcPr>
            <w:tcW w:w="2691" w:type="dxa"/>
          </w:tcPr>
          <w:p w14:paraId="10D691C8" w14:textId="77777777" w:rsidR="00526FAF" w:rsidRDefault="00650638">
            <w:pPr>
              <w:pStyle w:val="TableParagraph"/>
              <w:spacing w:before="72"/>
              <w:ind w:left="108"/>
              <w:rPr>
                <w:b/>
              </w:rPr>
            </w:pPr>
            <w:r>
              <w:rPr>
                <w:b/>
                <w:color w:val="006FC0"/>
              </w:rPr>
              <w:t>Very Unlikely</w:t>
            </w:r>
          </w:p>
        </w:tc>
        <w:tc>
          <w:tcPr>
            <w:tcW w:w="566" w:type="dxa"/>
            <w:shd w:val="clear" w:color="auto" w:fill="F1F1F1"/>
          </w:tcPr>
          <w:p w14:paraId="12A35816" w14:textId="77777777" w:rsidR="00526FAF" w:rsidRDefault="00650638">
            <w:pPr>
              <w:pStyle w:val="TableParagraph"/>
              <w:spacing w:before="72"/>
              <w:ind w:left="108"/>
              <w:rPr>
                <w:b/>
              </w:rPr>
            </w:pPr>
            <w:r>
              <w:rPr>
                <w:b/>
              </w:rPr>
              <w:t>1</w:t>
            </w:r>
          </w:p>
        </w:tc>
        <w:tc>
          <w:tcPr>
            <w:tcW w:w="2599" w:type="dxa"/>
          </w:tcPr>
          <w:p w14:paraId="1F7700D6" w14:textId="77777777" w:rsidR="00526FAF" w:rsidRDefault="00650638">
            <w:pPr>
              <w:pStyle w:val="TableParagraph"/>
              <w:spacing w:before="72"/>
              <w:ind w:left="108"/>
              <w:rPr>
                <w:b/>
              </w:rPr>
            </w:pPr>
            <w:r>
              <w:rPr>
                <w:b/>
                <w:color w:val="006FC0"/>
              </w:rPr>
              <w:t>No Injury</w:t>
            </w:r>
          </w:p>
        </w:tc>
        <w:tc>
          <w:tcPr>
            <w:tcW w:w="2599" w:type="dxa"/>
          </w:tcPr>
          <w:p w14:paraId="3367D81A" w14:textId="77777777" w:rsidR="00526FAF" w:rsidRDefault="00650638">
            <w:pPr>
              <w:pStyle w:val="TableParagraph"/>
              <w:spacing w:before="72"/>
              <w:ind w:left="109"/>
              <w:rPr>
                <w:b/>
              </w:rPr>
            </w:pPr>
            <w:r>
              <w:rPr>
                <w:b/>
                <w:color w:val="006FC0"/>
              </w:rPr>
              <w:t>No Env. Impact</w:t>
            </w:r>
          </w:p>
        </w:tc>
      </w:tr>
    </w:tbl>
    <w:p w14:paraId="1900FA4B" w14:textId="77777777" w:rsidR="00526FAF" w:rsidRDefault="00526FAF">
      <w:pPr>
        <w:pStyle w:val="BodyText"/>
        <w:spacing w:before="10"/>
        <w:rPr>
          <w:rFonts w:ascii="Arial"/>
          <w:b/>
          <w:sz w:val="13"/>
        </w:rPr>
      </w:pPr>
    </w:p>
    <w:p w14:paraId="558EC8CA" w14:textId="77777777" w:rsidR="00526FAF" w:rsidRDefault="00650638">
      <w:pPr>
        <w:spacing w:before="93" w:line="276" w:lineRule="auto"/>
        <w:ind w:left="100" w:right="811"/>
        <w:rPr>
          <w:rFonts w:ascii="Arial"/>
          <w:sz w:val="24"/>
        </w:rPr>
      </w:pPr>
      <w:r>
        <w:rPr>
          <w:rFonts w:ascii="Arial"/>
          <w:sz w:val="24"/>
        </w:rPr>
        <w:t>The risk score, the value entered into the green, yellow or red boxes under Initial Risk Score and Final Risk Score, is a multiple of Probability x Severity.</w:t>
      </w:r>
    </w:p>
    <w:p w14:paraId="61B9DA67" w14:textId="77777777" w:rsidR="00526FAF" w:rsidRDefault="00650638">
      <w:pPr>
        <w:spacing w:before="200" w:line="448" w:lineRule="auto"/>
        <w:ind w:left="100" w:right="1026"/>
        <w:rPr>
          <w:rFonts w:ascii="Arial"/>
          <w:sz w:val="24"/>
        </w:rPr>
      </w:pPr>
      <w:r>
        <w:rPr>
          <w:rFonts w:ascii="Arial"/>
          <w:sz w:val="24"/>
        </w:rPr>
        <w:t>If a Risk Score is 1 to 5 (Green) then no further control measures are required. If a Risk Score i</w:t>
      </w:r>
      <w:r>
        <w:rPr>
          <w:rFonts w:ascii="Arial"/>
          <w:sz w:val="24"/>
        </w:rPr>
        <w:t>s 6 to 10 (Yellow) then further control measures are required.</w:t>
      </w:r>
    </w:p>
    <w:p w14:paraId="31FC8646" w14:textId="77777777" w:rsidR="00526FAF" w:rsidRDefault="00650638">
      <w:pPr>
        <w:spacing w:before="2" w:line="276" w:lineRule="auto"/>
        <w:ind w:left="100" w:right="1025"/>
        <w:rPr>
          <w:rFonts w:ascii="Arial"/>
          <w:sz w:val="24"/>
        </w:rPr>
      </w:pPr>
      <w:r>
        <w:rPr>
          <w:rFonts w:ascii="Arial"/>
          <w:sz w:val="24"/>
        </w:rPr>
        <w:t>If a Final Risk Score is greater than 12 (Red) then the risk is unacceptable and operation should not proceed.</w:t>
      </w:r>
    </w:p>
    <w:p w14:paraId="3FB7F1A3" w14:textId="77777777" w:rsidR="00526FAF" w:rsidRDefault="00526FAF">
      <w:pPr>
        <w:pStyle w:val="BodyText"/>
        <w:spacing w:before="5"/>
        <w:rPr>
          <w:rFonts w:ascii="Arial"/>
          <w:sz w:val="17"/>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2A32F45B" w14:textId="77777777">
        <w:trPr>
          <w:trHeight w:val="367"/>
        </w:trPr>
        <w:tc>
          <w:tcPr>
            <w:tcW w:w="3122" w:type="dxa"/>
            <w:gridSpan w:val="2"/>
            <w:shd w:val="clear" w:color="auto" w:fill="F1F1F1"/>
          </w:tcPr>
          <w:p w14:paraId="0EBDDBA0" w14:textId="77777777" w:rsidR="00526FAF" w:rsidRDefault="00650638">
            <w:pPr>
              <w:pStyle w:val="TableParagraph"/>
              <w:spacing w:before="58"/>
              <w:ind w:left="1172" w:right="1165"/>
              <w:jc w:val="center"/>
              <w:rPr>
                <w:b/>
              </w:rPr>
            </w:pPr>
            <w:r>
              <w:rPr>
                <w:b/>
              </w:rPr>
              <w:t>Hazard</w:t>
            </w:r>
          </w:p>
        </w:tc>
        <w:tc>
          <w:tcPr>
            <w:tcW w:w="2873" w:type="dxa"/>
            <w:shd w:val="clear" w:color="auto" w:fill="F1F1F1"/>
          </w:tcPr>
          <w:p w14:paraId="249F41B3" w14:textId="77777777" w:rsidR="00526FAF" w:rsidRDefault="00650638">
            <w:pPr>
              <w:pStyle w:val="TableParagraph"/>
              <w:spacing w:before="58"/>
              <w:ind w:left="1057" w:right="1044"/>
              <w:jc w:val="center"/>
              <w:rPr>
                <w:b/>
              </w:rPr>
            </w:pPr>
            <w:r>
              <w:rPr>
                <w:b/>
              </w:rPr>
              <w:t>Details</w:t>
            </w:r>
          </w:p>
        </w:tc>
        <w:tc>
          <w:tcPr>
            <w:tcW w:w="3025" w:type="dxa"/>
            <w:gridSpan w:val="7"/>
            <w:shd w:val="clear" w:color="auto" w:fill="F1F1F1"/>
          </w:tcPr>
          <w:p w14:paraId="0CA828D4" w14:textId="77777777" w:rsidR="00526FAF" w:rsidRDefault="00650638">
            <w:pPr>
              <w:pStyle w:val="TableParagraph"/>
              <w:spacing w:before="58"/>
              <w:ind w:left="624"/>
              <w:rPr>
                <w:b/>
              </w:rPr>
            </w:pPr>
            <w:r>
              <w:rPr>
                <w:b/>
              </w:rPr>
              <w:t>Initial Risk Score</w:t>
            </w:r>
          </w:p>
        </w:tc>
      </w:tr>
      <w:tr w:rsidR="00526FAF" w14:paraId="13561C2E" w14:textId="77777777">
        <w:trPr>
          <w:trHeight w:val="366"/>
        </w:trPr>
        <w:tc>
          <w:tcPr>
            <w:tcW w:w="950" w:type="dxa"/>
          </w:tcPr>
          <w:p w14:paraId="7FD50864" w14:textId="77777777" w:rsidR="00526FAF" w:rsidRDefault="00650638">
            <w:pPr>
              <w:pStyle w:val="TableParagraph"/>
              <w:spacing w:before="57"/>
              <w:ind w:left="107"/>
              <w:rPr>
                <w:b/>
              </w:rPr>
            </w:pPr>
            <w:r>
              <w:rPr>
                <w:b/>
              </w:rPr>
              <w:t>Group:</w:t>
            </w:r>
          </w:p>
        </w:tc>
        <w:tc>
          <w:tcPr>
            <w:tcW w:w="2172" w:type="dxa"/>
          </w:tcPr>
          <w:p w14:paraId="2AAFF385" w14:textId="77777777" w:rsidR="00526FAF" w:rsidRDefault="00650638">
            <w:pPr>
              <w:pStyle w:val="TableParagraph"/>
              <w:spacing w:before="57"/>
              <w:ind w:left="108"/>
            </w:pPr>
            <w:r>
              <w:t>Airspace</w:t>
            </w:r>
          </w:p>
        </w:tc>
        <w:tc>
          <w:tcPr>
            <w:tcW w:w="2873" w:type="dxa"/>
            <w:vMerge w:val="restart"/>
          </w:tcPr>
          <w:p w14:paraId="3B1DED4A"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0624FDAA" w14:textId="77777777" w:rsidR="00526FAF" w:rsidRDefault="00650638">
            <w:pPr>
              <w:pStyle w:val="TableParagraph"/>
              <w:spacing w:before="113"/>
              <w:ind w:left="743"/>
              <w:rPr>
                <w:b/>
              </w:rPr>
            </w:pPr>
            <w:r>
              <w:rPr>
                <w:b/>
              </w:rPr>
              <w:t>Probability</w:t>
            </w:r>
          </w:p>
        </w:tc>
        <w:tc>
          <w:tcPr>
            <w:tcW w:w="425" w:type="dxa"/>
          </w:tcPr>
          <w:p w14:paraId="542404B3" w14:textId="77777777" w:rsidR="00526FAF" w:rsidRDefault="00650638">
            <w:pPr>
              <w:pStyle w:val="TableParagraph"/>
              <w:spacing w:before="57"/>
              <w:ind w:left="108"/>
            </w:pPr>
            <w:r>
              <w:t>5</w:t>
            </w:r>
          </w:p>
        </w:tc>
        <w:tc>
          <w:tcPr>
            <w:tcW w:w="423" w:type="dxa"/>
            <w:shd w:val="clear" w:color="auto" w:fill="00AF50"/>
          </w:tcPr>
          <w:p w14:paraId="04D52BBC" w14:textId="77777777" w:rsidR="00526FAF" w:rsidRDefault="00526FAF">
            <w:pPr>
              <w:pStyle w:val="TableParagraph"/>
              <w:rPr>
                <w:rFonts w:ascii="Times New Roman"/>
              </w:rPr>
            </w:pPr>
          </w:p>
        </w:tc>
        <w:tc>
          <w:tcPr>
            <w:tcW w:w="426" w:type="dxa"/>
            <w:shd w:val="clear" w:color="auto" w:fill="FFFF00"/>
          </w:tcPr>
          <w:p w14:paraId="00FB8392" w14:textId="77777777" w:rsidR="00526FAF" w:rsidRDefault="00526FAF">
            <w:pPr>
              <w:pStyle w:val="TableParagraph"/>
              <w:rPr>
                <w:rFonts w:ascii="Times New Roman"/>
              </w:rPr>
            </w:pPr>
          </w:p>
        </w:tc>
        <w:tc>
          <w:tcPr>
            <w:tcW w:w="423" w:type="dxa"/>
            <w:shd w:val="clear" w:color="auto" w:fill="FF0000"/>
          </w:tcPr>
          <w:p w14:paraId="4BF33B53" w14:textId="77777777" w:rsidR="00526FAF" w:rsidRDefault="00526FAF">
            <w:pPr>
              <w:pStyle w:val="TableParagraph"/>
              <w:rPr>
                <w:rFonts w:ascii="Times New Roman"/>
              </w:rPr>
            </w:pPr>
          </w:p>
        </w:tc>
        <w:tc>
          <w:tcPr>
            <w:tcW w:w="425" w:type="dxa"/>
            <w:shd w:val="clear" w:color="auto" w:fill="FF0000"/>
          </w:tcPr>
          <w:p w14:paraId="4D37BD57" w14:textId="77777777" w:rsidR="00526FAF" w:rsidRDefault="00526FAF">
            <w:pPr>
              <w:pStyle w:val="TableParagraph"/>
              <w:rPr>
                <w:rFonts w:ascii="Times New Roman"/>
              </w:rPr>
            </w:pPr>
          </w:p>
        </w:tc>
        <w:tc>
          <w:tcPr>
            <w:tcW w:w="423" w:type="dxa"/>
            <w:shd w:val="clear" w:color="auto" w:fill="FF0000"/>
          </w:tcPr>
          <w:p w14:paraId="6E677DE8" w14:textId="77777777" w:rsidR="00526FAF" w:rsidRDefault="00526FAF">
            <w:pPr>
              <w:pStyle w:val="TableParagraph"/>
              <w:rPr>
                <w:rFonts w:ascii="Times New Roman"/>
              </w:rPr>
            </w:pPr>
          </w:p>
        </w:tc>
      </w:tr>
      <w:tr w:rsidR="00526FAF" w14:paraId="5988166E" w14:textId="77777777">
        <w:trPr>
          <w:trHeight w:val="366"/>
        </w:trPr>
        <w:tc>
          <w:tcPr>
            <w:tcW w:w="3122" w:type="dxa"/>
            <w:gridSpan w:val="2"/>
          </w:tcPr>
          <w:p w14:paraId="6983BD97" w14:textId="77777777" w:rsidR="00526FAF" w:rsidRDefault="00526FAF">
            <w:pPr>
              <w:pStyle w:val="TableParagraph"/>
              <w:rPr>
                <w:rFonts w:ascii="Times New Roman"/>
              </w:rPr>
            </w:pPr>
          </w:p>
        </w:tc>
        <w:tc>
          <w:tcPr>
            <w:tcW w:w="2873" w:type="dxa"/>
            <w:vMerge/>
            <w:tcBorders>
              <w:top w:val="nil"/>
            </w:tcBorders>
          </w:tcPr>
          <w:p w14:paraId="7E0D427D" w14:textId="77777777" w:rsidR="00526FAF" w:rsidRDefault="00526FAF">
            <w:pPr>
              <w:rPr>
                <w:sz w:val="2"/>
                <w:szCs w:val="2"/>
              </w:rPr>
            </w:pPr>
          </w:p>
        </w:tc>
        <w:tc>
          <w:tcPr>
            <w:tcW w:w="480" w:type="dxa"/>
            <w:vMerge/>
            <w:tcBorders>
              <w:top w:val="nil"/>
              <w:right w:val="nil"/>
            </w:tcBorders>
            <w:shd w:val="clear" w:color="auto" w:fill="F1F1F1"/>
            <w:textDirection w:val="btLr"/>
          </w:tcPr>
          <w:p w14:paraId="5DBCA02E" w14:textId="77777777" w:rsidR="00526FAF" w:rsidRDefault="00526FAF">
            <w:pPr>
              <w:rPr>
                <w:sz w:val="2"/>
                <w:szCs w:val="2"/>
              </w:rPr>
            </w:pPr>
          </w:p>
        </w:tc>
        <w:tc>
          <w:tcPr>
            <w:tcW w:w="425" w:type="dxa"/>
          </w:tcPr>
          <w:p w14:paraId="2859FEC5" w14:textId="77777777" w:rsidR="00526FAF" w:rsidRDefault="00650638">
            <w:pPr>
              <w:pStyle w:val="TableParagraph"/>
              <w:spacing w:before="57"/>
              <w:ind w:left="108"/>
            </w:pPr>
            <w:r>
              <w:t>4</w:t>
            </w:r>
          </w:p>
        </w:tc>
        <w:tc>
          <w:tcPr>
            <w:tcW w:w="423" w:type="dxa"/>
            <w:shd w:val="clear" w:color="auto" w:fill="00AF50"/>
          </w:tcPr>
          <w:p w14:paraId="1F8FA149" w14:textId="77777777" w:rsidR="00526FAF" w:rsidRDefault="00526FAF">
            <w:pPr>
              <w:pStyle w:val="TableParagraph"/>
              <w:rPr>
                <w:rFonts w:ascii="Times New Roman"/>
              </w:rPr>
            </w:pPr>
          </w:p>
        </w:tc>
        <w:tc>
          <w:tcPr>
            <w:tcW w:w="426" w:type="dxa"/>
            <w:shd w:val="clear" w:color="auto" w:fill="FFFF00"/>
          </w:tcPr>
          <w:p w14:paraId="642B3F90" w14:textId="77777777" w:rsidR="00526FAF" w:rsidRDefault="00526FAF">
            <w:pPr>
              <w:pStyle w:val="TableParagraph"/>
              <w:rPr>
                <w:rFonts w:ascii="Times New Roman"/>
              </w:rPr>
            </w:pPr>
          </w:p>
        </w:tc>
        <w:tc>
          <w:tcPr>
            <w:tcW w:w="423" w:type="dxa"/>
            <w:shd w:val="clear" w:color="auto" w:fill="FF0000"/>
          </w:tcPr>
          <w:p w14:paraId="6A32738B" w14:textId="77777777" w:rsidR="00526FAF" w:rsidRDefault="00526FAF">
            <w:pPr>
              <w:pStyle w:val="TableParagraph"/>
              <w:rPr>
                <w:rFonts w:ascii="Times New Roman"/>
              </w:rPr>
            </w:pPr>
          </w:p>
        </w:tc>
        <w:tc>
          <w:tcPr>
            <w:tcW w:w="425" w:type="dxa"/>
            <w:shd w:val="clear" w:color="auto" w:fill="FF0000"/>
          </w:tcPr>
          <w:p w14:paraId="2C877B7B" w14:textId="77777777" w:rsidR="00526FAF" w:rsidRDefault="00526FAF">
            <w:pPr>
              <w:pStyle w:val="TableParagraph"/>
              <w:rPr>
                <w:rFonts w:ascii="Times New Roman"/>
              </w:rPr>
            </w:pPr>
          </w:p>
        </w:tc>
        <w:tc>
          <w:tcPr>
            <w:tcW w:w="423" w:type="dxa"/>
            <w:shd w:val="clear" w:color="auto" w:fill="FF0000"/>
          </w:tcPr>
          <w:p w14:paraId="6498EB4F" w14:textId="77777777" w:rsidR="00526FAF" w:rsidRDefault="00526FAF">
            <w:pPr>
              <w:pStyle w:val="TableParagraph"/>
              <w:rPr>
                <w:rFonts w:ascii="Times New Roman"/>
              </w:rPr>
            </w:pPr>
          </w:p>
        </w:tc>
      </w:tr>
      <w:tr w:rsidR="00526FAF" w14:paraId="0C8981C8" w14:textId="77777777">
        <w:trPr>
          <w:trHeight w:val="366"/>
        </w:trPr>
        <w:tc>
          <w:tcPr>
            <w:tcW w:w="3122" w:type="dxa"/>
            <w:gridSpan w:val="2"/>
          </w:tcPr>
          <w:p w14:paraId="54D166E8" w14:textId="77777777" w:rsidR="00526FAF" w:rsidRDefault="00526FAF">
            <w:pPr>
              <w:pStyle w:val="TableParagraph"/>
              <w:rPr>
                <w:rFonts w:ascii="Times New Roman"/>
              </w:rPr>
            </w:pPr>
          </w:p>
        </w:tc>
        <w:tc>
          <w:tcPr>
            <w:tcW w:w="2873" w:type="dxa"/>
            <w:vMerge/>
            <w:tcBorders>
              <w:top w:val="nil"/>
            </w:tcBorders>
          </w:tcPr>
          <w:p w14:paraId="0065B02C" w14:textId="77777777" w:rsidR="00526FAF" w:rsidRDefault="00526FAF">
            <w:pPr>
              <w:rPr>
                <w:sz w:val="2"/>
                <w:szCs w:val="2"/>
              </w:rPr>
            </w:pPr>
          </w:p>
        </w:tc>
        <w:tc>
          <w:tcPr>
            <w:tcW w:w="480" w:type="dxa"/>
            <w:vMerge/>
            <w:tcBorders>
              <w:top w:val="nil"/>
              <w:right w:val="nil"/>
            </w:tcBorders>
            <w:shd w:val="clear" w:color="auto" w:fill="F1F1F1"/>
            <w:textDirection w:val="btLr"/>
          </w:tcPr>
          <w:p w14:paraId="58242BF3" w14:textId="77777777" w:rsidR="00526FAF" w:rsidRDefault="00526FAF">
            <w:pPr>
              <w:rPr>
                <w:sz w:val="2"/>
                <w:szCs w:val="2"/>
              </w:rPr>
            </w:pPr>
          </w:p>
        </w:tc>
        <w:tc>
          <w:tcPr>
            <w:tcW w:w="425" w:type="dxa"/>
          </w:tcPr>
          <w:p w14:paraId="7EB6EA4F" w14:textId="77777777" w:rsidR="00526FAF" w:rsidRDefault="00650638">
            <w:pPr>
              <w:pStyle w:val="TableParagraph"/>
              <w:spacing w:before="57"/>
              <w:ind w:left="108"/>
            </w:pPr>
            <w:r>
              <w:t>3</w:t>
            </w:r>
          </w:p>
        </w:tc>
        <w:tc>
          <w:tcPr>
            <w:tcW w:w="423" w:type="dxa"/>
            <w:shd w:val="clear" w:color="auto" w:fill="00AF50"/>
          </w:tcPr>
          <w:p w14:paraId="4A47C98A" w14:textId="77777777" w:rsidR="00526FAF" w:rsidRDefault="00526FAF">
            <w:pPr>
              <w:pStyle w:val="TableParagraph"/>
              <w:rPr>
                <w:rFonts w:ascii="Times New Roman"/>
              </w:rPr>
            </w:pPr>
          </w:p>
        </w:tc>
        <w:tc>
          <w:tcPr>
            <w:tcW w:w="426" w:type="dxa"/>
            <w:shd w:val="clear" w:color="auto" w:fill="FFFF00"/>
          </w:tcPr>
          <w:p w14:paraId="3F0BA240" w14:textId="77777777" w:rsidR="00526FAF" w:rsidRDefault="00526FAF">
            <w:pPr>
              <w:pStyle w:val="TableParagraph"/>
              <w:rPr>
                <w:rFonts w:ascii="Times New Roman"/>
              </w:rPr>
            </w:pPr>
          </w:p>
        </w:tc>
        <w:tc>
          <w:tcPr>
            <w:tcW w:w="423" w:type="dxa"/>
            <w:shd w:val="clear" w:color="auto" w:fill="FFFF00"/>
          </w:tcPr>
          <w:p w14:paraId="3C5C5967" w14:textId="77777777" w:rsidR="00526FAF" w:rsidRDefault="00526FAF">
            <w:pPr>
              <w:pStyle w:val="TableParagraph"/>
              <w:rPr>
                <w:rFonts w:ascii="Times New Roman"/>
              </w:rPr>
            </w:pPr>
          </w:p>
        </w:tc>
        <w:tc>
          <w:tcPr>
            <w:tcW w:w="425" w:type="dxa"/>
            <w:shd w:val="clear" w:color="auto" w:fill="FF0000"/>
          </w:tcPr>
          <w:p w14:paraId="3DDE8A54" w14:textId="77777777" w:rsidR="00526FAF" w:rsidRDefault="00526FAF">
            <w:pPr>
              <w:pStyle w:val="TableParagraph"/>
              <w:rPr>
                <w:rFonts w:ascii="Times New Roman"/>
              </w:rPr>
            </w:pPr>
          </w:p>
        </w:tc>
        <w:tc>
          <w:tcPr>
            <w:tcW w:w="423" w:type="dxa"/>
            <w:shd w:val="clear" w:color="auto" w:fill="FF0000"/>
          </w:tcPr>
          <w:p w14:paraId="1D6D7E0D" w14:textId="77777777" w:rsidR="00526FAF" w:rsidRDefault="00526FAF">
            <w:pPr>
              <w:pStyle w:val="TableParagraph"/>
              <w:rPr>
                <w:rFonts w:ascii="Times New Roman"/>
              </w:rPr>
            </w:pPr>
          </w:p>
        </w:tc>
      </w:tr>
      <w:tr w:rsidR="00526FAF" w14:paraId="3FC41678" w14:textId="77777777">
        <w:trPr>
          <w:trHeight w:val="366"/>
        </w:trPr>
        <w:tc>
          <w:tcPr>
            <w:tcW w:w="3122" w:type="dxa"/>
            <w:gridSpan w:val="2"/>
          </w:tcPr>
          <w:p w14:paraId="12448CF5" w14:textId="77777777" w:rsidR="00526FAF" w:rsidRDefault="00526FAF">
            <w:pPr>
              <w:pStyle w:val="TableParagraph"/>
              <w:rPr>
                <w:rFonts w:ascii="Times New Roman"/>
              </w:rPr>
            </w:pPr>
          </w:p>
        </w:tc>
        <w:tc>
          <w:tcPr>
            <w:tcW w:w="2873" w:type="dxa"/>
            <w:vMerge/>
            <w:tcBorders>
              <w:top w:val="nil"/>
            </w:tcBorders>
          </w:tcPr>
          <w:p w14:paraId="6AE0486D" w14:textId="77777777" w:rsidR="00526FAF" w:rsidRDefault="00526FAF">
            <w:pPr>
              <w:rPr>
                <w:sz w:val="2"/>
                <w:szCs w:val="2"/>
              </w:rPr>
            </w:pPr>
          </w:p>
        </w:tc>
        <w:tc>
          <w:tcPr>
            <w:tcW w:w="480" w:type="dxa"/>
            <w:vMerge/>
            <w:tcBorders>
              <w:top w:val="nil"/>
              <w:right w:val="nil"/>
            </w:tcBorders>
            <w:shd w:val="clear" w:color="auto" w:fill="F1F1F1"/>
            <w:textDirection w:val="btLr"/>
          </w:tcPr>
          <w:p w14:paraId="39476AFE" w14:textId="77777777" w:rsidR="00526FAF" w:rsidRDefault="00526FAF">
            <w:pPr>
              <w:rPr>
                <w:sz w:val="2"/>
                <w:szCs w:val="2"/>
              </w:rPr>
            </w:pPr>
          </w:p>
        </w:tc>
        <w:tc>
          <w:tcPr>
            <w:tcW w:w="425" w:type="dxa"/>
          </w:tcPr>
          <w:p w14:paraId="03E0739C" w14:textId="77777777" w:rsidR="00526FAF" w:rsidRDefault="00650638">
            <w:pPr>
              <w:pStyle w:val="TableParagraph"/>
              <w:spacing w:before="57"/>
              <w:ind w:left="108"/>
            </w:pPr>
            <w:r>
              <w:t>2</w:t>
            </w:r>
          </w:p>
        </w:tc>
        <w:tc>
          <w:tcPr>
            <w:tcW w:w="423" w:type="dxa"/>
            <w:shd w:val="clear" w:color="auto" w:fill="00AF50"/>
          </w:tcPr>
          <w:p w14:paraId="54BFD946" w14:textId="77777777" w:rsidR="00526FAF" w:rsidRDefault="00526FAF">
            <w:pPr>
              <w:pStyle w:val="TableParagraph"/>
              <w:rPr>
                <w:rFonts w:ascii="Times New Roman"/>
              </w:rPr>
            </w:pPr>
          </w:p>
        </w:tc>
        <w:tc>
          <w:tcPr>
            <w:tcW w:w="426" w:type="dxa"/>
            <w:shd w:val="clear" w:color="auto" w:fill="00AF50"/>
          </w:tcPr>
          <w:p w14:paraId="5EFF35B5" w14:textId="77777777" w:rsidR="00526FAF" w:rsidRDefault="00526FAF">
            <w:pPr>
              <w:pStyle w:val="TableParagraph"/>
              <w:rPr>
                <w:rFonts w:ascii="Times New Roman"/>
              </w:rPr>
            </w:pPr>
          </w:p>
        </w:tc>
        <w:tc>
          <w:tcPr>
            <w:tcW w:w="423" w:type="dxa"/>
            <w:shd w:val="clear" w:color="auto" w:fill="FFFF00"/>
          </w:tcPr>
          <w:p w14:paraId="7FBC5471" w14:textId="77777777" w:rsidR="00526FAF" w:rsidRDefault="00526FAF">
            <w:pPr>
              <w:pStyle w:val="TableParagraph"/>
              <w:rPr>
                <w:rFonts w:ascii="Times New Roman"/>
              </w:rPr>
            </w:pPr>
          </w:p>
        </w:tc>
        <w:tc>
          <w:tcPr>
            <w:tcW w:w="425" w:type="dxa"/>
            <w:shd w:val="clear" w:color="auto" w:fill="FFFF00"/>
          </w:tcPr>
          <w:p w14:paraId="77005E45" w14:textId="77777777" w:rsidR="00526FAF" w:rsidRDefault="00526FAF">
            <w:pPr>
              <w:pStyle w:val="TableParagraph"/>
              <w:rPr>
                <w:rFonts w:ascii="Times New Roman"/>
              </w:rPr>
            </w:pPr>
          </w:p>
        </w:tc>
        <w:tc>
          <w:tcPr>
            <w:tcW w:w="423" w:type="dxa"/>
            <w:shd w:val="clear" w:color="auto" w:fill="FFFF00"/>
          </w:tcPr>
          <w:p w14:paraId="642D7A92" w14:textId="77777777" w:rsidR="00526FAF" w:rsidRDefault="00526FAF">
            <w:pPr>
              <w:pStyle w:val="TableParagraph"/>
              <w:rPr>
                <w:rFonts w:ascii="Times New Roman"/>
              </w:rPr>
            </w:pPr>
          </w:p>
        </w:tc>
      </w:tr>
      <w:tr w:rsidR="00526FAF" w14:paraId="35D6F71D" w14:textId="77777777">
        <w:trPr>
          <w:trHeight w:val="366"/>
        </w:trPr>
        <w:tc>
          <w:tcPr>
            <w:tcW w:w="3122" w:type="dxa"/>
            <w:gridSpan w:val="2"/>
          </w:tcPr>
          <w:p w14:paraId="609ED4DB" w14:textId="77777777" w:rsidR="00526FAF" w:rsidRDefault="00526FAF">
            <w:pPr>
              <w:pStyle w:val="TableParagraph"/>
              <w:rPr>
                <w:rFonts w:ascii="Times New Roman"/>
              </w:rPr>
            </w:pPr>
          </w:p>
        </w:tc>
        <w:tc>
          <w:tcPr>
            <w:tcW w:w="2873" w:type="dxa"/>
            <w:vMerge/>
            <w:tcBorders>
              <w:top w:val="nil"/>
            </w:tcBorders>
          </w:tcPr>
          <w:p w14:paraId="4858B88A" w14:textId="77777777" w:rsidR="00526FAF" w:rsidRDefault="00526FAF">
            <w:pPr>
              <w:rPr>
                <w:sz w:val="2"/>
                <w:szCs w:val="2"/>
              </w:rPr>
            </w:pPr>
          </w:p>
        </w:tc>
        <w:tc>
          <w:tcPr>
            <w:tcW w:w="480" w:type="dxa"/>
            <w:vMerge/>
            <w:tcBorders>
              <w:top w:val="nil"/>
              <w:right w:val="nil"/>
            </w:tcBorders>
            <w:shd w:val="clear" w:color="auto" w:fill="F1F1F1"/>
            <w:textDirection w:val="btLr"/>
          </w:tcPr>
          <w:p w14:paraId="0EAC5DF4" w14:textId="77777777" w:rsidR="00526FAF" w:rsidRDefault="00526FAF">
            <w:pPr>
              <w:rPr>
                <w:sz w:val="2"/>
                <w:szCs w:val="2"/>
              </w:rPr>
            </w:pPr>
          </w:p>
        </w:tc>
        <w:tc>
          <w:tcPr>
            <w:tcW w:w="425" w:type="dxa"/>
          </w:tcPr>
          <w:p w14:paraId="059D08A0" w14:textId="77777777" w:rsidR="00526FAF" w:rsidRDefault="00650638">
            <w:pPr>
              <w:pStyle w:val="TableParagraph"/>
              <w:spacing w:before="57"/>
              <w:ind w:left="108"/>
            </w:pPr>
            <w:r>
              <w:t>1</w:t>
            </w:r>
          </w:p>
        </w:tc>
        <w:tc>
          <w:tcPr>
            <w:tcW w:w="423" w:type="dxa"/>
            <w:shd w:val="clear" w:color="auto" w:fill="00AF50"/>
          </w:tcPr>
          <w:p w14:paraId="74609154" w14:textId="77777777" w:rsidR="00526FAF" w:rsidRDefault="00526FAF">
            <w:pPr>
              <w:pStyle w:val="TableParagraph"/>
              <w:rPr>
                <w:rFonts w:ascii="Times New Roman"/>
              </w:rPr>
            </w:pPr>
          </w:p>
        </w:tc>
        <w:tc>
          <w:tcPr>
            <w:tcW w:w="426" w:type="dxa"/>
            <w:shd w:val="clear" w:color="auto" w:fill="00AF50"/>
          </w:tcPr>
          <w:p w14:paraId="37B42DFD" w14:textId="77777777" w:rsidR="00526FAF" w:rsidRDefault="00526FAF">
            <w:pPr>
              <w:pStyle w:val="TableParagraph"/>
              <w:rPr>
                <w:rFonts w:ascii="Times New Roman"/>
              </w:rPr>
            </w:pPr>
          </w:p>
        </w:tc>
        <w:tc>
          <w:tcPr>
            <w:tcW w:w="423" w:type="dxa"/>
            <w:shd w:val="clear" w:color="auto" w:fill="00AF50"/>
          </w:tcPr>
          <w:p w14:paraId="16552119" w14:textId="77777777" w:rsidR="00526FAF" w:rsidRDefault="00526FAF">
            <w:pPr>
              <w:pStyle w:val="TableParagraph"/>
              <w:rPr>
                <w:rFonts w:ascii="Times New Roman"/>
              </w:rPr>
            </w:pPr>
          </w:p>
        </w:tc>
        <w:tc>
          <w:tcPr>
            <w:tcW w:w="425" w:type="dxa"/>
            <w:shd w:val="clear" w:color="auto" w:fill="00AF50"/>
          </w:tcPr>
          <w:p w14:paraId="5AE37BEB" w14:textId="77777777" w:rsidR="00526FAF" w:rsidRDefault="00526FAF">
            <w:pPr>
              <w:pStyle w:val="TableParagraph"/>
              <w:rPr>
                <w:rFonts w:ascii="Times New Roman"/>
              </w:rPr>
            </w:pPr>
          </w:p>
        </w:tc>
        <w:tc>
          <w:tcPr>
            <w:tcW w:w="423" w:type="dxa"/>
            <w:shd w:val="clear" w:color="auto" w:fill="00AF50"/>
          </w:tcPr>
          <w:p w14:paraId="6415DD48" w14:textId="77777777" w:rsidR="00526FAF" w:rsidRDefault="00526FAF">
            <w:pPr>
              <w:pStyle w:val="TableParagraph"/>
              <w:rPr>
                <w:rFonts w:ascii="Times New Roman"/>
              </w:rPr>
            </w:pPr>
          </w:p>
        </w:tc>
      </w:tr>
      <w:tr w:rsidR="00526FAF" w14:paraId="213C7C42" w14:textId="77777777">
        <w:trPr>
          <w:trHeight w:val="366"/>
        </w:trPr>
        <w:tc>
          <w:tcPr>
            <w:tcW w:w="3122" w:type="dxa"/>
            <w:gridSpan w:val="2"/>
          </w:tcPr>
          <w:p w14:paraId="12D2D2DA" w14:textId="77777777" w:rsidR="00526FAF" w:rsidRDefault="00526FAF">
            <w:pPr>
              <w:pStyle w:val="TableParagraph"/>
              <w:rPr>
                <w:rFonts w:ascii="Times New Roman"/>
              </w:rPr>
            </w:pPr>
          </w:p>
        </w:tc>
        <w:tc>
          <w:tcPr>
            <w:tcW w:w="2873" w:type="dxa"/>
            <w:vMerge/>
            <w:tcBorders>
              <w:top w:val="nil"/>
            </w:tcBorders>
          </w:tcPr>
          <w:p w14:paraId="3CEFBB54" w14:textId="77777777" w:rsidR="00526FAF" w:rsidRDefault="00526FAF">
            <w:pPr>
              <w:rPr>
                <w:sz w:val="2"/>
                <w:szCs w:val="2"/>
              </w:rPr>
            </w:pPr>
          </w:p>
        </w:tc>
        <w:tc>
          <w:tcPr>
            <w:tcW w:w="480" w:type="dxa"/>
            <w:vMerge/>
            <w:tcBorders>
              <w:top w:val="nil"/>
              <w:right w:val="nil"/>
            </w:tcBorders>
            <w:shd w:val="clear" w:color="auto" w:fill="F1F1F1"/>
            <w:textDirection w:val="btLr"/>
          </w:tcPr>
          <w:p w14:paraId="53F25FF4" w14:textId="77777777" w:rsidR="00526FAF" w:rsidRDefault="00526FAF">
            <w:pPr>
              <w:rPr>
                <w:sz w:val="2"/>
                <w:szCs w:val="2"/>
              </w:rPr>
            </w:pPr>
          </w:p>
        </w:tc>
        <w:tc>
          <w:tcPr>
            <w:tcW w:w="425" w:type="dxa"/>
          </w:tcPr>
          <w:p w14:paraId="1457F6B3" w14:textId="77777777" w:rsidR="00526FAF" w:rsidRDefault="00650638">
            <w:pPr>
              <w:pStyle w:val="TableParagraph"/>
              <w:spacing w:before="57"/>
              <w:ind w:left="108"/>
            </w:pPr>
            <w:r>
              <w:t>0</w:t>
            </w:r>
          </w:p>
        </w:tc>
        <w:tc>
          <w:tcPr>
            <w:tcW w:w="423" w:type="dxa"/>
          </w:tcPr>
          <w:p w14:paraId="0D9FE974" w14:textId="77777777" w:rsidR="00526FAF" w:rsidRDefault="00650638">
            <w:pPr>
              <w:pStyle w:val="TableParagraph"/>
              <w:spacing w:before="57"/>
              <w:ind w:left="108"/>
            </w:pPr>
            <w:r>
              <w:t>1</w:t>
            </w:r>
          </w:p>
        </w:tc>
        <w:tc>
          <w:tcPr>
            <w:tcW w:w="426" w:type="dxa"/>
          </w:tcPr>
          <w:p w14:paraId="4ACBB200" w14:textId="77777777" w:rsidR="00526FAF" w:rsidRDefault="00650638">
            <w:pPr>
              <w:pStyle w:val="TableParagraph"/>
              <w:spacing w:before="57"/>
              <w:ind w:left="108"/>
            </w:pPr>
            <w:r>
              <w:t>2</w:t>
            </w:r>
          </w:p>
        </w:tc>
        <w:tc>
          <w:tcPr>
            <w:tcW w:w="423" w:type="dxa"/>
          </w:tcPr>
          <w:p w14:paraId="03787FF2" w14:textId="77777777" w:rsidR="00526FAF" w:rsidRDefault="00650638">
            <w:pPr>
              <w:pStyle w:val="TableParagraph"/>
              <w:spacing w:before="57"/>
              <w:ind w:left="107"/>
            </w:pPr>
            <w:r>
              <w:t>3</w:t>
            </w:r>
          </w:p>
        </w:tc>
        <w:tc>
          <w:tcPr>
            <w:tcW w:w="425" w:type="dxa"/>
          </w:tcPr>
          <w:p w14:paraId="40D12781" w14:textId="77777777" w:rsidR="00526FAF" w:rsidRDefault="00650638">
            <w:pPr>
              <w:pStyle w:val="TableParagraph"/>
              <w:spacing w:before="57"/>
              <w:ind w:left="106"/>
            </w:pPr>
            <w:r>
              <w:t>4</w:t>
            </w:r>
          </w:p>
        </w:tc>
        <w:tc>
          <w:tcPr>
            <w:tcW w:w="423" w:type="dxa"/>
          </w:tcPr>
          <w:p w14:paraId="32E5495E" w14:textId="77777777" w:rsidR="00526FAF" w:rsidRDefault="00650638">
            <w:pPr>
              <w:pStyle w:val="TableParagraph"/>
              <w:spacing w:before="57"/>
              <w:ind w:left="104"/>
            </w:pPr>
            <w:r>
              <w:t>5</w:t>
            </w:r>
          </w:p>
        </w:tc>
      </w:tr>
      <w:tr w:rsidR="00526FAF" w14:paraId="37F36927" w14:textId="77777777">
        <w:trPr>
          <w:trHeight w:val="366"/>
        </w:trPr>
        <w:tc>
          <w:tcPr>
            <w:tcW w:w="3122" w:type="dxa"/>
            <w:gridSpan w:val="2"/>
          </w:tcPr>
          <w:p w14:paraId="2877B30A" w14:textId="77777777" w:rsidR="00526FAF" w:rsidRDefault="00526FAF">
            <w:pPr>
              <w:pStyle w:val="TableParagraph"/>
              <w:rPr>
                <w:rFonts w:ascii="Times New Roman"/>
              </w:rPr>
            </w:pPr>
          </w:p>
        </w:tc>
        <w:tc>
          <w:tcPr>
            <w:tcW w:w="2873" w:type="dxa"/>
            <w:vMerge/>
            <w:tcBorders>
              <w:top w:val="nil"/>
            </w:tcBorders>
          </w:tcPr>
          <w:p w14:paraId="131C4FEA" w14:textId="77777777" w:rsidR="00526FAF" w:rsidRDefault="00526FAF">
            <w:pPr>
              <w:rPr>
                <w:sz w:val="2"/>
                <w:szCs w:val="2"/>
              </w:rPr>
            </w:pPr>
          </w:p>
        </w:tc>
        <w:tc>
          <w:tcPr>
            <w:tcW w:w="480" w:type="dxa"/>
            <w:vMerge/>
            <w:tcBorders>
              <w:top w:val="nil"/>
              <w:right w:val="nil"/>
            </w:tcBorders>
            <w:shd w:val="clear" w:color="auto" w:fill="F1F1F1"/>
            <w:textDirection w:val="btLr"/>
          </w:tcPr>
          <w:p w14:paraId="40329036" w14:textId="77777777" w:rsidR="00526FAF" w:rsidRDefault="00526FAF">
            <w:pPr>
              <w:rPr>
                <w:sz w:val="2"/>
                <w:szCs w:val="2"/>
              </w:rPr>
            </w:pPr>
          </w:p>
        </w:tc>
        <w:tc>
          <w:tcPr>
            <w:tcW w:w="2545" w:type="dxa"/>
            <w:gridSpan w:val="6"/>
            <w:tcBorders>
              <w:left w:val="nil"/>
            </w:tcBorders>
            <w:shd w:val="clear" w:color="auto" w:fill="F1F1F1"/>
          </w:tcPr>
          <w:p w14:paraId="6ED3370A" w14:textId="77777777" w:rsidR="00526FAF" w:rsidRDefault="00650638">
            <w:pPr>
              <w:pStyle w:val="TableParagraph"/>
              <w:spacing w:before="57"/>
              <w:ind w:left="848"/>
              <w:rPr>
                <w:b/>
              </w:rPr>
            </w:pPr>
            <w:r>
              <w:rPr>
                <w:b/>
              </w:rPr>
              <w:t>Severity</w:t>
            </w:r>
          </w:p>
        </w:tc>
      </w:tr>
      <w:tr w:rsidR="00526FAF" w14:paraId="30733E93" w14:textId="77777777">
        <w:trPr>
          <w:trHeight w:val="184"/>
        </w:trPr>
        <w:tc>
          <w:tcPr>
            <w:tcW w:w="9020" w:type="dxa"/>
            <w:gridSpan w:val="10"/>
          </w:tcPr>
          <w:p w14:paraId="1015D403" w14:textId="77777777" w:rsidR="00526FAF" w:rsidRDefault="00526FAF">
            <w:pPr>
              <w:pStyle w:val="TableParagraph"/>
              <w:rPr>
                <w:rFonts w:ascii="Times New Roman"/>
                <w:sz w:val="12"/>
              </w:rPr>
            </w:pPr>
          </w:p>
        </w:tc>
      </w:tr>
      <w:tr w:rsidR="00526FAF" w14:paraId="13C8FE93" w14:textId="77777777">
        <w:trPr>
          <w:trHeight w:val="367"/>
        </w:trPr>
        <w:tc>
          <w:tcPr>
            <w:tcW w:w="5995" w:type="dxa"/>
            <w:gridSpan w:val="3"/>
            <w:shd w:val="clear" w:color="auto" w:fill="F1F1F1"/>
          </w:tcPr>
          <w:p w14:paraId="50344BD1" w14:textId="77777777" w:rsidR="00526FAF" w:rsidRDefault="00650638">
            <w:pPr>
              <w:pStyle w:val="TableParagraph"/>
              <w:spacing w:before="58"/>
              <w:ind w:left="2108" w:right="2100"/>
              <w:jc w:val="center"/>
              <w:rPr>
                <w:b/>
              </w:rPr>
            </w:pPr>
            <w:r>
              <w:rPr>
                <w:b/>
              </w:rPr>
              <w:t>Control Measure</w:t>
            </w:r>
          </w:p>
        </w:tc>
        <w:tc>
          <w:tcPr>
            <w:tcW w:w="3025" w:type="dxa"/>
            <w:gridSpan w:val="7"/>
            <w:shd w:val="clear" w:color="auto" w:fill="F1F1F1"/>
          </w:tcPr>
          <w:p w14:paraId="014D7688" w14:textId="77777777" w:rsidR="00526FAF" w:rsidRDefault="00650638">
            <w:pPr>
              <w:pStyle w:val="TableParagraph"/>
              <w:spacing w:before="58"/>
              <w:ind w:left="656"/>
              <w:rPr>
                <w:b/>
              </w:rPr>
            </w:pPr>
            <w:r>
              <w:rPr>
                <w:b/>
              </w:rPr>
              <w:t>Final Risk Score</w:t>
            </w:r>
          </w:p>
        </w:tc>
      </w:tr>
      <w:tr w:rsidR="00526FAF" w14:paraId="6CD9BEC9" w14:textId="77777777">
        <w:trPr>
          <w:trHeight w:val="366"/>
        </w:trPr>
        <w:tc>
          <w:tcPr>
            <w:tcW w:w="5995" w:type="dxa"/>
            <w:gridSpan w:val="3"/>
            <w:vMerge w:val="restart"/>
          </w:tcPr>
          <w:p w14:paraId="20DB059A"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0D72ACC4" w14:textId="77777777" w:rsidR="00526FAF" w:rsidRDefault="00650638">
            <w:pPr>
              <w:pStyle w:val="TableParagraph"/>
              <w:spacing w:before="113"/>
              <w:ind w:left="746"/>
              <w:rPr>
                <w:b/>
              </w:rPr>
            </w:pPr>
            <w:r>
              <w:rPr>
                <w:b/>
              </w:rPr>
              <w:t>Probability</w:t>
            </w:r>
          </w:p>
        </w:tc>
        <w:tc>
          <w:tcPr>
            <w:tcW w:w="425" w:type="dxa"/>
          </w:tcPr>
          <w:p w14:paraId="035AA5CC" w14:textId="77777777" w:rsidR="00526FAF" w:rsidRDefault="00650638">
            <w:pPr>
              <w:pStyle w:val="TableParagraph"/>
              <w:spacing w:before="57"/>
              <w:ind w:left="108"/>
            </w:pPr>
            <w:r>
              <w:t>5</w:t>
            </w:r>
          </w:p>
        </w:tc>
        <w:tc>
          <w:tcPr>
            <w:tcW w:w="423" w:type="dxa"/>
            <w:shd w:val="clear" w:color="auto" w:fill="00AF50"/>
          </w:tcPr>
          <w:p w14:paraId="479742FC" w14:textId="77777777" w:rsidR="00526FAF" w:rsidRDefault="00526FAF">
            <w:pPr>
              <w:pStyle w:val="TableParagraph"/>
              <w:rPr>
                <w:rFonts w:ascii="Times New Roman"/>
              </w:rPr>
            </w:pPr>
          </w:p>
        </w:tc>
        <w:tc>
          <w:tcPr>
            <w:tcW w:w="426" w:type="dxa"/>
            <w:shd w:val="clear" w:color="auto" w:fill="FFFF00"/>
          </w:tcPr>
          <w:p w14:paraId="10F1A4C4" w14:textId="77777777" w:rsidR="00526FAF" w:rsidRDefault="00526FAF">
            <w:pPr>
              <w:pStyle w:val="TableParagraph"/>
              <w:rPr>
                <w:rFonts w:ascii="Times New Roman"/>
              </w:rPr>
            </w:pPr>
          </w:p>
        </w:tc>
        <w:tc>
          <w:tcPr>
            <w:tcW w:w="423" w:type="dxa"/>
            <w:shd w:val="clear" w:color="auto" w:fill="FF0000"/>
          </w:tcPr>
          <w:p w14:paraId="214A9B84" w14:textId="77777777" w:rsidR="00526FAF" w:rsidRDefault="00526FAF">
            <w:pPr>
              <w:pStyle w:val="TableParagraph"/>
              <w:rPr>
                <w:rFonts w:ascii="Times New Roman"/>
              </w:rPr>
            </w:pPr>
          </w:p>
        </w:tc>
        <w:tc>
          <w:tcPr>
            <w:tcW w:w="425" w:type="dxa"/>
            <w:shd w:val="clear" w:color="auto" w:fill="FF0000"/>
          </w:tcPr>
          <w:p w14:paraId="463CE627" w14:textId="77777777" w:rsidR="00526FAF" w:rsidRDefault="00526FAF">
            <w:pPr>
              <w:pStyle w:val="TableParagraph"/>
              <w:rPr>
                <w:rFonts w:ascii="Times New Roman"/>
              </w:rPr>
            </w:pPr>
          </w:p>
        </w:tc>
        <w:tc>
          <w:tcPr>
            <w:tcW w:w="423" w:type="dxa"/>
            <w:shd w:val="clear" w:color="auto" w:fill="FF0000"/>
          </w:tcPr>
          <w:p w14:paraId="29563FC9" w14:textId="77777777" w:rsidR="00526FAF" w:rsidRDefault="00526FAF">
            <w:pPr>
              <w:pStyle w:val="TableParagraph"/>
              <w:rPr>
                <w:rFonts w:ascii="Times New Roman"/>
              </w:rPr>
            </w:pPr>
          </w:p>
        </w:tc>
      </w:tr>
      <w:tr w:rsidR="00526FAF" w14:paraId="3DDBD0D8" w14:textId="77777777">
        <w:trPr>
          <w:trHeight w:val="366"/>
        </w:trPr>
        <w:tc>
          <w:tcPr>
            <w:tcW w:w="5995" w:type="dxa"/>
            <w:gridSpan w:val="3"/>
            <w:vMerge/>
            <w:tcBorders>
              <w:top w:val="nil"/>
            </w:tcBorders>
          </w:tcPr>
          <w:p w14:paraId="78790AC5" w14:textId="77777777" w:rsidR="00526FAF" w:rsidRDefault="00526FAF">
            <w:pPr>
              <w:rPr>
                <w:sz w:val="2"/>
                <w:szCs w:val="2"/>
              </w:rPr>
            </w:pPr>
          </w:p>
        </w:tc>
        <w:tc>
          <w:tcPr>
            <w:tcW w:w="480" w:type="dxa"/>
            <w:vMerge/>
            <w:tcBorders>
              <w:top w:val="nil"/>
              <w:right w:val="nil"/>
            </w:tcBorders>
            <w:shd w:val="clear" w:color="auto" w:fill="F1F1F1"/>
            <w:textDirection w:val="btLr"/>
          </w:tcPr>
          <w:p w14:paraId="569F1B2E" w14:textId="77777777" w:rsidR="00526FAF" w:rsidRDefault="00526FAF">
            <w:pPr>
              <w:rPr>
                <w:sz w:val="2"/>
                <w:szCs w:val="2"/>
              </w:rPr>
            </w:pPr>
          </w:p>
        </w:tc>
        <w:tc>
          <w:tcPr>
            <w:tcW w:w="425" w:type="dxa"/>
          </w:tcPr>
          <w:p w14:paraId="30E2980B" w14:textId="77777777" w:rsidR="00526FAF" w:rsidRDefault="00650638">
            <w:pPr>
              <w:pStyle w:val="TableParagraph"/>
              <w:spacing w:before="57"/>
              <w:ind w:left="108"/>
            </w:pPr>
            <w:r>
              <w:t>4</w:t>
            </w:r>
          </w:p>
        </w:tc>
        <w:tc>
          <w:tcPr>
            <w:tcW w:w="423" w:type="dxa"/>
            <w:shd w:val="clear" w:color="auto" w:fill="00AF50"/>
          </w:tcPr>
          <w:p w14:paraId="7FEF99C9" w14:textId="77777777" w:rsidR="00526FAF" w:rsidRDefault="00526FAF">
            <w:pPr>
              <w:pStyle w:val="TableParagraph"/>
              <w:rPr>
                <w:rFonts w:ascii="Times New Roman"/>
              </w:rPr>
            </w:pPr>
          </w:p>
        </w:tc>
        <w:tc>
          <w:tcPr>
            <w:tcW w:w="426" w:type="dxa"/>
            <w:shd w:val="clear" w:color="auto" w:fill="FFFF00"/>
          </w:tcPr>
          <w:p w14:paraId="25EBB247" w14:textId="77777777" w:rsidR="00526FAF" w:rsidRDefault="00526FAF">
            <w:pPr>
              <w:pStyle w:val="TableParagraph"/>
              <w:rPr>
                <w:rFonts w:ascii="Times New Roman"/>
              </w:rPr>
            </w:pPr>
          </w:p>
        </w:tc>
        <w:tc>
          <w:tcPr>
            <w:tcW w:w="423" w:type="dxa"/>
            <w:shd w:val="clear" w:color="auto" w:fill="FF0000"/>
          </w:tcPr>
          <w:p w14:paraId="5E2303D1" w14:textId="77777777" w:rsidR="00526FAF" w:rsidRDefault="00526FAF">
            <w:pPr>
              <w:pStyle w:val="TableParagraph"/>
              <w:rPr>
                <w:rFonts w:ascii="Times New Roman"/>
              </w:rPr>
            </w:pPr>
          </w:p>
        </w:tc>
        <w:tc>
          <w:tcPr>
            <w:tcW w:w="425" w:type="dxa"/>
            <w:shd w:val="clear" w:color="auto" w:fill="FF0000"/>
          </w:tcPr>
          <w:p w14:paraId="00564158" w14:textId="77777777" w:rsidR="00526FAF" w:rsidRDefault="00526FAF">
            <w:pPr>
              <w:pStyle w:val="TableParagraph"/>
              <w:rPr>
                <w:rFonts w:ascii="Times New Roman"/>
              </w:rPr>
            </w:pPr>
          </w:p>
        </w:tc>
        <w:tc>
          <w:tcPr>
            <w:tcW w:w="423" w:type="dxa"/>
            <w:shd w:val="clear" w:color="auto" w:fill="FF0000"/>
          </w:tcPr>
          <w:p w14:paraId="08158D56" w14:textId="77777777" w:rsidR="00526FAF" w:rsidRDefault="00526FAF">
            <w:pPr>
              <w:pStyle w:val="TableParagraph"/>
              <w:rPr>
                <w:rFonts w:ascii="Times New Roman"/>
              </w:rPr>
            </w:pPr>
          </w:p>
        </w:tc>
      </w:tr>
      <w:tr w:rsidR="00526FAF" w14:paraId="724D8700" w14:textId="77777777">
        <w:trPr>
          <w:trHeight w:val="366"/>
        </w:trPr>
        <w:tc>
          <w:tcPr>
            <w:tcW w:w="5995" w:type="dxa"/>
            <w:gridSpan w:val="3"/>
            <w:vMerge/>
            <w:tcBorders>
              <w:top w:val="nil"/>
            </w:tcBorders>
          </w:tcPr>
          <w:p w14:paraId="34E7C3F4" w14:textId="77777777" w:rsidR="00526FAF" w:rsidRDefault="00526FAF">
            <w:pPr>
              <w:rPr>
                <w:sz w:val="2"/>
                <w:szCs w:val="2"/>
              </w:rPr>
            </w:pPr>
          </w:p>
        </w:tc>
        <w:tc>
          <w:tcPr>
            <w:tcW w:w="480" w:type="dxa"/>
            <w:vMerge/>
            <w:tcBorders>
              <w:top w:val="nil"/>
              <w:right w:val="nil"/>
            </w:tcBorders>
            <w:shd w:val="clear" w:color="auto" w:fill="F1F1F1"/>
            <w:textDirection w:val="btLr"/>
          </w:tcPr>
          <w:p w14:paraId="3A553BDC" w14:textId="77777777" w:rsidR="00526FAF" w:rsidRDefault="00526FAF">
            <w:pPr>
              <w:rPr>
                <w:sz w:val="2"/>
                <w:szCs w:val="2"/>
              </w:rPr>
            </w:pPr>
          </w:p>
        </w:tc>
        <w:tc>
          <w:tcPr>
            <w:tcW w:w="425" w:type="dxa"/>
          </w:tcPr>
          <w:p w14:paraId="72E6470D" w14:textId="77777777" w:rsidR="00526FAF" w:rsidRDefault="00650638">
            <w:pPr>
              <w:pStyle w:val="TableParagraph"/>
              <w:spacing w:before="57"/>
              <w:ind w:left="108"/>
            </w:pPr>
            <w:r>
              <w:t>3</w:t>
            </w:r>
          </w:p>
        </w:tc>
        <w:tc>
          <w:tcPr>
            <w:tcW w:w="423" w:type="dxa"/>
            <w:shd w:val="clear" w:color="auto" w:fill="00AF50"/>
          </w:tcPr>
          <w:p w14:paraId="0740BFA7" w14:textId="77777777" w:rsidR="00526FAF" w:rsidRDefault="00526FAF">
            <w:pPr>
              <w:pStyle w:val="TableParagraph"/>
              <w:rPr>
                <w:rFonts w:ascii="Times New Roman"/>
              </w:rPr>
            </w:pPr>
          </w:p>
        </w:tc>
        <w:tc>
          <w:tcPr>
            <w:tcW w:w="426" w:type="dxa"/>
            <w:shd w:val="clear" w:color="auto" w:fill="FFFF00"/>
          </w:tcPr>
          <w:p w14:paraId="5A051BF2" w14:textId="77777777" w:rsidR="00526FAF" w:rsidRDefault="00526FAF">
            <w:pPr>
              <w:pStyle w:val="TableParagraph"/>
              <w:rPr>
                <w:rFonts w:ascii="Times New Roman"/>
              </w:rPr>
            </w:pPr>
          </w:p>
        </w:tc>
        <w:tc>
          <w:tcPr>
            <w:tcW w:w="423" w:type="dxa"/>
            <w:shd w:val="clear" w:color="auto" w:fill="FFFF00"/>
          </w:tcPr>
          <w:p w14:paraId="110DE830" w14:textId="77777777" w:rsidR="00526FAF" w:rsidRDefault="00526FAF">
            <w:pPr>
              <w:pStyle w:val="TableParagraph"/>
              <w:rPr>
                <w:rFonts w:ascii="Times New Roman"/>
              </w:rPr>
            </w:pPr>
          </w:p>
        </w:tc>
        <w:tc>
          <w:tcPr>
            <w:tcW w:w="425" w:type="dxa"/>
            <w:shd w:val="clear" w:color="auto" w:fill="FF0000"/>
          </w:tcPr>
          <w:p w14:paraId="5D9121AC" w14:textId="77777777" w:rsidR="00526FAF" w:rsidRDefault="00526FAF">
            <w:pPr>
              <w:pStyle w:val="TableParagraph"/>
              <w:rPr>
                <w:rFonts w:ascii="Times New Roman"/>
              </w:rPr>
            </w:pPr>
          </w:p>
        </w:tc>
        <w:tc>
          <w:tcPr>
            <w:tcW w:w="423" w:type="dxa"/>
            <w:shd w:val="clear" w:color="auto" w:fill="FF0000"/>
          </w:tcPr>
          <w:p w14:paraId="23C5B215" w14:textId="77777777" w:rsidR="00526FAF" w:rsidRDefault="00526FAF">
            <w:pPr>
              <w:pStyle w:val="TableParagraph"/>
              <w:rPr>
                <w:rFonts w:ascii="Times New Roman"/>
              </w:rPr>
            </w:pPr>
          </w:p>
        </w:tc>
      </w:tr>
      <w:tr w:rsidR="00526FAF" w14:paraId="5C03032B" w14:textId="77777777">
        <w:trPr>
          <w:trHeight w:val="366"/>
        </w:trPr>
        <w:tc>
          <w:tcPr>
            <w:tcW w:w="5995" w:type="dxa"/>
            <w:gridSpan w:val="3"/>
            <w:vMerge/>
            <w:tcBorders>
              <w:top w:val="nil"/>
            </w:tcBorders>
          </w:tcPr>
          <w:p w14:paraId="2340EDC2" w14:textId="77777777" w:rsidR="00526FAF" w:rsidRDefault="00526FAF">
            <w:pPr>
              <w:rPr>
                <w:sz w:val="2"/>
                <w:szCs w:val="2"/>
              </w:rPr>
            </w:pPr>
          </w:p>
        </w:tc>
        <w:tc>
          <w:tcPr>
            <w:tcW w:w="480" w:type="dxa"/>
            <w:vMerge/>
            <w:tcBorders>
              <w:top w:val="nil"/>
              <w:right w:val="nil"/>
            </w:tcBorders>
            <w:shd w:val="clear" w:color="auto" w:fill="F1F1F1"/>
            <w:textDirection w:val="btLr"/>
          </w:tcPr>
          <w:p w14:paraId="0CEDEE8A" w14:textId="77777777" w:rsidR="00526FAF" w:rsidRDefault="00526FAF">
            <w:pPr>
              <w:rPr>
                <w:sz w:val="2"/>
                <w:szCs w:val="2"/>
              </w:rPr>
            </w:pPr>
          </w:p>
        </w:tc>
        <w:tc>
          <w:tcPr>
            <w:tcW w:w="425" w:type="dxa"/>
          </w:tcPr>
          <w:p w14:paraId="1EE4ED6A" w14:textId="77777777" w:rsidR="00526FAF" w:rsidRDefault="00650638">
            <w:pPr>
              <w:pStyle w:val="TableParagraph"/>
              <w:spacing w:before="57"/>
              <w:ind w:left="108"/>
            </w:pPr>
            <w:r>
              <w:t>2</w:t>
            </w:r>
          </w:p>
        </w:tc>
        <w:tc>
          <w:tcPr>
            <w:tcW w:w="423" w:type="dxa"/>
            <w:shd w:val="clear" w:color="auto" w:fill="00AF50"/>
          </w:tcPr>
          <w:p w14:paraId="4F74C7B6" w14:textId="77777777" w:rsidR="00526FAF" w:rsidRDefault="00526FAF">
            <w:pPr>
              <w:pStyle w:val="TableParagraph"/>
              <w:rPr>
                <w:rFonts w:ascii="Times New Roman"/>
              </w:rPr>
            </w:pPr>
          </w:p>
        </w:tc>
        <w:tc>
          <w:tcPr>
            <w:tcW w:w="426" w:type="dxa"/>
            <w:shd w:val="clear" w:color="auto" w:fill="00AF50"/>
          </w:tcPr>
          <w:p w14:paraId="4E1E608A" w14:textId="77777777" w:rsidR="00526FAF" w:rsidRDefault="00526FAF">
            <w:pPr>
              <w:pStyle w:val="TableParagraph"/>
              <w:rPr>
                <w:rFonts w:ascii="Times New Roman"/>
              </w:rPr>
            </w:pPr>
          </w:p>
        </w:tc>
        <w:tc>
          <w:tcPr>
            <w:tcW w:w="423" w:type="dxa"/>
            <w:shd w:val="clear" w:color="auto" w:fill="FFFF00"/>
          </w:tcPr>
          <w:p w14:paraId="7E6A7CA6" w14:textId="77777777" w:rsidR="00526FAF" w:rsidRDefault="00526FAF">
            <w:pPr>
              <w:pStyle w:val="TableParagraph"/>
              <w:rPr>
                <w:rFonts w:ascii="Times New Roman"/>
              </w:rPr>
            </w:pPr>
          </w:p>
        </w:tc>
        <w:tc>
          <w:tcPr>
            <w:tcW w:w="425" w:type="dxa"/>
            <w:shd w:val="clear" w:color="auto" w:fill="FFFF00"/>
          </w:tcPr>
          <w:p w14:paraId="563CE96F" w14:textId="77777777" w:rsidR="00526FAF" w:rsidRDefault="00526FAF">
            <w:pPr>
              <w:pStyle w:val="TableParagraph"/>
              <w:rPr>
                <w:rFonts w:ascii="Times New Roman"/>
              </w:rPr>
            </w:pPr>
          </w:p>
        </w:tc>
        <w:tc>
          <w:tcPr>
            <w:tcW w:w="423" w:type="dxa"/>
            <w:shd w:val="clear" w:color="auto" w:fill="FFFF00"/>
          </w:tcPr>
          <w:p w14:paraId="79D42E59" w14:textId="77777777" w:rsidR="00526FAF" w:rsidRDefault="00526FAF">
            <w:pPr>
              <w:pStyle w:val="TableParagraph"/>
              <w:rPr>
                <w:rFonts w:ascii="Times New Roman"/>
              </w:rPr>
            </w:pPr>
          </w:p>
        </w:tc>
      </w:tr>
      <w:tr w:rsidR="00526FAF" w14:paraId="048C9041" w14:textId="77777777">
        <w:trPr>
          <w:trHeight w:val="366"/>
        </w:trPr>
        <w:tc>
          <w:tcPr>
            <w:tcW w:w="5995" w:type="dxa"/>
            <w:gridSpan w:val="3"/>
            <w:vMerge/>
            <w:tcBorders>
              <w:top w:val="nil"/>
            </w:tcBorders>
          </w:tcPr>
          <w:p w14:paraId="7A9D65C1" w14:textId="77777777" w:rsidR="00526FAF" w:rsidRDefault="00526FAF">
            <w:pPr>
              <w:rPr>
                <w:sz w:val="2"/>
                <w:szCs w:val="2"/>
              </w:rPr>
            </w:pPr>
          </w:p>
        </w:tc>
        <w:tc>
          <w:tcPr>
            <w:tcW w:w="480" w:type="dxa"/>
            <w:vMerge/>
            <w:tcBorders>
              <w:top w:val="nil"/>
              <w:right w:val="nil"/>
            </w:tcBorders>
            <w:shd w:val="clear" w:color="auto" w:fill="F1F1F1"/>
            <w:textDirection w:val="btLr"/>
          </w:tcPr>
          <w:p w14:paraId="035594DA" w14:textId="77777777" w:rsidR="00526FAF" w:rsidRDefault="00526FAF">
            <w:pPr>
              <w:rPr>
                <w:sz w:val="2"/>
                <w:szCs w:val="2"/>
              </w:rPr>
            </w:pPr>
          </w:p>
        </w:tc>
        <w:tc>
          <w:tcPr>
            <w:tcW w:w="425" w:type="dxa"/>
          </w:tcPr>
          <w:p w14:paraId="053C2CDD" w14:textId="77777777" w:rsidR="00526FAF" w:rsidRDefault="00650638">
            <w:pPr>
              <w:pStyle w:val="TableParagraph"/>
              <w:spacing w:before="57"/>
              <w:ind w:left="108"/>
            </w:pPr>
            <w:r>
              <w:t>1</w:t>
            </w:r>
          </w:p>
        </w:tc>
        <w:tc>
          <w:tcPr>
            <w:tcW w:w="423" w:type="dxa"/>
            <w:shd w:val="clear" w:color="auto" w:fill="00AF50"/>
          </w:tcPr>
          <w:p w14:paraId="7091E091" w14:textId="77777777" w:rsidR="00526FAF" w:rsidRDefault="00526FAF">
            <w:pPr>
              <w:pStyle w:val="TableParagraph"/>
              <w:rPr>
                <w:rFonts w:ascii="Times New Roman"/>
              </w:rPr>
            </w:pPr>
          </w:p>
        </w:tc>
        <w:tc>
          <w:tcPr>
            <w:tcW w:w="426" w:type="dxa"/>
            <w:shd w:val="clear" w:color="auto" w:fill="00AF50"/>
          </w:tcPr>
          <w:p w14:paraId="2761030D" w14:textId="77777777" w:rsidR="00526FAF" w:rsidRDefault="00526FAF">
            <w:pPr>
              <w:pStyle w:val="TableParagraph"/>
              <w:rPr>
                <w:rFonts w:ascii="Times New Roman"/>
              </w:rPr>
            </w:pPr>
          </w:p>
        </w:tc>
        <w:tc>
          <w:tcPr>
            <w:tcW w:w="423" w:type="dxa"/>
            <w:shd w:val="clear" w:color="auto" w:fill="00AF50"/>
          </w:tcPr>
          <w:p w14:paraId="4FBEE49C" w14:textId="77777777" w:rsidR="00526FAF" w:rsidRDefault="00526FAF">
            <w:pPr>
              <w:pStyle w:val="TableParagraph"/>
              <w:rPr>
                <w:rFonts w:ascii="Times New Roman"/>
              </w:rPr>
            </w:pPr>
          </w:p>
        </w:tc>
        <w:tc>
          <w:tcPr>
            <w:tcW w:w="425" w:type="dxa"/>
            <w:shd w:val="clear" w:color="auto" w:fill="00AF50"/>
          </w:tcPr>
          <w:p w14:paraId="69551B2C" w14:textId="77777777" w:rsidR="00526FAF" w:rsidRDefault="00526FAF">
            <w:pPr>
              <w:pStyle w:val="TableParagraph"/>
              <w:rPr>
                <w:rFonts w:ascii="Times New Roman"/>
              </w:rPr>
            </w:pPr>
          </w:p>
        </w:tc>
        <w:tc>
          <w:tcPr>
            <w:tcW w:w="423" w:type="dxa"/>
            <w:shd w:val="clear" w:color="auto" w:fill="00AF50"/>
          </w:tcPr>
          <w:p w14:paraId="01005369" w14:textId="77777777" w:rsidR="00526FAF" w:rsidRDefault="00526FAF">
            <w:pPr>
              <w:pStyle w:val="TableParagraph"/>
              <w:rPr>
                <w:rFonts w:ascii="Times New Roman"/>
              </w:rPr>
            </w:pPr>
          </w:p>
        </w:tc>
      </w:tr>
      <w:tr w:rsidR="00526FAF" w14:paraId="5A1D4914" w14:textId="77777777">
        <w:trPr>
          <w:trHeight w:val="366"/>
        </w:trPr>
        <w:tc>
          <w:tcPr>
            <w:tcW w:w="5995" w:type="dxa"/>
            <w:gridSpan w:val="3"/>
            <w:vMerge/>
            <w:tcBorders>
              <w:top w:val="nil"/>
            </w:tcBorders>
          </w:tcPr>
          <w:p w14:paraId="1F86CE6E" w14:textId="77777777" w:rsidR="00526FAF" w:rsidRDefault="00526FAF">
            <w:pPr>
              <w:rPr>
                <w:sz w:val="2"/>
                <w:szCs w:val="2"/>
              </w:rPr>
            </w:pPr>
          </w:p>
        </w:tc>
        <w:tc>
          <w:tcPr>
            <w:tcW w:w="480" w:type="dxa"/>
            <w:vMerge/>
            <w:tcBorders>
              <w:top w:val="nil"/>
              <w:right w:val="nil"/>
            </w:tcBorders>
            <w:shd w:val="clear" w:color="auto" w:fill="F1F1F1"/>
            <w:textDirection w:val="btLr"/>
          </w:tcPr>
          <w:p w14:paraId="11AA1582" w14:textId="77777777" w:rsidR="00526FAF" w:rsidRDefault="00526FAF">
            <w:pPr>
              <w:rPr>
                <w:sz w:val="2"/>
                <w:szCs w:val="2"/>
              </w:rPr>
            </w:pPr>
          </w:p>
        </w:tc>
        <w:tc>
          <w:tcPr>
            <w:tcW w:w="425" w:type="dxa"/>
          </w:tcPr>
          <w:p w14:paraId="4507D19D" w14:textId="77777777" w:rsidR="00526FAF" w:rsidRDefault="00650638">
            <w:pPr>
              <w:pStyle w:val="TableParagraph"/>
              <w:spacing w:before="57"/>
              <w:ind w:left="108"/>
            </w:pPr>
            <w:r>
              <w:t>0</w:t>
            </w:r>
          </w:p>
        </w:tc>
        <w:tc>
          <w:tcPr>
            <w:tcW w:w="423" w:type="dxa"/>
          </w:tcPr>
          <w:p w14:paraId="58014AC3" w14:textId="77777777" w:rsidR="00526FAF" w:rsidRDefault="00650638">
            <w:pPr>
              <w:pStyle w:val="TableParagraph"/>
              <w:spacing w:before="57"/>
              <w:ind w:left="108"/>
            </w:pPr>
            <w:r>
              <w:t>1</w:t>
            </w:r>
          </w:p>
        </w:tc>
        <w:tc>
          <w:tcPr>
            <w:tcW w:w="426" w:type="dxa"/>
          </w:tcPr>
          <w:p w14:paraId="449E1160" w14:textId="77777777" w:rsidR="00526FAF" w:rsidRDefault="00650638">
            <w:pPr>
              <w:pStyle w:val="TableParagraph"/>
              <w:spacing w:before="57"/>
              <w:ind w:left="108"/>
            </w:pPr>
            <w:r>
              <w:t>2</w:t>
            </w:r>
          </w:p>
        </w:tc>
        <w:tc>
          <w:tcPr>
            <w:tcW w:w="423" w:type="dxa"/>
          </w:tcPr>
          <w:p w14:paraId="7F0D7759" w14:textId="77777777" w:rsidR="00526FAF" w:rsidRDefault="00650638">
            <w:pPr>
              <w:pStyle w:val="TableParagraph"/>
              <w:spacing w:before="57"/>
              <w:ind w:left="107"/>
            </w:pPr>
            <w:r>
              <w:t>3</w:t>
            </w:r>
          </w:p>
        </w:tc>
        <w:tc>
          <w:tcPr>
            <w:tcW w:w="425" w:type="dxa"/>
          </w:tcPr>
          <w:p w14:paraId="42A88B9D" w14:textId="77777777" w:rsidR="00526FAF" w:rsidRDefault="00650638">
            <w:pPr>
              <w:pStyle w:val="TableParagraph"/>
              <w:spacing w:before="57"/>
              <w:ind w:left="106"/>
            </w:pPr>
            <w:r>
              <w:t>4</w:t>
            </w:r>
          </w:p>
        </w:tc>
        <w:tc>
          <w:tcPr>
            <w:tcW w:w="423" w:type="dxa"/>
          </w:tcPr>
          <w:p w14:paraId="5700F0A8" w14:textId="77777777" w:rsidR="00526FAF" w:rsidRDefault="00650638">
            <w:pPr>
              <w:pStyle w:val="TableParagraph"/>
              <w:spacing w:before="57"/>
              <w:ind w:left="104"/>
            </w:pPr>
            <w:r>
              <w:t>5</w:t>
            </w:r>
          </w:p>
        </w:tc>
      </w:tr>
      <w:tr w:rsidR="00526FAF" w14:paraId="714E426B" w14:textId="77777777">
        <w:trPr>
          <w:trHeight w:val="369"/>
        </w:trPr>
        <w:tc>
          <w:tcPr>
            <w:tcW w:w="5995" w:type="dxa"/>
            <w:gridSpan w:val="3"/>
            <w:vMerge/>
            <w:tcBorders>
              <w:top w:val="nil"/>
            </w:tcBorders>
          </w:tcPr>
          <w:p w14:paraId="30895B42" w14:textId="77777777" w:rsidR="00526FAF" w:rsidRDefault="00526FAF">
            <w:pPr>
              <w:rPr>
                <w:sz w:val="2"/>
                <w:szCs w:val="2"/>
              </w:rPr>
            </w:pPr>
          </w:p>
        </w:tc>
        <w:tc>
          <w:tcPr>
            <w:tcW w:w="480" w:type="dxa"/>
            <w:vMerge/>
            <w:tcBorders>
              <w:top w:val="nil"/>
              <w:right w:val="nil"/>
            </w:tcBorders>
            <w:shd w:val="clear" w:color="auto" w:fill="F1F1F1"/>
            <w:textDirection w:val="btLr"/>
          </w:tcPr>
          <w:p w14:paraId="207EC866" w14:textId="77777777" w:rsidR="00526FAF" w:rsidRDefault="00526FAF">
            <w:pPr>
              <w:rPr>
                <w:sz w:val="2"/>
                <w:szCs w:val="2"/>
              </w:rPr>
            </w:pPr>
          </w:p>
        </w:tc>
        <w:tc>
          <w:tcPr>
            <w:tcW w:w="2545" w:type="dxa"/>
            <w:gridSpan w:val="6"/>
            <w:tcBorders>
              <w:left w:val="nil"/>
            </w:tcBorders>
            <w:shd w:val="clear" w:color="auto" w:fill="F1F1F1"/>
          </w:tcPr>
          <w:p w14:paraId="3ADAA73A" w14:textId="77777777" w:rsidR="00526FAF" w:rsidRDefault="00650638">
            <w:pPr>
              <w:pStyle w:val="TableParagraph"/>
              <w:spacing w:before="57"/>
              <w:ind w:left="848"/>
              <w:rPr>
                <w:b/>
              </w:rPr>
            </w:pPr>
            <w:r>
              <w:rPr>
                <w:b/>
              </w:rPr>
              <w:t>Severity</w:t>
            </w:r>
          </w:p>
        </w:tc>
      </w:tr>
    </w:tbl>
    <w:p w14:paraId="625707B8" w14:textId="77777777" w:rsidR="00526FAF" w:rsidRDefault="00526FAF">
      <w:pPr>
        <w:sectPr w:rsidR="00526FAF">
          <w:pgSz w:w="11910" w:h="16840"/>
          <w:pgMar w:top="142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3DBAEF4A" w14:textId="77777777">
        <w:trPr>
          <w:trHeight w:val="367"/>
        </w:trPr>
        <w:tc>
          <w:tcPr>
            <w:tcW w:w="3122" w:type="dxa"/>
            <w:gridSpan w:val="2"/>
            <w:shd w:val="clear" w:color="auto" w:fill="F1F1F1"/>
          </w:tcPr>
          <w:p w14:paraId="3FCFF9A2" w14:textId="77777777" w:rsidR="00526FAF" w:rsidRDefault="00650638">
            <w:pPr>
              <w:pStyle w:val="TableParagraph"/>
              <w:spacing w:before="58"/>
              <w:ind w:left="1172" w:right="1165"/>
              <w:jc w:val="center"/>
              <w:rPr>
                <w:b/>
              </w:rPr>
            </w:pPr>
            <w:r>
              <w:rPr>
                <w:b/>
              </w:rPr>
              <w:lastRenderedPageBreak/>
              <w:t>Hazard</w:t>
            </w:r>
          </w:p>
        </w:tc>
        <w:tc>
          <w:tcPr>
            <w:tcW w:w="2873" w:type="dxa"/>
            <w:shd w:val="clear" w:color="auto" w:fill="F1F1F1"/>
          </w:tcPr>
          <w:p w14:paraId="28A882E3" w14:textId="77777777" w:rsidR="00526FAF" w:rsidRDefault="00650638">
            <w:pPr>
              <w:pStyle w:val="TableParagraph"/>
              <w:spacing w:before="58"/>
              <w:ind w:left="1057" w:right="1044"/>
              <w:jc w:val="center"/>
              <w:rPr>
                <w:b/>
              </w:rPr>
            </w:pPr>
            <w:r>
              <w:rPr>
                <w:b/>
              </w:rPr>
              <w:t>Details</w:t>
            </w:r>
          </w:p>
        </w:tc>
        <w:tc>
          <w:tcPr>
            <w:tcW w:w="3025" w:type="dxa"/>
            <w:gridSpan w:val="7"/>
            <w:shd w:val="clear" w:color="auto" w:fill="F1F1F1"/>
          </w:tcPr>
          <w:p w14:paraId="63B1F96E" w14:textId="77777777" w:rsidR="00526FAF" w:rsidRDefault="00650638">
            <w:pPr>
              <w:pStyle w:val="TableParagraph"/>
              <w:spacing w:before="58"/>
              <w:ind w:left="624"/>
              <w:rPr>
                <w:b/>
              </w:rPr>
            </w:pPr>
            <w:r>
              <w:rPr>
                <w:b/>
              </w:rPr>
              <w:t>Initial Risk Score</w:t>
            </w:r>
          </w:p>
        </w:tc>
      </w:tr>
      <w:tr w:rsidR="00526FAF" w14:paraId="488637C4" w14:textId="77777777">
        <w:trPr>
          <w:trHeight w:val="366"/>
        </w:trPr>
        <w:tc>
          <w:tcPr>
            <w:tcW w:w="950" w:type="dxa"/>
          </w:tcPr>
          <w:p w14:paraId="477ACD2A" w14:textId="77777777" w:rsidR="00526FAF" w:rsidRDefault="00650638">
            <w:pPr>
              <w:pStyle w:val="TableParagraph"/>
              <w:spacing w:before="57"/>
              <w:ind w:left="107"/>
              <w:rPr>
                <w:b/>
              </w:rPr>
            </w:pPr>
            <w:r>
              <w:rPr>
                <w:b/>
              </w:rPr>
              <w:t>Group:</w:t>
            </w:r>
          </w:p>
        </w:tc>
        <w:tc>
          <w:tcPr>
            <w:tcW w:w="2172" w:type="dxa"/>
          </w:tcPr>
          <w:p w14:paraId="4D1D9195" w14:textId="77777777" w:rsidR="00526FAF" w:rsidRDefault="00650638">
            <w:pPr>
              <w:pStyle w:val="TableParagraph"/>
              <w:spacing w:before="57"/>
              <w:ind w:left="108"/>
            </w:pPr>
            <w:r>
              <w:t>Obstructions</w:t>
            </w:r>
          </w:p>
        </w:tc>
        <w:tc>
          <w:tcPr>
            <w:tcW w:w="2873" w:type="dxa"/>
            <w:vMerge w:val="restart"/>
          </w:tcPr>
          <w:p w14:paraId="0266EC5B"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41860FC3" w14:textId="77777777" w:rsidR="00526FAF" w:rsidRDefault="00650638">
            <w:pPr>
              <w:pStyle w:val="TableParagraph"/>
              <w:spacing w:before="113"/>
              <w:ind w:left="746"/>
              <w:rPr>
                <w:b/>
              </w:rPr>
            </w:pPr>
            <w:r>
              <w:rPr>
                <w:b/>
              </w:rPr>
              <w:t>Probability</w:t>
            </w:r>
          </w:p>
        </w:tc>
        <w:tc>
          <w:tcPr>
            <w:tcW w:w="425" w:type="dxa"/>
          </w:tcPr>
          <w:p w14:paraId="4F17883A" w14:textId="77777777" w:rsidR="00526FAF" w:rsidRDefault="00650638">
            <w:pPr>
              <w:pStyle w:val="TableParagraph"/>
              <w:spacing w:before="57"/>
              <w:ind w:left="108"/>
            </w:pPr>
            <w:r>
              <w:t>5</w:t>
            </w:r>
          </w:p>
        </w:tc>
        <w:tc>
          <w:tcPr>
            <w:tcW w:w="423" w:type="dxa"/>
            <w:shd w:val="clear" w:color="auto" w:fill="00AF50"/>
          </w:tcPr>
          <w:p w14:paraId="54D2087D" w14:textId="77777777" w:rsidR="00526FAF" w:rsidRDefault="00526FAF">
            <w:pPr>
              <w:pStyle w:val="TableParagraph"/>
              <w:rPr>
                <w:rFonts w:ascii="Times New Roman"/>
              </w:rPr>
            </w:pPr>
          </w:p>
        </w:tc>
        <w:tc>
          <w:tcPr>
            <w:tcW w:w="426" w:type="dxa"/>
            <w:shd w:val="clear" w:color="auto" w:fill="FFFF00"/>
          </w:tcPr>
          <w:p w14:paraId="189C8113" w14:textId="77777777" w:rsidR="00526FAF" w:rsidRDefault="00526FAF">
            <w:pPr>
              <w:pStyle w:val="TableParagraph"/>
              <w:rPr>
                <w:rFonts w:ascii="Times New Roman"/>
              </w:rPr>
            </w:pPr>
          </w:p>
        </w:tc>
        <w:tc>
          <w:tcPr>
            <w:tcW w:w="423" w:type="dxa"/>
            <w:shd w:val="clear" w:color="auto" w:fill="FF0000"/>
          </w:tcPr>
          <w:p w14:paraId="47106B53" w14:textId="77777777" w:rsidR="00526FAF" w:rsidRDefault="00526FAF">
            <w:pPr>
              <w:pStyle w:val="TableParagraph"/>
              <w:rPr>
                <w:rFonts w:ascii="Times New Roman"/>
              </w:rPr>
            </w:pPr>
          </w:p>
        </w:tc>
        <w:tc>
          <w:tcPr>
            <w:tcW w:w="425" w:type="dxa"/>
            <w:shd w:val="clear" w:color="auto" w:fill="FF0000"/>
          </w:tcPr>
          <w:p w14:paraId="5BF23C8C" w14:textId="77777777" w:rsidR="00526FAF" w:rsidRDefault="00526FAF">
            <w:pPr>
              <w:pStyle w:val="TableParagraph"/>
              <w:rPr>
                <w:rFonts w:ascii="Times New Roman"/>
              </w:rPr>
            </w:pPr>
          </w:p>
        </w:tc>
        <w:tc>
          <w:tcPr>
            <w:tcW w:w="423" w:type="dxa"/>
            <w:shd w:val="clear" w:color="auto" w:fill="FF0000"/>
          </w:tcPr>
          <w:p w14:paraId="7709A830" w14:textId="77777777" w:rsidR="00526FAF" w:rsidRDefault="00526FAF">
            <w:pPr>
              <w:pStyle w:val="TableParagraph"/>
              <w:rPr>
                <w:rFonts w:ascii="Times New Roman"/>
              </w:rPr>
            </w:pPr>
          </w:p>
        </w:tc>
      </w:tr>
      <w:tr w:rsidR="00526FAF" w14:paraId="5BC4CCA9" w14:textId="77777777">
        <w:trPr>
          <w:trHeight w:val="366"/>
        </w:trPr>
        <w:tc>
          <w:tcPr>
            <w:tcW w:w="3122" w:type="dxa"/>
            <w:gridSpan w:val="2"/>
          </w:tcPr>
          <w:p w14:paraId="60163DA2" w14:textId="77777777" w:rsidR="00526FAF" w:rsidRDefault="00526FAF">
            <w:pPr>
              <w:pStyle w:val="TableParagraph"/>
              <w:rPr>
                <w:rFonts w:ascii="Times New Roman"/>
              </w:rPr>
            </w:pPr>
          </w:p>
        </w:tc>
        <w:tc>
          <w:tcPr>
            <w:tcW w:w="2873" w:type="dxa"/>
            <w:vMerge/>
            <w:tcBorders>
              <w:top w:val="nil"/>
            </w:tcBorders>
          </w:tcPr>
          <w:p w14:paraId="50474B1D" w14:textId="77777777" w:rsidR="00526FAF" w:rsidRDefault="00526FAF">
            <w:pPr>
              <w:rPr>
                <w:sz w:val="2"/>
                <w:szCs w:val="2"/>
              </w:rPr>
            </w:pPr>
          </w:p>
        </w:tc>
        <w:tc>
          <w:tcPr>
            <w:tcW w:w="480" w:type="dxa"/>
            <w:vMerge/>
            <w:tcBorders>
              <w:top w:val="nil"/>
              <w:right w:val="nil"/>
            </w:tcBorders>
            <w:shd w:val="clear" w:color="auto" w:fill="F1F1F1"/>
            <w:textDirection w:val="btLr"/>
          </w:tcPr>
          <w:p w14:paraId="5A197A84" w14:textId="77777777" w:rsidR="00526FAF" w:rsidRDefault="00526FAF">
            <w:pPr>
              <w:rPr>
                <w:sz w:val="2"/>
                <w:szCs w:val="2"/>
              </w:rPr>
            </w:pPr>
          </w:p>
        </w:tc>
        <w:tc>
          <w:tcPr>
            <w:tcW w:w="425" w:type="dxa"/>
          </w:tcPr>
          <w:p w14:paraId="1E7DF1C5" w14:textId="77777777" w:rsidR="00526FAF" w:rsidRDefault="00650638">
            <w:pPr>
              <w:pStyle w:val="TableParagraph"/>
              <w:spacing w:before="57"/>
              <w:ind w:left="108"/>
            </w:pPr>
            <w:r>
              <w:t>4</w:t>
            </w:r>
          </w:p>
        </w:tc>
        <w:tc>
          <w:tcPr>
            <w:tcW w:w="423" w:type="dxa"/>
            <w:shd w:val="clear" w:color="auto" w:fill="00AF50"/>
          </w:tcPr>
          <w:p w14:paraId="60B0E7E8" w14:textId="77777777" w:rsidR="00526FAF" w:rsidRDefault="00526FAF">
            <w:pPr>
              <w:pStyle w:val="TableParagraph"/>
              <w:rPr>
                <w:rFonts w:ascii="Times New Roman"/>
              </w:rPr>
            </w:pPr>
          </w:p>
        </w:tc>
        <w:tc>
          <w:tcPr>
            <w:tcW w:w="426" w:type="dxa"/>
            <w:shd w:val="clear" w:color="auto" w:fill="FFFF00"/>
          </w:tcPr>
          <w:p w14:paraId="7DBDAB36" w14:textId="77777777" w:rsidR="00526FAF" w:rsidRDefault="00526FAF">
            <w:pPr>
              <w:pStyle w:val="TableParagraph"/>
              <w:rPr>
                <w:rFonts w:ascii="Times New Roman"/>
              </w:rPr>
            </w:pPr>
          </w:p>
        </w:tc>
        <w:tc>
          <w:tcPr>
            <w:tcW w:w="423" w:type="dxa"/>
            <w:shd w:val="clear" w:color="auto" w:fill="FF0000"/>
          </w:tcPr>
          <w:p w14:paraId="705E2116" w14:textId="77777777" w:rsidR="00526FAF" w:rsidRDefault="00526FAF">
            <w:pPr>
              <w:pStyle w:val="TableParagraph"/>
              <w:rPr>
                <w:rFonts w:ascii="Times New Roman"/>
              </w:rPr>
            </w:pPr>
          </w:p>
        </w:tc>
        <w:tc>
          <w:tcPr>
            <w:tcW w:w="425" w:type="dxa"/>
            <w:shd w:val="clear" w:color="auto" w:fill="FF0000"/>
          </w:tcPr>
          <w:p w14:paraId="66284D8A" w14:textId="77777777" w:rsidR="00526FAF" w:rsidRDefault="00526FAF">
            <w:pPr>
              <w:pStyle w:val="TableParagraph"/>
              <w:rPr>
                <w:rFonts w:ascii="Times New Roman"/>
              </w:rPr>
            </w:pPr>
          </w:p>
        </w:tc>
        <w:tc>
          <w:tcPr>
            <w:tcW w:w="423" w:type="dxa"/>
            <w:shd w:val="clear" w:color="auto" w:fill="FF0000"/>
          </w:tcPr>
          <w:p w14:paraId="33338D69" w14:textId="77777777" w:rsidR="00526FAF" w:rsidRDefault="00526FAF">
            <w:pPr>
              <w:pStyle w:val="TableParagraph"/>
              <w:rPr>
                <w:rFonts w:ascii="Times New Roman"/>
              </w:rPr>
            </w:pPr>
          </w:p>
        </w:tc>
      </w:tr>
      <w:tr w:rsidR="00526FAF" w14:paraId="7E6B4827" w14:textId="77777777">
        <w:trPr>
          <w:trHeight w:val="366"/>
        </w:trPr>
        <w:tc>
          <w:tcPr>
            <w:tcW w:w="3122" w:type="dxa"/>
            <w:gridSpan w:val="2"/>
          </w:tcPr>
          <w:p w14:paraId="27EC4F3B" w14:textId="77777777" w:rsidR="00526FAF" w:rsidRDefault="00526FAF">
            <w:pPr>
              <w:pStyle w:val="TableParagraph"/>
              <w:rPr>
                <w:rFonts w:ascii="Times New Roman"/>
              </w:rPr>
            </w:pPr>
          </w:p>
        </w:tc>
        <w:tc>
          <w:tcPr>
            <w:tcW w:w="2873" w:type="dxa"/>
            <w:vMerge/>
            <w:tcBorders>
              <w:top w:val="nil"/>
            </w:tcBorders>
          </w:tcPr>
          <w:p w14:paraId="2FA84A20" w14:textId="77777777" w:rsidR="00526FAF" w:rsidRDefault="00526FAF">
            <w:pPr>
              <w:rPr>
                <w:sz w:val="2"/>
                <w:szCs w:val="2"/>
              </w:rPr>
            </w:pPr>
          </w:p>
        </w:tc>
        <w:tc>
          <w:tcPr>
            <w:tcW w:w="480" w:type="dxa"/>
            <w:vMerge/>
            <w:tcBorders>
              <w:top w:val="nil"/>
              <w:right w:val="nil"/>
            </w:tcBorders>
            <w:shd w:val="clear" w:color="auto" w:fill="F1F1F1"/>
            <w:textDirection w:val="btLr"/>
          </w:tcPr>
          <w:p w14:paraId="6630703C" w14:textId="77777777" w:rsidR="00526FAF" w:rsidRDefault="00526FAF">
            <w:pPr>
              <w:rPr>
                <w:sz w:val="2"/>
                <w:szCs w:val="2"/>
              </w:rPr>
            </w:pPr>
          </w:p>
        </w:tc>
        <w:tc>
          <w:tcPr>
            <w:tcW w:w="425" w:type="dxa"/>
          </w:tcPr>
          <w:p w14:paraId="6B4E99FE" w14:textId="77777777" w:rsidR="00526FAF" w:rsidRDefault="00650638">
            <w:pPr>
              <w:pStyle w:val="TableParagraph"/>
              <w:spacing w:before="57"/>
              <w:ind w:left="108"/>
            </w:pPr>
            <w:r>
              <w:t>3</w:t>
            </w:r>
          </w:p>
        </w:tc>
        <w:tc>
          <w:tcPr>
            <w:tcW w:w="423" w:type="dxa"/>
            <w:shd w:val="clear" w:color="auto" w:fill="00AF50"/>
          </w:tcPr>
          <w:p w14:paraId="41768A34" w14:textId="77777777" w:rsidR="00526FAF" w:rsidRDefault="00526FAF">
            <w:pPr>
              <w:pStyle w:val="TableParagraph"/>
              <w:rPr>
                <w:rFonts w:ascii="Times New Roman"/>
              </w:rPr>
            </w:pPr>
          </w:p>
        </w:tc>
        <w:tc>
          <w:tcPr>
            <w:tcW w:w="426" w:type="dxa"/>
            <w:shd w:val="clear" w:color="auto" w:fill="FFFF00"/>
          </w:tcPr>
          <w:p w14:paraId="7BA0BA23" w14:textId="77777777" w:rsidR="00526FAF" w:rsidRDefault="00526FAF">
            <w:pPr>
              <w:pStyle w:val="TableParagraph"/>
              <w:rPr>
                <w:rFonts w:ascii="Times New Roman"/>
              </w:rPr>
            </w:pPr>
          </w:p>
        </w:tc>
        <w:tc>
          <w:tcPr>
            <w:tcW w:w="423" w:type="dxa"/>
            <w:shd w:val="clear" w:color="auto" w:fill="FFFF00"/>
          </w:tcPr>
          <w:p w14:paraId="6011DB55" w14:textId="77777777" w:rsidR="00526FAF" w:rsidRDefault="00526FAF">
            <w:pPr>
              <w:pStyle w:val="TableParagraph"/>
              <w:rPr>
                <w:rFonts w:ascii="Times New Roman"/>
              </w:rPr>
            </w:pPr>
          </w:p>
        </w:tc>
        <w:tc>
          <w:tcPr>
            <w:tcW w:w="425" w:type="dxa"/>
            <w:shd w:val="clear" w:color="auto" w:fill="FF0000"/>
          </w:tcPr>
          <w:p w14:paraId="28182738" w14:textId="77777777" w:rsidR="00526FAF" w:rsidRDefault="00526FAF">
            <w:pPr>
              <w:pStyle w:val="TableParagraph"/>
              <w:rPr>
                <w:rFonts w:ascii="Times New Roman"/>
              </w:rPr>
            </w:pPr>
          </w:p>
        </w:tc>
        <w:tc>
          <w:tcPr>
            <w:tcW w:w="423" w:type="dxa"/>
            <w:shd w:val="clear" w:color="auto" w:fill="FF0000"/>
          </w:tcPr>
          <w:p w14:paraId="41A552EE" w14:textId="77777777" w:rsidR="00526FAF" w:rsidRDefault="00526FAF">
            <w:pPr>
              <w:pStyle w:val="TableParagraph"/>
              <w:rPr>
                <w:rFonts w:ascii="Times New Roman"/>
              </w:rPr>
            </w:pPr>
          </w:p>
        </w:tc>
      </w:tr>
      <w:tr w:rsidR="00526FAF" w14:paraId="526369FE" w14:textId="77777777">
        <w:trPr>
          <w:trHeight w:val="366"/>
        </w:trPr>
        <w:tc>
          <w:tcPr>
            <w:tcW w:w="3122" w:type="dxa"/>
            <w:gridSpan w:val="2"/>
          </w:tcPr>
          <w:p w14:paraId="74BBFC3F" w14:textId="77777777" w:rsidR="00526FAF" w:rsidRDefault="00526FAF">
            <w:pPr>
              <w:pStyle w:val="TableParagraph"/>
              <w:rPr>
                <w:rFonts w:ascii="Times New Roman"/>
              </w:rPr>
            </w:pPr>
          </w:p>
        </w:tc>
        <w:tc>
          <w:tcPr>
            <w:tcW w:w="2873" w:type="dxa"/>
            <w:vMerge/>
            <w:tcBorders>
              <w:top w:val="nil"/>
            </w:tcBorders>
          </w:tcPr>
          <w:p w14:paraId="6AC8F54B" w14:textId="77777777" w:rsidR="00526FAF" w:rsidRDefault="00526FAF">
            <w:pPr>
              <w:rPr>
                <w:sz w:val="2"/>
                <w:szCs w:val="2"/>
              </w:rPr>
            </w:pPr>
          </w:p>
        </w:tc>
        <w:tc>
          <w:tcPr>
            <w:tcW w:w="480" w:type="dxa"/>
            <w:vMerge/>
            <w:tcBorders>
              <w:top w:val="nil"/>
              <w:right w:val="nil"/>
            </w:tcBorders>
            <w:shd w:val="clear" w:color="auto" w:fill="F1F1F1"/>
            <w:textDirection w:val="btLr"/>
          </w:tcPr>
          <w:p w14:paraId="3A773A8E" w14:textId="77777777" w:rsidR="00526FAF" w:rsidRDefault="00526FAF">
            <w:pPr>
              <w:rPr>
                <w:sz w:val="2"/>
                <w:szCs w:val="2"/>
              </w:rPr>
            </w:pPr>
          </w:p>
        </w:tc>
        <w:tc>
          <w:tcPr>
            <w:tcW w:w="425" w:type="dxa"/>
          </w:tcPr>
          <w:p w14:paraId="0B0E1A41" w14:textId="77777777" w:rsidR="00526FAF" w:rsidRDefault="00650638">
            <w:pPr>
              <w:pStyle w:val="TableParagraph"/>
              <w:spacing w:before="57"/>
              <w:ind w:left="108"/>
            </w:pPr>
            <w:r>
              <w:t>2</w:t>
            </w:r>
          </w:p>
        </w:tc>
        <w:tc>
          <w:tcPr>
            <w:tcW w:w="423" w:type="dxa"/>
            <w:shd w:val="clear" w:color="auto" w:fill="00AF50"/>
          </w:tcPr>
          <w:p w14:paraId="3711D9B9" w14:textId="77777777" w:rsidR="00526FAF" w:rsidRDefault="00526FAF">
            <w:pPr>
              <w:pStyle w:val="TableParagraph"/>
              <w:rPr>
                <w:rFonts w:ascii="Times New Roman"/>
              </w:rPr>
            </w:pPr>
          </w:p>
        </w:tc>
        <w:tc>
          <w:tcPr>
            <w:tcW w:w="426" w:type="dxa"/>
            <w:shd w:val="clear" w:color="auto" w:fill="00AF50"/>
          </w:tcPr>
          <w:p w14:paraId="42DA6B31" w14:textId="77777777" w:rsidR="00526FAF" w:rsidRDefault="00526FAF">
            <w:pPr>
              <w:pStyle w:val="TableParagraph"/>
              <w:rPr>
                <w:rFonts w:ascii="Times New Roman"/>
              </w:rPr>
            </w:pPr>
          </w:p>
        </w:tc>
        <w:tc>
          <w:tcPr>
            <w:tcW w:w="423" w:type="dxa"/>
            <w:shd w:val="clear" w:color="auto" w:fill="FFFF00"/>
          </w:tcPr>
          <w:p w14:paraId="504F2099" w14:textId="77777777" w:rsidR="00526FAF" w:rsidRDefault="00526FAF">
            <w:pPr>
              <w:pStyle w:val="TableParagraph"/>
              <w:rPr>
                <w:rFonts w:ascii="Times New Roman"/>
              </w:rPr>
            </w:pPr>
          </w:p>
        </w:tc>
        <w:tc>
          <w:tcPr>
            <w:tcW w:w="425" w:type="dxa"/>
            <w:shd w:val="clear" w:color="auto" w:fill="FFFF00"/>
          </w:tcPr>
          <w:p w14:paraId="06A279B5" w14:textId="77777777" w:rsidR="00526FAF" w:rsidRDefault="00526FAF">
            <w:pPr>
              <w:pStyle w:val="TableParagraph"/>
              <w:rPr>
                <w:rFonts w:ascii="Times New Roman"/>
              </w:rPr>
            </w:pPr>
          </w:p>
        </w:tc>
        <w:tc>
          <w:tcPr>
            <w:tcW w:w="423" w:type="dxa"/>
            <w:shd w:val="clear" w:color="auto" w:fill="FFFF00"/>
          </w:tcPr>
          <w:p w14:paraId="2223CC5A" w14:textId="77777777" w:rsidR="00526FAF" w:rsidRDefault="00526FAF">
            <w:pPr>
              <w:pStyle w:val="TableParagraph"/>
              <w:rPr>
                <w:rFonts w:ascii="Times New Roman"/>
              </w:rPr>
            </w:pPr>
          </w:p>
        </w:tc>
      </w:tr>
      <w:tr w:rsidR="00526FAF" w14:paraId="472F708B" w14:textId="77777777">
        <w:trPr>
          <w:trHeight w:val="366"/>
        </w:trPr>
        <w:tc>
          <w:tcPr>
            <w:tcW w:w="3122" w:type="dxa"/>
            <w:gridSpan w:val="2"/>
          </w:tcPr>
          <w:p w14:paraId="4AE6122F" w14:textId="77777777" w:rsidR="00526FAF" w:rsidRDefault="00526FAF">
            <w:pPr>
              <w:pStyle w:val="TableParagraph"/>
              <w:rPr>
                <w:rFonts w:ascii="Times New Roman"/>
              </w:rPr>
            </w:pPr>
          </w:p>
        </w:tc>
        <w:tc>
          <w:tcPr>
            <w:tcW w:w="2873" w:type="dxa"/>
            <w:vMerge/>
            <w:tcBorders>
              <w:top w:val="nil"/>
            </w:tcBorders>
          </w:tcPr>
          <w:p w14:paraId="775477E7" w14:textId="77777777" w:rsidR="00526FAF" w:rsidRDefault="00526FAF">
            <w:pPr>
              <w:rPr>
                <w:sz w:val="2"/>
                <w:szCs w:val="2"/>
              </w:rPr>
            </w:pPr>
          </w:p>
        </w:tc>
        <w:tc>
          <w:tcPr>
            <w:tcW w:w="480" w:type="dxa"/>
            <w:vMerge/>
            <w:tcBorders>
              <w:top w:val="nil"/>
              <w:right w:val="nil"/>
            </w:tcBorders>
            <w:shd w:val="clear" w:color="auto" w:fill="F1F1F1"/>
            <w:textDirection w:val="btLr"/>
          </w:tcPr>
          <w:p w14:paraId="7E88C928" w14:textId="77777777" w:rsidR="00526FAF" w:rsidRDefault="00526FAF">
            <w:pPr>
              <w:rPr>
                <w:sz w:val="2"/>
                <w:szCs w:val="2"/>
              </w:rPr>
            </w:pPr>
          </w:p>
        </w:tc>
        <w:tc>
          <w:tcPr>
            <w:tcW w:w="425" w:type="dxa"/>
          </w:tcPr>
          <w:p w14:paraId="609A07A1" w14:textId="77777777" w:rsidR="00526FAF" w:rsidRDefault="00650638">
            <w:pPr>
              <w:pStyle w:val="TableParagraph"/>
              <w:spacing w:before="57"/>
              <w:ind w:left="108"/>
            </w:pPr>
            <w:r>
              <w:t>1</w:t>
            </w:r>
          </w:p>
        </w:tc>
        <w:tc>
          <w:tcPr>
            <w:tcW w:w="423" w:type="dxa"/>
            <w:shd w:val="clear" w:color="auto" w:fill="00AF50"/>
          </w:tcPr>
          <w:p w14:paraId="10238E52" w14:textId="77777777" w:rsidR="00526FAF" w:rsidRDefault="00526FAF">
            <w:pPr>
              <w:pStyle w:val="TableParagraph"/>
              <w:rPr>
                <w:rFonts w:ascii="Times New Roman"/>
              </w:rPr>
            </w:pPr>
          </w:p>
        </w:tc>
        <w:tc>
          <w:tcPr>
            <w:tcW w:w="426" w:type="dxa"/>
            <w:shd w:val="clear" w:color="auto" w:fill="00AF50"/>
          </w:tcPr>
          <w:p w14:paraId="3F17A9AB" w14:textId="77777777" w:rsidR="00526FAF" w:rsidRDefault="00526FAF">
            <w:pPr>
              <w:pStyle w:val="TableParagraph"/>
              <w:rPr>
                <w:rFonts w:ascii="Times New Roman"/>
              </w:rPr>
            </w:pPr>
          </w:p>
        </w:tc>
        <w:tc>
          <w:tcPr>
            <w:tcW w:w="423" w:type="dxa"/>
            <w:shd w:val="clear" w:color="auto" w:fill="00AF50"/>
          </w:tcPr>
          <w:p w14:paraId="09D4E2B6" w14:textId="77777777" w:rsidR="00526FAF" w:rsidRDefault="00526FAF">
            <w:pPr>
              <w:pStyle w:val="TableParagraph"/>
              <w:rPr>
                <w:rFonts w:ascii="Times New Roman"/>
              </w:rPr>
            </w:pPr>
          </w:p>
        </w:tc>
        <w:tc>
          <w:tcPr>
            <w:tcW w:w="425" w:type="dxa"/>
            <w:shd w:val="clear" w:color="auto" w:fill="00AF50"/>
          </w:tcPr>
          <w:p w14:paraId="470A0E93" w14:textId="77777777" w:rsidR="00526FAF" w:rsidRDefault="00526FAF">
            <w:pPr>
              <w:pStyle w:val="TableParagraph"/>
              <w:rPr>
                <w:rFonts w:ascii="Times New Roman"/>
              </w:rPr>
            </w:pPr>
          </w:p>
        </w:tc>
        <w:tc>
          <w:tcPr>
            <w:tcW w:w="423" w:type="dxa"/>
            <w:shd w:val="clear" w:color="auto" w:fill="00AF50"/>
          </w:tcPr>
          <w:p w14:paraId="67DDE88E" w14:textId="77777777" w:rsidR="00526FAF" w:rsidRDefault="00526FAF">
            <w:pPr>
              <w:pStyle w:val="TableParagraph"/>
              <w:rPr>
                <w:rFonts w:ascii="Times New Roman"/>
              </w:rPr>
            </w:pPr>
          </w:p>
        </w:tc>
      </w:tr>
      <w:tr w:rsidR="00526FAF" w14:paraId="0236B975" w14:textId="77777777">
        <w:trPr>
          <w:trHeight w:val="369"/>
        </w:trPr>
        <w:tc>
          <w:tcPr>
            <w:tcW w:w="3122" w:type="dxa"/>
            <w:gridSpan w:val="2"/>
          </w:tcPr>
          <w:p w14:paraId="01FD5FFD" w14:textId="77777777" w:rsidR="00526FAF" w:rsidRDefault="00526FAF">
            <w:pPr>
              <w:pStyle w:val="TableParagraph"/>
              <w:rPr>
                <w:rFonts w:ascii="Times New Roman"/>
              </w:rPr>
            </w:pPr>
          </w:p>
        </w:tc>
        <w:tc>
          <w:tcPr>
            <w:tcW w:w="2873" w:type="dxa"/>
            <w:vMerge/>
            <w:tcBorders>
              <w:top w:val="nil"/>
            </w:tcBorders>
          </w:tcPr>
          <w:p w14:paraId="70581811" w14:textId="77777777" w:rsidR="00526FAF" w:rsidRDefault="00526FAF">
            <w:pPr>
              <w:rPr>
                <w:sz w:val="2"/>
                <w:szCs w:val="2"/>
              </w:rPr>
            </w:pPr>
          </w:p>
        </w:tc>
        <w:tc>
          <w:tcPr>
            <w:tcW w:w="480" w:type="dxa"/>
            <w:vMerge/>
            <w:tcBorders>
              <w:top w:val="nil"/>
              <w:right w:val="nil"/>
            </w:tcBorders>
            <w:shd w:val="clear" w:color="auto" w:fill="F1F1F1"/>
            <w:textDirection w:val="btLr"/>
          </w:tcPr>
          <w:p w14:paraId="7EA035FE" w14:textId="77777777" w:rsidR="00526FAF" w:rsidRDefault="00526FAF">
            <w:pPr>
              <w:rPr>
                <w:sz w:val="2"/>
                <w:szCs w:val="2"/>
              </w:rPr>
            </w:pPr>
          </w:p>
        </w:tc>
        <w:tc>
          <w:tcPr>
            <w:tcW w:w="425" w:type="dxa"/>
          </w:tcPr>
          <w:p w14:paraId="63443EBE" w14:textId="77777777" w:rsidR="00526FAF" w:rsidRDefault="00650638">
            <w:pPr>
              <w:pStyle w:val="TableParagraph"/>
              <w:spacing w:before="57"/>
              <w:ind w:left="108"/>
            </w:pPr>
            <w:r>
              <w:t>0</w:t>
            </w:r>
          </w:p>
        </w:tc>
        <w:tc>
          <w:tcPr>
            <w:tcW w:w="423" w:type="dxa"/>
          </w:tcPr>
          <w:p w14:paraId="4C27E766" w14:textId="77777777" w:rsidR="00526FAF" w:rsidRDefault="00650638">
            <w:pPr>
              <w:pStyle w:val="TableParagraph"/>
              <w:spacing w:before="57"/>
              <w:ind w:left="108"/>
            </w:pPr>
            <w:r>
              <w:t>1</w:t>
            </w:r>
          </w:p>
        </w:tc>
        <w:tc>
          <w:tcPr>
            <w:tcW w:w="426" w:type="dxa"/>
          </w:tcPr>
          <w:p w14:paraId="31E50EDE" w14:textId="77777777" w:rsidR="00526FAF" w:rsidRDefault="00650638">
            <w:pPr>
              <w:pStyle w:val="TableParagraph"/>
              <w:spacing w:before="57"/>
              <w:ind w:left="108"/>
            </w:pPr>
            <w:r>
              <w:t>2</w:t>
            </w:r>
          </w:p>
        </w:tc>
        <w:tc>
          <w:tcPr>
            <w:tcW w:w="423" w:type="dxa"/>
          </w:tcPr>
          <w:p w14:paraId="3B783A2F" w14:textId="77777777" w:rsidR="00526FAF" w:rsidRDefault="00650638">
            <w:pPr>
              <w:pStyle w:val="TableParagraph"/>
              <w:spacing w:before="57"/>
              <w:ind w:left="107"/>
            </w:pPr>
            <w:r>
              <w:t>3</w:t>
            </w:r>
          </w:p>
        </w:tc>
        <w:tc>
          <w:tcPr>
            <w:tcW w:w="425" w:type="dxa"/>
          </w:tcPr>
          <w:p w14:paraId="0E5CE742" w14:textId="77777777" w:rsidR="00526FAF" w:rsidRDefault="00650638">
            <w:pPr>
              <w:pStyle w:val="TableParagraph"/>
              <w:spacing w:before="57"/>
              <w:ind w:left="106"/>
            </w:pPr>
            <w:r>
              <w:t>4</w:t>
            </w:r>
          </w:p>
        </w:tc>
        <w:tc>
          <w:tcPr>
            <w:tcW w:w="423" w:type="dxa"/>
          </w:tcPr>
          <w:p w14:paraId="1D207BB6" w14:textId="77777777" w:rsidR="00526FAF" w:rsidRDefault="00650638">
            <w:pPr>
              <w:pStyle w:val="TableParagraph"/>
              <w:spacing w:before="57"/>
              <w:ind w:left="104"/>
            </w:pPr>
            <w:r>
              <w:t>5</w:t>
            </w:r>
          </w:p>
        </w:tc>
      </w:tr>
      <w:tr w:rsidR="00526FAF" w14:paraId="0F9F02DB" w14:textId="77777777">
        <w:trPr>
          <w:trHeight w:val="366"/>
        </w:trPr>
        <w:tc>
          <w:tcPr>
            <w:tcW w:w="3122" w:type="dxa"/>
            <w:gridSpan w:val="2"/>
          </w:tcPr>
          <w:p w14:paraId="087563CC" w14:textId="77777777" w:rsidR="00526FAF" w:rsidRDefault="00526FAF">
            <w:pPr>
              <w:pStyle w:val="TableParagraph"/>
              <w:rPr>
                <w:rFonts w:ascii="Times New Roman"/>
              </w:rPr>
            </w:pPr>
          </w:p>
        </w:tc>
        <w:tc>
          <w:tcPr>
            <w:tcW w:w="2873" w:type="dxa"/>
            <w:vMerge/>
            <w:tcBorders>
              <w:top w:val="nil"/>
            </w:tcBorders>
          </w:tcPr>
          <w:p w14:paraId="1A82359F" w14:textId="77777777" w:rsidR="00526FAF" w:rsidRDefault="00526FAF">
            <w:pPr>
              <w:rPr>
                <w:sz w:val="2"/>
                <w:szCs w:val="2"/>
              </w:rPr>
            </w:pPr>
          </w:p>
        </w:tc>
        <w:tc>
          <w:tcPr>
            <w:tcW w:w="480" w:type="dxa"/>
            <w:vMerge/>
            <w:tcBorders>
              <w:top w:val="nil"/>
              <w:right w:val="nil"/>
            </w:tcBorders>
            <w:shd w:val="clear" w:color="auto" w:fill="F1F1F1"/>
            <w:textDirection w:val="btLr"/>
          </w:tcPr>
          <w:p w14:paraId="104FDB30" w14:textId="77777777" w:rsidR="00526FAF" w:rsidRDefault="00526FAF">
            <w:pPr>
              <w:rPr>
                <w:sz w:val="2"/>
                <w:szCs w:val="2"/>
              </w:rPr>
            </w:pPr>
          </w:p>
        </w:tc>
        <w:tc>
          <w:tcPr>
            <w:tcW w:w="2545" w:type="dxa"/>
            <w:gridSpan w:val="6"/>
            <w:tcBorders>
              <w:left w:val="nil"/>
            </w:tcBorders>
            <w:shd w:val="clear" w:color="auto" w:fill="F1F1F1"/>
          </w:tcPr>
          <w:p w14:paraId="62988123" w14:textId="77777777" w:rsidR="00526FAF" w:rsidRDefault="00650638">
            <w:pPr>
              <w:pStyle w:val="TableParagraph"/>
              <w:spacing w:before="55"/>
              <w:ind w:left="848"/>
              <w:rPr>
                <w:b/>
              </w:rPr>
            </w:pPr>
            <w:r>
              <w:rPr>
                <w:b/>
              </w:rPr>
              <w:t>Severity</w:t>
            </w:r>
          </w:p>
        </w:tc>
      </w:tr>
      <w:tr w:rsidR="00526FAF" w14:paraId="65B30AE4" w14:textId="77777777">
        <w:trPr>
          <w:trHeight w:val="182"/>
        </w:trPr>
        <w:tc>
          <w:tcPr>
            <w:tcW w:w="9020" w:type="dxa"/>
            <w:gridSpan w:val="10"/>
          </w:tcPr>
          <w:p w14:paraId="623D5357" w14:textId="77777777" w:rsidR="00526FAF" w:rsidRDefault="00526FAF">
            <w:pPr>
              <w:pStyle w:val="TableParagraph"/>
              <w:rPr>
                <w:rFonts w:ascii="Times New Roman"/>
                <w:sz w:val="12"/>
              </w:rPr>
            </w:pPr>
          </w:p>
        </w:tc>
      </w:tr>
      <w:tr w:rsidR="00526FAF" w14:paraId="3A95610B" w14:textId="77777777">
        <w:trPr>
          <w:trHeight w:val="367"/>
        </w:trPr>
        <w:tc>
          <w:tcPr>
            <w:tcW w:w="5995" w:type="dxa"/>
            <w:gridSpan w:val="3"/>
            <w:shd w:val="clear" w:color="auto" w:fill="F1F1F1"/>
          </w:tcPr>
          <w:p w14:paraId="20B5C850" w14:textId="77777777" w:rsidR="00526FAF" w:rsidRDefault="00650638">
            <w:pPr>
              <w:pStyle w:val="TableParagraph"/>
              <w:spacing w:before="58"/>
              <w:ind w:left="2108" w:right="2100"/>
              <w:jc w:val="center"/>
              <w:rPr>
                <w:b/>
              </w:rPr>
            </w:pPr>
            <w:r>
              <w:rPr>
                <w:b/>
              </w:rPr>
              <w:t>Control Measure</w:t>
            </w:r>
          </w:p>
        </w:tc>
        <w:tc>
          <w:tcPr>
            <w:tcW w:w="3025" w:type="dxa"/>
            <w:gridSpan w:val="7"/>
            <w:shd w:val="clear" w:color="auto" w:fill="F1F1F1"/>
          </w:tcPr>
          <w:p w14:paraId="78D265B9" w14:textId="77777777" w:rsidR="00526FAF" w:rsidRDefault="00650638">
            <w:pPr>
              <w:pStyle w:val="TableParagraph"/>
              <w:spacing w:before="58"/>
              <w:ind w:left="656"/>
              <w:rPr>
                <w:b/>
              </w:rPr>
            </w:pPr>
            <w:r>
              <w:rPr>
                <w:b/>
              </w:rPr>
              <w:t>Final Risk Score</w:t>
            </w:r>
          </w:p>
        </w:tc>
      </w:tr>
      <w:tr w:rsidR="00526FAF" w14:paraId="70EB961D" w14:textId="77777777">
        <w:trPr>
          <w:trHeight w:val="366"/>
        </w:trPr>
        <w:tc>
          <w:tcPr>
            <w:tcW w:w="5995" w:type="dxa"/>
            <w:gridSpan w:val="3"/>
            <w:vMerge w:val="restart"/>
          </w:tcPr>
          <w:p w14:paraId="0FB8C023"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3DAFA9B9" w14:textId="77777777" w:rsidR="00526FAF" w:rsidRDefault="00650638">
            <w:pPr>
              <w:pStyle w:val="TableParagraph"/>
              <w:spacing w:before="113"/>
              <w:ind w:left="746"/>
              <w:rPr>
                <w:b/>
              </w:rPr>
            </w:pPr>
            <w:r>
              <w:rPr>
                <w:b/>
              </w:rPr>
              <w:t>Probability</w:t>
            </w:r>
          </w:p>
        </w:tc>
        <w:tc>
          <w:tcPr>
            <w:tcW w:w="425" w:type="dxa"/>
          </w:tcPr>
          <w:p w14:paraId="170F0217" w14:textId="77777777" w:rsidR="00526FAF" w:rsidRDefault="00650638">
            <w:pPr>
              <w:pStyle w:val="TableParagraph"/>
              <w:spacing w:before="57"/>
              <w:ind w:left="108"/>
            </w:pPr>
            <w:r>
              <w:t>5</w:t>
            </w:r>
          </w:p>
        </w:tc>
        <w:tc>
          <w:tcPr>
            <w:tcW w:w="423" w:type="dxa"/>
            <w:shd w:val="clear" w:color="auto" w:fill="00AF50"/>
          </w:tcPr>
          <w:p w14:paraId="35CFE4B4" w14:textId="77777777" w:rsidR="00526FAF" w:rsidRDefault="00526FAF">
            <w:pPr>
              <w:pStyle w:val="TableParagraph"/>
              <w:rPr>
                <w:rFonts w:ascii="Times New Roman"/>
              </w:rPr>
            </w:pPr>
          </w:p>
        </w:tc>
        <w:tc>
          <w:tcPr>
            <w:tcW w:w="426" w:type="dxa"/>
            <w:shd w:val="clear" w:color="auto" w:fill="FFFF00"/>
          </w:tcPr>
          <w:p w14:paraId="038597A6" w14:textId="77777777" w:rsidR="00526FAF" w:rsidRDefault="00526FAF">
            <w:pPr>
              <w:pStyle w:val="TableParagraph"/>
              <w:rPr>
                <w:rFonts w:ascii="Times New Roman"/>
              </w:rPr>
            </w:pPr>
          </w:p>
        </w:tc>
        <w:tc>
          <w:tcPr>
            <w:tcW w:w="423" w:type="dxa"/>
            <w:shd w:val="clear" w:color="auto" w:fill="FF0000"/>
          </w:tcPr>
          <w:p w14:paraId="37176F02" w14:textId="77777777" w:rsidR="00526FAF" w:rsidRDefault="00526FAF">
            <w:pPr>
              <w:pStyle w:val="TableParagraph"/>
              <w:rPr>
                <w:rFonts w:ascii="Times New Roman"/>
              </w:rPr>
            </w:pPr>
          </w:p>
        </w:tc>
        <w:tc>
          <w:tcPr>
            <w:tcW w:w="425" w:type="dxa"/>
            <w:shd w:val="clear" w:color="auto" w:fill="FF0000"/>
          </w:tcPr>
          <w:p w14:paraId="190A5FF1" w14:textId="77777777" w:rsidR="00526FAF" w:rsidRDefault="00526FAF">
            <w:pPr>
              <w:pStyle w:val="TableParagraph"/>
              <w:rPr>
                <w:rFonts w:ascii="Times New Roman"/>
              </w:rPr>
            </w:pPr>
          </w:p>
        </w:tc>
        <w:tc>
          <w:tcPr>
            <w:tcW w:w="423" w:type="dxa"/>
            <w:shd w:val="clear" w:color="auto" w:fill="FF0000"/>
          </w:tcPr>
          <w:p w14:paraId="3E0F6D94" w14:textId="77777777" w:rsidR="00526FAF" w:rsidRDefault="00526FAF">
            <w:pPr>
              <w:pStyle w:val="TableParagraph"/>
              <w:rPr>
                <w:rFonts w:ascii="Times New Roman"/>
              </w:rPr>
            </w:pPr>
          </w:p>
        </w:tc>
      </w:tr>
      <w:tr w:rsidR="00526FAF" w14:paraId="13BEB5D8" w14:textId="77777777">
        <w:trPr>
          <w:trHeight w:val="366"/>
        </w:trPr>
        <w:tc>
          <w:tcPr>
            <w:tcW w:w="5995" w:type="dxa"/>
            <w:gridSpan w:val="3"/>
            <w:vMerge/>
            <w:tcBorders>
              <w:top w:val="nil"/>
            </w:tcBorders>
          </w:tcPr>
          <w:p w14:paraId="18EABE17" w14:textId="77777777" w:rsidR="00526FAF" w:rsidRDefault="00526FAF">
            <w:pPr>
              <w:rPr>
                <w:sz w:val="2"/>
                <w:szCs w:val="2"/>
              </w:rPr>
            </w:pPr>
          </w:p>
        </w:tc>
        <w:tc>
          <w:tcPr>
            <w:tcW w:w="480" w:type="dxa"/>
            <w:vMerge/>
            <w:tcBorders>
              <w:top w:val="nil"/>
              <w:right w:val="nil"/>
            </w:tcBorders>
            <w:shd w:val="clear" w:color="auto" w:fill="F1F1F1"/>
            <w:textDirection w:val="btLr"/>
          </w:tcPr>
          <w:p w14:paraId="008B2D09" w14:textId="77777777" w:rsidR="00526FAF" w:rsidRDefault="00526FAF">
            <w:pPr>
              <w:rPr>
                <w:sz w:val="2"/>
                <w:szCs w:val="2"/>
              </w:rPr>
            </w:pPr>
          </w:p>
        </w:tc>
        <w:tc>
          <w:tcPr>
            <w:tcW w:w="425" w:type="dxa"/>
          </w:tcPr>
          <w:p w14:paraId="764B59FB" w14:textId="77777777" w:rsidR="00526FAF" w:rsidRDefault="00650638">
            <w:pPr>
              <w:pStyle w:val="TableParagraph"/>
              <w:spacing w:before="57"/>
              <w:ind w:left="108"/>
            </w:pPr>
            <w:r>
              <w:t>4</w:t>
            </w:r>
          </w:p>
        </w:tc>
        <w:tc>
          <w:tcPr>
            <w:tcW w:w="423" w:type="dxa"/>
            <w:shd w:val="clear" w:color="auto" w:fill="00AF50"/>
          </w:tcPr>
          <w:p w14:paraId="43C7D65D" w14:textId="77777777" w:rsidR="00526FAF" w:rsidRDefault="00526FAF">
            <w:pPr>
              <w:pStyle w:val="TableParagraph"/>
              <w:rPr>
                <w:rFonts w:ascii="Times New Roman"/>
              </w:rPr>
            </w:pPr>
          </w:p>
        </w:tc>
        <w:tc>
          <w:tcPr>
            <w:tcW w:w="426" w:type="dxa"/>
            <w:shd w:val="clear" w:color="auto" w:fill="FFFF00"/>
          </w:tcPr>
          <w:p w14:paraId="64778D9E" w14:textId="77777777" w:rsidR="00526FAF" w:rsidRDefault="00526FAF">
            <w:pPr>
              <w:pStyle w:val="TableParagraph"/>
              <w:rPr>
                <w:rFonts w:ascii="Times New Roman"/>
              </w:rPr>
            </w:pPr>
          </w:p>
        </w:tc>
        <w:tc>
          <w:tcPr>
            <w:tcW w:w="423" w:type="dxa"/>
            <w:shd w:val="clear" w:color="auto" w:fill="FF0000"/>
          </w:tcPr>
          <w:p w14:paraId="5980CC73" w14:textId="77777777" w:rsidR="00526FAF" w:rsidRDefault="00526FAF">
            <w:pPr>
              <w:pStyle w:val="TableParagraph"/>
              <w:rPr>
                <w:rFonts w:ascii="Times New Roman"/>
              </w:rPr>
            </w:pPr>
          </w:p>
        </w:tc>
        <w:tc>
          <w:tcPr>
            <w:tcW w:w="425" w:type="dxa"/>
            <w:shd w:val="clear" w:color="auto" w:fill="FF0000"/>
          </w:tcPr>
          <w:p w14:paraId="3D3040C1" w14:textId="77777777" w:rsidR="00526FAF" w:rsidRDefault="00526FAF">
            <w:pPr>
              <w:pStyle w:val="TableParagraph"/>
              <w:rPr>
                <w:rFonts w:ascii="Times New Roman"/>
              </w:rPr>
            </w:pPr>
          </w:p>
        </w:tc>
        <w:tc>
          <w:tcPr>
            <w:tcW w:w="423" w:type="dxa"/>
            <w:shd w:val="clear" w:color="auto" w:fill="FF0000"/>
          </w:tcPr>
          <w:p w14:paraId="7F30F1F1" w14:textId="77777777" w:rsidR="00526FAF" w:rsidRDefault="00526FAF">
            <w:pPr>
              <w:pStyle w:val="TableParagraph"/>
              <w:rPr>
                <w:rFonts w:ascii="Times New Roman"/>
              </w:rPr>
            </w:pPr>
          </w:p>
        </w:tc>
      </w:tr>
      <w:tr w:rsidR="00526FAF" w14:paraId="3B174905" w14:textId="77777777">
        <w:trPr>
          <w:trHeight w:val="366"/>
        </w:trPr>
        <w:tc>
          <w:tcPr>
            <w:tcW w:w="5995" w:type="dxa"/>
            <w:gridSpan w:val="3"/>
            <w:vMerge/>
            <w:tcBorders>
              <w:top w:val="nil"/>
            </w:tcBorders>
          </w:tcPr>
          <w:p w14:paraId="1652ECB9" w14:textId="77777777" w:rsidR="00526FAF" w:rsidRDefault="00526FAF">
            <w:pPr>
              <w:rPr>
                <w:sz w:val="2"/>
                <w:szCs w:val="2"/>
              </w:rPr>
            </w:pPr>
          </w:p>
        </w:tc>
        <w:tc>
          <w:tcPr>
            <w:tcW w:w="480" w:type="dxa"/>
            <w:vMerge/>
            <w:tcBorders>
              <w:top w:val="nil"/>
              <w:right w:val="nil"/>
            </w:tcBorders>
            <w:shd w:val="clear" w:color="auto" w:fill="F1F1F1"/>
            <w:textDirection w:val="btLr"/>
          </w:tcPr>
          <w:p w14:paraId="0650331A" w14:textId="77777777" w:rsidR="00526FAF" w:rsidRDefault="00526FAF">
            <w:pPr>
              <w:rPr>
                <w:sz w:val="2"/>
                <w:szCs w:val="2"/>
              </w:rPr>
            </w:pPr>
          </w:p>
        </w:tc>
        <w:tc>
          <w:tcPr>
            <w:tcW w:w="425" w:type="dxa"/>
          </w:tcPr>
          <w:p w14:paraId="4DC52145" w14:textId="77777777" w:rsidR="00526FAF" w:rsidRDefault="00650638">
            <w:pPr>
              <w:pStyle w:val="TableParagraph"/>
              <w:spacing w:before="57"/>
              <w:ind w:left="108"/>
            </w:pPr>
            <w:r>
              <w:t>3</w:t>
            </w:r>
          </w:p>
        </w:tc>
        <w:tc>
          <w:tcPr>
            <w:tcW w:w="423" w:type="dxa"/>
            <w:shd w:val="clear" w:color="auto" w:fill="00AF50"/>
          </w:tcPr>
          <w:p w14:paraId="1E9A3015" w14:textId="77777777" w:rsidR="00526FAF" w:rsidRDefault="00526FAF">
            <w:pPr>
              <w:pStyle w:val="TableParagraph"/>
              <w:rPr>
                <w:rFonts w:ascii="Times New Roman"/>
              </w:rPr>
            </w:pPr>
          </w:p>
        </w:tc>
        <w:tc>
          <w:tcPr>
            <w:tcW w:w="426" w:type="dxa"/>
            <w:shd w:val="clear" w:color="auto" w:fill="FFFF00"/>
          </w:tcPr>
          <w:p w14:paraId="1C334B35" w14:textId="77777777" w:rsidR="00526FAF" w:rsidRDefault="00526FAF">
            <w:pPr>
              <w:pStyle w:val="TableParagraph"/>
              <w:rPr>
                <w:rFonts w:ascii="Times New Roman"/>
              </w:rPr>
            </w:pPr>
          </w:p>
        </w:tc>
        <w:tc>
          <w:tcPr>
            <w:tcW w:w="423" w:type="dxa"/>
            <w:shd w:val="clear" w:color="auto" w:fill="FFFF00"/>
          </w:tcPr>
          <w:p w14:paraId="76D8DEDB" w14:textId="77777777" w:rsidR="00526FAF" w:rsidRDefault="00526FAF">
            <w:pPr>
              <w:pStyle w:val="TableParagraph"/>
              <w:rPr>
                <w:rFonts w:ascii="Times New Roman"/>
              </w:rPr>
            </w:pPr>
          </w:p>
        </w:tc>
        <w:tc>
          <w:tcPr>
            <w:tcW w:w="425" w:type="dxa"/>
            <w:shd w:val="clear" w:color="auto" w:fill="FF0000"/>
          </w:tcPr>
          <w:p w14:paraId="78EA7702" w14:textId="77777777" w:rsidR="00526FAF" w:rsidRDefault="00526FAF">
            <w:pPr>
              <w:pStyle w:val="TableParagraph"/>
              <w:rPr>
                <w:rFonts w:ascii="Times New Roman"/>
              </w:rPr>
            </w:pPr>
          </w:p>
        </w:tc>
        <w:tc>
          <w:tcPr>
            <w:tcW w:w="423" w:type="dxa"/>
            <w:shd w:val="clear" w:color="auto" w:fill="FF0000"/>
          </w:tcPr>
          <w:p w14:paraId="55E486E1" w14:textId="77777777" w:rsidR="00526FAF" w:rsidRDefault="00526FAF">
            <w:pPr>
              <w:pStyle w:val="TableParagraph"/>
              <w:rPr>
                <w:rFonts w:ascii="Times New Roman"/>
              </w:rPr>
            </w:pPr>
          </w:p>
        </w:tc>
      </w:tr>
      <w:tr w:rsidR="00526FAF" w14:paraId="6B8F69A7" w14:textId="77777777">
        <w:trPr>
          <w:trHeight w:val="366"/>
        </w:trPr>
        <w:tc>
          <w:tcPr>
            <w:tcW w:w="5995" w:type="dxa"/>
            <w:gridSpan w:val="3"/>
            <w:vMerge/>
            <w:tcBorders>
              <w:top w:val="nil"/>
            </w:tcBorders>
          </w:tcPr>
          <w:p w14:paraId="07591225" w14:textId="77777777" w:rsidR="00526FAF" w:rsidRDefault="00526FAF">
            <w:pPr>
              <w:rPr>
                <w:sz w:val="2"/>
                <w:szCs w:val="2"/>
              </w:rPr>
            </w:pPr>
          </w:p>
        </w:tc>
        <w:tc>
          <w:tcPr>
            <w:tcW w:w="480" w:type="dxa"/>
            <w:vMerge/>
            <w:tcBorders>
              <w:top w:val="nil"/>
              <w:right w:val="nil"/>
            </w:tcBorders>
            <w:shd w:val="clear" w:color="auto" w:fill="F1F1F1"/>
            <w:textDirection w:val="btLr"/>
          </w:tcPr>
          <w:p w14:paraId="7F19DA4C" w14:textId="77777777" w:rsidR="00526FAF" w:rsidRDefault="00526FAF">
            <w:pPr>
              <w:rPr>
                <w:sz w:val="2"/>
                <w:szCs w:val="2"/>
              </w:rPr>
            </w:pPr>
          </w:p>
        </w:tc>
        <w:tc>
          <w:tcPr>
            <w:tcW w:w="425" w:type="dxa"/>
          </w:tcPr>
          <w:p w14:paraId="1DD8930B" w14:textId="77777777" w:rsidR="00526FAF" w:rsidRDefault="00650638">
            <w:pPr>
              <w:pStyle w:val="TableParagraph"/>
              <w:spacing w:before="57"/>
              <w:ind w:left="108"/>
            </w:pPr>
            <w:r>
              <w:t>2</w:t>
            </w:r>
          </w:p>
        </w:tc>
        <w:tc>
          <w:tcPr>
            <w:tcW w:w="423" w:type="dxa"/>
            <w:shd w:val="clear" w:color="auto" w:fill="00AF50"/>
          </w:tcPr>
          <w:p w14:paraId="188DC32C" w14:textId="77777777" w:rsidR="00526FAF" w:rsidRDefault="00526FAF">
            <w:pPr>
              <w:pStyle w:val="TableParagraph"/>
              <w:rPr>
                <w:rFonts w:ascii="Times New Roman"/>
              </w:rPr>
            </w:pPr>
          </w:p>
        </w:tc>
        <w:tc>
          <w:tcPr>
            <w:tcW w:w="426" w:type="dxa"/>
            <w:shd w:val="clear" w:color="auto" w:fill="00AF50"/>
          </w:tcPr>
          <w:p w14:paraId="11852EFA" w14:textId="77777777" w:rsidR="00526FAF" w:rsidRDefault="00526FAF">
            <w:pPr>
              <w:pStyle w:val="TableParagraph"/>
              <w:rPr>
                <w:rFonts w:ascii="Times New Roman"/>
              </w:rPr>
            </w:pPr>
          </w:p>
        </w:tc>
        <w:tc>
          <w:tcPr>
            <w:tcW w:w="423" w:type="dxa"/>
            <w:shd w:val="clear" w:color="auto" w:fill="FFFF00"/>
          </w:tcPr>
          <w:p w14:paraId="3D67E4F1" w14:textId="77777777" w:rsidR="00526FAF" w:rsidRDefault="00526FAF">
            <w:pPr>
              <w:pStyle w:val="TableParagraph"/>
              <w:rPr>
                <w:rFonts w:ascii="Times New Roman"/>
              </w:rPr>
            </w:pPr>
          </w:p>
        </w:tc>
        <w:tc>
          <w:tcPr>
            <w:tcW w:w="425" w:type="dxa"/>
            <w:shd w:val="clear" w:color="auto" w:fill="FFFF00"/>
          </w:tcPr>
          <w:p w14:paraId="55C6CD43" w14:textId="77777777" w:rsidR="00526FAF" w:rsidRDefault="00526FAF">
            <w:pPr>
              <w:pStyle w:val="TableParagraph"/>
              <w:rPr>
                <w:rFonts w:ascii="Times New Roman"/>
              </w:rPr>
            </w:pPr>
          </w:p>
        </w:tc>
        <w:tc>
          <w:tcPr>
            <w:tcW w:w="423" w:type="dxa"/>
            <w:shd w:val="clear" w:color="auto" w:fill="FFFF00"/>
          </w:tcPr>
          <w:p w14:paraId="46BD69C4" w14:textId="77777777" w:rsidR="00526FAF" w:rsidRDefault="00526FAF">
            <w:pPr>
              <w:pStyle w:val="TableParagraph"/>
              <w:rPr>
                <w:rFonts w:ascii="Times New Roman"/>
              </w:rPr>
            </w:pPr>
          </w:p>
        </w:tc>
      </w:tr>
      <w:tr w:rsidR="00526FAF" w14:paraId="54E802D0" w14:textId="77777777">
        <w:trPr>
          <w:trHeight w:val="366"/>
        </w:trPr>
        <w:tc>
          <w:tcPr>
            <w:tcW w:w="5995" w:type="dxa"/>
            <w:gridSpan w:val="3"/>
            <w:vMerge/>
            <w:tcBorders>
              <w:top w:val="nil"/>
            </w:tcBorders>
          </w:tcPr>
          <w:p w14:paraId="77D5299F" w14:textId="77777777" w:rsidR="00526FAF" w:rsidRDefault="00526FAF">
            <w:pPr>
              <w:rPr>
                <w:sz w:val="2"/>
                <w:szCs w:val="2"/>
              </w:rPr>
            </w:pPr>
          </w:p>
        </w:tc>
        <w:tc>
          <w:tcPr>
            <w:tcW w:w="480" w:type="dxa"/>
            <w:vMerge/>
            <w:tcBorders>
              <w:top w:val="nil"/>
              <w:right w:val="nil"/>
            </w:tcBorders>
            <w:shd w:val="clear" w:color="auto" w:fill="F1F1F1"/>
            <w:textDirection w:val="btLr"/>
          </w:tcPr>
          <w:p w14:paraId="47AA9FA3" w14:textId="77777777" w:rsidR="00526FAF" w:rsidRDefault="00526FAF">
            <w:pPr>
              <w:rPr>
                <w:sz w:val="2"/>
                <w:szCs w:val="2"/>
              </w:rPr>
            </w:pPr>
          </w:p>
        </w:tc>
        <w:tc>
          <w:tcPr>
            <w:tcW w:w="425" w:type="dxa"/>
          </w:tcPr>
          <w:p w14:paraId="77BB1930" w14:textId="77777777" w:rsidR="00526FAF" w:rsidRDefault="00650638">
            <w:pPr>
              <w:pStyle w:val="TableParagraph"/>
              <w:spacing w:before="57"/>
              <w:ind w:left="108"/>
            </w:pPr>
            <w:r>
              <w:t>1</w:t>
            </w:r>
          </w:p>
        </w:tc>
        <w:tc>
          <w:tcPr>
            <w:tcW w:w="423" w:type="dxa"/>
            <w:shd w:val="clear" w:color="auto" w:fill="00AF50"/>
          </w:tcPr>
          <w:p w14:paraId="5FC232A2" w14:textId="77777777" w:rsidR="00526FAF" w:rsidRDefault="00526FAF">
            <w:pPr>
              <w:pStyle w:val="TableParagraph"/>
              <w:rPr>
                <w:rFonts w:ascii="Times New Roman"/>
              </w:rPr>
            </w:pPr>
          </w:p>
        </w:tc>
        <w:tc>
          <w:tcPr>
            <w:tcW w:w="426" w:type="dxa"/>
            <w:shd w:val="clear" w:color="auto" w:fill="00AF50"/>
          </w:tcPr>
          <w:p w14:paraId="381D55C8" w14:textId="77777777" w:rsidR="00526FAF" w:rsidRDefault="00526FAF">
            <w:pPr>
              <w:pStyle w:val="TableParagraph"/>
              <w:rPr>
                <w:rFonts w:ascii="Times New Roman"/>
              </w:rPr>
            </w:pPr>
          </w:p>
        </w:tc>
        <w:tc>
          <w:tcPr>
            <w:tcW w:w="423" w:type="dxa"/>
            <w:shd w:val="clear" w:color="auto" w:fill="00AF50"/>
          </w:tcPr>
          <w:p w14:paraId="5870A6D5" w14:textId="77777777" w:rsidR="00526FAF" w:rsidRDefault="00526FAF">
            <w:pPr>
              <w:pStyle w:val="TableParagraph"/>
              <w:rPr>
                <w:rFonts w:ascii="Times New Roman"/>
              </w:rPr>
            </w:pPr>
          </w:p>
        </w:tc>
        <w:tc>
          <w:tcPr>
            <w:tcW w:w="425" w:type="dxa"/>
            <w:shd w:val="clear" w:color="auto" w:fill="00AF50"/>
          </w:tcPr>
          <w:p w14:paraId="74BD16A9" w14:textId="77777777" w:rsidR="00526FAF" w:rsidRDefault="00526FAF">
            <w:pPr>
              <w:pStyle w:val="TableParagraph"/>
              <w:rPr>
                <w:rFonts w:ascii="Times New Roman"/>
              </w:rPr>
            </w:pPr>
          </w:p>
        </w:tc>
        <w:tc>
          <w:tcPr>
            <w:tcW w:w="423" w:type="dxa"/>
            <w:shd w:val="clear" w:color="auto" w:fill="00AF50"/>
          </w:tcPr>
          <w:p w14:paraId="151B5712" w14:textId="77777777" w:rsidR="00526FAF" w:rsidRDefault="00526FAF">
            <w:pPr>
              <w:pStyle w:val="TableParagraph"/>
              <w:rPr>
                <w:rFonts w:ascii="Times New Roman"/>
              </w:rPr>
            </w:pPr>
          </w:p>
        </w:tc>
      </w:tr>
      <w:tr w:rsidR="00526FAF" w14:paraId="7960FF71" w14:textId="77777777">
        <w:trPr>
          <w:trHeight w:val="369"/>
        </w:trPr>
        <w:tc>
          <w:tcPr>
            <w:tcW w:w="5995" w:type="dxa"/>
            <w:gridSpan w:val="3"/>
            <w:vMerge/>
            <w:tcBorders>
              <w:top w:val="nil"/>
            </w:tcBorders>
          </w:tcPr>
          <w:p w14:paraId="63C0C505" w14:textId="77777777" w:rsidR="00526FAF" w:rsidRDefault="00526FAF">
            <w:pPr>
              <w:rPr>
                <w:sz w:val="2"/>
                <w:szCs w:val="2"/>
              </w:rPr>
            </w:pPr>
          </w:p>
        </w:tc>
        <w:tc>
          <w:tcPr>
            <w:tcW w:w="480" w:type="dxa"/>
            <w:vMerge/>
            <w:tcBorders>
              <w:top w:val="nil"/>
              <w:right w:val="nil"/>
            </w:tcBorders>
            <w:shd w:val="clear" w:color="auto" w:fill="F1F1F1"/>
            <w:textDirection w:val="btLr"/>
          </w:tcPr>
          <w:p w14:paraId="75533A63" w14:textId="77777777" w:rsidR="00526FAF" w:rsidRDefault="00526FAF">
            <w:pPr>
              <w:rPr>
                <w:sz w:val="2"/>
                <w:szCs w:val="2"/>
              </w:rPr>
            </w:pPr>
          </w:p>
        </w:tc>
        <w:tc>
          <w:tcPr>
            <w:tcW w:w="425" w:type="dxa"/>
          </w:tcPr>
          <w:p w14:paraId="14F3E58C" w14:textId="77777777" w:rsidR="00526FAF" w:rsidRDefault="00650638">
            <w:pPr>
              <w:pStyle w:val="TableParagraph"/>
              <w:spacing w:before="57"/>
              <w:ind w:left="108"/>
            </w:pPr>
            <w:r>
              <w:t>0</w:t>
            </w:r>
          </w:p>
        </w:tc>
        <w:tc>
          <w:tcPr>
            <w:tcW w:w="423" w:type="dxa"/>
          </w:tcPr>
          <w:p w14:paraId="6BB9EFD1" w14:textId="77777777" w:rsidR="00526FAF" w:rsidRDefault="00650638">
            <w:pPr>
              <w:pStyle w:val="TableParagraph"/>
              <w:spacing w:before="57"/>
              <w:ind w:left="108"/>
            </w:pPr>
            <w:r>
              <w:t>1</w:t>
            </w:r>
          </w:p>
        </w:tc>
        <w:tc>
          <w:tcPr>
            <w:tcW w:w="426" w:type="dxa"/>
          </w:tcPr>
          <w:p w14:paraId="57321B76" w14:textId="77777777" w:rsidR="00526FAF" w:rsidRDefault="00650638">
            <w:pPr>
              <w:pStyle w:val="TableParagraph"/>
              <w:spacing w:before="57"/>
              <w:ind w:left="108"/>
            </w:pPr>
            <w:r>
              <w:t>2</w:t>
            </w:r>
          </w:p>
        </w:tc>
        <w:tc>
          <w:tcPr>
            <w:tcW w:w="423" w:type="dxa"/>
          </w:tcPr>
          <w:p w14:paraId="3854657E" w14:textId="77777777" w:rsidR="00526FAF" w:rsidRDefault="00650638">
            <w:pPr>
              <w:pStyle w:val="TableParagraph"/>
              <w:spacing w:before="57"/>
              <w:ind w:left="107"/>
            </w:pPr>
            <w:r>
              <w:t>3</w:t>
            </w:r>
          </w:p>
        </w:tc>
        <w:tc>
          <w:tcPr>
            <w:tcW w:w="425" w:type="dxa"/>
          </w:tcPr>
          <w:p w14:paraId="18C674A2" w14:textId="77777777" w:rsidR="00526FAF" w:rsidRDefault="00650638">
            <w:pPr>
              <w:pStyle w:val="TableParagraph"/>
              <w:spacing w:before="57"/>
              <w:ind w:left="106"/>
            </w:pPr>
            <w:r>
              <w:t>4</w:t>
            </w:r>
          </w:p>
        </w:tc>
        <w:tc>
          <w:tcPr>
            <w:tcW w:w="423" w:type="dxa"/>
          </w:tcPr>
          <w:p w14:paraId="107526DF" w14:textId="77777777" w:rsidR="00526FAF" w:rsidRDefault="00650638">
            <w:pPr>
              <w:pStyle w:val="TableParagraph"/>
              <w:spacing w:before="57"/>
              <w:ind w:left="104"/>
            </w:pPr>
            <w:r>
              <w:t>5</w:t>
            </w:r>
          </w:p>
        </w:tc>
      </w:tr>
      <w:tr w:rsidR="00526FAF" w14:paraId="38F6EDFF" w14:textId="77777777">
        <w:trPr>
          <w:trHeight w:val="366"/>
        </w:trPr>
        <w:tc>
          <w:tcPr>
            <w:tcW w:w="5995" w:type="dxa"/>
            <w:gridSpan w:val="3"/>
            <w:vMerge/>
            <w:tcBorders>
              <w:top w:val="nil"/>
            </w:tcBorders>
          </w:tcPr>
          <w:p w14:paraId="1934885E" w14:textId="77777777" w:rsidR="00526FAF" w:rsidRDefault="00526FAF">
            <w:pPr>
              <w:rPr>
                <w:sz w:val="2"/>
                <w:szCs w:val="2"/>
              </w:rPr>
            </w:pPr>
          </w:p>
        </w:tc>
        <w:tc>
          <w:tcPr>
            <w:tcW w:w="480" w:type="dxa"/>
            <w:vMerge/>
            <w:tcBorders>
              <w:top w:val="nil"/>
              <w:right w:val="nil"/>
            </w:tcBorders>
            <w:shd w:val="clear" w:color="auto" w:fill="F1F1F1"/>
            <w:textDirection w:val="btLr"/>
          </w:tcPr>
          <w:p w14:paraId="0F602A6F" w14:textId="77777777" w:rsidR="00526FAF" w:rsidRDefault="00526FAF">
            <w:pPr>
              <w:rPr>
                <w:sz w:val="2"/>
                <w:szCs w:val="2"/>
              </w:rPr>
            </w:pPr>
          </w:p>
        </w:tc>
        <w:tc>
          <w:tcPr>
            <w:tcW w:w="2545" w:type="dxa"/>
            <w:gridSpan w:val="6"/>
            <w:tcBorders>
              <w:left w:val="nil"/>
            </w:tcBorders>
            <w:shd w:val="clear" w:color="auto" w:fill="F1F1F1"/>
          </w:tcPr>
          <w:p w14:paraId="7748A536" w14:textId="77777777" w:rsidR="00526FAF" w:rsidRDefault="00650638">
            <w:pPr>
              <w:pStyle w:val="TableParagraph"/>
              <w:spacing w:before="55"/>
              <w:ind w:left="848"/>
              <w:rPr>
                <w:b/>
              </w:rPr>
            </w:pPr>
            <w:r>
              <w:rPr>
                <w:b/>
              </w:rPr>
              <w:t>Severity</w:t>
            </w:r>
          </w:p>
        </w:tc>
      </w:tr>
    </w:tbl>
    <w:p w14:paraId="74152055" w14:textId="77777777" w:rsidR="00526FAF" w:rsidRDefault="00526FAF">
      <w:pPr>
        <w:pStyle w:val="BodyText"/>
        <w:rPr>
          <w:rFonts w:ascii="Arial"/>
          <w:sz w:val="20"/>
        </w:rPr>
      </w:pPr>
    </w:p>
    <w:p w14:paraId="69864EC5" w14:textId="77777777" w:rsidR="00526FAF" w:rsidRDefault="00526FAF">
      <w:pPr>
        <w:pStyle w:val="BodyText"/>
        <w:spacing w:before="7"/>
        <w:rPr>
          <w:rFonts w:ascii="Arial"/>
          <w:sz w:val="2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09991071" w14:textId="77777777">
        <w:trPr>
          <w:trHeight w:val="366"/>
        </w:trPr>
        <w:tc>
          <w:tcPr>
            <w:tcW w:w="3122" w:type="dxa"/>
            <w:gridSpan w:val="2"/>
            <w:shd w:val="clear" w:color="auto" w:fill="F1F1F1"/>
          </w:tcPr>
          <w:p w14:paraId="6088B900" w14:textId="77777777" w:rsidR="00526FAF" w:rsidRDefault="00650638">
            <w:pPr>
              <w:pStyle w:val="TableParagraph"/>
              <w:spacing w:before="57"/>
              <w:ind w:left="1172" w:right="1165"/>
              <w:jc w:val="center"/>
              <w:rPr>
                <w:b/>
              </w:rPr>
            </w:pPr>
            <w:r>
              <w:rPr>
                <w:b/>
              </w:rPr>
              <w:t>Hazard</w:t>
            </w:r>
          </w:p>
        </w:tc>
        <w:tc>
          <w:tcPr>
            <w:tcW w:w="2873" w:type="dxa"/>
            <w:shd w:val="clear" w:color="auto" w:fill="F1F1F1"/>
          </w:tcPr>
          <w:p w14:paraId="782E223E" w14:textId="77777777" w:rsidR="00526FAF" w:rsidRDefault="00650638">
            <w:pPr>
              <w:pStyle w:val="TableParagraph"/>
              <w:spacing w:before="57"/>
              <w:ind w:left="1057" w:right="1044"/>
              <w:jc w:val="center"/>
              <w:rPr>
                <w:b/>
              </w:rPr>
            </w:pPr>
            <w:r>
              <w:rPr>
                <w:b/>
              </w:rPr>
              <w:t>Details</w:t>
            </w:r>
          </w:p>
        </w:tc>
        <w:tc>
          <w:tcPr>
            <w:tcW w:w="3025" w:type="dxa"/>
            <w:gridSpan w:val="7"/>
            <w:shd w:val="clear" w:color="auto" w:fill="F1F1F1"/>
          </w:tcPr>
          <w:p w14:paraId="1CE49E49" w14:textId="77777777" w:rsidR="00526FAF" w:rsidRDefault="00650638">
            <w:pPr>
              <w:pStyle w:val="TableParagraph"/>
              <w:spacing w:before="57"/>
              <w:ind w:left="624"/>
              <w:rPr>
                <w:b/>
              </w:rPr>
            </w:pPr>
            <w:r>
              <w:rPr>
                <w:b/>
              </w:rPr>
              <w:t>Initial Risk Score</w:t>
            </w:r>
          </w:p>
        </w:tc>
      </w:tr>
      <w:tr w:rsidR="00526FAF" w14:paraId="33FB8270" w14:textId="77777777">
        <w:trPr>
          <w:trHeight w:val="369"/>
        </w:trPr>
        <w:tc>
          <w:tcPr>
            <w:tcW w:w="950" w:type="dxa"/>
          </w:tcPr>
          <w:p w14:paraId="50188230" w14:textId="77777777" w:rsidR="00526FAF" w:rsidRDefault="00650638">
            <w:pPr>
              <w:pStyle w:val="TableParagraph"/>
              <w:spacing w:before="57"/>
              <w:ind w:left="107"/>
              <w:rPr>
                <w:b/>
              </w:rPr>
            </w:pPr>
            <w:r>
              <w:rPr>
                <w:b/>
              </w:rPr>
              <w:t>Group:</w:t>
            </w:r>
          </w:p>
        </w:tc>
        <w:tc>
          <w:tcPr>
            <w:tcW w:w="2172" w:type="dxa"/>
          </w:tcPr>
          <w:p w14:paraId="57473BAF" w14:textId="77777777" w:rsidR="00526FAF" w:rsidRDefault="00650638">
            <w:pPr>
              <w:pStyle w:val="TableParagraph"/>
              <w:spacing w:before="57"/>
              <w:ind w:left="108"/>
            </w:pPr>
            <w:r>
              <w:t>People</w:t>
            </w:r>
          </w:p>
        </w:tc>
        <w:tc>
          <w:tcPr>
            <w:tcW w:w="2873" w:type="dxa"/>
            <w:vMerge w:val="restart"/>
          </w:tcPr>
          <w:p w14:paraId="62C99704"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6AB36A9D" w14:textId="77777777" w:rsidR="00526FAF" w:rsidRDefault="00650638">
            <w:pPr>
              <w:pStyle w:val="TableParagraph"/>
              <w:spacing w:before="113"/>
              <w:ind w:left="746"/>
              <w:rPr>
                <w:b/>
              </w:rPr>
            </w:pPr>
            <w:r>
              <w:rPr>
                <w:b/>
              </w:rPr>
              <w:t>Probability</w:t>
            </w:r>
          </w:p>
        </w:tc>
        <w:tc>
          <w:tcPr>
            <w:tcW w:w="425" w:type="dxa"/>
          </w:tcPr>
          <w:p w14:paraId="000DF409" w14:textId="77777777" w:rsidR="00526FAF" w:rsidRDefault="00650638">
            <w:pPr>
              <w:pStyle w:val="TableParagraph"/>
              <w:spacing w:before="57"/>
              <w:ind w:left="108"/>
            </w:pPr>
            <w:r>
              <w:t>5</w:t>
            </w:r>
          </w:p>
        </w:tc>
        <w:tc>
          <w:tcPr>
            <w:tcW w:w="423" w:type="dxa"/>
            <w:shd w:val="clear" w:color="auto" w:fill="00AF50"/>
          </w:tcPr>
          <w:p w14:paraId="3257BF6F" w14:textId="77777777" w:rsidR="00526FAF" w:rsidRDefault="00526FAF">
            <w:pPr>
              <w:pStyle w:val="TableParagraph"/>
              <w:rPr>
                <w:rFonts w:ascii="Times New Roman"/>
              </w:rPr>
            </w:pPr>
          </w:p>
        </w:tc>
        <w:tc>
          <w:tcPr>
            <w:tcW w:w="426" w:type="dxa"/>
            <w:shd w:val="clear" w:color="auto" w:fill="FFFF00"/>
          </w:tcPr>
          <w:p w14:paraId="6B57C7B6" w14:textId="77777777" w:rsidR="00526FAF" w:rsidRDefault="00526FAF">
            <w:pPr>
              <w:pStyle w:val="TableParagraph"/>
              <w:rPr>
                <w:rFonts w:ascii="Times New Roman"/>
              </w:rPr>
            </w:pPr>
          </w:p>
        </w:tc>
        <w:tc>
          <w:tcPr>
            <w:tcW w:w="423" w:type="dxa"/>
            <w:shd w:val="clear" w:color="auto" w:fill="FF0000"/>
          </w:tcPr>
          <w:p w14:paraId="2195760C" w14:textId="77777777" w:rsidR="00526FAF" w:rsidRDefault="00526FAF">
            <w:pPr>
              <w:pStyle w:val="TableParagraph"/>
              <w:rPr>
                <w:rFonts w:ascii="Times New Roman"/>
              </w:rPr>
            </w:pPr>
          </w:p>
        </w:tc>
        <w:tc>
          <w:tcPr>
            <w:tcW w:w="425" w:type="dxa"/>
            <w:shd w:val="clear" w:color="auto" w:fill="FF0000"/>
          </w:tcPr>
          <w:p w14:paraId="7DDE779B" w14:textId="77777777" w:rsidR="00526FAF" w:rsidRDefault="00526FAF">
            <w:pPr>
              <w:pStyle w:val="TableParagraph"/>
              <w:rPr>
                <w:rFonts w:ascii="Times New Roman"/>
              </w:rPr>
            </w:pPr>
          </w:p>
        </w:tc>
        <w:tc>
          <w:tcPr>
            <w:tcW w:w="423" w:type="dxa"/>
            <w:shd w:val="clear" w:color="auto" w:fill="FF0000"/>
          </w:tcPr>
          <w:p w14:paraId="5A9F7FED" w14:textId="77777777" w:rsidR="00526FAF" w:rsidRDefault="00526FAF">
            <w:pPr>
              <w:pStyle w:val="TableParagraph"/>
              <w:rPr>
                <w:rFonts w:ascii="Times New Roman"/>
              </w:rPr>
            </w:pPr>
          </w:p>
        </w:tc>
      </w:tr>
      <w:tr w:rsidR="00526FAF" w14:paraId="0A478B5D" w14:textId="77777777">
        <w:trPr>
          <w:trHeight w:val="366"/>
        </w:trPr>
        <w:tc>
          <w:tcPr>
            <w:tcW w:w="3122" w:type="dxa"/>
            <w:gridSpan w:val="2"/>
          </w:tcPr>
          <w:p w14:paraId="52C7C646" w14:textId="77777777" w:rsidR="00526FAF" w:rsidRDefault="00526FAF">
            <w:pPr>
              <w:pStyle w:val="TableParagraph"/>
              <w:rPr>
                <w:rFonts w:ascii="Times New Roman"/>
              </w:rPr>
            </w:pPr>
          </w:p>
        </w:tc>
        <w:tc>
          <w:tcPr>
            <w:tcW w:w="2873" w:type="dxa"/>
            <w:vMerge/>
            <w:tcBorders>
              <w:top w:val="nil"/>
            </w:tcBorders>
          </w:tcPr>
          <w:p w14:paraId="550E3F20" w14:textId="77777777" w:rsidR="00526FAF" w:rsidRDefault="00526FAF">
            <w:pPr>
              <w:rPr>
                <w:sz w:val="2"/>
                <w:szCs w:val="2"/>
              </w:rPr>
            </w:pPr>
          </w:p>
        </w:tc>
        <w:tc>
          <w:tcPr>
            <w:tcW w:w="480" w:type="dxa"/>
            <w:vMerge/>
            <w:tcBorders>
              <w:top w:val="nil"/>
              <w:right w:val="nil"/>
            </w:tcBorders>
            <w:shd w:val="clear" w:color="auto" w:fill="F1F1F1"/>
            <w:textDirection w:val="btLr"/>
          </w:tcPr>
          <w:p w14:paraId="1E988458" w14:textId="77777777" w:rsidR="00526FAF" w:rsidRDefault="00526FAF">
            <w:pPr>
              <w:rPr>
                <w:sz w:val="2"/>
                <w:szCs w:val="2"/>
              </w:rPr>
            </w:pPr>
          </w:p>
        </w:tc>
        <w:tc>
          <w:tcPr>
            <w:tcW w:w="425" w:type="dxa"/>
          </w:tcPr>
          <w:p w14:paraId="5C19F604" w14:textId="77777777" w:rsidR="00526FAF" w:rsidRDefault="00650638">
            <w:pPr>
              <w:pStyle w:val="TableParagraph"/>
              <w:spacing w:before="55"/>
              <w:ind w:left="108"/>
            </w:pPr>
            <w:r>
              <w:t>4</w:t>
            </w:r>
          </w:p>
        </w:tc>
        <w:tc>
          <w:tcPr>
            <w:tcW w:w="423" w:type="dxa"/>
            <w:shd w:val="clear" w:color="auto" w:fill="00AF50"/>
          </w:tcPr>
          <w:p w14:paraId="6AFFCD52" w14:textId="77777777" w:rsidR="00526FAF" w:rsidRDefault="00526FAF">
            <w:pPr>
              <w:pStyle w:val="TableParagraph"/>
              <w:rPr>
                <w:rFonts w:ascii="Times New Roman"/>
              </w:rPr>
            </w:pPr>
          </w:p>
        </w:tc>
        <w:tc>
          <w:tcPr>
            <w:tcW w:w="426" w:type="dxa"/>
            <w:shd w:val="clear" w:color="auto" w:fill="FFFF00"/>
          </w:tcPr>
          <w:p w14:paraId="7274A2C5" w14:textId="77777777" w:rsidR="00526FAF" w:rsidRDefault="00526FAF">
            <w:pPr>
              <w:pStyle w:val="TableParagraph"/>
              <w:rPr>
                <w:rFonts w:ascii="Times New Roman"/>
              </w:rPr>
            </w:pPr>
          </w:p>
        </w:tc>
        <w:tc>
          <w:tcPr>
            <w:tcW w:w="423" w:type="dxa"/>
            <w:shd w:val="clear" w:color="auto" w:fill="FF0000"/>
          </w:tcPr>
          <w:p w14:paraId="7F9553A0" w14:textId="77777777" w:rsidR="00526FAF" w:rsidRDefault="00526FAF">
            <w:pPr>
              <w:pStyle w:val="TableParagraph"/>
              <w:rPr>
                <w:rFonts w:ascii="Times New Roman"/>
              </w:rPr>
            </w:pPr>
          </w:p>
        </w:tc>
        <w:tc>
          <w:tcPr>
            <w:tcW w:w="425" w:type="dxa"/>
            <w:shd w:val="clear" w:color="auto" w:fill="FF0000"/>
          </w:tcPr>
          <w:p w14:paraId="1EB62F44" w14:textId="77777777" w:rsidR="00526FAF" w:rsidRDefault="00526FAF">
            <w:pPr>
              <w:pStyle w:val="TableParagraph"/>
              <w:rPr>
                <w:rFonts w:ascii="Times New Roman"/>
              </w:rPr>
            </w:pPr>
          </w:p>
        </w:tc>
        <w:tc>
          <w:tcPr>
            <w:tcW w:w="423" w:type="dxa"/>
            <w:shd w:val="clear" w:color="auto" w:fill="FF0000"/>
          </w:tcPr>
          <w:p w14:paraId="4E400D35" w14:textId="77777777" w:rsidR="00526FAF" w:rsidRDefault="00526FAF">
            <w:pPr>
              <w:pStyle w:val="TableParagraph"/>
              <w:rPr>
                <w:rFonts w:ascii="Times New Roman"/>
              </w:rPr>
            </w:pPr>
          </w:p>
        </w:tc>
      </w:tr>
      <w:tr w:rsidR="00526FAF" w14:paraId="4FD19066" w14:textId="77777777">
        <w:trPr>
          <w:trHeight w:val="366"/>
        </w:trPr>
        <w:tc>
          <w:tcPr>
            <w:tcW w:w="3122" w:type="dxa"/>
            <w:gridSpan w:val="2"/>
          </w:tcPr>
          <w:p w14:paraId="75BA31D8" w14:textId="77777777" w:rsidR="00526FAF" w:rsidRDefault="00526FAF">
            <w:pPr>
              <w:pStyle w:val="TableParagraph"/>
              <w:rPr>
                <w:rFonts w:ascii="Times New Roman"/>
              </w:rPr>
            </w:pPr>
          </w:p>
        </w:tc>
        <w:tc>
          <w:tcPr>
            <w:tcW w:w="2873" w:type="dxa"/>
            <w:vMerge/>
            <w:tcBorders>
              <w:top w:val="nil"/>
            </w:tcBorders>
          </w:tcPr>
          <w:p w14:paraId="03171B1E" w14:textId="77777777" w:rsidR="00526FAF" w:rsidRDefault="00526FAF">
            <w:pPr>
              <w:rPr>
                <w:sz w:val="2"/>
                <w:szCs w:val="2"/>
              </w:rPr>
            </w:pPr>
          </w:p>
        </w:tc>
        <w:tc>
          <w:tcPr>
            <w:tcW w:w="480" w:type="dxa"/>
            <w:vMerge/>
            <w:tcBorders>
              <w:top w:val="nil"/>
              <w:right w:val="nil"/>
            </w:tcBorders>
            <w:shd w:val="clear" w:color="auto" w:fill="F1F1F1"/>
            <w:textDirection w:val="btLr"/>
          </w:tcPr>
          <w:p w14:paraId="2877F3E4" w14:textId="77777777" w:rsidR="00526FAF" w:rsidRDefault="00526FAF">
            <w:pPr>
              <w:rPr>
                <w:sz w:val="2"/>
                <w:szCs w:val="2"/>
              </w:rPr>
            </w:pPr>
          </w:p>
        </w:tc>
        <w:tc>
          <w:tcPr>
            <w:tcW w:w="425" w:type="dxa"/>
          </w:tcPr>
          <w:p w14:paraId="1CD428D5" w14:textId="77777777" w:rsidR="00526FAF" w:rsidRDefault="00650638">
            <w:pPr>
              <w:pStyle w:val="TableParagraph"/>
              <w:spacing w:before="55"/>
              <w:ind w:left="108"/>
            </w:pPr>
            <w:r>
              <w:t>3</w:t>
            </w:r>
          </w:p>
        </w:tc>
        <w:tc>
          <w:tcPr>
            <w:tcW w:w="423" w:type="dxa"/>
            <w:shd w:val="clear" w:color="auto" w:fill="00AF50"/>
          </w:tcPr>
          <w:p w14:paraId="122F23F0" w14:textId="77777777" w:rsidR="00526FAF" w:rsidRDefault="00526FAF">
            <w:pPr>
              <w:pStyle w:val="TableParagraph"/>
              <w:rPr>
                <w:rFonts w:ascii="Times New Roman"/>
              </w:rPr>
            </w:pPr>
          </w:p>
        </w:tc>
        <w:tc>
          <w:tcPr>
            <w:tcW w:w="426" w:type="dxa"/>
            <w:shd w:val="clear" w:color="auto" w:fill="FFFF00"/>
          </w:tcPr>
          <w:p w14:paraId="35825646" w14:textId="77777777" w:rsidR="00526FAF" w:rsidRDefault="00526FAF">
            <w:pPr>
              <w:pStyle w:val="TableParagraph"/>
              <w:rPr>
                <w:rFonts w:ascii="Times New Roman"/>
              </w:rPr>
            </w:pPr>
          </w:p>
        </w:tc>
        <w:tc>
          <w:tcPr>
            <w:tcW w:w="423" w:type="dxa"/>
            <w:shd w:val="clear" w:color="auto" w:fill="FFFF00"/>
          </w:tcPr>
          <w:p w14:paraId="64349C16" w14:textId="77777777" w:rsidR="00526FAF" w:rsidRDefault="00526FAF">
            <w:pPr>
              <w:pStyle w:val="TableParagraph"/>
              <w:rPr>
                <w:rFonts w:ascii="Times New Roman"/>
              </w:rPr>
            </w:pPr>
          </w:p>
        </w:tc>
        <w:tc>
          <w:tcPr>
            <w:tcW w:w="425" w:type="dxa"/>
            <w:shd w:val="clear" w:color="auto" w:fill="FF0000"/>
          </w:tcPr>
          <w:p w14:paraId="5154DDF8" w14:textId="77777777" w:rsidR="00526FAF" w:rsidRDefault="00526FAF">
            <w:pPr>
              <w:pStyle w:val="TableParagraph"/>
              <w:rPr>
                <w:rFonts w:ascii="Times New Roman"/>
              </w:rPr>
            </w:pPr>
          </w:p>
        </w:tc>
        <w:tc>
          <w:tcPr>
            <w:tcW w:w="423" w:type="dxa"/>
            <w:shd w:val="clear" w:color="auto" w:fill="FF0000"/>
          </w:tcPr>
          <w:p w14:paraId="3FD4551A" w14:textId="77777777" w:rsidR="00526FAF" w:rsidRDefault="00526FAF">
            <w:pPr>
              <w:pStyle w:val="TableParagraph"/>
              <w:rPr>
                <w:rFonts w:ascii="Times New Roman"/>
              </w:rPr>
            </w:pPr>
          </w:p>
        </w:tc>
      </w:tr>
      <w:tr w:rsidR="00526FAF" w14:paraId="40FBE162" w14:textId="77777777">
        <w:trPr>
          <w:trHeight w:val="366"/>
        </w:trPr>
        <w:tc>
          <w:tcPr>
            <w:tcW w:w="3122" w:type="dxa"/>
            <w:gridSpan w:val="2"/>
          </w:tcPr>
          <w:p w14:paraId="359D7D9C" w14:textId="77777777" w:rsidR="00526FAF" w:rsidRDefault="00526FAF">
            <w:pPr>
              <w:pStyle w:val="TableParagraph"/>
              <w:rPr>
                <w:rFonts w:ascii="Times New Roman"/>
              </w:rPr>
            </w:pPr>
          </w:p>
        </w:tc>
        <w:tc>
          <w:tcPr>
            <w:tcW w:w="2873" w:type="dxa"/>
            <w:vMerge/>
            <w:tcBorders>
              <w:top w:val="nil"/>
            </w:tcBorders>
          </w:tcPr>
          <w:p w14:paraId="75E89A5E" w14:textId="77777777" w:rsidR="00526FAF" w:rsidRDefault="00526FAF">
            <w:pPr>
              <w:rPr>
                <w:sz w:val="2"/>
                <w:szCs w:val="2"/>
              </w:rPr>
            </w:pPr>
          </w:p>
        </w:tc>
        <w:tc>
          <w:tcPr>
            <w:tcW w:w="480" w:type="dxa"/>
            <w:vMerge/>
            <w:tcBorders>
              <w:top w:val="nil"/>
              <w:right w:val="nil"/>
            </w:tcBorders>
            <w:shd w:val="clear" w:color="auto" w:fill="F1F1F1"/>
            <w:textDirection w:val="btLr"/>
          </w:tcPr>
          <w:p w14:paraId="7776FA09" w14:textId="77777777" w:rsidR="00526FAF" w:rsidRDefault="00526FAF">
            <w:pPr>
              <w:rPr>
                <w:sz w:val="2"/>
                <w:szCs w:val="2"/>
              </w:rPr>
            </w:pPr>
          </w:p>
        </w:tc>
        <w:tc>
          <w:tcPr>
            <w:tcW w:w="425" w:type="dxa"/>
          </w:tcPr>
          <w:p w14:paraId="2A632F12" w14:textId="77777777" w:rsidR="00526FAF" w:rsidRDefault="00650638">
            <w:pPr>
              <w:pStyle w:val="TableParagraph"/>
              <w:spacing w:before="57"/>
              <w:ind w:left="108"/>
            </w:pPr>
            <w:r>
              <w:t>2</w:t>
            </w:r>
          </w:p>
        </w:tc>
        <w:tc>
          <w:tcPr>
            <w:tcW w:w="423" w:type="dxa"/>
            <w:shd w:val="clear" w:color="auto" w:fill="00AF50"/>
          </w:tcPr>
          <w:p w14:paraId="3A118C7F" w14:textId="77777777" w:rsidR="00526FAF" w:rsidRDefault="00526FAF">
            <w:pPr>
              <w:pStyle w:val="TableParagraph"/>
              <w:rPr>
                <w:rFonts w:ascii="Times New Roman"/>
              </w:rPr>
            </w:pPr>
          </w:p>
        </w:tc>
        <w:tc>
          <w:tcPr>
            <w:tcW w:w="426" w:type="dxa"/>
            <w:shd w:val="clear" w:color="auto" w:fill="00AF50"/>
          </w:tcPr>
          <w:p w14:paraId="4E47BE80" w14:textId="77777777" w:rsidR="00526FAF" w:rsidRDefault="00526FAF">
            <w:pPr>
              <w:pStyle w:val="TableParagraph"/>
              <w:rPr>
                <w:rFonts w:ascii="Times New Roman"/>
              </w:rPr>
            </w:pPr>
          </w:p>
        </w:tc>
        <w:tc>
          <w:tcPr>
            <w:tcW w:w="423" w:type="dxa"/>
            <w:shd w:val="clear" w:color="auto" w:fill="FFFF00"/>
          </w:tcPr>
          <w:p w14:paraId="31641097" w14:textId="77777777" w:rsidR="00526FAF" w:rsidRDefault="00526FAF">
            <w:pPr>
              <w:pStyle w:val="TableParagraph"/>
              <w:rPr>
                <w:rFonts w:ascii="Times New Roman"/>
              </w:rPr>
            </w:pPr>
          </w:p>
        </w:tc>
        <w:tc>
          <w:tcPr>
            <w:tcW w:w="425" w:type="dxa"/>
            <w:shd w:val="clear" w:color="auto" w:fill="FFFF00"/>
          </w:tcPr>
          <w:p w14:paraId="66DD2D65" w14:textId="77777777" w:rsidR="00526FAF" w:rsidRDefault="00526FAF">
            <w:pPr>
              <w:pStyle w:val="TableParagraph"/>
              <w:rPr>
                <w:rFonts w:ascii="Times New Roman"/>
              </w:rPr>
            </w:pPr>
          </w:p>
        </w:tc>
        <w:tc>
          <w:tcPr>
            <w:tcW w:w="423" w:type="dxa"/>
            <w:shd w:val="clear" w:color="auto" w:fill="FFFF00"/>
          </w:tcPr>
          <w:p w14:paraId="4E2372E7" w14:textId="77777777" w:rsidR="00526FAF" w:rsidRDefault="00526FAF">
            <w:pPr>
              <w:pStyle w:val="TableParagraph"/>
              <w:rPr>
                <w:rFonts w:ascii="Times New Roman"/>
              </w:rPr>
            </w:pPr>
          </w:p>
        </w:tc>
      </w:tr>
      <w:tr w:rsidR="00526FAF" w14:paraId="2139D231" w14:textId="77777777">
        <w:trPr>
          <w:trHeight w:val="366"/>
        </w:trPr>
        <w:tc>
          <w:tcPr>
            <w:tcW w:w="3122" w:type="dxa"/>
            <w:gridSpan w:val="2"/>
          </w:tcPr>
          <w:p w14:paraId="1A0241CC" w14:textId="77777777" w:rsidR="00526FAF" w:rsidRDefault="00526FAF">
            <w:pPr>
              <w:pStyle w:val="TableParagraph"/>
              <w:rPr>
                <w:rFonts w:ascii="Times New Roman"/>
              </w:rPr>
            </w:pPr>
          </w:p>
        </w:tc>
        <w:tc>
          <w:tcPr>
            <w:tcW w:w="2873" w:type="dxa"/>
            <w:vMerge/>
            <w:tcBorders>
              <w:top w:val="nil"/>
            </w:tcBorders>
          </w:tcPr>
          <w:p w14:paraId="63A2F6BD" w14:textId="77777777" w:rsidR="00526FAF" w:rsidRDefault="00526FAF">
            <w:pPr>
              <w:rPr>
                <w:sz w:val="2"/>
                <w:szCs w:val="2"/>
              </w:rPr>
            </w:pPr>
          </w:p>
        </w:tc>
        <w:tc>
          <w:tcPr>
            <w:tcW w:w="480" w:type="dxa"/>
            <w:vMerge/>
            <w:tcBorders>
              <w:top w:val="nil"/>
              <w:right w:val="nil"/>
            </w:tcBorders>
            <w:shd w:val="clear" w:color="auto" w:fill="F1F1F1"/>
            <w:textDirection w:val="btLr"/>
          </w:tcPr>
          <w:p w14:paraId="7DE0A35F" w14:textId="77777777" w:rsidR="00526FAF" w:rsidRDefault="00526FAF">
            <w:pPr>
              <w:rPr>
                <w:sz w:val="2"/>
                <w:szCs w:val="2"/>
              </w:rPr>
            </w:pPr>
          </w:p>
        </w:tc>
        <w:tc>
          <w:tcPr>
            <w:tcW w:w="425" w:type="dxa"/>
          </w:tcPr>
          <w:p w14:paraId="2DE8773D" w14:textId="77777777" w:rsidR="00526FAF" w:rsidRDefault="00650638">
            <w:pPr>
              <w:pStyle w:val="TableParagraph"/>
              <w:spacing w:before="57"/>
              <w:ind w:left="108"/>
            </w:pPr>
            <w:r>
              <w:t>1</w:t>
            </w:r>
          </w:p>
        </w:tc>
        <w:tc>
          <w:tcPr>
            <w:tcW w:w="423" w:type="dxa"/>
            <w:shd w:val="clear" w:color="auto" w:fill="00AF50"/>
          </w:tcPr>
          <w:p w14:paraId="4A331F39" w14:textId="77777777" w:rsidR="00526FAF" w:rsidRDefault="00526FAF">
            <w:pPr>
              <w:pStyle w:val="TableParagraph"/>
              <w:rPr>
                <w:rFonts w:ascii="Times New Roman"/>
              </w:rPr>
            </w:pPr>
          </w:p>
        </w:tc>
        <w:tc>
          <w:tcPr>
            <w:tcW w:w="426" w:type="dxa"/>
            <w:shd w:val="clear" w:color="auto" w:fill="00AF50"/>
          </w:tcPr>
          <w:p w14:paraId="2641B329" w14:textId="77777777" w:rsidR="00526FAF" w:rsidRDefault="00526FAF">
            <w:pPr>
              <w:pStyle w:val="TableParagraph"/>
              <w:rPr>
                <w:rFonts w:ascii="Times New Roman"/>
              </w:rPr>
            </w:pPr>
          </w:p>
        </w:tc>
        <w:tc>
          <w:tcPr>
            <w:tcW w:w="423" w:type="dxa"/>
            <w:shd w:val="clear" w:color="auto" w:fill="00AF50"/>
          </w:tcPr>
          <w:p w14:paraId="4183037C" w14:textId="77777777" w:rsidR="00526FAF" w:rsidRDefault="00526FAF">
            <w:pPr>
              <w:pStyle w:val="TableParagraph"/>
              <w:rPr>
                <w:rFonts w:ascii="Times New Roman"/>
              </w:rPr>
            </w:pPr>
          </w:p>
        </w:tc>
        <w:tc>
          <w:tcPr>
            <w:tcW w:w="425" w:type="dxa"/>
            <w:shd w:val="clear" w:color="auto" w:fill="00AF50"/>
          </w:tcPr>
          <w:p w14:paraId="5A2992D9" w14:textId="77777777" w:rsidR="00526FAF" w:rsidRDefault="00526FAF">
            <w:pPr>
              <w:pStyle w:val="TableParagraph"/>
              <w:rPr>
                <w:rFonts w:ascii="Times New Roman"/>
              </w:rPr>
            </w:pPr>
          </w:p>
        </w:tc>
        <w:tc>
          <w:tcPr>
            <w:tcW w:w="423" w:type="dxa"/>
            <w:shd w:val="clear" w:color="auto" w:fill="00AF50"/>
          </w:tcPr>
          <w:p w14:paraId="07F370C4" w14:textId="77777777" w:rsidR="00526FAF" w:rsidRDefault="00526FAF">
            <w:pPr>
              <w:pStyle w:val="TableParagraph"/>
              <w:rPr>
                <w:rFonts w:ascii="Times New Roman"/>
              </w:rPr>
            </w:pPr>
          </w:p>
        </w:tc>
      </w:tr>
      <w:tr w:rsidR="00526FAF" w14:paraId="7CF44679" w14:textId="77777777">
        <w:trPr>
          <w:trHeight w:val="366"/>
        </w:trPr>
        <w:tc>
          <w:tcPr>
            <w:tcW w:w="3122" w:type="dxa"/>
            <w:gridSpan w:val="2"/>
          </w:tcPr>
          <w:p w14:paraId="4241641D" w14:textId="77777777" w:rsidR="00526FAF" w:rsidRDefault="00526FAF">
            <w:pPr>
              <w:pStyle w:val="TableParagraph"/>
              <w:rPr>
                <w:rFonts w:ascii="Times New Roman"/>
              </w:rPr>
            </w:pPr>
          </w:p>
        </w:tc>
        <w:tc>
          <w:tcPr>
            <w:tcW w:w="2873" w:type="dxa"/>
            <w:vMerge/>
            <w:tcBorders>
              <w:top w:val="nil"/>
            </w:tcBorders>
          </w:tcPr>
          <w:p w14:paraId="61AA7CDB" w14:textId="77777777" w:rsidR="00526FAF" w:rsidRDefault="00526FAF">
            <w:pPr>
              <w:rPr>
                <w:sz w:val="2"/>
                <w:szCs w:val="2"/>
              </w:rPr>
            </w:pPr>
          </w:p>
        </w:tc>
        <w:tc>
          <w:tcPr>
            <w:tcW w:w="480" w:type="dxa"/>
            <w:vMerge/>
            <w:tcBorders>
              <w:top w:val="nil"/>
              <w:right w:val="nil"/>
            </w:tcBorders>
            <w:shd w:val="clear" w:color="auto" w:fill="F1F1F1"/>
            <w:textDirection w:val="btLr"/>
          </w:tcPr>
          <w:p w14:paraId="6484D2F8" w14:textId="77777777" w:rsidR="00526FAF" w:rsidRDefault="00526FAF">
            <w:pPr>
              <w:rPr>
                <w:sz w:val="2"/>
                <w:szCs w:val="2"/>
              </w:rPr>
            </w:pPr>
          </w:p>
        </w:tc>
        <w:tc>
          <w:tcPr>
            <w:tcW w:w="425" w:type="dxa"/>
          </w:tcPr>
          <w:p w14:paraId="569E6622" w14:textId="77777777" w:rsidR="00526FAF" w:rsidRDefault="00650638">
            <w:pPr>
              <w:pStyle w:val="TableParagraph"/>
              <w:spacing w:before="57"/>
              <w:ind w:left="108"/>
            </w:pPr>
            <w:r>
              <w:t>0</w:t>
            </w:r>
          </w:p>
        </w:tc>
        <w:tc>
          <w:tcPr>
            <w:tcW w:w="423" w:type="dxa"/>
          </w:tcPr>
          <w:p w14:paraId="15C111BA" w14:textId="77777777" w:rsidR="00526FAF" w:rsidRDefault="00650638">
            <w:pPr>
              <w:pStyle w:val="TableParagraph"/>
              <w:spacing w:before="57"/>
              <w:ind w:left="108"/>
            </w:pPr>
            <w:r>
              <w:t>1</w:t>
            </w:r>
          </w:p>
        </w:tc>
        <w:tc>
          <w:tcPr>
            <w:tcW w:w="426" w:type="dxa"/>
          </w:tcPr>
          <w:p w14:paraId="2AD1CB36" w14:textId="77777777" w:rsidR="00526FAF" w:rsidRDefault="00650638">
            <w:pPr>
              <w:pStyle w:val="TableParagraph"/>
              <w:spacing w:before="57"/>
              <w:ind w:left="108"/>
            </w:pPr>
            <w:r>
              <w:t>2</w:t>
            </w:r>
          </w:p>
        </w:tc>
        <w:tc>
          <w:tcPr>
            <w:tcW w:w="423" w:type="dxa"/>
          </w:tcPr>
          <w:p w14:paraId="4D6DAAC3" w14:textId="77777777" w:rsidR="00526FAF" w:rsidRDefault="00650638">
            <w:pPr>
              <w:pStyle w:val="TableParagraph"/>
              <w:spacing w:before="57"/>
              <w:ind w:left="107"/>
            </w:pPr>
            <w:r>
              <w:t>3</w:t>
            </w:r>
          </w:p>
        </w:tc>
        <w:tc>
          <w:tcPr>
            <w:tcW w:w="425" w:type="dxa"/>
          </w:tcPr>
          <w:p w14:paraId="033CD402" w14:textId="77777777" w:rsidR="00526FAF" w:rsidRDefault="00650638">
            <w:pPr>
              <w:pStyle w:val="TableParagraph"/>
              <w:spacing w:before="57"/>
              <w:ind w:left="106"/>
            </w:pPr>
            <w:r>
              <w:t>4</w:t>
            </w:r>
          </w:p>
        </w:tc>
        <w:tc>
          <w:tcPr>
            <w:tcW w:w="423" w:type="dxa"/>
          </w:tcPr>
          <w:p w14:paraId="4F9E0A0C" w14:textId="77777777" w:rsidR="00526FAF" w:rsidRDefault="00650638">
            <w:pPr>
              <w:pStyle w:val="TableParagraph"/>
              <w:spacing w:before="57"/>
              <w:ind w:left="104"/>
            </w:pPr>
            <w:r>
              <w:t>5</w:t>
            </w:r>
          </w:p>
        </w:tc>
      </w:tr>
      <w:tr w:rsidR="00526FAF" w14:paraId="6E7D2422" w14:textId="77777777">
        <w:trPr>
          <w:trHeight w:val="367"/>
        </w:trPr>
        <w:tc>
          <w:tcPr>
            <w:tcW w:w="3122" w:type="dxa"/>
            <w:gridSpan w:val="2"/>
          </w:tcPr>
          <w:p w14:paraId="4240982D" w14:textId="77777777" w:rsidR="00526FAF" w:rsidRDefault="00526FAF">
            <w:pPr>
              <w:pStyle w:val="TableParagraph"/>
              <w:rPr>
                <w:rFonts w:ascii="Times New Roman"/>
              </w:rPr>
            </w:pPr>
          </w:p>
        </w:tc>
        <w:tc>
          <w:tcPr>
            <w:tcW w:w="2873" w:type="dxa"/>
            <w:vMerge/>
            <w:tcBorders>
              <w:top w:val="nil"/>
            </w:tcBorders>
          </w:tcPr>
          <w:p w14:paraId="431AD8E1" w14:textId="77777777" w:rsidR="00526FAF" w:rsidRDefault="00526FAF">
            <w:pPr>
              <w:rPr>
                <w:sz w:val="2"/>
                <w:szCs w:val="2"/>
              </w:rPr>
            </w:pPr>
          </w:p>
        </w:tc>
        <w:tc>
          <w:tcPr>
            <w:tcW w:w="480" w:type="dxa"/>
            <w:vMerge/>
            <w:tcBorders>
              <w:top w:val="nil"/>
              <w:right w:val="nil"/>
            </w:tcBorders>
            <w:shd w:val="clear" w:color="auto" w:fill="F1F1F1"/>
            <w:textDirection w:val="btLr"/>
          </w:tcPr>
          <w:p w14:paraId="77FF041B" w14:textId="77777777" w:rsidR="00526FAF" w:rsidRDefault="00526FAF">
            <w:pPr>
              <w:rPr>
                <w:sz w:val="2"/>
                <w:szCs w:val="2"/>
              </w:rPr>
            </w:pPr>
          </w:p>
        </w:tc>
        <w:tc>
          <w:tcPr>
            <w:tcW w:w="2545" w:type="dxa"/>
            <w:gridSpan w:val="6"/>
            <w:tcBorders>
              <w:left w:val="nil"/>
            </w:tcBorders>
            <w:shd w:val="clear" w:color="auto" w:fill="F1F1F1"/>
          </w:tcPr>
          <w:p w14:paraId="0D4D6DE2" w14:textId="77777777" w:rsidR="00526FAF" w:rsidRDefault="00650638">
            <w:pPr>
              <w:pStyle w:val="TableParagraph"/>
              <w:spacing w:before="57"/>
              <w:ind w:left="848"/>
              <w:rPr>
                <w:b/>
              </w:rPr>
            </w:pPr>
            <w:r>
              <w:rPr>
                <w:b/>
              </w:rPr>
              <w:t>Severity</w:t>
            </w:r>
          </w:p>
        </w:tc>
      </w:tr>
      <w:tr w:rsidR="00526FAF" w14:paraId="1B4EAC7C" w14:textId="77777777">
        <w:trPr>
          <w:trHeight w:val="182"/>
        </w:trPr>
        <w:tc>
          <w:tcPr>
            <w:tcW w:w="9020" w:type="dxa"/>
            <w:gridSpan w:val="10"/>
          </w:tcPr>
          <w:p w14:paraId="51E00C8F" w14:textId="77777777" w:rsidR="00526FAF" w:rsidRDefault="00526FAF">
            <w:pPr>
              <w:pStyle w:val="TableParagraph"/>
              <w:rPr>
                <w:rFonts w:ascii="Times New Roman"/>
                <w:sz w:val="12"/>
              </w:rPr>
            </w:pPr>
          </w:p>
        </w:tc>
      </w:tr>
      <w:tr w:rsidR="00526FAF" w14:paraId="44BE9611" w14:textId="77777777">
        <w:trPr>
          <w:trHeight w:val="366"/>
        </w:trPr>
        <w:tc>
          <w:tcPr>
            <w:tcW w:w="5995" w:type="dxa"/>
            <w:gridSpan w:val="3"/>
            <w:shd w:val="clear" w:color="auto" w:fill="F1F1F1"/>
          </w:tcPr>
          <w:p w14:paraId="343BBF0E" w14:textId="77777777" w:rsidR="00526FAF" w:rsidRDefault="00650638">
            <w:pPr>
              <w:pStyle w:val="TableParagraph"/>
              <w:spacing w:before="57"/>
              <w:ind w:left="2108" w:right="2100"/>
              <w:jc w:val="center"/>
              <w:rPr>
                <w:b/>
              </w:rPr>
            </w:pPr>
            <w:r>
              <w:rPr>
                <w:b/>
              </w:rPr>
              <w:t>Control Measure</w:t>
            </w:r>
          </w:p>
        </w:tc>
        <w:tc>
          <w:tcPr>
            <w:tcW w:w="3025" w:type="dxa"/>
            <w:gridSpan w:val="7"/>
            <w:shd w:val="clear" w:color="auto" w:fill="F1F1F1"/>
          </w:tcPr>
          <w:p w14:paraId="731D43CA" w14:textId="77777777" w:rsidR="00526FAF" w:rsidRDefault="00650638">
            <w:pPr>
              <w:pStyle w:val="TableParagraph"/>
              <w:spacing w:before="57"/>
              <w:ind w:left="656"/>
              <w:rPr>
                <w:b/>
              </w:rPr>
            </w:pPr>
            <w:r>
              <w:rPr>
                <w:b/>
              </w:rPr>
              <w:t>Final Risk Score</w:t>
            </w:r>
          </w:p>
        </w:tc>
      </w:tr>
      <w:tr w:rsidR="00526FAF" w14:paraId="4D695C8F" w14:textId="77777777">
        <w:trPr>
          <w:trHeight w:val="366"/>
        </w:trPr>
        <w:tc>
          <w:tcPr>
            <w:tcW w:w="5995" w:type="dxa"/>
            <w:gridSpan w:val="3"/>
            <w:vMerge w:val="restart"/>
            <w:tcBorders>
              <w:bottom w:val="single" w:sz="6" w:space="0" w:color="000000"/>
            </w:tcBorders>
          </w:tcPr>
          <w:p w14:paraId="5E8FE36A" w14:textId="77777777" w:rsidR="00526FAF" w:rsidRDefault="00526FAF">
            <w:pPr>
              <w:pStyle w:val="TableParagraph"/>
              <w:rPr>
                <w:rFonts w:ascii="Times New Roman"/>
              </w:rPr>
            </w:pPr>
          </w:p>
        </w:tc>
        <w:tc>
          <w:tcPr>
            <w:tcW w:w="480" w:type="dxa"/>
            <w:vMerge w:val="restart"/>
            <w:tcBorders>
              <w:bottom w:val="single" w:sz="6" w:space="0" w:color="000000"/>
              <w:right w:val="nil"/>
            </w:tcBorders>
            <w:shd w:val="clear" w:color="auto" w:fill="F1F1F1"/>
            <w:textDirection w:val="btLr"/>
          </w:tcPr>
          <w:p w14:paraId="51144029" w14:textId="77777777" w:rsidR="00526FAF" w:rsidRDefault="00650638">
            <w:pPr>
              <w:pStyle w:val="TableParagraph"/>
              <w:spacing w:before="113"/>
              <w:ind w:left="743"/>
              <w:rPr>
                <w:b/>
              </w:rPr>
            </w:pPr>
            <w:r>
              <w:rPr>
                <w:b/>
              </w:rPr>
              <w:t>Probability</w:t>
            </w:r>
          </w:p>
        </w:tc>
        <w:tc>
          <w:tcPr>
            <w:tcW w:w="425" w:type="dxa"/>
          </w:tcPr>
          <w:p w14:paraId="10EE38E4" w14:textId="77777777" w:rsidR="00526FAF" w:rsidRDefault="00650638">
            <w:pPr>
              <w:pStyle w:val="TableParagraph"/>
              <w:spacing w:before="57"/>
              <w:ind w:left="108"/>
            </w:pPr>
            <w:r>
              <w:t>5</w:t>
            </w:r>
          </w:p>
        </w:tc>
        <w:tc>
          <w:tcPr>
            <w:tcW w:w="423" w:type="dxa"/>
            <w:shd w:val="clear" w:color="auto" w:fill="00AF50"/>
          </w:tcPr>
          <w:p w14:paraId="1E094E0F" w14:textId="77777777" w:rsidR="00526FAF" w:rsidRDefault="00526FAF">
            <w:pPr>
              <w:pStyle w:val="TableParagraph"/>
              <w:rPr>
                <w:rFonts w:ascii="Times New Roman"/>
              </w:rPr>
            </w:pPr>
          </w:p>
        </w:tc>
        <w:tc>
          <w:tcPr>
            <w:tcW w:w="426" w:type="dxa"/>
            <w:shd w:val="clear" w:color="auto" w:fill="FFFF00"/>
          </w:tcPr>
          <w:p w14:paraId="66045702" w14:textId="77777777" w:rsidR="00526FAF" w:rsidRDefault="00526FAF">
            <w:pPr>
              <w:pStyle w:val="TableParagraph"/>
              <w:rPr>
                <w:rFonts w:ascii="Times New Roman"/>
              </w:rPr>
            </w:pPr>
          </w:p>
        </w:tc>
        <w:tc>
          <w:tcPr>
            <w:tcW w:w="423" w:type="dxa"/>
            <w:shd w:val="clear" w:color="auto" w:fill="FF0000"/>
          </w:tcPr>
          <w:p w14:paraId="4F8AE575" w14:textId="77777777" w:rsidR="00526FAF" w:rsidRDefault="00526FAF">
            <w:pPr>
              <w:pStyle w:val="TableParagraph"/>
              <w:rPr>
                <w:rFonts w:ascii="Times New Roman"/>
              </w:rPr>
            </w:pPr>
          </w:p>
        </w:tc>
        <w:tc>
          <w:tcPr>
            <w:tcW w:w="425" w:type="dxa"/>
            <w:shd w:val="clear" w:color="auto" w:fill="FF0000"/>
          </w:tcPr>
          <w:p w14:paraId="1E918B67" w14:textId="77777777" w:rsidR="00526FAF" w:rsidRDefault="00526FAF">
            <w:pPr>
              <w:pStyle w:val="TableParagraph"/>
              <w:rPr>
                <w:rFonts w:ascii="Times New Roman"/>
              </w:rPr>
            </w:pPr>
          </w:p>
        </w:tc>
        <w:tc>
          <w:tcPr>
            <w:tcW w:w="423" w:type="dxa"/>
            <w:shd w:val="clear" w:color="auto" w:fill="FF0000"/>
          </w:tcPr>
          <w:p w14:paraId="509DB659" w14:textId="77777777" w:rsidR="00526FAF" w:rsidRDefault="00526FAF">
            <w:pPr>
              <w:pStyle w:val="TableParagraph"/>
              <w:rPr>
                <w:rFonts w:ascii="Times New Roman"/>
              </w:rPr>
            </w:pPr>
          </w:p>
        </w:tc>
      </w:tr>
      <w:tr w:rsidR="00526FAF" w14:paraId="1CF76555" w14:textId="77777777">
        <w:trPr>
          <w:trHeight w:val="361"/>
        </w:trPr>
        <w:tc>
          <w:tcPr>
            <w:tcW w:w="5995" w:type="dxa"/>
            <w:gridSpan w:val="3"/>
            <w:vMerge/>
            <w:tcBorders>
              <w:top w:val="nil"/>
              <w:bottom w:val="single" w:sz="6" w:space="0" w:color="000000"/>
            </w:tcBorders>
          </w:tcPr>
          <w:p w14:paraId="5E10A6D3"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3FDCD46E" w14:textId="77777777" w:rsidR="00526FAF" w:rsidRDefault="00526FAF">
            <w:pPr>
              <w:rPr>
                <w:sz w:val="2"/>
                <w:szCs w:val="2"/>
              </w:rPr>
            </w:pPr>
          </w:p>
        </w:tc>
        <w:tc>
          <w:tcPr>
            <w:tcW w:w="425" w:type="dxa"/>
          </w:tcPr>
          <w:p w14:paraId="15CE4965" w14:textId="77777777" w:rsidR="00526FAF" w:rsidRDefault="00650638">
            <w:pPr>
              <w:pStyle w:val="TableParagraph"/>
              <w:spacing w:before="52"/>
              <w:ind w:left="108"/>
            </w:pPr>
            <w:r>
              <w:t>4</w:t>
            </w:r>
          </w:p>
        </w:tc>
        <w:tc>
          <w:tcPr>
            <w:tcW w:w="423" w:type="dxa"/>
            <w:shd w:val="clear" w:color="auto" w:fill="00AF50"/>
          </w:tcPr>
          <w:p w14:paraId="25E25B78" w14:textId="77777777" w:rsidR="00526FAF" w:rsidRDefault="00526FAF">
            <w:pPr>
              <w:pStyle w:val="TableParagraph"/>
              <w:rPr>
                <w:rFonts w:ascii="Times New Roman"/>
              </w:rPr>
            </w:pPr>
          </w:p>
        </w:tc>
        <w:tc>
          <w:tcPr>
            <w:tcW w:w="426" w:type="dxa"/>
            <w:shd w:val="clear" w:color="auto" w:fill="FFFF00"/>
          </w:tcPr>
          <w:p w14:paraId="77DBD1C6" w14:textId="77777777" w:rsidR="00526FAF" w:rsidRDefault="00526FAF">
            <w:pPr>
              <w:pStyle w:val="TableParagraph"/>
              <w:rPr>
                <w:rFonts w:ascii="Times New Roman"/>
              </w:rPr>
            </w:pPr>
          </w:p>
        </w:tc>
        <w:tc>
          <w:tcPr>
            <w:tcW w:w="423" w:type="dxa"/>
            <w:shd w:val="clear" w:color="auto" w:fill="FF0000"/>
          </w:tcPr>
          <w:p w14:paraId="470B8833" w14:textId="77777777" w:rsidR="00526FAF" w:rsidRDefault="00526FAF">
            <w:pPr>
              <w:pStyle w:val="TableParagraph"/>
              <w:rPr>
                <w:rFonts w:ascii="Times New Roman"/>
              </w:rPr>
            </w:pPr>
          </w:p>
        </w:tc>
        <w:tc>
          <w:tcPr>
            <w:tcW w:w="425" w:type="dxa"/>
            <w:shd w:val="clear" w:color="auto" w:fill="FF0000"/>
          </w:tcPr>
          <w:p w14:paraId="2074DC54" w14:textId="77777777" w:rsidR="00526FAF" w:rsidRDefault="00526FAF">
            <w:pPr>
              <w:pStyle w:val="TableParagraph"/>
              <w:rPr>
                <w:rFonts w:ascii="Times New Roman"/>
              </w:rPr>
            </w:pPr>
          </w:p>
        </w:tc>
        <w:tc>
          <w:tcPr>
            <w:tcW w:w="423" w:type="dxa"/>
            <w:shd w:val="clear" w:color="auto" w:fill="FF0000"/>
          </w:tcPr>
          <w:p w14:paraId="3E354726" w14:textId="77777777" w:rsidR="00526FAF" w:rsidRDefault="00526FAF">
            <w:pPr>
              <w:pStyle w:val="TableParagraph"/>
              <w:rPr>
                <w:rFonts w:ascii="Times New Roman"/>
              </w:rPr>
            </w:pPr>
          </w:p>
        </w:tc>
      </w:tr>
      <w:tr w:rsidR="00526FAF" w14:paraId="1B0DC8D5" w14:textId="77777777">
        <w:trPr>
          <w:trHeight w:val="361"/>
        </w:trPr>
        <w:tc>
          <w:tcPr>
            <w:tcW w:w="5995" w:type="dxa"/>
            <w:gridSpan w:val="3"/>
            <w:vMerge/>
            <w:tcBorders>
              <w:top w:val="nil"/>
              <w:bottom w:val="single" w:sz="6" w:space="0" w:color="000000"/>
            </w:tcBorders>
          </w:tcPr>
          <w:p w14:paraId="59F73044"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7B0377FE" w14:textId="77777777" w:rsidR="00526FAF" w:rsidRDefault="00526FAF">
            <w:pPr>
              <w:rPr>
                <w:sz w:val="2"/>
                <w:szCs w:val="2"/>
              </w:rPr>
            </w:pPr>
          </w:p>
        </w:tc>
        <w:tc>
          <w:tcPr>
            <w:tcW w:w="425" w:type="dxa"/>
          </w:tcPr>
          <w:p w14:paraId="4F1F3C90" w14:textId="77777777" w:rsidR="00526FAF" w:rsidRDefault="00650638">
            <w:pPr>
              <w:pStyle w:val="TableParagraph"/>
              <w:spacing w:before="55"/>
              <w:ind w:left="108"/>
            </w:pPr>
            <w:r>
              <w:t>3</w:t>
            </w:r>
          </w:p>
        </w:tc>
        <w:tc>
          <w:tcPr>
            <w:tcW w:w="423" w:type="dxa"/>
            <w:shd w:val="clear" w:color="auto" w:fill="00AF50"/>
          </w:tcPr>
          <w:p w14:paraId="7C6352BA" w14:textId="77777777" w:rsidR="00526FAF" w:rsidRDefault="00526FAF">
            <w:pPr>
              <w:pStyle w:val="TableParagraph"/>
              <w:rPr>
                <w:rFonts w:ascii="Times New Roman"/>
              </w:rPr>
            </w:pPr>
          </w:p>
        </w:tc>
        <w:tc>
          <w:tcPr>
            <w:tcW w:w="426" w:type="dxa"/>
            <w:shd w:val="clear" w:color="auto" w:fill="FFFF00"/>
          </w:tcPr>
          <w:p w14:paraId="0969916D" w14:textId="77777777" w:rsidR="00526FAF" w:rsidRDefault="00526FAF">
            <w:pPr>
              <w:pStyle w:val="TableParagraph"/>
              <w:rPr>
                <w:rFonts w:ascii="Times New Roman"/>
              </w:rPr>
            </w:pPr>
          </w:p>
        </w:tc>
        <w:tc>
          <w:tcPr>
            <w:tcW w:w="423" w:type="dxa"/>
            <w:shd w:val="clear" w:color="auto" w:fill="FFFF00"/>
          </w:tcPr>
          <w:p w14:paraId="31FCACC9" w14:textId="77777777" w:rsidR="00526FAF" w:rsidRDefault="00526FAF">
            <w:pPr>
              <w:pStyle w:val="TableParagraph"/>
              <w:rPr>
                <w:rFonts w:ascii="Times New Roman"/>
              </w:rPr>
            </w:pPr>
          </w:p>
        </w:tc>
        <w:tc>
          <w:tcPr>
            <w:tcW w:w="425" w:type="dxa"/>
            <w:shd w:val="clear" w:color="auto" w:fill="FF0000"/>
          </w:tcPr>
          <w:p w14:paraId="457D589C" w14:textId="77777777" w:rsidR="00526FAF" w:rsidRDefault="00526FAF">
            <w:pPr>
              <w:pStyle w:val="TableParagraph"/>
              <w:rPr>
                <w:rFonts w:ascii="Times New Roman"/>
              </w:rPr>
            </w:pPr>
          </w:p>
        </w:tc>
        <w:tc>
          <w:tcPr>
            <w:tcW w:w="423" w:type="dxa"/>
            <w:shd w:val="clear" w:color="auto" w:fill="FF0000"/>
          </w:tcPr>
          <w:p w14:paraId="74BD3E59" w14:textId="77777777" w:rsidR="00526FAF" w:rsidRDefault="00526FAF">
            <w:pPr>
              <w:pStyle w:val="TableParagraph"/>
              <w:rPr>
                <w:rFonts w:ascii="Times New Roman"/>
              </w:rPr>
            </w:pPr>
          </w:p>
        </w:tc>
      </w:tr>
      <w:tr w:rsidR="00526FAF" w14:paraId="2D137996" w14:textId="77777777">
        <w:trPr>
          <w:trHeight w:val="361"/>
        </w:trPr>
        <w:tc>
          <w:tcPr>
            <w:tcW w:w="5995" w:type="dxa"/>
            <w:gridSpan w:val="3"/>
            <w:vMerge/>
            <w:tcBorders>
              <w:top w:val="nil"/>
              <w:bottom w:val="single" w:sz="6" w:space="0" w:color="000000"/>
            </w:tcBorders>
          </w:tcPr>
          <w:p w14:paraId="7ADE4773"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3C681032" w14:textId="77777777" w:rsidR="00526FAF" w:rsidRDefault="00526FAF">
            <w:pPr>
              <w:rPr>
                <w:sz w:val="2"/>
                <w:szCs w:val="2"/>
              </w:rPr>
            </w:pPr>
          </w:p>
        </w:tc>
        <w:tc>
          <w:tcPr>
            <w:tcW w:w="425" w:type="dxa"/>
          </w:tcPr>
          <w:p w14:paraId="7F422D18" w14:textId="77777777" w:rsidR="00526FAF" w:rsidRDefault="00650638">
            <w:pPr>
              <w:pStyle w:val="TableParagraph"/>
              <w:spacing w:before="55"/>
              <w:ind w:left="108"/>
            </w:pPr>
            <w:r>
              <w:t>2</w:t>
            </w:r>
          </w:p>
        </w:tc>
        <w:tc>
          <w:tcPr>
            <w:tcW w:w="423" w:type="dxa"/>
            <w:shd w:val="clear" w:color="auto" w:fill="00AF50"/>
          </w:tcPr>
          <w:p w14:paraId="28C8F73E" w14:textId="77777777" w:rsidR="00526FAF" w:rsidRDefault="00526FAF">
            <w:pPr>
              <w:pStyle w:val="TableParagraph"/>
              <w:rPr>
                <w:rFonts w:ascii="Times New Roman"/>
              </w:rPr>
            </w:pPr>
          </w:p>
        </w:tc>
        <w:tc>
          <w:tcPr>
            <w:tcW w:w="426" w:type="dxa"/>
            <w:shd w:val="clear" w:color="auto" w:fill="00AF50"/>
          </w:tcPr>
          <w:p w14:paraId="40C1D360" w14:textId="77777777" w:rsidR="00526FAF" w:rsidRDefault="00526FAF">
            <w:pPr>
              <w:pStyle w:val="TableParagraph"/>
              <w:rPr>
                <w:rFonts w:ascii="Times New Roman"/>
              </w:rPr>
            </w:pPr>
          </w:p>
        </w:tc>
        <w:tc>
          <w:tcPr>
            <w:tcW w:w="423" w:type="dxa"/>
            <w:shd w:val="clear" w:color="auto" w:fill="FFFF00"/>
          </w:tcPr>
          <w:p w14:paraId="66D6D926" w14:textId="77777777" w:rsidR="00526FAF" w:rsidRDefault="00526FAF">
            <w:pPr>
              <w:pStyle w:val="TableParagraph"/>
              <w:rPr>
                <w:rFonts w:ascii="Times New Roman"/>
              </w:rPr>
            </w:pPr>
          </w:p>
        </w:tc>
        <w:tc>
          <w:tcPr>
            <w:tcW w:w="425" w:type="dxa"/>
            <w:shd w:val="clear" w:color="auto" w:fill="FFFF00"/>
          </w:tcPr>
          <w:p w14:paraId="5B556763" w14:textId="77777777" w:rsidR="00526FAF" w:rsidRDefault="00526FAF">
            <w:pPr>
              <w:pStyle w:val="TableParagraph"/>
              <w:rPr>
                <w:rFonts w:ascii="Times New Roman"/>
              </w:rPr>
            </w:pPr>
          </w:p>
        </w:tc>
        <w:tc>
          <w:tcPr>
            <w:tcW w:w="423" w:type="dxa"/>
            <w:shd w:val="clear" w:color="auto" w:fill="FFFF00"/>
          </w:tcPr>
          <w:p w14:paraId="766C1FF9" w14:textId="77777777" w:rsidR="00526FAF" w:rsidRDefault="00526FAF">
            <w:pPr>
              <w:pStyle w:val="TableParagraph"/>
              <w:rPr>
                <w:rFonts w:ascii="Times New Roman"/>
              </w:rPr>
            </w:pPr>
          </w:p>
        </w:tc>
      </w:tr>
      <w:tr w:rsidR="00526FAF" w14:paraId="653C06D3" w14:textId="77777777">
        <w:trPr>
          <w:trHeight w:val="361"/>
        </w:trPr>
        <w:tc>
          <w:tcPr>
            <w:tcW w:w="5995" w:type="dxa"/>
            <w:gridSpan w:val="3"/>
            <w:vMerge/>
            <w:tcBorders>
              <w:top w:val="nil"/>
              <w:bottom w:val="single" w:sz="6" w:space="0" w:color="000000"/>
            </w:tcBorders>
          </w:tcPr>
          <w:p w14:paraId="5F2C3925"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3E992F7C" w14:textId="77777777" w:rsidR="00526FAF" w:rsidRDefault="00526FAF">
            <w:pPr>
              <w:rPr>
                <w:sz w:val="2"/>
                <w:szCs w:val="2"/>
              </w:rPr>
            </w:pPr>
          </w:p>
        </w:tc>
        <w:tc>
          <w:tcPr>
            <w:tcW w:w="425" w:type="dxa"/>
          </w:tcPr>
          <w:p w14:paraId="15BF893B" w14:textId="77777777" w:rsidR="00526FAF" w:rsidRDefault="00650638">
            <w:pPr>
              <w:pStyle w:val="TableParagraph"/>
              <w:spacing w:before="55"/>
              <w:ind w:left="108"/>
            </w:pPr>
            <w:r>
              <w:t>1</w:t>
            </w:r>
          </w:p>
        </w:tc>
        <w:tc>
          <w:tcPr>
            <w:tcW w:w="423" w:type="dxa"/>
            <w:shd w:val="clear" w:color="auto" w:fill="00AF50"/>
          </w:tcPr>
          <w:p w14:paraId="70006676" w14:textId="77777777" w:rsidR="00526FAF" w:rsidRDefault="00526FAF">
            <w:pPr>
              <w:pStyle w:val="TableParagraph"/>
              <w:rPr>
                <w:rFonts w:ascii="Times New Roman"/>
              </w:rPr>
            </w:pPr>
          </w:p>
        </w:tc>
        <w:tc>
          <w:tcPr>
            <w:tcW w:w="426" w:type="dxa"/>
            <w:shd w:val="clear" w:color="auto" w:fill="00AF50"/>
          </w:tcPr>
          <w:p w14:paraId="5A67A863" w14:textId="77777777" w:rsidR="00526FAF" w:rsidRDefault="00526FAF">
            <w:pPr>
              <w:pStyle w:val="TableParagraph"/>
              <w:rPr>
                <w:rFonts w:ascii="Times New Roman"/>
              </w:rPr>
            </w:pPr>
          </w:p>
        </w:tc>
        <w:tc>
          <w:tcPr>
            <w:tcW w:w="423" w:type="dxa"/>
            <w:shd w:val="clear" w:color="auto" w:fill="00AF50"/>
          </w:tcPr>
          <w:p w14:paraId="55B3D0FB" w14:textId="77777777" w:rsidR="00526FAF" w:rsidRDefault="00526FAF">
            <w:pPr>
              <w:pStyle w:val="TableParagraph"/>
              <w:rPr>
                <w:rFonts w:ascii="Times New Roman"/>
              </w:rPr>
            </w:pPr>
          </w:p>
        </w:tc>
        <w:tc>
          <w:tcPr>
            <w:tcW w:w="425" w:type="dxa"/>
            <w:shd w:val="clear" w:color="auto" w:fill="00AF50"/>
          </w:tcPr>
          <w:p w14:paraId="6E65000D" w14:textId="77777777" w:rsidR="00526FAF" w:rsidRDefault="00526FAF">
            <w:pPr>
              <w:pStyle w:val="TableParagraph"/>
              <w:rPr>
                <w:rFonts w:ascii="Times New Roman"/>
              </w:rPr>
            </w:pPr>
          </w:p>
        </w:tc>
        <w:tc>
          <w:tcPr>
            <w:tcW w:w="423" w:type="dxa"/>
            <w:shd w:val="clear" w:color="auto" w:fill="00AF50"/>
          </w:tcPr>
          <w:p w14:paraId="33BFEEE1" w14:textId="77777777" w:rsidR="00526FAF" w:rsidRDefault="00526FAF">
            <w:pPr>
              <w:pStyle w:val="TableParagraph"/>
              <w:rPr>
                <w:rFonts w:ascii="Times New Roman"/>
              </w:rPr>
            </w:pPr>
          </w:p>
        </w:tc>
      </w:tr>
      <w:tr w:rsidR="00526FAF" w14:paraId="50B3EB30" w14:textId="77777777">
        <w:trPr>
          <w:trHeight w:val="361"/>
        </w:trPr>
        <w:tc>
          <w:tcPr>
            <w:tcW w:w="5995" w:type="dxa"/>
            <w:gridSpan w:val="3"/>
            <w:vMerge/>
            <w:tcBorders>
              <w:top w:val="nil"/>
              <w:bottom w:val="single" w:sz="6" w:space="0" w:color="000000"/>
            </w:tcBorders>
          </w:tcPr>
          <w:p w14:paraId="4ADECBBB"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603AA12B" w14:textId="77777777" w:rsidR="00526FAF" w:rsidRDefault="00526FAF">
            <w:pPr>
              <w:rPr>
                <w:sz w:val="2"/>
                <w:szCs w:val="2"/>
              </w:rPr>
            </w:pPr>
          </w:p>
        </w:tc>
        <w:tc>
          <w:tcPr>
            <w:tcW w:w="425" w:type="dxa"/>
          </w:tcPr>
          <w:p w14:paraId="4445DF77" w14:textId="77777777" w:rsidR="00526FAF" w:rsidRDefault="00650638">
            <w:pPr>
              <w:pStyle w:val="TableParagraph"/>
              <w:spacing w:before="55"/>
              <w:ind w:left="108"/>
            </w:pPr>
            <w:r>
              <w:t>0</w:t>
            </w:r>
          </w:p>
        </w:tc>
        <w:tc>
          <w:tcPr>
            <w:tcW w:w="423" w:type="dxa"/>
          </w:tcPr>
          <w:p w14:paraId="479AA0D6" w14:textId="77777777" w:rsidR="00526FAF" w:rsidRDefault="00650638">
            <w:pPr>
              <w:pStyle w:val="TableParagraph"/>
              <w:spacing w:before="55"/>
              <w:ind w:left="108"/>
            </w:pPr>
            <w:r>
              <w:t>1</w:t>
            </w:r>
          </w:p>
        </w:tc>
        <w:tc>
          <w:tcPr>
            <w:tcW w:w="426" w:type="dxa"/>
          </w:tcPr>
          <w:p w14:paraId="12190BF5" w14:textId="77777777" w:rsidR="00526FAF" w:rsidRDefault="00650638">
            <w:pPr>
              <w:pStyle w:val="TableParagraph"/>
              <w:spacing w:before="55"/>
              <w:ind w:left="108"/>
            </w:pPr>
            <w:r>
              <w:t>2</w:t>
            </w:r>
          </w:p>
        </w:tc>
        <w:tc>
          <w:tcPr>
            <w:tcW w:w="423" w:type="dxa"/>
          </w:tcPr>
          <w:p w14:paraId="65EC8427" w14:textId="77777777" w:rsidR="00526FAF" w:rsidRDefault="00650638">
            <w:pPr>
              <w:pStyle w:val="TableParagraph"/>
              <w:spacing w:before="55"/>
              <w:ind w:left="107"/>
            </w:pPr>
            <w:r>
              <w:t>3</w:t>
            </w:r>
          </w:p>
        </w:tc>
        <w:tc>
          <w:tcPr>
            <w:tcW w:w="425" w:type="dxa"/>
          </w:tcPr>
          <w:p w14:paraId="3D96B751" w14:textId="77777777" w:rsidR="00526FAF" w:rsidRDefault="00650638">
            <w:pPr>
              <w:pStyle w:val="TableParagraph"/>
              <w:spacing w:before="55"/>
              <w:ind w:left="106"/>
            </w:pPr>
            <w:r>
              <w:t>4</w:t>
            </w:r>
          </w:p>
        </w:tc>
        <w:tc>
          <w:tcPr>
            <w:tcW w:w="423" w:type="dxa"/>
          </w:tcPr>
          <w:p w14:paraId="5A036E86" w14:textId="77777777" w:rsidR="00526FAF" w:rsidRDefault="00650638">
            <w:pPr>
              <w:pStyle w:val="TableParagraph"/>
              <w:spacing w:before="55"/>
              <w:ind w:left="104"/>
            </w:pPr>
            <w:r>
              <w:t>5</w:t>
            </w:r>
          </w:p>
        </w:tc>
      </w:tr>
      <w:tr w:rsidR="00526FAF" w14:paraId="7D2E4231" w14:textId="77777777">
        <w:trPr>
          <w:trHeight w:val="361"/>
        </w:trPr>
        <w:tc>
          <w:tcPr>
            <w:tcW w:w="5995" w:type="dxa"/>
            <w:gridSpan w:val="3"/>
            <w:vMerge/>
            <w:tcBorders>
              <w:top w:val="nil"/>
              <w:bottom w:val="single" w:sz="6" w:space="0" w:color="000000"/>
            </w:tcBorders>
          </w:tcPr>
          <w:p w14:paraId="2152687B"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717EFA91" w14:textId="77777777" w:rsidR="00526FAF" w:rsidRDefault="00526FAF">
            <w:pPr>
              <w:rPr>
                <w:sz w:val="2"/>
                <w:szCs w:val="2"/>
              </w:rPr>
            </w:pPr>
          </w:p>
        </w:tc>
        <w:tc>
          <w:tcPr>
            <w:tcW w:w="2545" w:type="dxa"/>
            <w:gridSpan w:val="6"/>
            <w:tcBorders>
              <w:left w:val="nil"/>
              <w:bottom w:val="single" w:sz="6" w:space="0" w:color="000000"/>
            </w:tcBorders>
            <w:shd w:val="clear" w:color="auto" w:fill="F1F1F1"/>
          </w:tcPr>
          <w:p w14:paraId="2F5F7C3F" w14:textId="77777777" w:rsidR="00526FAF" w:rsidRDefault="00650638">
            <w:pPr>
              <w:pStyle w:val="TableParagraph"/>
              <w:spacing w:before="55"/>
              <w:ind w:left="848"/>
              <w:rPr>
                <w:b/>
              </w:rPr>
            </w:pPr>
            <w:r>
              <w:rPr>
                <w:b/>
              </w:rPr>
              <w:t>Severity</w:t>
            </w:r>
          </w:p>
        </w:tc>
      </w:tr>
    </w:tbl>
    <w:p w14:paraId="72AE52AD" w14:textId="77777777" w:rsidR="00526FAF" w:rsidRDefault="00526FAF">
      <w:pPr>
        <w:sectPr w:rsidR="00526FAF">
          <w:pgSz w:w="11910" w:h="16840"/>
          <w:pgMar w:top="142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6631A4B9" w14:textId="77777777">
        <w:trPr>
          <w:trHeight w:val="367"/>
        </w:trPr>
        <w:tc>
          <w:tcPr>
            <w:tcW w:w="3122" w:type="dxa"/>
            <w:gridSpan w:val="2"/>
            <w:shd w:val="clear" w:color="auto" w:fill="F1F1F1"/>
          </w:tcPr>
          <w:p w14:paraId="24A6A0E0" w14:textId="77777777" w:rsidR="00526FAF" w:rsidRDefault="00650638">
            <w:pPr>
              <w:pStyle w:val="TableParagraph"/>
              <w:spacing w:before="58"/>
              <w:ind w:left="1172" w:right="1165"/>
              <w:jc w:val="center"/>
              <w:rPr>
                <w:b/>
              </w:rPr>
            </w:pPr>
            <w:r>
              <w:rPr>
                <w:b/>
              </w:rPr>
              <w:lastRenderedPageBreak/>
              <w:t>Hazard</w:t>
            </w:r>
          </w:p>
        </w:tc>
        <w:tc>
          <w:tcPr>
            <w:tcW w:w="2873" w:type="dxa"/>
            <w:shd w:val="clear" w:color="auto" w:fill="F1F1F1"/>
          </w:tcPr>
          <w:p w14:paraId="277665C0" w14:textId="77777777" w:rsidR="00526FAF" w:rsidRDefault="00650638">
            <w:pPr>
              <w:pStyle w:val="TableParagraph"/>
              <w:spacing w:before="58"/>
              <w:ind w:left="1057" w:right="1044"/>
              <w:jc w:val="center"/>
              <w:rPr>
                <w:b/>
              </w:rPr>
            </w:pPr>
            <w:r>
              <w:rPr>
                <w:b/>
              </w:rPr>
              <w:t>Details</w:t>
            </w:r>
          </w:p>
        </w:tc>
        <w:tc>
          <w:tcPr>
            <w:tcW w:w="3025" w:type="dxa"/>
            <w:gridSpan w:val="7"/>
            <w:shd w:val="clear" w:color="auto" w:fill="F1F1F1"/>
          </w:tcPr>
          <w:p w14:paraId="042A4F52" w14:textId="77777777" w:rsidR="00526FAF" w:rsidRDefault="00650638">
            <w:pPr>
              <w:pStyle w:val="TableParagraph"/>
              <w:spacing w:before="58"/>
              <w:ind w:left="624"/>
              <w:rPr>
                <w:b/>
              </w:rPr>
            </w:pPr>
            <w:r>
              <w:rPr>
                <w:b/>
              </w:rPr>
              <w:t>Initial Risk Score</w:t>
            </w:r>
          </w:p>
        </w:tc>
      </w:tr>
      <w:tr w:rsidR="00526FAF" w14:paraId="06E93958" w14:textId="77777777">
        <w:trPr>
          <w:trHeight w:val="366"/>
        </w:trPr>
        <w:tc>
          <w:tcPr>
            <w:tcW w:w="950" w:type="dxa"/>
          </w:tcPr>
          <w:p w14:paraId="1989464B" w14:textId="77777777" w:rsidR="00526FAF" w:rsidRDefault="00650638">
            <w:pPr>
              <w:pStyle w:val="TableParagraph"/>
              <w:spacing w:before="57"/>
              <w:ind w:left="107"/>
              <w:rPr>
                <w:b/>
              </w:rPr>
            </w:pPr>
            <w:r>
              <w:rPr>
                <w:b/>
              </w:rPr>
              <w:t>Group:</w:t>
            </w:r>
          </w:p>
        </w:tc>
        <w:tc>
          <w:tcPr>
            <w:tcW w:w="2172" w:type="dxa"/>
          </w:tcPr>
          <w:p w14:paraId="425A731A" w14:textId="77777777" w:rsidR="00526FAF" w:rsidRDefault="00650638">
            <w:pPr>
              <w:pStyle w:val="TableParagraph"/>
              <w:spacing w:before="57"/>
              <w:ind w:left="108"/>
            </w:pPr>
            <w:r>
              <w:t>Animals</w:t>
            </w:r>
          </w:p>
        </w:tc>
        <w:tc>
          <w:tcPr>
            <w:tcW w:w="2873" w:type="dxa"/>
            <w:vMerge w:val="restart"/>
          </w:tcPr>
          <w:p w14:paraId="22FE8DB4"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1A8F0364" w14:textId="77777777" w:rsidR="00526FAF" w:rsidRDefault="00650638">
            <w:pPr>
              <w:pStyle w:val="TableParagraph"/>
              <w:spacing w:before="113"/>
              <w:ind w:left="746"/>
              <w:rPr>
                <w:b/>
              </w:rPr>
            </w:pPr>
            <w:r>
              <w:rPr>
                <w:b/>
              </w:rPr>
              <w:t>Probability</w:t>
            </w:r>
          </w:p>
        </w:tc>
        <w:tc>
          <w:tcPr>
            <w:tcW w:w="425" w:type="dxa"/>
          </w:tcPr>
          <w:p w14:paraId="7B81D45D" w14:textId="77777777" w:rsidR="00526FAF" w:rsidRDefault="00650638">
            <w:pPr>
              <w:pStyle w:val="TableParagraph"/>
              <w:spacing w:before="57"/>
              <w:ind w:left="108"/>
            </w:pPr>
            <w:r>
              <w:t>5</w:t>
            </w:r>
          </w:p>
        </w:tc>
        <w:tc>
          <w:tcPr>
            <w:tcW w:w="423" w:type="dxa"/>
            <w:shd w:val="clear" w:color="auto" w:fill="00AF50"/>
          </w:tcPr>
          <w:p w14:paraId="3EBCE71A" w14:textId="77777777" w:rsidR="00526FAF" w:rsidRDefault="00526FAF">
            <w:pPr>
              <w:pStyle w:val="TableParagraph"/>
              <w:rPr>
                <w:rFonts w:ascii="Times New Roman"/>
              </w:rPr>
            </w:pPr>
          </w:p>
        </w:tc>
        <w:tc>
          <w:tcPr>
            <w:tcW w:w="426" w:type="dxa"/>
            <w:shd w:val="clear" w:color="auto" w:fill="FFFF00"/>
          </w:tcPr>
          <w:p w14:paraId="6FFA98E6" w14:textId="77777777" w:rsidR="00526FAF" w:rsidRDefault="00526FAF">
            <w:pPr>
              <w:pStyle w:val="TableParagraph"/>
              <w:rPr>
                <w:rFonts w:ascii="Times New Roman"/>
              </w:rPr>
            </w:pPr>
          </w:p>
        </w:tc>
        <w:tc>
          <w:tcPr>
            <w:tcW w:w="423" w:type="dxa"/>
            <w:shd w:val="clear" w:color="auto" w:fill="FF0000"/>
          </w:tcPr>
          <w:p w14:paraId="7BC8A231" w14:textId="77777777" w:rsidR="00526FAF" w:rsidRDefault="00526FAF">
            <w:pPr>
              <w:pStyle w:val="TableParagraph"/>
              <w:rPr>
                <w:rFonts w:ascii="Times New Roman"/>
              </w:rPr>
            </w:pPr>
          </w:p>
        </w:tc>
        <w:tc>
          <w:tcPr>
            <w:tcW w:w="425" w:type="dxa"/>
            <w:shd w:val="clear" w:color="auto" w:fill="FF0000"/>
          </w:tcPr>
          <w:p w14:paraId="5B032EB4" w14:textId="77777777" w:rsidR="00526FAF" w:rsidRDefault="00526FAF">
            <w:pPr>
              <w:pStyle w:val="TableParagraph"/>
              <w:rPr>
                <w:rFonts w:ascii="Times New Roman"/>
              </w:rPr>
            </w:pPr>
          </w:p>
        </w:tc>
        <w:tc>
          <w:tcPr>
            <w:tcW w:w="423" w:type="dxa"/>
            <w:shd w:val="clear" w:color="auto" w:fill="FF0000"/>
          </w:tcPr>
          <w:p w14:paraId="2423A7CD" w14:textId="77777777" w:rsidR="00526FAF" w:rsidRDefault="00526FAF">
            <w:pPr>
              <w:pStyle w:val="TableParagraph"/>
              <w:rPr>
                <w:rFonts w:ascii="Times New Roman"/>
              </w:rPr>
            </w:pPr>
          </w:p>
        </w:tc>
      </w:tr>
      <w:tr w:rsidR="00526FAF" w14:paraId="0C73B37B" w14:textId="77777777">
        <w:trPr>
          <w:trHeight w:val="366"/>
        </w:trPr>
        <w:tc>
          <w:tcPr>
            <w:tcW w:w="3122" w:type="dxa"/>
            <w:gridSpan w:val="2"/>
          </w:tcPr>
          <w:p w14:paraId="3C499E97" w14:textId="77777777" w:rsidR="00526FAF" w:rsidRDefault="00526FAF">
            <w:pPr>
              <w:pStyle w:val="TableParagraph"/>
              <w:rPr>
                <w:rFonts w:ascii="Times New Roman"/>
              </w:rPr>
            </w:pPr>
          </w:p>
        </w:tc>
        <w:tc>
          <w:tcPr>
            <w:tcW w:w="2873" w:type="dxa"/>
            <w:vMerge/>
            <w:tcBorders>
              <w:top w:val="nil"/>
            </w:tcBorders>
          </w:tcPr>
          <w:p w14:paraId="6F55D47B" w14:textId="77777777" w:rsidR="00526FAF" w:rsidRDefault="00526FAF">
            <w:pPr>
              <w:rPr>
                <w:sz w:val="2"/>
                <w:szCs w:val="2"/>
              </w:rPr>
            </w:pPr>
          </w:p>
        </w:tc>
        <w:tc>
          <w:tcPr>
            <w:tcW w:w="480" w:type="dxa"/>
            <w:vMerge/>
            <w:tcBorders>
              <w:top w:val="nil"/>
              <w:right w:val="nil"/>
            </w:tcBorders>
            <w:shd w:val="clear" w:color="auto" w:fill="F1F1F1"/>
            <w:textDirection w:val="btLr"/>
          </w:tcPr>
          <w:p w14:paraId="4AC5536A" w14:textId="77777777" w:rsidR="00526FAF" w:rsidRDefault="00526FAF">
            <w:pPr>
              <w:rPr>
                <w:sz w:val="2"/>
                <w:szCs w:val="2"/>
              </w:rPr>
            </w:pPr>
          </w:p>
        </w:tc>
        <w:tc>
          <w:tcPr>
            <w:tcW w:w="425" w:type="dxa"/>
          </w:tcPr>
          <w:p w14:paraId="0F1DF688" w14:textId="77777777" w:rsidR="00526FAF" w:rsidRDefault="00650638">
            <w:pPr>
              <w:pStyle w:val="TableParagraph"/>
              <w:spacing w:before="57"/>
              <w:ind w:left="108"/>
            </w:pPr>
            <w:r>
              <w:t>4</w:t>
            </w:r>
          </w:p>
        </w:tc>
        <w:tc>
          <w:tcPr>
            <w:tcW w:w="423" w:type="dxa"/>
            <w:shd w:val="clear" w:color="auto" w:fill="00AF50"/>
          </w:tcPr>
          <w:p w14:paraId="0B877DE6" w14:textId="77777777" w:rsidR="00526FAF" w:rsidRDefault="00526FAF">
            <w:pPr>
              <w:pStyle w:val="TableParagraph"/>
              <w:rPr>
                <w:rFonts w:ascii="Times New Roman"/>
              </w:rPr>
            </w:pPr>
          </w:p>
        </w:tc>
        <w:tc>
          <w:tcPr>
            <w:tcW w:w="426" w:type="dxa"/>
            <w:shd w:val="clear" w:color="auto" w:fill="FFFF00"/>
          </w:tcPr>
          <w:p w14:paraId="67F5A6C3" w14:textId="77777777" w:rsidR="00526FAF" w:rsidRDefault="00526FAF">
            <w:pPr>
              <w:pStyle w:val="TableParagraph"/>
              <w:rPr>
                <w:rFonts w:ascii="Times New Roman"/>
              </w:rPr>
            </w:pPr>
          </w:p>
        </w:tc>
        <w:tc>
          <w:tcPr>
            <w:tcW w:w="423" w:type="dxa"/>
            <w:shd w:val="clear" w:color="auto" w:fill="FF0000"/>
          </w:tcPr>
          <w:p w14:paraId="560B683F" w14:textId="77777777" w:rsidR="00526FAF" w:rsidRDefault="00526FAF">
            <w:pPr>
              <w:pStyle w:val="TableParagraph"/>
              <w:rPr>
                <w:rFonts w:ascii="Times New Roman"/>
              </w:rPr>
            </w:pPr>
          </w:p>
        </w:tc>
        <w:tc>
          <w:tcPr>
            <w:tcW w:w="425" w:type="dxa"/>
            <w:shd w:val="clear" w:color="auto" w:fill="FF0000"/>
          </w:tcPr>
          <w:p w14:paraId="0EAB17D3" w14:textId="77777777" w:rsidR="00526FAF" w:rsidRDefault="00526FAF">
            <w:pPr>
              <w:pStyle w:val="TableParagraph"/>
              <w:rPr>
                <w:rFonts w:ascii="Times New Roman"/>
              </w:rPr>
            </w:pPr>
          </w:p>
        </w:tc>
        <w:tc>
          <w:tcPr>
            <w:tcW w:w="423" w:type="dxa"/>
            <w:shd w:val="clear" w:color="auto" w:fill="FF0000"/>
          </w:tcPr>
          <w:p w14:paraId="54BDB272" w14:textId="77777777" w:rsidR="00526FAF" w:rsidRDefault="00526FAF">
            <w:pPr>
              <w:pStyle w:val="TableParagraph"/>
              <w:rPr>
                <w:rFonts w:ascii="Times New Roman"/>
              </w:rPr>
            </w:pPr>
          </w:p>
        </w:tc>
      </w:tr>
      <w:tr w:rsidR="00526FAF" w14:paraId="45571609" w14:textId="77777777">
        <w:trPr>
          <w:trHeight w:val="366"/>
        </w:trPr>
        <w:tc>
          <w:tcPr>
            <w:tcW w:w="3122" w:type="dxa"/>
            <w:gridSpan w:val="2"/>
          </w:tcPr>
          <w:p w14:paraId="4DB93705" w14:textId="77777777" w:rsidR="00526FAF" w:rsidRDefault="00526FAF">
            <w:pPr>
              <w:pStyle w:val="TableParagraph"/>
              <w:rPr>
                <w:rFonts w:ascii="Times New Roman"/>
              </w:rPr>
            </w:pPr>
          </w:p>
        </w:tc>
        <w:tc>
          <w:tcPr>
            <w:tcW w:w="2873" w:type="dxa"/>
            <w:vMerge/>
            <w:tcBorders>
              <w:top w:val="nil"/>
            </w:tcBorders>
          </w:tcPr>
          <w:p w14:paraId="5580A3A4" w14:textId="77777777" w:rsidR="00526FAF" w:rsidRDefault="00526FAF">
            <w:pPr>
              <w:rPr>
                <w:sz w:val="2"/>
                <w:szCs w:val="2"/>
              </w:rPr>
            </w:pPr>
          </w:p>
        </w:tc>
        <w:tc>
          <w:tcPr>
            <w:tcW w:w="480" w:type="dxa"/>
            <w:vMerge/>
            <w:tcBorders>
              <w:top w:val="nil"/>
              <w:right w:val="nil"/>
            </w:tcBorders>
            <w:shd w:val="clear" w:color="auto" w:fill="F1F1F1"/>
            <w:textDirection w:val="btLr"/>
          </w:tcPr>
          <w:p w14:paraId="4312A8D7" w14:textId="77777777" w:rsidR="00526FAF" w:rsidRDefault="00526FAF">
            <w:pPr>
              <w:rPr>
                <w:sz w:val="2"/>
                <w:szCs w:val="2"/>
              </w:rPr>
            </w:pPr>
          </w:p>
        </w:tc>
        <w:tc>
          <w:tcPr>
            <w:tcW w:w="425" w:type="dxa"/>
          </w:tcPr>
          <w:p w14:paraId="3DE406EA" w14:textId="77777777" w:rsidR="00526FAF" w:rsidRDefault="00650638">
            <w:pPr>
              <w:pStyle w:val="TableParagraph"/>
              <w:spacing w:before="57"/>
              <w:ind w:left="108"/>
            </w:pPr>
            <w:r>
              <w:t>3</w:t>
            </w:r>
          </w:p>
        </w:tc>
        <w:tc>
          <w:tcPr>
            <w:tcW w:w="423" w:type="dxa"/>
            <w:shd w:val="clear" w:color="auto" w:fill="00AF50"/>
          </w:tcPr>
          <w:p w14:paraId="6FEA0B6F" w14:textId="77777777" w:rsidR="00526FAF" w:rsidRDefault="00526FAF">
            <w:pPr>
              <w:pStyle w:val="TableParagraph"/>
              <w:rPr>
                <w:rFonts w:ascii="Times New Roman"/>
              </w:rPr>
            </w:pPr>
          </w:p>
        </w:tc>
        <w:tc>
          <w:tcPr>
            <w:tcW w:w="426" w:type="dxa"/>
            <w:shd w:val="clear" w:color="auto" w:fill="FFFF00"/>
          </w:tcPr>
          <w:p w14:paraId="00C585A8" w14:textId="77777777" w:rsidR="00526FAF" w:rsidRDefault="00526FAF">
            <w:pPr>
              <w:pStyle w:val="TableParagraph"/>
              <w:rPr>
                <w:rFonts w:ascii="Times New Roman"/>
              </w:rPr>
            </w:pPr>
          </w:p>
        </w:tc>
        <w:tc>
          <w:tcPr>
            <w:tcW w:w="423" w:type="dxa"/>
            <w:shd w:val="clear" w:color="auto" w:fill="FFFF00"/>
          </w:tcPr>
          <w:p w14:paraId="34A539E6" w14:textId="77777777" w:rsidR="00526FAF" w:rsidRDefault="00526FAF">
            <w:pPr>
              <w:pStyle w:val="TableParagraph"/>
              <w:rPr>
                <w:rFonts w:ascii="Times New Roman"/>
              </w:rPr>
            </w:pPr>
          </w:p>
        </w:tc>
        <w:tc>
          <w:tcPr>
            <w:tcW w:w="425" w:type="dxa"/>
            <w:shd w:val="clear" w:color="auto" w:fill="FF0000"/>
          </w:tcPr>
          <w:p w14:paraId="41AB0B6A" w14:textId="77777777" w:rsidR="00526FAF" w:rsidRDefault="00526FAF">
            <w:pPr>
              <w:pStyle w:val="TableParagraph"/>
              <w:rPr>
                <w:rFonts w:ascii="Times New Roman"/>
              </w:rPr>
            </w:pPr>
          </w:p>
        </w:tc>
        <w:tc>
          <w:tcPr>
            <w:tcW w:w="423" w:type="dxa"/>
            <w:shd w:val="clear" w:color="auto" w:fill="FF0000"/>
          </w:tcPr>
          <w:p w14:paraId="59E1C533" w14:textId="77777777" w:rsidR="00526FAF" w:rsidRDefault="00526FAF">
            <w:pPr>
              <w:pStyle w:val="TableParagraph"/>
              <w:rPr>
                <w:rFonts w:ascii="Times New Roman"/>
              </w:rPr>
            </w:pPr>
          </w:p>
        </w:tc>
      </w:tr>
      <w:tr w:rsidR="00526FAF" w14:paraId="6D85EB82" w14:textId="77777777">
        <w:trPr>
          <w:trHeight w:val="366"/>
        </w:trPr>
        <w:tc>
          <w:tcPr>
            <w:tcW w:w="3122" w:type="dxa"/>
            <w:gridSpan w:val="2"/>
          </w:tcPr>
          <w:p w14:paraId="38F52F50" w14:textId="77777777" w:rsidR="00526FAF" w:rsidRDefault="00526FAF">
            <w:pPr>
              <w:pStyle w:val="TableParagraph"/>
              <w:rPr>
                <w:rFonts w:ascii="Times New Roman"/>
              </w:rPr>
            </w:pPr>
          </w:p>
        </w:tc>
        <w:tc>
          <w:tcPr>
            <w:tcW w:w="2873" w:type="dxa"/>
            <w:vMerge/>
            <w:tcBorders>
              <w:top w:val="nil"/>
            </w:tcBorders>
          </w:tcPr>
          <w:p w14:paraId="3124D3F3" w14:textId="77777777" w:rsidR="00526FAF" w:rsidRDefault="00526FAF">
            <w:pPr>
              <w:rPr>
                <w:sz w:val="2"/>
                <w:szCs w:val="2"/>
              </w:rPr>
            </w:pPr>
          </w:p>
        </w:tc>
        <w:tc>
          <w:tcPr>
            <w:tcW w:w="480" w:type="dxa"/>
            <w:vMerge/>
            <w:tcBorders>
              <w:top w:val="nil"/>
              <w:right w:val="nil"/>
            </w:tcBorders>
            <w:shd w:val="clear" w:color="auto" w:fill="F1F1F1"/>
            <w:textDirection w:val="btLr"/>
          </w:tcPr>
          <w:p w14:paraId="6CE3DA7B" w14:textId="77777777" w:rsidR="00526FAF" w:rsidRDefault="00526FAF">
            <w:pPr>
              <w:rPr>
                <w:sz w:val="2"/>
                <w:szCs w:val="2"/>
              </w:rPr>
            </w:pPr>
          </w:p>
        </w:tc>
        <w:tc>
          <w:tcPr>
            <w:tcW w:w="425" w:type="dxa"/>
          </w:tcPr>
          <w:p w14:paraId="7C418C47" w14:textId="77777777" w:rsidR="00526FAF" w:rsidRDefault="00650638">
            <w:pPr>
              <w:pStyle w:val="TableParagraph"/>
              <w:spacing w:before="57"/>
              <w:ind w:left="108"/>
            </w:pPr>
            <w:r>
              <w:t>2</w:t>
            </w:r>
          </w:p>
        </w:tc>
        <w:tc>
          <w:tcPr>
            <w:tcW w:w="423" w:type="dxa"/>
            <w:shd w:val="clear" w:color="auto" w:fill="00AF50"/>
          </w:tcPr>
          <w:p w14:paraId="79AF79B3" w14:textId="77777777" w:rsidR="00526FAF" w:rsidRDefault="00526FAF">
            <w:pPr>
              <w:pStyle w:val="TableParagraph"/>
              <w:rPr>
                <w:rFonts w:ascii="Times New Roman"/>
              </w:rPr>
            </w:pPr>
          </w:p>
        </w:tc>
        <w:tc>
          <w:tcPr>
            <w:tcW w:w="426" w:type="dxa"/>
            <w:shd w:val="clear" w:color="auto" w:fill="00AF50"/>
          </w:tcPr>
          <w:p w14:paraId="5BDCB63F" w14:textId="77777777" w:rsidR="00526FAF" w:rsidRDefault="00526FAF">
            <w:pPr>
              <w:pStyle w:val="TableParagraph"/>
              <w:rPr>
                <w:rFonts w:ascii="Times New Roman"/>
              </w:rPr>
            </w:pPr>
          </w:p>
        </w:tc>
        <w:tc>
          <w:tcPr>
            <w:tcW w:w="423" w:type="dxa"/>
            <w:shd w:val="clear" w:color="auto" w:fill="FFFF00"/>
          </w:tcPr>
          <w:p w14:paraId="3D487038" w14:textId="77777777" w:rsidR="00526FAF" w:rsidRDefault="00526FAF">
            <w:pPr>
              <w:pStyle w:val="TableParagraph"/>
              <w:rPr>
                <w:rFonts w:ascii="Times New Roman"/>
              </w:rPr>
            </w:pPr>
          </w:p>
        </w:tc>
        <w:tc>
          <w:tcPr>
            <w:tcW w:w="425" w:type="dxa"/>
            <w:shd w:val="clear" w:color="auto" w:fill="FFFF00"/>
          </w:tcPr>
          <w:p w14:paraId="1F05EC50" w14:textId="77777777" w:rsidR="00526FAF" w:rsidRDefault="00526FAF">
            <w:pPr>
              <w:pStyle w:val="TableParagraph"/>
              <w:rPr>
                <w:rFonts w:ascii="Times New Roman"/>
              </w:rPr>
            </w:pPr>
          </w:p>
        </w:tc>
        <w:tc>
          <w:tcPr>
            <w:tcW w:w="423" w:type="dxa"/>
            <w:shd w:val="clear" w:color="auto" w:fill="FFFF00"/>
          </w:tcPr>
          <w:p w14:paraId="414775FB" w14:textId="77777777" w:rsidR="00526FAF" w:rsidRDefault="00526FAF">
            <w:pPr>
              <w:pStyle w:val="TableParagraph"/>
              <w:rPr>
                <w:rFonts w:ascii="Times New Roman"/>
              </w:rPr>
            </w:pPr>
          </w:p>
        </w:tc>
      </w:tr>
      <w:tr w:rsidR="00526FAF" w14:paraId="7C9DED52" w14:textId="77777777">
        <w:trPr>
          <w:trHeight w:val="366"/>
        </w:trPr>
        <w:tc>
          <w:tcPr>
            <w:tcW w:w="3122" w:type="dxa"/>
            <w:gridSpan w:val="2"/>
          </w:tcPr>
          <w:p w14:paraId="45A8C573" w14:textId="77777777" w:rsidR="00526FAF" w:rsidRDefault="00526FAF">
            <w:pPr>
              <w:pStyle w:val="TableParagraph"/>
              <w:rPr>
                <w:rFonts w:ascii="Times New Roman"/>
              </w:rPr>
            </w:pPr>
          </w:p>
        </w:tc>
        <w:tc>
          <w:tcPr>
            <w:tcW w:w="2873" w:type="dxa"/>
            <w:vMerge/>
            <w:tcBorders>
              <w:top w:val="nil"/>
            </w:tcBorders>
          </w:tcPr>
          <w:p w14:paraId="76ABA3EA" w14:textId="77777777" w:rsidR="00526FAF" w:rsidRDefault="00526FAF">
            <w:pPr>
              <w:rPr>
                <w:sz w:val="2"/>
                <w:szCs w:val="2"/>
              </w:rPr>
            </w:pPr>
          </w:p>
        </w:tc>
        <w:tc>
          <w:tcPr>
            <w:tcW w:w="480" w:type="dxa"/>
            <w:vMerge/>
            <w:tcBorders>
              <w:top w:val="nil"/>
              <w:right w:val="nil"/>
            </w:tcBorders>
            <w:shd w:val="clear" w:color="auto" w:fill="F1F1F1"/>
            <w:textDirection w:val="btLr"/>
          </w:tcPr>
          <w:p w14:paraId="31BC51BA" w14:textId="77777777" w:rsidR="00526FAF" w:rsidRDefault="00526FAF">
            <w:pPr>
              <w:rPr>
                <w:sz w:val="2"/>
                <w:szCs w:val="2"/>
              </w:rPr>
            </w:pPr>
          </w:p>
        </w:tc>
        <w:tc>
          <w:tcPr>
            <w:tcW w:w="425" w:type="dxa"/>
          </w:tcPr>
          <w:p w14:paraId="20982104" w14:textId="77777777" w:rsidR="00526FAF" w:rsidRDefault="00650638">
            <w:pPr>
              <w:pStyle w:val="TableParagraph"/>
              <w:spacing w:before="57"/>
              <w:ind w:left="108"/>
            </w:pPr>
            <w:r>
              <w:t>1</w:t>
            </w:r>
          </w:p>
        </w:tc>
        <w:tc>
          <w:tcPr>
            <w:tcW w:w="423" w:type="dxa"/>
            <w:shd w:val="clear" w:color="auto" w:fill="00AF50"/>
          </w:tcPr>
          <w:p w14:paraId="07376522" w14:textId="77777777" w:rsidR="00526FAF" w:rsidRDefault="00526FAF">
            <w:pPr>
              <w:pStyle w:val="TableParagraph"/>
              <w:rPr>
                <w:rFonts w:ascii="Times New Roman"/>
              </w:rPr>
            </w:pPr>
          </w:p>
        </w:tc>
        <w:tc>
          <w:tcPr>
            <w:tcW w:w="426" w:type="dxa"/>
            <w:shd w:val="clear" w:color="auto" w:fill="00AF50"/>
          </w:tcPr>
          <w:p w14:paraId="732F722F" w14:textId="77777777" w:rsidR="00526FAF" w:rsidRDefault="00526FAF">
            <w:pPr>
              <w:pStyle w:val="TableParagraph"/>
              <w:rPr>
                <w:rFonts w:ascii="Times New Roman"/>
              </w:rPr>
            </w:pPr>
          </w:p>
        </w:tc>
        <w:tc>
          <w:tcPr>
            <w:tcW w:w="423" w:type="dxa"/>
            <w:shd w:val="clear" w:color="auto" w:fill="00AF50"/>
          </w:tcPr>
          <w:p w14:paraId="7E3C750C" w14:textId="77777777" w:rsidR="00526FAF" w:rsidRDefault="00526FAF">
            <w:pPr>
              <w:pStyle w:val="TableParagraph"/>
              <w:rPr>
                <w:rFonts w:ascii="Times New Roman"/>
              </w:rPr>
            </w:pPr>
          </w:p>
        </w:tc>
        <w:tc>
          <w:tcPr>
            <w:tcW w:w="425" w:type="dxa"/>
            <w:shd w:val="clear" w:color="auto" w:fill="00AF50"/>
          </w:tcPr>
          <w:p w14:paraId="706356DA" w14:textId="77777777" w:rsidR="00526FAF" w:rsidRDefault="00526FAF">
            <w:pPr>
              <w:pStyle w:val="TableParagraph"/>
              <w:rPr>
                <w:rFonts w:ascii="Times New Roman"/>
              </w:rPr>
            </w:pPr>
          </w:p>
        </w:tc>
        <w:tc>
          <w:tcPr>
            <w:tcW w:w="423" w:type="dxa"/>
            <w:shd w:val="clear" w:color="auto" w:fill="00AF50"/>
          </w:tcPr>
          <w:p w14:paraId="2E07CF06" w14:textId="77777777" w:rsidR="00526FAF" w:rsidRDefault="00526FAF">
            <w:pPr>
              <w:pStyle w:val="TableParagraph"/>
              <w:rPr>
                <w:rFonts w:ascii="Times New Roman"/>
              </w:rPr>
            </w:pPr>
          </w:p>
        </w:tc>
      </w:tr>
      <w:tr w:rsidR="00526FAF" w14:paraId="48B97645" w14:textId="77777777">
        <w:trPr>
          <w:trHeight w:val="369"/>
        </w:trPr>
        <w:tc>
          <w:tcPr>
            <w:tcW w:w="3122" w:type="dxa"/>
            <w:gridSpan w:val="2"/>
          </w:tcPr>
          <w:p w14:paraId="51A66251" w14:textId="77777777" w:rsidR="00526FAF" w:rsidRDefault="00526FAF">
            <w:pPr>
              <w:pStyle w:val="TableParagraph"/>
              <w:rPr>
                <w:rFonts w:ascii="Times New Roman"/>
              </w:rPr>
            </w:pPr>
          </w:p>
        </w:tc>
        <w:tc>
          <w:tcPr>
            <w:tcW w:w="2873" w:type="dxa"/>
            <w:vMerge/>
            <w:tcBorders>
              <w:top w:val="nil"/>
            </w:tcBorders>
          </w:tcPr>
          <w:p w14:paraId="77169D42" w14:textId="77777777" w:rsidR="00526FAF" w:rsidRDefault="00526FAF">
            <w:pPr>
              <w:rPr>
                <w:sz w:val="2"/>
                <w:szCs w:val="2"/>
              </w:rPr>
            </w:pPr>
          </w:p>
        </w:tc>
        <w:tc>
          <w:tcPr>
            <w:tcW w:w="480" w:type="dxa"/>
            <w:vMerge/>
            <w:tcBorders>
              <w:top w:val="nil"/>
              <w:right w:val="nil"/>
            </w:tcBorders>
            <w:shd w:val="clear" w:color="auto" w:fill="F1F1F1"/>
            <w:textDirection w:val="btLr"/>
          </w:tcPr>
          <w:p w14:paraId="399BD308" w14:textId="77777777" w:rsidR="00526FAF" w:rsidRDefault="00526FAF">
            <w:pPr>
              <w:rPr>
                <w:sz w:val="2"/>
                <w:szCs w:val="2"/>
              </w:rPr>
            </w:pPr>
          </w:p>
        </w:tc>
        <w:tc>
          <w:tcPr>
            <w:tcW w:w="425" w:type="dxa"/>
          </w:tcPr>
          <w:p w14:paraId="29FB9CAB" w14:textId="77777777" w:rsidR="00526FAF" w:rsidRDefault="00650638">
            <w:pPr>
              <w:pStyle w:val="TableParagraph"/>
              <w:spacing w:before="57"/>
              <w:ind w:left="108"/>
            </w:pPr>
            <w:r>
              <w:t>0</w:t>
            </w:r>
          </w:p>
        </w:tc>
        <w:tc>
          <w:tcPr>
            <w:tcW w:w="423" w:type="dxa"/>
          </w:tcPr>
          <w:p w14:paraId="34B61FE4" w14:textId="77777777" w:rsidR="00526FAF" w:rsidRDefault="00650638">
            <w:pPr>
              <w:pStyle w:val="TableParagraph"/>
              <w:spacing w:before="57"/>
              <w:ind w:left="108"/>
            </w:pPr>
            <w:r>
              <w:t>1</w:t>
            </w:r>
          </w:p>
        </w:tc>
        <w:tc>
          <w:tcPr>
            <w:tcW w:w="426" w:type="dxa"/>
          </w:tcPr>
          <w:p w14:paraId="49F24A84" w14:textId="77777777" w:rsidR="00526FAF" w:rsidRDefault="00650638">
            <w:pPr>
              <w:pStyle w:val="TableParagraph"/>
              <w:spacing w:before="57"/>
              <w:ind w:left="108"/>
            </w:pPr>
            <w:r>
              <w:t>2</w:t>
            </w:r>
          </w:p>
        </w:tc>
        <w:tc>
          <w:tcPr>
            <w:tcW w:w="423" w:type="dxa"/>
          </w:tcPr>
          <w:p w14:paraId="6F2177E0" w14:textId="77777777" w:rsidR="00526FAF" w:rsidRDefault="00650638">
            <w:pPr>
              <w:pStyle w:val="TableParagraph"/>
              <w:spacing w:before="57"/>
              <w:ind w:left="107"/>
            </w:pPr>
            <w:r>
              <w:t>3</w:t>
            </w:r>
          </w:p>
        </w:tc>
        <w:tc>
          <w:tcPr>
            <w:tcW w:w="425" w:type="dxa"/>
          </w:tcPr>
          <w:p w14:paraId="7200C8FA" w14:textId="77777777" w:rsidR="00526FAF" w:rsidRDefault="00650638">
            <w:pPr>
              <w:pStyle w:val="TableParagraph"/>
              <w:spacing w:before="57"/>
              <w:ind w:left="106"/>
            </w:pPr>
            <w:r>
              <w:t>4</w:t>
            </w:r>
          </w:p>
        </w:tc>
        <w:tc>
          <w:tcPr>
            <w:tcW w:w="423" w:type="dxa"/>
          </w:tcPr>
          <w:p w14:paraId="232B21B9" w14:textId="77777777" w:rsidR="00526FAF" w:rsidRDefault="00650638">
            <w:pPr>
              <w:pStyle w:val="TableParagraph"/>
              <w:spacing w:before="57"/>
              <w:ind w:left="104"/>
            </w:pPr>
            <w:r>
              <w:t>5</w:t>
            </w:r>
          </w:p>
        </w:tc>
      </w:tr>
      <w:tr w:rsidR="00526FAF" w14:paraId="21AD384D" w14:textId="77777777">
        <w:trPr>
          <w:trHeight w:val="366"/>
        </w:trPr>
        <w:tc>
          <w:tcPr>
            <w:tcW w:w="3122" w:type="dxa"/>
            <w:gridSpan w:val="2"/>
          </w:tcPr>
          <w:p w14:paraId="0DFB1A86" w14:textId="77777777" w:rsidR="00526FAF" w:rsidRDefault="00526FAF">
            <w:pPr>
              <w:pStyle w:val="TableParagraph"/>
              <w:rPr>
                <w:rFonts w:ascii="Times New Roman"/>
              </w:rPr>
            </w:pPr>
          </w:p>
        </w:tc>
        <w:tc>
          <w:tcPr>
            <w:tcW w:w="2873" w:type="dxa"/>
            <w:vMerge/>
            <w:tcBorders>
              <w:top w:val="nil"/>
            </w:tcBorders>
          </w:tcPr>
          <w:p w14:paraId="753537E8" w14:textId="77777777" w:rsidR="00526FAF" w:rsidRDefault="00526FAF">
            <w:pPr>
              <w:rPr>
                <w:sz w:val="2"/>
                <w:szCs w:val="2"/>
              </w:rPr>
            </w:pPr>
          </w:p>
        </w:tc>
        <w:tc>
          <w:tcPr>
            <w:tcW w:w="480" w:type="dxa"/>
            <w:vMerge/>
            <w:tcBorders>
              <w:top w:val="nil"/>
              <w:right w:val="nil"/>
            </w:tcBorders>
            <w:shd w:val="clear" w:color="auto" w:fill="F1F1F1"/>
            <w:textDirection w:val="btLr"/>
          </w:tcPr>
          <w:p w14:paraId="15AEA616" w14:textId="77777777" w:rsidR="00526FAF" w:rsidRDefault="00526FAF">
            <w:pPr>
              <w:rPr>
                <w:sz w:val="2"/>
                <w:szCs w:val="2"/>
              </w:rPr>
            </w:pPr>
          </w:p>
        </w:tc>
        <w:tc>
          <w:tcPr>
            <w:tcW w:w="2545" w:type="dxa"/>
            <w:gridSpan w:val="6"/>
            <w:tcBorders>
              <w:left w:val="nil"/>
            </w:tcBorders>
            <w:shd w:val="clear" w:color="auto" w:fill="F1F1F1"/>
          </w:tcPr>
          <w:p w14:paraId="6826558F" w14:textId="77777777" w:rsidR="00526FAF" w:rsidRDefault="00650638">
            <w:pPr>
              <w:pStyle w:val="TableParagraph"/>
              <w:spacing w:before="55"/>
              <w:ind w:left="848"/>
              <w:rPr>
                <w:b/>
              </w:rPr>
            </w:pPr>
            <w:r>
              <w:rPr>
                <w:b/>
              </w:rPr>
              <w:t>Severity</w:t>
            </w:r>
          </w:p>
        </w:tc>
      </w:tr>
      <w:tr w:rsidR="00526FAF" w14:paraId="298C54D8" w14:textId="77777777">
        <w:trPr>
          <w:trHeight w:val="182"/>
        </w:trPr>
        <w:tc>
          <w:tcPr>
            <w:tcW w:w="9020" w:type="dxa"/>
            <w:gridSpan w:val="10"/>
          </w:tcPr>
          <w:p w14:paraId="0D55A44A" w14:textId="77777777" w:rsidR="00526FAF" w:rsidRDefault="00526FAF">
            <w:pPr>
              <w:pStyle w:val="TableParagraph"/>
              <w:rPr>
                <w:rFonts w:ascii="Times New Roman"/>
                <w:sz w:val="12"/>
              </w:rPr>
            </w:pPr>
          </w:p>
        </w:tc>
      </w:tr>
      <w:tr w:rsidR="00526FAF" w14:paraId="429B29A5" w14:textId="77777777">
        <w:trPr>
          <w:trHeight w:val="367"/>
        </w:trPr>
        <w:tc>
          <w:tcPr>
            <w:tcW w:w="5995" w:type="dxa"/>
            <w:gridSpan w:val="3"/>
            <w:shd w:val="clear" w:color="auto" w:fill="F1F1F1"/>
          </w:tcPr>
          <w:p w14:paraId="079FB186" w14:textId="77777777" w:rsidR="00526FAF" w:rsidRDefault="00650638">
            <w:pPr>
              <w:pStyle w:val="TableParagraph"/>
              <w:spacing w:before="58"/>
              <w:ind w:left="2108" w:right="2100"/>
              <w:jc w:val="center"/>
              <w:rPr>
                <w:b/>
              </w:rPr>
            </w:pPr>
            <w:r>
              <w:rPr>
                <w:b/>
              </w:rPr>
              <w:t>Control Measure</w:t>
            </w:r>
          </w:p>
        </w:tc>
        <w:tc>
          <w:tcPr>
            <w:tcW w:w="3025" w:type="dxa"/>
            <w:gridSpan w:val="7"/>
            <w:shd w:val="clear" w:color="auto" w:fill="F1F1F1"/>
          </w:tcPr>
          <w:p w14:paraId="146A06FF" w14:textId="77777777" w:rsidR="00526FAF" w:rsidRDefault="00650638">
            <w:pPr>
              <w:pStyle w:val="TableParagraph"/>
              <w:spacing w:before="58"/>
              <w:ind w:left="656"/>
              <w:rPr>
                <w:b/>
              </w:rPr>
            </w:pPr>
            <w:r>
              <w:rPr>
                <w:b/>
              </w:rPr>
              <w:t>Final Risk Score</w:t>
            </w:r>
          </w:p>
        </w:tc>
      </w:tr>
      <w:tr w:rsidR="00526FAF" w14:paraId="35DEBFE5" w14:textId="77777777">
        <w:trPr>
          <w:trHeight w:val="366"/>
        </w:trPr>
        <w:tc>
          <w:tcPr>
            <w:tcW w:w="5995" w:type="dxa"/>
            <w:gridSpan w:val="3"/>
            <w:vMerge w:val="restart"/>
          </w:tcPr>
          <w:p w14:paraId="559983F2"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7D67AF0E" w14:textId="77777777" w:rsidR="00526FAF" w:rsidRDefault="00650638">
            <w:pPr>
              <w:pStyle w:val="TableParagraph"/>
              <w:spacing w:before="113"/>
              <w:ind w:left="746"/>
              <w:rPr>
                <w:b/>
              </w:rPr>
            </w:pPr>
            <w:r>
              <w:rPr>
                <w:b/>
              </w:rPr>
              <w:t>Probability</w:t>
            </w:r>
          </w:p>
        </w:tc>
        <w:tc>
          <w:tcPr>
            <w:tcW w:w="425" w:type="dxa"/>
          </w:tcPr>
          <w:p w14:paraId="0DB3AB9E" w14:textId="77777777" w:rsidR="00526FAF" w:rsidRDefault="00650638">
            <w:pPr>
              <w:pStyle w:val="TableParagraph"/>
              <w:spacing w:before="57"/>
              <w:ind w:left="108"/>
            </w:pPr>
            <w:r>
              <w:t>5</w:t>
            </w:r>
          </w:p>
        </w:tc>
        <w:tc>
          <w:tcPr>
            <w:tcW w:w="423" w:type="dxa"/>
            <w:shd w:val="clear" w:color="auto" w:fill="00AF50"/>
          </w:tcPr>
          <w:p w14:paraId="40CB85DE" w14:textId="77777777" w:rsidR="00526FAF" w:rsidRDefault="00526FAF">
            <w:pPr>
              <w:pStyle w:val="TableParagraph"/>
              <w:rPr>
                <w:rFonts w:ascii="Times New Roman"/>
              </w:rPr>
            </w:pPr>
          </w:p>
        </w:tc>
        <w:tc>
          <w:tcPr>
            <w:tcW w:w="426" w:type="dxa"/>
            <w:shd w:val="clear" w:color="auto" w:fill="FFFF00"/>
          </w:tcPr>
          <w:p w14:paraId="5ADB7BB3" w14:textId="77777777" w:rsidR="00526FAF" w:rsidRDefault="00526FAF">
            <w:pPr>
              <w:pStyle w:val="TableParagraph"/>
              <w:rPr>
                <w:rFonts w:ascii="Times New Roman"/>
              </w:rPr>
            </w:pPr>
          </w:p>
        </w:tc>
        <w:tc>
          <w:tcPr>
            <w:tcW w:w="423" w:type="dxa"/>
            <w:shd w:val="clear" w:color="auto" w:fill="FF0000"/>
          </w:tcPr>
          <w:p w14:paraId="31256B01" w14:textId="77777777" w:rsidR="00526FAF" w:rsidRDefault="00526FAF">
            <w:pPr>
              <w:pStyle w:val="TableParagraph"/>
              <w:rPr>
                <w:rFonts w:ascii="Times New Roman"/>
              </w:rPr>
            </w:pPr>
          </w:p>
        </w:tc>
        <w:tc>
          <w:tcPr>
            <w:tcW w:w="425" w:type="dxa"/>
            <w:shd w:val="clear" w:color="auto" w:fill="FF0000"/>
          </w:tcPr>
          <w:p w14:paraId="0386CB33" w14:textId="77777777" w:rsidR="00526FAF" w:rsidRDefault="00526FAF">
            <w:pPr>
              <w:pStyle w:val="TableParagraph"/>
              <w:rPr>
                <w:rFonts w:ascii="Times New Roman"/>
              </w:rPr>
            </w:pPr>
          </w:p>
        </w:tc>
        <w:tc>
          <w:tcPr>
            <w:tcW w:w="423" w:type="dxa"/>
            <w:shd w:val="clear" w:color="auto" w:fill="FF0000"/>
          </w:tcPr>
          <w:p w14:paraId="652E2217" w14:textId="77777777" w:rsidR="00526FAF" w:rsidRDefault="00526FAF">
            <w:pPr>
              <w:pStyle w:val="TableParagraph"/>
              <w:rPr>
                <w:rFonts w:ascii="Times New Roman"/>
              </w:rPr>
            </w:pPr>
          </w:p>
        </w:tc>
      </w:tr>
      <w:tr w:rsidR="00526FAF" w14:paraId="25AB0207" w14:textId="77777777">
        <w:trPr>
          <w:trHeight w:val="366"/>
        </w:trPr>
        <w:tc>
          <w:tcPr>
            <w:tcW w:w="5995" w:type="dxa"/>
            <w:gridSpan w:val="3"/>
            <w:vMerge/>
            <w:tcBorders>
              <w:top w:val="nil"/>
            </w:tcBorders>
          </w:tcPr>
          <w:p w14:paraId="3D74917A" w14:textId="77777777" w:rsidR="00526FAF" w:rsidRDefault="00526FAF">
            <w:pPr>
              <w:rPr>
                <w:sz w:val="2"/>
                <w:szCs w:val="2"/>
              </w:rPr>
            </w:pPr>
          </w:p>
        </w:tc>
        <w:tc>
          <w:tcPr>
            <w:tcW w:w="480" w:type="dxa"/>
            <w:vMerge/>
            <w:tcBorders>
              <w:top w:val="nil"/>
              <w:right w:val="nil"/>
            </w:tcBorders>
            <w:shd w:val="clear" w:color="auto" w:fill="F1F1F1"/>
            <w:textDirection w:val="btLr"/>
          </w:tcPr>
          <w:p w14:paraId="3BFDD4A1" w14:textId="77777777" w:rsidR="00526FAF" w:rsidRDefault="00526FAF">
            <w:pPr>
              <w:rPr>
                <w:sz w:val="2"/>
                <w:szCs w:val="2"/>
              </w:rPr>
            </w:pPr>
          </w:p>
        </w:tc>
        <w:tc>
          <w:tcPr>
            <w:tcW w:w="425" w:type="dxa"/>
          </w:tcPr>
          <w:p w14:paraId="13D30021" w14:textId="77777777" w:rsidR="00526FAF" w:rsidRDefault="00650638">
            <w:pPr>
              <w:pStyle w:val="TableParagraph"/>
              <w:spacing w:before="57"/>
              <w:ind w:left="108"/>
            </w:pPr>
            <w:r>
              <w:t>4</w:t>
            </w:r>
          </w:p>
        </w:tc>
        <w:tc>
          <w:tcPr>
            <w:tcW w:w="423" w:type="dxa"/>
            <w:shd w:val="clear" w:color="auto" w:fill="00AF50"/>
          </w:tcPr>
          <w:p w14:paraId="20B8AB16" w14:textId="77777777" w:rsidR="00526FAF" w:rsidRDefault="00526FAF">
            <w:pPr>
              <w:pStyle w:val="TableParagraph"/>
              <w:rPr>
                <w:rFonts w:ascii="Times New Roman"/>
              </w:rPr>
            </w:pPr>
          </w:p>
        </w:tc>
        <w:tc>
          <w:tcPr>
            <w:tcW w:w="426" w:type="dxa"/>
            <w:shd w:val="clear" w:color="auto" w:fill="FFFF00"/>
          </w:tcPr>
          <w:p w14:paraId="67882E33" w14:textId="77777777" w:rsidR="00526FAF" w:rsidRDefault="00526FAF">
            <w:pPr>
              <w:pStyle w:val="TableParagraph"/>
              <w:rPr>
                <w:rFonts w:ascii="Times New Roman"/>
              </w:rPr>
            </w:pPr>
          </w:p>
        </w:tc>
        <w:tc>
          <w:tcPr>
            <w:tcW w:w="423" w:type="dxa"/>
            <w:shd w:val="clear" w:color="auto" w:fill="FF0000"/>
          </w:tcPr>
          <w:p w14:paraId="6E61581B" w14:textId="77777777" w:rsidR="00526FAF" w:rsidRDefault="00526FAF">
            <w:pPr>
              <w:pStyle w:val="TableParagraph"/>
              <w:rPr>
                <w:rFonts w:ascii="Times New Roman"/>
              </w:rPr>
            </w:pPr>
          </w:p>
        </w:tc>
        <w:tc>
          <w:tcPr>
            <w:tcW w:w="425" w:type="dxa"/>
            <w:shd w:val="clear" w:color="auto" w:fill="FF0000"/>
          </w:tcPr>
          <w:p w14:paraId="277DEE22" w14:textId="77777777" w:rsidR="00526FAF" w:rsidRDefault="00526FAF">
            <w:pPr>
              <w:pStyle w:val="TableParagraph"/>
              <w:rPr>
                <w:rFonts w:ascii="Times New Roman"/>
              </w:rPr>
            </w:pPr>
          </w:p>
        </w:tc>
        <w:tc>
          <w:tcPr>
            <w:tcW w:w="423" w:type="dxa"/>
            <w:shd w:val="clear" w:color="auto" w:fill="FF0000"/>
          </w:tcPr>
          <w:p w14:paraId="25255E9A" w14:textId="77777777" w:rsidR="00526FAF" w:rsidRDefault="00526FAF">
            <w:pPr>
              <w:pStyle w:val="TableParagraph"/>
              <w:rPr>
                <w:rFonts w:ascii="Times New Roman"/>
              </w:rPr>
            </w:pPr>
          </w:p>
        </w:tc>
      </w:tr>
      <w:tr w:rsidR="00526FAF" w14:paraId="654D0925" w14:textId="77777777">
        <w:trPr>
          <w:trHeight w:val="366"/>
        </w:trPr>
        <w:tc>
          <w:tcPr>
            <w:tcW w:w="5995" w:type="dxa"/>
            <w:gridSpan w:val="3"/>
            <w:vMerge/>
            <w:tcBorders>
              <w:top w:val="nil"/>
            </w:tcBorders>
          </w:tcPr>
          <w:p w14:paraId="2C799658" w14:textId="77777777" w:rsidR="00526FAF" w:rsidRDefault="00526FAF">
            <w:pPr>
              <w:rPr>
                <w:sz w:val="2"/>
                <w:szCs w:val="2"/>
              </w:rPr>
            </w:pPr>
          </w:p>
        </w:tc>
        <w:tc>
          <w:tcPr>
            <w:tcW w:w="480" w:type="dxa"/>
            <w:vMerge/>
            <w:tcBorders>
              <w:top w:val="nil"/>
              <w:right w:val="nil"/>
            </w:tcBorders>
            <w:shd w:val="clear" w:color="auto" w:fill="F1F1F1"/>
            <w:textDirection w:val="btLr"/>
          </w:tcPr>
          <w:p w14:paraId="4F89729A" w14:textId="77777777" w:rsidR="00526FAF" w:rsidRDefault="00526FAF">
            <w:pPr>
              <w:rPr>
                <w:sz w:val="2"/>
                <w:szCs w:val="2"/>
              </w:rPr>
            </w:pPr>
          </w:p>
        </w:tc>
        <w:tc>
          <w:tcPr>
            <w:tcW w:w="425" w:type="dxa"/>
          </w:tcPr>
          <w:p w14:paraId="66FE6678" w14:textId="77777777" w:rsidR="00526FAF" w:rsidRDefault="00650638">
            <w:pPr>
              <w:pStyle w:val="TableParagraph"/>
              <w:spacing w:before="57"/>
              <w:ind w:left="108"/>
            </w:pPr>
            <w:r>
              <w:t>3</w:t>
            </w:r>
          </w:p>
        </w:tc>
        <w:tc>
          <w:tcPr>
            <w:tcW w:w="423" w:type="dxa"/>
            <w:shd w:val="clear" w:color="auto" w:fill="00AF50"/>
          </w:tcPr>
          <w:p w14:paraId="48ADF258" w14:textId="77777777" w:rsidR="00526FAF" w:rsidRDefault="00526FAF">
            <w:pPr>
              <w:pStyle w:val="TableParagraph"/>
              <w:rPr>
                <w:rFonts w:ascii="Times New Roman"/>
              </w:rPr>
            </w:pPr>
          </w:p>
        </w:tc>
        <w:tc>
          <w:tcPr>
            <w:tcW w:w="426" w:type="dxa"/>
            <w:shd w:val="clear" w:color="auto" w:fill="FFFF00"/>
          </w:tcPr>
          <w:p w14:paraId="5436F142" w14:textId="77777777" w:rsidR="00526FAF" w:rsidRDefault="00526FAF">
            <w:pPr>
              <w:pStyle w:val="TableParagraph"/>
              <w:rPr>
                <w:rFonts w:ascii="Times New Roman"/>
              </w:rPr>
            </w:pPr>
          </w:p>
        </w:tc>
        <w:tc>
          <w:tcPr>
            <w:tcW w:w="423" w:type="dxa"/>
            <w:shd w:val="clear" w:color="auto" w:fill="FFFF00"/>
          </w:tcPr>
          <w:p w14:paraId="5AD26244" w14:textId="77777777" w:rsidR="00526FAF" w:rsidRDefault="00526FAF">
            <w:pPr>
              <w:pStyle w:val="TableParagraph"/>
              <w:rPr>
                <w:rFonts w:ascii="Times New Roman"/>
              </w:rPr>
            </w:pPr>
          </w:p>
        </w:tc>
        <w:tc>
          <w:tcPr>
            <w:tcW w:w="425" w:type="dxa"/>
            <w:shd w:val="clear" w:color="auto" w:fill="FF0000"/>
          </w:tcPr>
          <w:p w14:paraId="5410BD1E" w14:textId="77777777" w:rsidR="00526FAF" w:rsidRDefault="00526FAF">
            <w:pPr>
              <w:pStyle w:val="TableParagraph"/>
              <w:rPr>
                <w:rFonts w:ascii="Times New Roman"/>
              </w:rPr>
            </w:pPr>
          </w:p>
        </w:tc>
        <w:tc>
          <w:tcPr>
            <w:tcW w:w="423" w:type="dxa"/>
            <w:shd w:val="clear" w:color="auto" w:fill="FF0000"/>
          </w:tcPr>
          <w:p w14:paraId="21340FC0" w14:textId="77777777" w:rsidR="00526FAF" w:rsidRDefault="00526FAF">
            <w:pPr>
              <w:pStyle w:val="TableParagraph"/>
              <w:rPr>
                <w:rFonts w:ascii="Times New Roman"/>
              </w:rPr>
            </w:pPr>
          </w:p>
        </w:tc>
      </w:tr>
      <w:tr w:rsidR="00526FAF" w14:paraId="1E586C95" w14:textId="77777777">
        <w:trPr>
          <w:trHeight w:val="366"/>
        </w:trPr>
        <w:tc>
          <w:tcPr>
            <w:tcW w:w="5995" w:type="dxa"/>
            <w:gridSpan w:val="3"/>
            <w:vMerge/>
            <w:tcBorders>
              <w:top w:val="nil"/>
            </w:tcBorders>
          </w:tcPr>
          <w:p w14:paraId="5764CCD2" w14:textId="77777777" w:rsidR="00526FAF" w:rsidRDefault="00526FAF">
            <w:pPr>
              <w:rPr>
                <w:sz w:val="2"/>
                <w:szCs w:val="2"/>
              </w:rPr>
            </w:pPr>
          </w:p>
        </w:tc>
        <w:tc>
          <w:tcPr>
            <w:tcW w:w="480" w:type="dxa"/>
            <w:vMerge/>
            <w:tcBorders>
              <w:top w:val="nil"/>
              <w:right w:val="nil"/>
            </w:tcBorders>
            <w:shd w:val="clear" w:color="auto" w:fill="F1F1F1"/>
            <w:textDirection w:val="btLr"/>
          </w:tcPr>
          <w:p w14:paraId="51128235" w14:textId="77777777" w:rsidR="00526FAF" w:rsidRDefault="00526FAF">
            <w:pPr>
              <w:rPr>
                <w:sz w:val="2"/>
                <w:szCs w:val="2"/>
              </w:rPr>
            </w:pPr>
          </w:p>
        </w:tc>
        <w:tc>
          <w:tcPr>
            <w:tcW w:w="425" w:type="dxa"/>
          </w:tcPr>
          <w:p w14:paraId="4E1A1700" w14:textId="77777777" w:rsidR="00526FAF" w:rsidRDefault="00650638">
            <w:pPr>
              <w:pStyle w:val="TableParagraph"/>
              <w:spacing w:before="57"/>
              <w:ind w:left="108"/>
            </w:pPr>
            <w:r>
              <w:t>2</w:t>
            </w:r>
          </w:p>
        </w:tc>
        <w:tc>
          <w:tcPr>
            <w:tcW w:w="423" w:type="dxa"/>
            <w:shd w:val="clear" w:color="auto" w:fill="00AF50"/>
          </w:tcPr>
          <w:p w14:paraId="59F13C7B" w14:textId="77777777" w:rsidR="00526FAF" w:rsidRDefault="00526FAF">
            <w:pPr>
              <w:pStyle w:val="TableParagraph"/>
              <w:rPr>
                <w:rFonts w:ascii="Times New Roman"/>
              </w:rPr>
            </w:pPr>
          </w:p>
        </w:tc>
        <w:tc>
          <w:tcPr>
            <w:tcW w:w="426" w:type="dxa"/>
            <w:shd w:val="clear" w:color="auto" w:fill="00AF50"/>
          </w:tcPr>
          <w:p w14:paraId="16AA2097" w14:textId="77777777" w:rsidR="00526FAF" w:rsidRDefault="00526FAF">
            <w:pPr>
              <w:pStyle w:val="TableParagraph"/>
              <w:rPr>
                <w:rFonts w:ascii="Times New Roman"/>
              </w:rPr>
            </w:pPr>
          </w:p>
        </w:tc>
        <w:tc>
          <w:tcPr>
            <w:tcW w:w="423" w:type="dxa"/>
            <w:shd w:val="clear" w:color="auto" w:fill="FFFF00"/>
          </w:tcPr>
          <w:p w14:paraId="17B0F588" w14:textId="77777777" w:rsidR="00526FAF" w:rsidRDefault="00526FAF">
            <w:pPr>
              <w:pStyle w:val="TableParagraph"/>
              <w:rPr>
                <w:rFonts w:ascii="Times New Roman"/>
              </w:rPr>
            </w:pPr>
          </w:p>
        </w:tc>
        <w:tc>
          <w:tcPr>
            <w:tcW w:w="425" w:type="dxa"/>
            <w:shd w:val="clear" w:color="auto" w:fill="FFFF00"/>
          </w:tcPr>
          <w:p w14:paraId="7AC8307A" w14:textId="77777777" w:rsidR="00526FAF" w:rsidRDefault="00526FAF">
            <w:pPr>
              <w:pStyle w:val="TableParagraph"/>
              <w:rPr>
                <w:rFonts w:ascii="Times New Roman"/>
              </w:rPr>
            </w:pPr>
          </w:p>
        </w:tc>
        <w:tc>
          <w:tcPr>
            <w:tcW w:w="423" w:type="dxa"/>
            <w:shd w:val="clear" w:color="auto" w:fill="FFFF00"/>
          </w:tcPr>
          <w:p w14:paraId="6CF8C2DC" w14:textId="77777777" w:rsidR="00526FAF" w:rsidRDefault="00526FAF">
            <w:pPr>
              <w:pStyle w:val="TableParagraph"/>
              <w:rPr>
                <w:rFonts w:ascii="Times New Roman"/>
              </w:rPr>
            </w:pPr>
          </w:p>
        </w:tc>
      </w:tr>
      <w:tr w:rsidR="00526FAF" w14:paraId="5D47B8CA" w14:textId="77777777">
        <w:trPr>
          <w:trHeight w:val="366"/>
        </w:trPr>
        <w:tc>
          <w:tcPr>
            <w:tcW w:w="5995" w:type="dxa"/>
            <w:gridSpan w:val="3"/>
            <w:vMerge/>
            <w:tcBorders>
              <w:top w:val="nil"/>
            </w:tcBorders>
          </w:tcPr>
          <w:p w14:paraId="414A50F1" w14:textId="77777777" w:rsidR="00526FAF" w:rsidRDefault="00526FAF">
            <w:pPr>
              <w:rPr>
                <w:sz w:val="2"/>
                <w:szCs w:val="2"/>
              </w:rPr>
            </w:pPr>
          </w:p>
        </w:tc>
        <w:tc>
          <w:tcPr>
            <w:tcW w:w="480" w:type="dxa"/>
            <w:vMerge/>
            <w:tcBorders>
              <w:top w:val="nil"/>
              <w:right w:val="nil"/>
            </w:tcBorders>
            <w:shd w:val="clear" w:color="auto" w:fill="F1F1F1"/>
            <w:textDirection w:val="btLr"/>
          </w:tcPr>
          <w:p w14:paraId="5B100BF6" w14:textId="77777777" w:rsidR="00526FAF" w:rsidRDefault="00526FAF">
            <w:pPr>
              <w:rPr>
                <w:sz w:val="2"/>
                <w:szCs w:val="2"/>
              </w:rPr>
            </w:pPr>
          </w:p>
        </w:tc>
        <w:tc>
          <w:tcPr>
            <w:tcW w:w="425" w:type="dxa"/>
          </w:tcPr>
          <w:p w14:paraId="11A7B11D" w14:textId="77777777" w:rsidR="00526FAF" w:rsidRDefault="00650638">
            <w:pPr>
              <w:pStyle w:val="TableParagraph"/>
              <w:spacing w:before="57"/>
              <w:ind w:left="108"/>
            </w:pPr>
            <w:r>
              <w:t>1</w:t>
            </w:r>
          </w:p>
        </w:tc>
        <w:tc>
          <w:tcPr>
            <w:tcW w:w="423" w:type="dxa"/>
            <w:shd w:val="clear" w:color="auto" w:fill="00AF50"/>
          </w:tcPr>
          <w:p w14:paraId="694269B8" w14:textId="77777777" w:rsidR="00526FAF" w:rsidRDefault="00526FAF">
            <w:pPr>
              <w:pStyle w:val="TableParagraph"/>
              <w:rPr>
                <w:rFonts w:ascii="Times New Roman"/>
              </w:rPr>
            </w:pPr>
          </w:p>
        </w:tc>
        <w:tc>
          <w:tcPr>
            <w:tcW w:w="426" w:type="dxa"/>
            <w:shd w:val="clear" w:color="auto" w:fill="00AF50"/>
          </w:tcPr>
          <w:p w14:paraId="33DE9CEC" w14:textId="77777777" w:rsidR="00526FAF" w:rsidRDefault="00526FAF">
            <w:pPr>
              <w:pStyle w:val="TableParagraph"/>
              <w:rPr>
                <w:rFonts w:ascii="Times New Roman"/>
              </w:rPr>
            </w:pPr>
          </w:p>
        </w:tc>
        <w:tc>
          <w:tcPr>
            <w:tcW w:w="423" w:type="dxa"/>
            <w:shd w:val="clear" w:color="auto" w:fill="00AF50"/>
          </w:tcPr>
          <w:p w14:paraId="7E36E4D8" w14:textId="77777777" w:rsidR="00526FAF" w:rsidRDefault="00526FAF">
            <w:pPr>
              <w:pStyle w:val="TableParagraph"/>
              <w:rPr>
                <w:rFonts w:ascii="Times New Roman"/>
              </w:rPr>
            </w:pPr>
          </w:p>
        </w:tc>
        <w:tc>
          <w:tcPr>
            <w:tcW w:w="425" w:type="dxa"/>
            <w:shd w:val="clear" w:color="auto" w:fill="00AF50"/>
          </w:tcPr>
          <w:p w14:paraId="1AF62DE1" w14:textId="77777777" w:rsidR="00526FAF" w:rsidRDefault="00526FAF">
            <w:pPr>
              <w:pStyle w:val="TableParagraph"/>
              <w:rPr>
                <w:rFonts w:ascii="Times New Roman"/>
              </w:rPr>
            </w:pPr>
          </w:p>
        </w:tc>
        <w:tc>
          <w:tcPr>
            <w:tcW w:w="423" w:type="dxa"/>
            <w:shd w:val="clear" w:color="auto" w:fill="00AF50"/>
          </w:tcPr>
          <w:p w14:paraId="714ACA81" w14:textId="77777777" w:rsidR="00526FAF" w:rsidRDefault="00526FAF">
            <w:pPr>
              <w:pStyle w:val="TableParagraph"/>
              <w:rPr>
                <w:rFonts w:ascii="Times New Roman"/>
              </w:rPr>
            </w:pPr>
          </w:p>
        </w:tc>
      </w:tr>
      <w:tr w:rsidR="00526FAF" w14:paraId="2BC8FA82" w14:textId="77777777">
        <w:trPr>
          <w:trHeight w:val="369"/>
        </w:trPr>
        <w:tc>
          <w:tcPr>
            <w:tcW w:w="5995" w:type="dxa"/>
            <w:gridSpan w:val="3"/>
            <w:vMerge/>
            <w:tcBorders>
              <w:top w:val="nil"/>
            </w:tcBorders>
          </w:tcPr>
          <w:p w14:paraId="2388F606" w14:textId="77777777" w:rsidR="00526FAF" w:rsidRDefault="00526FAF">
            <w:pPr>
              <w:rPr>
                <w:sz w:val="2"/>
                <w:szCs w:val="2"/>
              </w:rPr>
            </w:pPr>
          </w:p>
        </w:tc>
        <w:tc>
          <w:tcPr>
            <w:tcW w:w="480" w:type="dxa"/>
            <w:vMerge/>
            <w:tcBorders>
              <w:top w:val="nil"/>
              <w:right w:val="nil"/>
            </w:tcBorders>
            <w:shd w:val="clear" w:color="auto" w:fill="F1F1F1"/>
            <w:textDirection w:val="btLr"/>
          </w:tcPr>
          <w:p w14:paraId="58531972" w14:textId="77777777" w:rsidR="00526FAF" w:rsidRDefault="00526FAF">
            <w:pPr>
              <w:rPr>
                <w:sz w:val="2"/>
                <w:szCs w:val="2"/>
              </w:rPr>
            </w:pPr>
          </w:p>
        </w:tc>
        <w:tc>
          <w:tcPr>
            <w:tcW w:w="425" w:type="dxa"/>
          </w:tcPr>
          <w:p w14:paraId="07041F62" w14:textId="77777777" w:rsidR="00526FAF" w:rsidRDefault="00650638">
            <w:pPr>
              <w:pStyle w:val="TableParagraph"/>
              <w:spacing w:before="57"/>
              <w:ind w:left="108"/>
            </w:pPr>
            <w:r>
              <w:t>0</w:t>
            </w:r>
          </w:p>
        </w:tc>
        <w:tc>
          <w:tcPr>
            <w:tcW w:w="423" w:type="dxa"/>
          </w:tcPr>
          <w:p w14:paraId="44349478" w14:textId="77777777" w:rsidR="00526FAF" w:rsidRDefault="00650638">
            <w:pPr>
              <w:pStyle w:val="TableParagraph"/>
              <w:spacing w:before="57"/>
              <w:ind w:left="108"/>
            </w:pPr>
            <w:r>
              <w:t>1</w:t>
            </w:r>
          </w:p>
        </w:tc>
        <w:tc>
          <w:tcPr>
            <w:tcW w:w="426" w:type="dxa"/>
          </w:tcPr>
          <w:p w14:paraId="30309D55" w14:textId="77777777" w:rsidR="00526FAF" w:rsidRDefault="00650638">
            <w:pPr>
              <w:pStyle w:val="TableParagraph"/>
              <w:spacing w:before="57"/>
              <w:ind w:left="108"/>
            </w:pPr>
            <w:r>
              <w:t>2</w:t>
            </w:r>
          </w:p>
        </w:tc>
        <w:tc>
          <w:tcPr>
            <w:tcW w:w="423" w:type="dxa"/>
          </w:tcPr>
          <w:p w14:paraId="54108245" w14:textId="77777777" w:rsidR="00526FAF" w:rsidRDefault="00650638">
            <w:pPr>
              <w:pStyle w:val="TableParagraph"/>
              <w:spacing w:before="57"/>
              <w:ind w:left="107"/>
            </w:pPr>
            <w:r>
              <w:t>3</w:t>
            </w:r>
          </w:p>
        </w:tc>
        <w:tc>
          <w:tcPr>
            <w:tcW w:w="425" w:type="dxa"/>
          </w:tcPr>
          <w:p w14:paraId="18627A58" w14:textId="77777777" w:rsidR="00526FAF" w:rsidRDefault="00650638">
            <w:pPr>
              <w:pStyle w:val="TableParagraph"/>
              <w:spacing w:before="57"/>
              <w:ind w:left="106"/>
            </w:pPr>
            <w:r>
              <w:t>4</w:t>
            </w:r>
          </w:p>
        </w:tc>
        <w:tc>
          <w:tcPr>
            <w:tcW w:w="423" w:type="dxa"/>
          </w:tcPr>
          <w:p w14:paraId="14FC3D51" w14:textId="77777777" w:rsidR="00526FAF" w:rsidRDefault="00650638">
            <w:pPr>
              <w:pStyle w:val="TableParagraph"/>
              <w:spacing w:before="57"/>
              <w:ind w:left="104"/>
            </w:pPr>
            <w:r>
              <w:t>5</w:t>
            </w:r>
          </w:p>
        </w:tc>
      </w:tr>
      <w:tr w:rsidR="00526FAF" w14:paraId="798698B7" w14:textId="77777777">
        <w:trPr>
          <w:trHeight w:val="366"/>
        </w:trPr>
        <w:tc>
          <w:tcPr>
            <w:tcW w:w="5995" w:type="dxa"/>
            <w:gridSpan w:val="3"/>
            <w:vMerge/>
            <w:tcBorders>
              <w:top w:val="nil"/>
            </w:tcBorders>
          </w:tcPr>
          <w:p w14:paraId="583F1BE6" w14:textId="77777777" w:rsidR="00526FAF" w:rsidRDefault="00526FAF">
            <w:pPr>
              <w:rPr>
                <w:sz w:val="2"/>
                <w:szCs w:val="2"/>
              </w:rPr>
            </w:pPr>
          </w:p>
        </w:tc>
        <w:tc>
          <w:tcPr>
            <w:tcW w:w="480" w:type="dxa"/>
            <w:vMerge/>
            <w:tcBorders>
              <w:top w:val="nil"/>
              <w:right w:val="nil"/>
            </w:tcBorders>
            <w:shd w:val="clear" w:color="auto" w:fill="F1F1F1"/>
            <w:textDirection w:val="btLr"/>
          </w:tcPr>
          <w:p w14:paraId="081E3C1F" w14:textId="77777777" w:rsidR="00526FAF" w:rsidRDefault="00526FAF">
            <w:pPr>
              <w:rPr>
                <w:sz w:val="2"/>
                <w:szCs w:val="2"/>
              </w:rPr>
            </w:pPr>
          </w:p>
        </w:tc>
        <w:tc>
          <w:tcPr>
            <w:tcW w:w="2545" w:type="dxa"/>
            <w:gridSpan w:val="6"/>
            <w:tcBorders>
              <w:left w:val="nil"/>
            </w:tcBorders>
            <w:shd w:val="clear" w:color="auto" w:fill="F1F1F1"/>
          </w:tcPr>
          <w:p w14:paraId="0AF52484" w14:textId="77777777" w:rsidR="00526FAF" w:rsidRDefault="00650638">
            <w:pPr>
              <w:pStyle w:val="TableParagraph"/>
              <w:spacing w:before="55"/>
              <w:ind w:left="848"/>
              <w:rPr>
                <w:b/>
              </w:rPr>
            </w:pPr>
            <w:r>
              <w:rPr>
                <w:b/>
              </w:rPr>
              <w:t>Severity</w:t>
            </w:r>
          </w:p>
        </w:tc>
      </w:tr>
    </w:tbl>
    <w:p w14:paraId="3B9DB099" w14:textId="77777777" w:rsidR="00526FAF" w:rsidRDefault="00526FAF">
      <w:pPr>
        <w:pStyle w:val="BodyText"/>
        <w:rPr>
          <w:rFonts w:ascii="Arial"/>
          <w:sz w:val="20"/>
        </w:rPr>
      </w:pPr>
    </w:p>
    <w:p w14:paraId="2B8CAAD6" w14:textId="77777777" w:rsidR="00526FAF" w:rsidRDefault="00526FAF">
      <w:pPr>
        <w:pStyle w:val="BodyText"/>
        <w:spacing w:before="7"/>
        <w:rPr>
          <w:rFonts w:ascii="Arial"/>
          <w:sz w:val="2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35F52BE2" w14:textId="77777777">
        <w:trPr>
          <w:trHeight w:val="366"/>
        </w:trPr>
        <w:tc>
          <w:tcPr>
            <w:tcW w:w="3122" w:type="dxa"/>
            <w:gridSpan w:val="2"/>
            <w:shd w:val="clear" w:color="auto" w:fill="F1F1F1"/>
          </w:tcPr>
          <w:p w14:paraId="4E8291A2" w14:textId="77777777" w:rsidR="00526FAF" w:rsidRDefault="00650638">
            <w:pPr>
              <w:pStyle w:val="TableParagraph"/>
              <w:spacing w:before="57"/>
              <w:ind w:left="1172" w:right="1165"/>
              <w:jc w:val="center"/>
              <w:rPr>
                <w:b/>
              </w:rPr>
            </w:pPr>
            <w:r>
              <w:rPr>
                <w:b/>
              </w:rPr>
              <w:t>Hazard</w:t>
            </w:r>
          </w:p>
        </w:tc>
        <w:tc>
          <w:tcPr>
            <w:tcW w:w="2873" w:type="dxa"/>
            <w:shd w:val="clear" w:color="auto" w:fill="F1F1F1"/>
          </w:tcPr>
          <w:p w14:paraId="0219CF0B" w14:textId="77777777" w:rsidR="00526FAF" w:rsidRDefault="00650638">
            <w:pPr>
              <w:pStyle w:val="TableParagraph"/>
              <w:spacing w:before="57"/>
              <w:ind w:left="1057" w:right="1044"/>
              <w:jc w:val="center"/>
              <w:rPr>
                <w:b/>
              </w:rPr>
            </w:pPr>
            <w:r>
              <w:rPr>
                <w:b/>
              </w:rPr>
              <w:t>Details</w:t>
            </w:r>
          </w:p>
        </w:tc>
        <w:tc>
          <w:tcPr>
            <w:tcW w:w="3025" w:type="dxa"/>
            <w:gridSpan w:val="7"/>
            <w:shd w:val="clear" w:color="auto" w:fill="F1F1F1"/>
          </w:tcPr>
          <w:p w14:paraId="33288EA5" w14:textId="77777777" w:rsidR="00526FAF" w:rsidRDefault="00650638">
            <w:pPr>
              <w:pStyle w:val="TableParagraph"/>
              <w:spacing w:before="57"/>
              <w:ind w:left="624"/>
              <w:rPr>
                <w:b/>
              </w:rPr>
            </w:pPr>
            <w:r>
              <w:rPr>
                <w:b/>
              </w:rPr>
              <w:t>Initial Risk Score</w:t>
            </w:r>
          </w:p>
        </w:tc>
      </w:tr>
      <w:tr w:rsidR="00526FAF" w14:paraId="327F5535" w14:textId="77777777">
        <w:trPr>
          <w:trHeight w:val="369"/>
        </w:trPr>
        <w:tc>
          <w:tcPr>
            <w:tcW w:w="950" w:type="dxa"/>
          </w:tcPr>
          <w:p w14:paraId="19A142B6" w14:textId="77777777" w:rsidR="00526FAF" w:rsidRDefault="00650638">
            <w:pPr>
              <w:pStyle w:val="TableParagraph"/>
              <w:spacing w:before="57"/>
              <w:ind w:left="107"/>
              <w:rPr>
                <w:b/>
              </w:rPr>
            </w:pPr>
            <w:r>
              <w:rPr>
                <w:b/>
              </w:rPr>
              <w:t>Group:</w:t>
            </w:r>
          </w:p>
        </w:tc>
        <w:tc>
          <w:tcPr>
            <w:tcW w:w="2172" w:type="dxa"/>
          </w:tcPr>
          <w:p w14:paraId="5A891024" w14:textId="77777777" w:rsidR="00526FAF" w:rsidRDefault="00650638">
            <w:pPr>
              <w:pStyle w:val="TableParagraph"/>
              <w:spacing w:before="57"/>
              <w:ind w:left="108"/>
            </w:pPr>
            <w:r>
              <w:t>Interference</w:t>
            </w:r>
          </w:p>
        </w:tc>
        <w:tc>
          <w:tcPr>
            <w:tcW w:w="2873" w:type="dxa"/>
            <w:vMerge w:val="restart"/>
          </w:tcPr>
          <w:p w14:paraId="573D0E9E"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5C669F8F" w14:textId="77777777" w:rsidR="00526FAF" w:rsidRDefault="00650638">
            <w:pPr>
              <w:pStyle w:val="TableParagraph"/>
              <w:spacing w:before="113"/>
              <w:ind w:left="746"/>
              <w:rPr>
                <w:b/>
              </w:rPr>
            </w:pPr>
            <w:r>
              <w:rPr>
                <w:b/>
              </w:rPr>
              <w:t>Probability</w:t>
            </w:r>
          </w:p>
        </w:tc>
        <w:tc>
          <w:tcPr>
            <w:tcW w:w="425" w:type="dxa"/>
          </w:tcPr>
          <w:p w14:paraId="68041AD2" w14:textId="77777777" w:rsidR="00526FAF" w:rsidRDefault="00650638">
            <w:pPr>
              <w:pStyle w:val="TableParagraph"/>
              <w:spacing w:before="57"/>
              <w:ind w:left="108"/>
            </w:pPr>
            <w:r>
              <w:t>5</w:t>
            </w:r>
          </w:p>
        </w:tc>
        <w:tc>
          <w:tcPr>
            <w:tcW w:w="423" w:type="dxa"/>
            <w:shd w:val="clear" w:color="auto" w:fill="00AF50"/>
          </w:tcPr>
          <w:p w14:paraId="0085DD62" w14:textId="77777777" w:rsidR="00526FAF" w:rsidRDefault="00526FAF">
            <w:pPr>
              <w:pStyle w:val="TableParagraph"/>
              <w:rPr>
                <w:rFonts w:ascii="Times New Roman"/>
              </w:rPr>
            </w:pPr>
          </w:p>
        </w:tc>
        <w:tc>
          <w:tcPr>
            <w:tcW w:w="426" w:type="dxa"/>
            <w:shd w:val="clear" w:color="auto" w:fill="FFFF00"/>
          </w:tcPr>
          <w:p w14:paraId="2A8AAC14" w14:textId="77777777" w:rsidR="00526FAF" w:rsidRDefault="00526FAF">
            <w:pPr>
              <w:pStyle w:val="TableParagraph"/>
              <w:rPr>
                <w:rFonts w:ascii="Times New Roman"/>
              </w:rPr>
            </w:pPr>
          </w:p>
        </w:tc>
        <w:tc>
          <w:tcPr>
            <w:tcW w:w="423" w:type="dxa"/>
            <w:shd w:val="clear" w:color="auto" w:fill="FF0000"/>
          </w:tcPr>
          <w:p w14:paraId="24F84CF1" w14:textId="77777777" w:rsidR="00526FAF" w:rsidRDefault="00526FAF">
            <w:pPr>
              <w:pStyle w:val="TableParagraph"/>
              <w:rPr>
                <w:rFonts w:ascii="Times New Roman"/>
              </w:rPr>
            </w:pPr>
          </w:p>
        </w:tc>
        <w:tc>
          <w:tcPr>
            <w:tcW w:w="425" w:type="dxa"/>
            <w:shd w:val="clear" w:color="auto" w:fill="FF0000"/>
          </w:tcPr>
          <w:p w14:paraId="64AC7814" w14:textId="77777777" w:rsidR="00526FAF" w:rsidRDefault="00526FAF">
            <w:pPr>
              <w:pStyle w:val="TableParagraph"/>
              <w:rPr>
                <w:rFonts w:ascii="Times New Roman"/>
              </w:rPr>
            </w:pPr>
          </w:p>
        </w:tc>
        <w:tc>
          <w:tcPr>
            <w:tcW w:w="423" w:type="dxa"/>
            <w:shd w:val="clear" w:color="auto" w:fill="FF0000"/>
          </w:tcPr>
          <w:p w14:paraId="47877424" w14:textId="77777777" w:rsidR="00526FAF" w:rsidRDefault="00526FAF">
            <w:pPr>
              <w:pStyle w:val="TableParagraph"/>
              <w:rPr>
                <w:rFonts w:ascii="Times New Roman"/>
              </w:rPr>
            </w:pPr>
          </w:p>
        </w:tc>
      </w:tr>
      <w:tr w:rsidR="00526FAF" w14:paraId="309B4E1A" w14:textId="77777777">
        <w:trPr>
          <w:trHeight w:val="366"/>
        </w:trPr>
        <w:tc>
          <w:tcPr>
            <w:tcW w:w="3122" w:type="dxa"/>
            <w:gridSpan w:val="2"/>
          </w:tcPr>
          <w:p w14:paraId="59F49AB5" w14:textId="77777777" w:rsidR="00526FAF" w:rsidRDefault="00526FAF">
            <w:pPr>
              <w:pStyle w:val="TableParagraph"/>
              <w:rPr>
                <w:rFonts w:ascii="Times New Roman"/>
              </w:rPr>
            </w:pPr>
          </w:p>
        </w:tc>
        <w:tc>
          <w:tcPr>
            <w:tcW w:w="2873" w:type="dxa"/>
            <w:vMerge/>
            <w:tcBorders>
              <w:top w:val="nil"/>
            </w:tcBorders>
          </w:tcPr>
          <w:p w14:paraId="17E00466" w14:textId="77777777" w:rsidR="00526FAF" w:rsidRDefault="00526FAF">
            <w:pPr>
              <w:rPr>
                <w:sz w:val="2"/>
                <w:szCs w:val="2"/>
              </w:rPr>
            </w:pPr>
          </w:p>
        </w:tc>
        <w:tc>
          <w:tcPr>
            <w:tcW w:w="480" w:type="dxa"/>
            <w:vMerge/>
            <w:tcBorders>
              <w:top w:val="nil"/>
              <w:right w:val="nil"/>
            </w:tcBorders>
            <w:shd w:val="clear" w:color="auto" w:fill="F1F1F1"/>
            <w:textDirection w:val="btLr"/>
          </w:tcPr>
          <w:p w14:paraId="08156D16" w14:textId="77777777" w:rsidR="00526FAF" w:rsidRDefault="00526FAF">
            <w:pPr>
              <w:rPr>
                <w:sz w:val="2"/>
                <w:szCs w:val="2"/>
              </w:rPr>
            </w:pPr>
          </w:p>
        </w:tc>
        <w:tc>
          <w:tcPr>
            <w:tcW w:w="425" w:type="dxa"/>
          </w:tcPr>
          <w:p w14:paraId="3906A907" w14:textId="77777777" w:rsidR="00526FAF" w:rsidRDefault="00650638">
            <w:pPr>
              <w:pStyle w:val="TableParagraph"/>
              <w:spacing w:before="55"/>
              <w:ind w:left="108"/>
            </w:pPr>
            <w:r>
              <w:t>4</w:t>
            </w:r>
          </w:p>
        </w:tc>
        <w:tc>
          <w:tcPr>
            <w:tcW w:w="423" w:type="dxa"/>
            <w:shd w:val="clear" w:color="auto" w:fill="00AF50"/>
          </w:tcPr>
          <w:p w14:paraId="4F8F48AF" w14:textId="77777777" w:rsidR="00526FAF" w:rsidRDefault="00526FAF">
            <w:pPr>
              <w:pStyle w:val="TableParagraph"/>
              <w:rPr>
                <w:rFonts w:ascii="Times New Roman"/>
              </w:rPr>
            </w:pPr>
          </w:p>
        </w:tc>
        <w:tc>
          <w:tcPr>
            <w:tcW w:w="426" w:type="dxa"/>
            <w:shd w:val="clear" w:color="auto" w:fill="FFFF00"/>
          </w:tcPr>
          <w:p w14:paraId="46E444EE" w14:textId="77777777" w:rsidR="00526FAF" w:rsidRDefault="00526FAF">
            <w:pPr>
              <w:pStyle w:val="TableParagraph"/>
              <w:rPr>
                <w:rFonts w:ascii="Times New Roman"/>
              </w:rPr>
            </w:pPr>
          </w:p>
        </w:tc>
        <w:tc>
          <w:tcPr>
            <w:tcW w:w="423" w:type="dxa"/>
            <w:shd w:val="clear" w:color="auto" w:fill="FF0000"/>
          </w:tcPr>
          <w:p w14:paraId="3E3532C1" w14:textId="77777777" w:rsidR="00526FAF" w:rsidRDefault="00526FAF">
            <w:pPr>
              <w:pStyle w:val="TableParagraph"/>
              <w:rPr>
                <w:rFonts w:ascii="Times New Roman"/>
              </w:rPr>
            </w:pPr>
          </w:p>
        </w:tc>
        <w:tc>
          <w:tcPr>
            <w:tcW w:w="425" w:type="dxa"/>
            <w:shd w:val="clear" w:color="auto" w:fill="FF0000"/>
          </w:tcPr>
          <w:p w14:paraId="19E8FD38" w14:textId="77777777" w:rsidR="00526FAF" w:rsidRDefault="00526FAF">
            <w:pPr>
              <w:pStyle w:val="TableParagraph"/>
              <w:rPr>
                <w:rFonts w:ascii="Times New Roman"/>
              </w:rPr>
            </w:pPr>
          </w:p>
        </w:tc>
        <w:tc>
          <w:tcPr>
            <w:tcW w:w="423" w:type="dxa"/>
            <w:shd w:val="clear" w:color="auto" w:fill="FF0000"/>
          </w:tcPr>
          <w:p w14:paraId="1A46FE6D" w14:textId="77777777" w:rsidR="00526FAF" w:rsidRDefault="00526FAF">
            <w:pPr>
              <w:pStyle w:val="TableParagraph"/>
              <w:rPr>
                <w:rFonts w:ascii="Times New Roman"/>
              </w:rPr>
            </w:pPr>
          </w:p>
        </w:tc>
      </w:tr>
      <w:tr w:rsidR="00526FAF" w14:paraId="41991A07" w14:textId="77777777">
        <w:trPr>
          <w:trHeight w:val="366"/>
        </w:trPr>
        <w:tc>
          <w:tcPr>
            <w:tcW w:w="3122" w:type="dxa"/>
            <w:gridSpan w:val="2"/>
          </w:tcPr>
          <w:p w14:paraId="510FFF41" w14:textId="77777777" w:rsidR="00526FAF" w:rsidRDefault="00526FAF">
            <w:pPr>
              <w:pStyle w:val="TableParagraph"/>
              <w:rPr>
                <w:rFonts w:ascii="Times New Roman"/>
              </w:rPr>
            </w:pPr>
          </w:p>
        </w:tc>
        <w:tc>
          <w:tcPr>
            <w:tcW w:w="2873" w:type="dxa"/>
            <w:vMerge/>
            <w:tcBorders>
              <w:top w:val="nil"/>
            </w:tcBorders>
          </w:tcPr>
          <w:p w14:paraId="6DC04936" w14:textId="77777777" w:rsidR="00526FAF" w:rsidRDefault="00526FAF">
            <w:pPr>
              <w:rPr>
                <w:sz w:val="2"/>
                <w:szCs w:val="2"/>
              </w:rPr>
            </w:pPr>
          </w:p>
        </w:tc>
        <w:tc>
          <w:tcPr>
            <w:tcW w:w="480" w:type="dxa"/>
            <w:vMerge/>
            <w:tcBorders>
              <w:top w:val="nil"/>
              <w:right w:val="nil"/>
            </w:tcBorders>
            <w:shd w:val="clear" w:color="auto" w:fill="F1F1F1"/>
            <w:textDirection w:val="btLr"/>
          </w:tcPr>
          <w:p w14:paraId="04C58C57" w14:textId="77777777" w:rsidR="00526FAF" w:rsidRDefault="00526FAF">
            <w:pPr>
              <w:rPr>
                <w:sz w:val="2"/>
                <w:szCs w:val="2"/>
              </w:rPr>
            </w:pPr>
          </w:p>
        </w:tc>
        <w:tc>
          <w:tcPr>
            <w:tcW w:w="425" w:type="dxa"/>
          </w:tcPr>
          <w:p w14:paraId="29A5927D" w14:textId="77777777" w:rsidR="00526FAF" w:rsidRDefault="00650638">
            <w:pPr>
              <w:pStyle w:val="TableParagraph"/>
              <w:spacing w:before="55"/>
              <w:ind w:left="108"/>
            </w:pPr>
            <w:r>
              <w:t>3</w:t>
            </w:r>
          </w:p>
        </w:tc>
        <w:tc>
          <w:tcPr>
            <w:tcW w:w="423" w:type="dxa"/>
            <w:shd w:val="clear" w:color="auto" w:fill="00AF50"/>
          </w:tcPr>
          <w:p w14:paraId="4FF197AE" w14:textId="77777777" w:rsidR="00526FAF" w:rsidRDefault="00526FAF">
            <w:pPr>
              <w:pStyle w:val="TableParagraph"/>
              <w:rPr>
                <w:rFonts w:ascii="Times New Roman"/>
              </w:rPr>
            </w:pPr>
          </w:p>
        </w:tc>
        <w:tc>
          <w:tcPr>
            <w:tcW w:w="426" w:type="dxa"/>
            <w:shd w:val="clear" w:color="auto" w:fill="FFFF00"/>
          </w:tcPr>
          <w:p w14:paraId="0254D8FD" w14:textId="77777777" w:rsidR="00526FAF" w:rsidRDefault="00526FAF">
            <w:pPr>
              <w:pStyle w:val="TableParagraph"/>
              <w:rPr>
                <w:rFonts w:ascii="Times New Roman"/>
              </w:rPr>
            </w:pPr>
          </w:p>
        </w:tc>
        <w:tc>
          <w:tcPr>
            <w:tcW w:w="423" w:type="dxa"/>
            <w:shd w:val="clear" w:color="auto" w:fill="FFFF00"/>
          </w:tcPr>
          <w:p w14:paraId="0C150F2C" w14:textId="77777777" w:rsidR="00526FAF" w:rsidRDefault="00526FAF">
            <w:pPr>
              <w:pStyle w:val="TableParagraph"/>
              <w:rPr>
                <w:rFonts w:ascii="Times New Roman"/>
              </w:rPr>
            </w:pPr>
          </w:p>
        </w:tc>
        <w:tc>
          <w:tcPr>
            <w:tcW w:w="425" w:type="dxa"/>
            <w:shd w:val="clear" w:color="auto" w:fill="FF0000"/>
          </w:tcPr>
          <w:p w14:paraId="1EF3B360" w14:textId="77777777" w:rsidR="00526FAF" w:rsidRDefault="00526FAF">
            <w:pPr>
              <w:pStyle w:val="TableParagraph"/>
              <w:rPr>
                <w:rFonts w:ascii="Times New Roman"/>
              </w:rPr>
            </w:pPr>
          </w:p>
        </w:tc>
        <w:tc>
          <w:tcPr>
            <w:tcW w:w="423" w:type="dxa"/>
            <w:shd w:val="clear" w:color="auto" w:fill="FF0000"/>
          </w:tcPr>
          <w:p w14:paraId="063530AD" w14:textId="77777777" w:rsidR="00526FAF" w:rsidRDefault="00526FAF">
            <w:pPr>
              <w:pStyle w:val="TableParagraph"/>
              <w:rPr>
                <w:rFonts w:ascii="Times New Roman"/>
              </w:rPr>
            </w:pPr>
          </w:p>
        </w:tc>
      </w:tr>
      <w:tr w:rsidR="00526FAF" w14:paraId="20FD9C15" w14:textId="77777777">
        <w:trPr>
          <w:trHeight w:val="366"/>
        </w:trPr>
        <w:tc>
          <w:tcPr>
            <w:tcW w:w="3122" w:type="dxa"/>
            <w:gridSpan w:val="2"/>
          </w:tcPr>
          <w:p w14:paraId="29885114" w14:textId="77777777" w:rsidR="00526FAF" w:rsidRDefault="00526FAF">
            <w:pPr>
              <w:pStyle w:val="TableParagraph"/>
              <w:rPr>
                <w:rFonts w:ascii="Times New Roman"/>
              </w:rPr>
            </w:pPr>
          </w:p>
        </w:tc>
        <w:tc>
          <w:tcPr>
            <w:tcW w:w="2873" w:type="dxa"/>
            <w:vMerge/>
            <w:tcBorders>
              <w:top w:val="nil"/>
            </w:tcBorders>
          </w:tcPr>
          <w:p w14:paraId="6D9B35D8" w14:textId="77777777" w:rsidR="00526FAF" w:rsidRDefault="00526FAF">
            <w:pPr>
              <w:rPr>
                <w:sz w:val="2"/>
                <w:szCs w:val="2"/>
              </w:rPr>
            </w:pPr>
          </w:p>
        </w:tc>
        <w:tc>
          <w:tcPr>
            <w:tcW w:w="480" w:type="dxa"/>
            <w:vMerge/>
            <w:tcBorders>
              <w:top w:val="nil"/>
              <w:right w:val="nil"/>
            </w:tcBorders>
            <w:shd w:val="clear" w:color="auto" w:fill="F1F1F1"/>
            <w:textDirection w:val="btLr"/>
          </w:tcPr>
          <w:p w14:paraId="766D878B" w14:textId="77777777" w:rsidR="00526FAF" w:rsidRDefault="00526FAF">
            <w:pPr>
              <w:rPr>
                <w:sz w:val="2"/>
                <w:szCs w:val="2"/>
              </w:rPr>
            </w:pPr>
          </w:p>
        </w:tc>
        <w:tc>
          <w:tcPr>
            <w:tcW w:w="425" w:type="dxa"/>
          </w:tcPr>
          <w:p w14:paraId="62F5C4DF" w14:textId="77777777" w:rsidR="00526FAF" w:rsidRDefault="00650638">
            <w:pPr>
              <w:pStyle w:val="TableParagraph"/>
              <w:spacing w:before="57"/>
              <w:ind w:left="108"/>
            </w:pPr>
            <w:r>
              <w:t>2</w:t>
            </w:r>
          </w:p>
        </w:tc>
        <w:tc>
          <w:tcPr>
            <w:tcW w:w="423" w:type="dxa"/>
            <w:shd w:val="clear" w:color="auto" w:fill="00AF50"/>
          </w:tcPr>
          <w:p w14:paraId="098E9614" w14:textId="77777777" w:rsidR="00526FAF" w:rsidRDefault="00526FAF">
            <w:pPr>
              <w:pStyle w:val="TableParagraph"/>
              <w:rPr>
                <w:rFonts w:ascii="Times New Roman"/>
              </w:rPr>
            </w:pPr>
          </w:p>
        </w:tc>
        <w:tc>
          <w:tcPr>
            <w:tcW w:w="426" w:type="dxa"/>
            <w:shd w:val="clear" w:color="auto" w:fill="00AF50"/>
          </w:tcPr>
          <w:p w14:paraId="3E20226E" w14:textId="77777777" w:rsidR="00526FAF" w:rsidRDefault="00526FAF">
            <w:pPr>
              <w:pStyle w:val="TableParagraph"/>
              <w:rPr>
                <w:rFonts w:ascii="Times New Roman"/>
              </w:rPr>
            </w:pPr>
          </w:p>
        </w:tc>
        <w:tc>
          <w:tcPr>
            <w:tcW w:w="423" w:type="dxa"/>
            <w:shd w:val="clear" w:color="auto" w:fill="FFFF00"/>
          </w:tcPr>
          <w:p w14:paraId="71D5B365" w14:textId="77777777" w:rsidR="00526FAF" w:rsidRDefault="00526FAF">
            <w:pPr>
              <w:pStyle w:val="TableParagraph"/>
              <w:rPr>
                <w:rFonts w:ascii="Times New Roman"/>
              </w:rPr>
            </w:pPr>
          </w:p>
        </w:tc>
        <w:tc>
          <w:tcPr>
            <w:tcW w:w="425" w:type="dxa"/>
            <w:shd w:val="clear" w:color="auto" w:fill="FFFF00"/>
          </w:tcPr>
          <w:p w14:paraId="2E5016F0" w14:textId="77777777" w:rsidR="00526FAF" w:rsidRDefault="00526FAF">
            <w:pPr>
              <w:pStyle w:val="TableParagraph"/>
              <w:rPr>
                <w:rFonts w:ascii="Times New Roman"/>
              </w:rPr>
            </w:pPr>
          </w:p>
        </w:tc>
        <w:tc>
          <w:tcPr>
            <w:tcW w:w="423" w:type="dxa"/>
            <w:shd w:val="clear" w:color="auto" w:fill="FFFF00"/>
          </w:tcPr>
          <w:p w14:paraId="518CC8BB" w14:textId="77777777" w:rsidR="00526FAF" w:rsidRDefault="00526FAF">
            <w:pPr>
              <w:pStyle w:val="TableParagraph"/>
              <w:rPr>
                <w:rFonts w:ascii="Times New Roman"/>
              </w:rPr>
            </w:pPr>
          </w:p>
        </w:tc>
      </w:tr>
      <w:tr w:rsidR="00526FAF" w14:paraId="2C0814BD" w14:textId="77777777">
        <w:trPr>
          <w:trHeight w:val="366"/>
        </w:trPr>
        <w:tc>
          <w:tcPr>
            <w:tcW w:w="3122" w:type="dxa"/>
            <w:gridSpan w:val="2"/>
          </w:tcPr>
          <w:p w14:paraId="3C59858E" w14:textId="77777777" w:rsidR="00526FAF" w:rsidRDefault="00526FAF">
            <w:pPr>
              <w:pStyle w:val="TableParagraph"/>
              <w:rPr>
                <w:rFonts w:ascii="Times New Roman"/>
              </w:rPr>
            </w:pPr>
          </w:p>
        </w:tc>
        <w:tc>
          <w:tcPr>
            <w:tcW w:w="2873" w:type="dxa"/>
            <w:vMerge/>
            <w:tcBorders>
              <w:top w:val="nil"/>
            </w:tcBorders>
          </w:tcPr>
          <w:p w14:paraId="51656DB4" w14:textId="77777777" w:rsidR="00526FAF" w:rsidRDefault="00526FAF">
            <w:pPr>
              <w:rPr>
                <w:sz w:val="2"/>
                <w:szCs w:val="2"/>
              </w:rPr>
            </w:pPr>
          </w:p>
        </w:tc>
        <w:tc>
          <w:tcPr>
            <w:tcW w:w="480" w:type="dxa"/>
            <w:vMerge/>
            <w:tcBorders>
              <w:top w:val="nil"/>
              <w:right w:val="nil"/>
            </w:tcBorders>
            <w:shd w:val="clear" w:color="auto" w:fill="F1F1F1"/>
            <w:textDirection w:val="btLr"/>
          </w:tcPr>
          <w:p w14:paraId="3B2E796B" w14:textId="77777777" w:rsidR="00526FAF" w:rsidRDefault="00526FAF">
            <w:pPr>
              <w:rPr>
                <w:sz w:val="2"/>
                <w:szCs w:val="2"/>
              </w:rPr>
            </w:pPr>
          </w:p>
        </w:tc>
        <w:tc>
          <w:tcPr>
            <w:tcW w:w="425" w:type="dxa"/>
          </w:tcPr>
          <w:p w14:paraId="00F4CE59" w14:textId="77777777" w:rsidR="00526FAF" w:rsidRDefault="00650638">
            <w:pPr>
              <w:pStyle w:val="TableParagraph"/>
              <w:spacing w:before="57"/>
              <w:ind w:left="108"/>
            </w:pPr>
            <w:r>
              <w:t>1</w:t>
            </w:r>
          </w:p>
        </w:tc>
        <w:tc>
          <w:tcPr>
            <w:tcW w:w="423" w:type="dxa"/>
            <w:shd w:val="clear" w:color="auto" w:fill="00AF50"/>
          </w:tcPr>
          <w:p w14:paraId="4A9CE2F4" w14:textId="77777777" w:rsidR="00526FAF" w:rsidRDefault="00526FAF">
            <w:pPr>
              <w:pStyle w:val="TableParagraph"/>
              <w:rPr>
                <w:rFonts w:ascii="Times New Roman"/>
              </w:rPr>
            </w:pPr>
          </w:p>
        </w:tc>
        <w:tc>
          <w:tcPr>
            <w:tcW w:w="426" w:type="dxa"/>
            <w:shd w:val="clear" w:color="auto" w:fill="00AF50"/>
          </w:tcPr>
          <w:p w14:paraId="7FBB9470" w14:textId="77777777" w:rsidR="00526FAF" w:rsidRDefault="00526FAF">
            <w:pPr>
              <w:pStyle w:val="TableParagraph"/>
              <w:rPr>
                <w:rFonts w:ascii="Times New Roman"/>
              </w:rPr>
            </w:pPr>
          </w:p>
        </w:tc>
        <w:tc>
          <w:tcPr>
            <w:tcW w:w="423" w:type="dxa"/>
            <w:shd w:val="clear" w:color="auto" w:fill="00AF50"/>
          </w:tcPr>
          <w:p w14:paraId="5A3A8446" w14:textId="77777777" w:rsidR="00526FAF" w:rsidRDefault="00526FAF">
            <w:pPr>
              <w:pStyle w:val="TableParagraph"/>
              <w:rPr>
                <w:rFonts w:ascii="Times New Roman"/>
              </w:rPr>
            </w:pPr>
          </w:p>
        </w:tc>
        <w:tc>
          <w:tcPr>
            <w:tcW w:w="425" w:type="dxa"/>
            <w:shd w:val="clear" w:color="auto" w:fill="00AF50"/>
          </w:tcPr>
          <w:p w14:paraId="11F14760" w14:textId="77777777" w:rsidR="00526FAF" w:rsidRDefault="00526FAF">
            <w:pPr>
              <w:pStyle w:val="TableParagraph"/>
              <w:rPr>
                <w:rFonts w:ascii="Times New Roman"/>
              </w:rPr>
            </w:pPr>
          </w:p>
        </w:tc>
        <w:tc>
          <w:tcPr>
            <w:tcW w:w="423" w:type="dxa"/>
            <w:shd w:val="clear" w:color="auto" w:fill="00AF50"/>
          </w:tcPr>
          <w:p w14:paraId="704BEE76" w14:textId="77777777" w:rsidR="00526FAF" w:rsidRDefault="00526FAF">
            <w:pPr>
              <w:pStyle w:val="TableParagraph"/>
              <w:rPr>
                <w:rFonts w:ascii="Times New Roman"/>
              </w:rPr>
            </w:pPr>
          </w:p>
        </w:tc>
      </w:tr>
      <w:tr w:rsidR="00526FAF" w14:paraId="4A025619" w14:textId="77777777">
        <w:trPr>
          <w:trHeight w:val="366"/>
        </w:trPr>
        <w:tc>
          <w:tcPr>
            <w:tcW w:w="3122" w:type="dxa"/>
            <w:gridSpan w:val="2"/>
          </w:tcPr>
          <w:p w14:paraId="4D10517A" w14:textId="77777777" w:rsidR="00526FAF" w:rsidRDefault="00526FAF">
            <w:pPr>
              <w:pStyle w:val="TableParagraph"/>
              <w:rPr>
                <w:rFonts w:ascii="Times New Roman"/>
              </w:rPr>
            </w:pPr>
          </w:p>
        </w:tc>
        <w:tc>
          <w:tcPr>
            <w:tcW w:w="2873" w:type="dxa"/>
            <w:vMerge/>
            <w:tcBorders>
              <w:top w:val="nil"/>
            </w:tcBorders>
          </w:tcPr>
          <w:p w14:paraId="0612A5B7" w14:textId="77777777" w:rsidR="00526FAF" w:rsidRDefault="00526FAF">
            <w:pPr>
              <w:rPr>
                <w:sz w:val="2"/>
                <w:szCs w:val="2"/>
              </w:rPr>
            </w:pPr>
          </w:p>
        </w:tc>
        <w:tc>
          <w:tcPr>
            <w:tcW w:w="480" w:type="dxa"/>
            <w:vMerge/>
            <w:tcBorders>
              <w:top w:val="nil"/>
              <w:right w:val="nil"/>
            </w:tcBorders>
            <w:shd w:val="clear" w:color="auto" w:fill="F1F1F1"/>
            <w:textDirection w:val="btLr"/>
          </w:tcPr>
          <w:p w14:paraId="146C22A4" w14:textId="77777777" w:rsidR="00526FAF" w:rsidRDefault="00526FAF">
            <w:pPr>
              <w:rPr>
                <w:sz w:val="2"/>
                <w:szCs w:val="2"/>
              </w:rPr>
            </w:pPr>
          </w:p>
        </w:tc>
        <w:tc>
          <w:tcPr>
            <w:tcW w:w="425" w:type="dxa"/>
          </w:tcPr>
          <w:p w14:paraId="1379BA28" w14:textId="77777777" w:rsidR="00526FAF" w:rsidRDefault="00650638">
            <w:pPr>
              <w:pStyle w:val="TableParagraph"/>
              <w:spacing w:before="57"/>
              <w:ind w:left="108"/>
            </w:pPr>
            <w:r>
              <w:t>0</w:t>
            </w:r>
          </w:p>
        </w:tc>
        <w:tc>
          <w:tcPr>
            <w:tcW w:w="423" w:type="dxa"/>
          </w:tcPr>
          <w:p w14:paraId="3FE75C6F" w14:textId="77777777" w:rsidR="00526FAF" w:rsidRDefault="00650638">
            <w:pPr>
              <w:pStyle w:val="TableParagraph"/>
              <w:spacing w:before="57"/>
              <w:ind w:left="108"/>
            </w:pPr>
            <w:r>
              <w:t>1</w:t>
            </w:r>
          </w:p>
        </w:tc>
        <w:tc>
          <w:tcPr>
            <w:tcW w:w="426" w:type="dxa"/>
          </w:tcPr>
          <w:p w14:paraId="29D1E83D" w14:textId="77777777" w:rsidR="00526FAF" w:rsidRDefault="00650638">
            <w:pPr>
              <w:pStyle w:val="TableParagraph"/>
              <w:spacing w:before="57"/>
              <w:ind w:left="108"/>
            </w:pPr>
            <w:r>
              <w:t>2</w:t>
            </w:r>
          </w:p>
        </w:tc>
        <w:tc>
          <w:tcPr>
            <w:tcW w:w="423" w:type="dxa"/>
          </w:tcPr>
          <w:p w14:paraId="74C744CC" w14:textId="77777777" w:rsidR="00526FAF" w:rsidRDefault="00650638">
            <w:pPr>
              <w:pStyle w:val="TableParagraph"/>
              <w:spacing w:before="57"/>
              <w:ind w:left="107"/>
            </w:pPr>
            <w:r>
              <w:t>3</w:t>
            </w:r>
          </w:p>
        </w:tc>
        <w:tc>
          <w:tcPr>
            <w:tcW w:w="425" w:type="dxa"/>
          </w:tcPr>
          <w:p w14:paraId="1BA741BE" w14:textId="77777777" w:rsidR="00526FAF" w:rsidRDefault="00650638">
            <w:pPr>
              <w:pStyle w:val="TableParagraph"/>
              <w:spacing w:before="57"/>
              <w:ind w:left="106"/>
            </w:pPr>
            <w:r>
              <w:t>4</w:t>
            </w:r>
          </w:p>
        </w:tc>
        <w:tc>
          <w:tcPr>
            <w:tcW w:w="423" w:type="dxa"/>
          </w:tcPr>
          <w:p w14:paraId="7A91E4C5" w14:textId="77777777" w:rsidR="00526FAF" w:rsidRDefault="00650638">
            <w:pPr>
              <w:pStyle w:val="TableParagraph"/>
              <w:spacing w:before="57"/>
              <w:ind w:left="104"/>
            </w:pPr>
            <w:r>
              <w:t>5</w:t>
            </w:r>
          </w:p>
        </w:tc>
      </w:tr>
      <w:tr w:rsidR="00526FAF" w14:paraId="560A9CB4" w14:textId="77777777">
        <w:trPr>
          <w:trHeight w:val="367"/>
        </w:trPr>
        <w:tc>
          <w:tcPr>
            <w:tcW w:w="3122" w:type="dxa"/>
            <w:gridSpan w:val="2"/>
          </w:tcPr>
          <w:p w14:paraId="56ADD2B9" w14:textId="77777777" w:rsidR="00526FAF" w:rsidRDefault="00526FAF">
            <w:pPr>
              <w:pStyle w:val="TableParagraph"/>
              <w:rPr>
                <w:rFonts w:ascii="Times New Roman"/>
              </w:rPr>
            </w:pPr>
          </w:p>
        </w:tc>
        <w:tc>
          <w:tcPr>
            <w:tcW w:w="2873" w:type="dxa"/>
            <w:vMerge/>
            <w:tcBorders>
              <w:top w:val="nil"/>
            </w:tcBorders>
          </w:tcPr>
          <w:p w14:paraId="6579F4A6" w14:textId="77777777" w:rsidR="00526FAF" w:rsidRDefault="00526FAF">
            <w:pPr>
              <w:rPr>
                <w:sz w:val="2"/>
                <w:szCs w:val="2"/>
              </w:rPr>
            </w:pPr>
          </w:p>
        </w:tc>
        <w:tc>
          <w:tcPr>
            <w:tcW w:w="480" w:type="dxa"/>
            <w:vMerge/>
            <w:tcBorders>
              <w:top w:val="nil"/>
              <w:right w:val="nil"/>
            </w:tcBorders>
            <w:shd w:val="clear" w:color="auto" w:fill="F1F1F1"/>
            <w:textDirection w:val="btLr"/>
          </w:tcPr>
          <w:p w14:paraId="12AB5E4C" w14:textId="77777777" w:rsidR="00526FAF" w:rsidRDefault="00526FAF">
            <w:pPr>
              <w:rPr>
                <w:sz w:val="2"/>
                <w:szCs w:val="2"/>
              </w:rPr>
            </w:pPr>
          </w:p>
        </w:tc>
        <w:tc>
          <w:tcPr>
            <w:tcW w:w="2545" w:type="dxa"/>
            <w:gridSpan w:val="6"/>
            <w:tcBorders>
              <w:left w:val="nil"/>
            </w:tcBorders>
            <w:shd w:val="clear" w:color="auto" w:fill="F1F1F1"/>
          </w:tcPr>
          <w:p w14:paraId="534D42DB" w14:textId="77777777" w:rsidR="00526FAF" w:rsidRDefault="00650638">
            <w:pPr>
              <w:pStyle w:val="TableParagraph"/>
              <w:spacing w:before="57"/>
              <w:ind w:left="848"/>
              <w:rPr>
                <w:b/>
              </w:rPr>
            </w:pPr>
            <w:r>
              <w:rPr>
                <w:b/>
              </w:rPr>
              <w:t>Severity</w:t>
            </w:r>
          </w:p>
        </w:tc>
      </w:tr>
      <w:tr w:rsidR="00526FAF" w14:paraId="2D7EBCA5" w14:textId="77777777">
        <w:trPr>
          <w:trHeight w:val="182"/>
        </w:trPr>
        <w:tc>
          <w:tcPr>
            <w:tcW w:w="9020" w:type="dxa"/>
            <w:gridSpan w:val="10"/>
          </w:tcPr>
          <w:p w14:paraId="702A9ABA" w14:textId="77777777" w:rsidR="00526FAF" w:rsidRDefault="00526FAF">
            <w:pPr>
              <w:pStyle w:val="TableParagraph"/>
              <w:rPr>
                <w:rFonts w:ascii="Times New Roman"/>
                <w:sz w:val="12"/>
              </w:rPr>
            </w:pPr>
          </w:p>
        </w:tc>
      </w:tr>
      <w:tr w:rsidR="00526FAF" w14:paraId="47F2152D" w14:textId="77777777">
        <w:trPr>
          <w:trHeight w:val="366"/>
        </w:trPr>
        <w:tc>
          <w:tcPr>
            <w:tcW w:w="5995" w:type="dxa"/>
            <w:gridSpan w:val="3"/>
            <w:shd w:val="clear" w:color="auto" w:fill="F1F1F1"/>
          </w:tcPr>
          <w:p w14:paraId="7217CF25" w14:textId="77777777" w:rsidR="00526FAF" w:rsidRDefault="00650638">
            <w:pPr>
              <w:pStyle w:val="TableParagraph"/>
              <w:spacing w:before="57"/>
              <w:ind w:left="2108" w:right="2100"/>
              <w:jc w:val="center"/>
              <w:rPr>
                <w:b/>
              </w:rPr>
            </w:pPr>
            <w:r>
              <w:rPr>
                <w:b/>
              </w:rPr>
              <w:t>Control Measure</w:t>
            </w:r>
          </w:p>
        </w:tc>
        <w:tc>
          <w:tcPr>
            <w:tcW w:w="3025" w:type="dxa"/>
            <w:gridSpan w:val="7"/>
            <w:shd w:val="clear" w:color="auto" w:fill="F1F1F1"/>
          </w:tcPr>
          <w:p w14:paraId="1672AA0B" w14:textId="77777777" w:rsidR="00526FAF" w:rsidRDefault="00650638">
            <w:pPr>
              <w:pStyle w:val="TableParagraph"/>
              <w:spacing w:before="57"/>
              <w:ind w:left="656"/>
              <w:rPr>
                <w:b/>
              </w:rPr>
            </w:pPr>
            <w:r>
              <w:rPr>
                <w:b/>
              </w:rPr>
              <w:t>Final Risk Score</w:t>
            </w:r>
          </w:p>
        </w:tc>
      </w:tr>
      <w:tr w:rsidR="00526FAF" w14:paraId="05797EE7" w14:textId="77777777">
        <w:trPr>
          <w:trHeight w:val="366"/>
        </w:trPr>
        <w:tc>
          <w:tcPr>
            <w:tcW w:w="5995" w:type="dxa"/>
            <w:gridSpan w:val="3"/>
            <w:vMerge w:val="restart"/>
            <w:tcBorders>
              <w:bottom w:val="single" w:sz="6" w:space="0" w:color="000000"/>
            </w:tcBorders>
          </w:tcPr>
          <w:p w14:paraId="2D234D7E" w14:textId="77777777" w:rsidR="00526FAF" w:rsidRDefault="00526FAF">
            <w:pPr>
              <w:pStyle w:val="TableParagraph"/>
              <w:rPr>
                <w:rFonts w:ascii="Times New Roman"/>
              </w:rPr>
            </w:pPr>
          </w:p>
        </w:tc>
        <w:tc>
          <w:tcPr>
            <w:tcW w:w="480" w:type="dxa"/>
            <w:vMerge w:val="restart"/>
            <w:tcBorders>
              <w:bottom w:val="single" w:sz="6" w:space="0" w:color="000000"/>
              <w:right w:val="nil"/>
            </w:tcBorders>
            <w:shd w:val="clear" w:color="auto" w:fill="F1F1F1"/>
            <w:textDirection w:val="btLr"/>
          </w:tcPr>
          <w:p w14:paraId="3E60B510" w14:textId="77777777" w:rsidR="00526FAF" w:rsidRDefault="00650638">
            <w:pPr>
              <w:pStyle w:val="TableParagraph"/>
              <w:spacing w:before="113"/>
              <w:ind w:left="743"/>
              <w:rPr>
                <w:b/>
              </w:rPr>
            </w:pPr>
            <w:r>
              <w:rPr>
                <w:b/>
              </w:rPr>
              <w:t>Probability</w:t>
            </w:r>
          </w:p>
        </w:tc>
        <w:tc>
          <w:tcPr>
            <w:tcW w:w="425" w:type="dxa"/>
          </w:tcPr>
          <w:p w14:paraId="1F0EFBEF" w14:textId="77777777" w:rsidR="00526FAF" w:rsidRDefault="00650638">
            <w:pPr>
              <w:pStyle w:val="TableParagraph"/>
              <w:spacing w:before="57"/>
              <w:ind w:left="108"/>
            </w:pPr>
            <w:r>
              <w:t>5</w:t>
            </w:r>
          </w:p>
        </w:tc>
        <w:tc>
          <w:tcPr>
            <w:tcW w:w="423" w:type="dxa"/>
            <w:shd w:val="clear" w:color="auto" w:fill="00AF50"/>
          </w:tcPr>
          <w:p w14:paraId="1CE3C07D" w14:textId="77777777" w:rsidR="00526FAF" w:rsidRDefault="00526FAF">
            <w:pPr>
              <w:pStyle w:val="TableParagraph"/>
              <w:rPr>
                <w:rFonts w:ascii="Times New Roman"/>
              </w:rPr>
            </w:pPr>
          </w:p>
        </w:tc>
        <w:tc>
          <w:tcPr>
            <w:tcW w:w="426" w:type="dxa"/>
            <w:shd w:val="clear" w:color="auto" w:fill="FFFF00"/>
          </w:tcPr>
          <w:p w14:paraId="685C4BE2" w14:textId="77777777" w:rsidR="00526FAF" w:rsidRDefault="00526FAF">
            <w:pPr>
              <w:pStyle w:val="TableParagraph"/>
              <w:rPr>
                <w:rFonts w:ascii="Times New Roman"/>
              </w:rPr>
            </w:pPr>
          </w:p>
        </w:tc>
        <w:tc>
          <w:tcPr>
            <w:tcW w:w="423" w:type="dxa"/>
            <w:shd w:val="clear" w:color="auto" w:fill="FF0000"/>
          </w:tcPr>
          <w:p w14:paraId="37D7FA17" w14:textId="77777777" w:rsidR="00526FAF" w:rsidRDefault="00526FAF">
            <w:pPr>
              <w:pStyle w:val="TableParagraph"/>
              <w:rPr>
                <w:rFonts w:ascii="Times New Roman"/>
              </w:rPr>
            </w:pPr>
          </w:p>
        </w:tc>
        <w:tc>
          <w:tcPr>
            <w:tcW w:w="425" w:type="dxa"/>
            <w:shd w:val="clear" w:color="auto" w:fill="FF0000"/>
          </w:tcPr>
          <w:p w14:paraId="73A207CA" w14:textId="77777777" w:rsidR="00526FAF" w:rsidRDefault="00526FAF">
            <w:pPr>
              <w:pStyle w:val="TableParagraph"/>
              <w:rPr>
                <w:rFonts w:ascii="Times New Roman"/>
              </w:rPr>
            </w:pPr>
          </w:p>
        </w:tc>
        <w:tc>
          <w:tcPr>
            <w:tcW w:w="423" w:type="dxa"/>
            <w:shd w:val="clear" w:color="auto" w:fill="FF0000"/>
          </w:tcPr>
          <w:p w14:paraId="2A11BC82" w14:textId="77777777" w:rsidR="00526FAF" w:rsidRDefault="00526FAF">
            <w:pPr>
              <w:pStyle w:val="TableParagraph"/>
              <w:rPr>
                <w:rFonts w:ascii="Times New Roman"/>
              </w:rPr>
            </w:pPr>
          </w:p>
        </w:tc>
      </w:tr>
      <w:tr w:rsidR="00526FAF" w14:paraId="6F32246E" w14:textId="77777777">
        <w:trPr>
          <w:trHeight w:val="361"/>
        </w:trPr>
        <w:tc>
          <w:tcPr>
            <w:tcW w:w="5995" w:type="dxa"/>
            <w:gridSpan w:val="3"/>
            <w:vMerge/>
            <w:tcBorders>
              <w:top w:val="nil"/>
              <w:bottom w:val="single" w:sz="6" w:space="0" w:color="000000"/>
            </w:tcBorders>
          </w:tcPr>
          <w:p w14:paraId="210615D3"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017FF215" w14:textId="77777777" w:rsidR="00526FAF" w:rsidRDefault="00526FAF">
            <w:pPr>
              <w:rPr>
                <w:sz w:val="2"/>
                <w:szCs w:val="2"/>
              </w:rPr>
            </w:pPr>
          </w:p>
        </w:tc>
        <w:tc>
          <w:tcPr>
            <w:tcW w:w="425" w:type="dxa"/>
          </w:tcPr>
          <w:p w14:paraId="2476CC79" w14:textId="77777777" w:rsidR="00526FAF" w:rsidRDefault="00650638">
            <w:pPr>
              <w:pStyle w:val="TableParagraph"/>
              <w:spacing w:before="52"/>
              <w:ind w:left="108"/>
            </w:pPr>
            <w:r>
              <w:t>4</w:t>
            </w:r>
          </w:p>
        </w:tc>
        <w:tc>
          <w:tcPr>
            <w:tcW w:w="423" w:type="dxa"/>
            <w:shd w:val="clear" w:color="auto" w:fill="00AF50"/>
          </w:tcPr>
          <w:p w14:paraId="7C8F0450" w14:textId="77777777" w:rsidR="00526FAF" w:rsidRDefault="00526FAF">
            <w:pPr>
              <w:pStyle w:val="TableParagraph"/>
              <w:rPr>
                <w:rFonts w:ascii="Times New Roman"/>
              </w:rPr>
            </w:pPr>
          </w:p>
        </w:tc>
        <w:tc>
          <w:tcPr>
            <w:tcW w:w="426" w:type="dxa"/>
            <w:shd w:val="clear" w:color="auto" w:fill="FFFF00"/>
          </w:tcPr>
          <w:p w14:paraId="15A56BE9" w14:textId="77777777" w:rsidR="00526FAF" w:rsidRDefault="00526FAF">
            <w:pPr>
              <w:pStyle w:val="TableParagraph"/>
              <w:rPr>
                <w:rFonts w:ascii="Times New Roman"/>
              </w:rPr>
            </w:pPr>
          </w:p>
        </w:tc>
        <w:tc>
          <w:tcPr>
            <w:tcW w:w="423" w:type="dxa"/>
            <w:shd w:val="clear" w:color="auto" w:fill="FF0000"/>
          </w:tcPr>
          <w:p w14:paraId="062988AA" w14:textId="77777777" w:rsidR="00526FAF" w:rsidRDefault="00526FAF">
            <w:pPr>
              <w:pStyle w:val="TableParagraph"/>
              <w:rPr>
                <w:rFonts w:ascii="Times New Roman"/>
              </w:rPr>
            </w:pPr>
          </w:p>
        </w:tc>
        <w:tc>
          <w:tcPr>
            <w:tcW w:w="425" w:type="dxa"/>
            <w:shd w:val="clear" w:color="auto" w:fill="FF0000"/>
          </w:tcPr>
          <w:p w14:paraId="026C8C05" w14:textId="77777777" w:rsidR="00526FAF" w:rsidRDefault="00526FAF">
            <w:pPr>
              <w:pStyle w:val="TableParagraph"/>
              <w:rPr>
                <w:rFonts w:ascii="Times New Roman"/>
              </w:rPr>
            </w:pPr>
          </w:p>
        </w:tc>
        <w:tc>
          <w:tcPr>
            <w:tcW w:w="423" w:type="dxa"/>
            <w:shd w:val="clear" w:color="auto" w:fill="FF0000"/>
          </w:tcPr>
          <w:p w14:paraId="19446061" w14:textId="77777777" w:rsidR="00526FAF" w:rsidRDefault="00526FAF">
            <w:pPr>
              <w:pStyle w:val="TableParagraph"/>
              <w:rPr>
                <w:rFonts w:ascii="Times New Roman"/>
              </w:rPr>
            </w:pPr>
          </w:p>
        </w:tc>
      </w:tr>
      <w:tr w:rsidR="00526FAF" w14:paraId="6BED49D2" w14:textId="77777777">
        <w:trPr>
          <w:trHeight w:val="361"/>
        </w:trPr>
        <w:tc>
          <w:tcPr>
            <w:tcW w:w="5995" w:type="dxa"/>
            <w:gridSpan w:val="3"/>
            <w:vMerge/>
            <w:tcBorders>
              <w:top w:val="nil"/>
              <w:bottom w:val="single" w:sz="6" w:space="0" w:color="000000"/>
            </w:tcBorders>
          </w:tcPr>
          <w:p w14:paraId="71AC93D5"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04B04699" w14:textId="77777777" w:rsidR="00526FAF" w:rsidRDefault="00526FAF">
            <w:pPr>
              <w:rPr>
                <w:sz w:val="2"/>
                <w:szCs w:val="2"/>
              </w:rPr>
            </w:pPr>
          </w:p>
        </w:tc>
        <w:tc>
          <w:tcPr>
            <w:tcW w:w="425" w:type="dxa"/>
          </w:tcPr>
          <w:p w14:paraId="79910491" w14:textId="77777777" w:rsidR="00526FAF" w:rsidRDefault="00650638">
            <w:pPr>
              <w:pStyle w:val="TableParagraph"/>
              <w:spacing w:before="55"/>
              <w:ind w:left="108"/>
            </w:pPr>
            <w:r>
              <w:t>3</w:t>
            </w:r>
          </w:p>
        </w:tc>
        <w:tc>
          <w:tcPr>
            <w:tcW w:w="423" w:type="dxa"/>
            <w:shd w:val="clear" w:color="auto" w:fill="00AF50"/>
          </w:tcPr>
          <w:p w14:paraId="4B69163A" w14:textId="77777777" w:rsidR="00526FAF" w:rsidRDefault="00526FAF">
            <w:pPr>
              <w:pStyle w:val="TableParagraph"/>
              <w:rPr>
                <w:rFonts w:ascii="Times New Roman"/>
              </w:rPr>
            </w:pPr>
          </w:p>
        </w:tc>
        <w:tc>
          <w:tcPr>
            <w:tcW w:w="426" w:type="dxa"/>
            <w:shd w:val="clear" w:color="auto" w:fill="FFFF00"/>
          </w:tcPr>
          <w:p w14:paraId="19868A1C" w14:textId="77777777" w:rsidR="00526FAF" w:rsidRDefault="00526FAF">
            <w:pPr>
              <w:pStyle w:val="TableParagraph"/>
              <w:rPr>
                <w:rFonts w:ascii="Times New Roman"/>
              </w:rPr>
            </w:pPr>
          </w:p>
        </w:tc>
        <w:tc>
          <w:tcPr>
            <w:tcW w:w="423" w:type="dxa"/>
            <w:shd w:val="clear" w:color="auto" w:fill="FFFF00"/>
          </w:tcPr>
          <w:p w14:paraId="596D223F" w14:textId="77777777" w:rsidR="00526FAF" w:rsidRDefault="00526FAF">
            <w:pPr>
              <w:pStyle w:val="TableParagraph"/>
              <w:rPr>
                <w:rFonts w:ascii="Times New Roman"/>
              </w:rPr>
            </w:pPr>
          </w:p>
        </w:tc>
        <w:tc>
          <w:tcPr>
            <w:tcW w:w="425" w:type="dxa"/>
            <w:shd w:val="clear" w:color="auto" w:fill="FF0000"/>
          </w:tcPr>
          <w:p w14:paraId="4AC7AF11" w14:textId="77777777" w:rsidR="00526FAF" w:rsidRDefault="00526FAF">
            <w:pPr>
              <w:pStyle w:val="TableParagraph"/>
              <w:rPr>
                <w:rFonts w:ascii="Times New Roman"/>
              </w:rPr>
            </w:pPr>
          </w:p>
        </w:tc>
        <w:tc>
          <w:tcPr>
            <w:tcW w:w="423" w:type="dxa"/>
            <w:shd w:val="clear" w:color="auto" w:fill="FF0000"/>
          </w:tcPr>
          <w:p w14:paraId="6993F365" w14:textId="77777777" w:rsidR="00526FAF" w:rsidRDefault="00526FAF">
            <w:pPr>
              <w:pStyle w:val="TableParagraph"/>
              <w:rPr>
                <w:rFonts w:ascii="Times New Roman"/>
              </w:rPr>
            </w:pPr>
          </w:p>
        </w:tc>
      </w:tr>
      <w:tr w:rsidR="00526FAF" w14:paraId="0794DD0C" w14:textId="77777777">
        <w:trPr>
          <w:trHeight w:val="361"/>
        </w:trPr>
        <w:tc>
          <w:tcPr>
            <w:tcW w:w="5995" w:type="dxa"/>
            <w:gridSpan w:val="3"/>
            <w:vMerge/>
            <w:tcBorders>
              <w:top w:val="nil"/>
              <w:bottom w:val="single" w:sz="6" w:space="0" w:color="000000"/>
            </w:tcBorders>
          </w:tcPr>
          <w:p w14:paraId="0935FF38"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778CB99E" w14:textId="77777777" w:rsidR="00526FAF" w:rsidRDefault="00526FAF">
            <w:pPr>
              <w:rPr>
                <w:sz w:val="2"/>
                <w:szCs w:val="2"/>
              </w:rPr>
            </w:pPr>
          </w:p>
        </w:tc>
        <w:tc>
          <w:tcPr>
            <w:tcW w:w="425" w:type="dxa"/>
          </w:tcPr>
          <w:p w14:paraId="6CB9DE07" w14:textId="77777777" w:rsidR="00526FAF" w:rsidRDefault="00650638">
            <w:pPr>
              <w:pStyle w:val="TableParagraph"/>
              <w:spacing w:before="55"/>
              <w:ind w:left="108"/>
            </w:pPr>
            <w:r>
              <w:t>2</w:t>
            </w:r>
          </w:p>
        </w:tc>
        <w:tc>
          <w:tcPr>
            <w:tcW w:w="423" w:type="dxa"/>
            <w:shd w:val="clear" w:color="auto" w:fill="00AF50"/>
          </w:tcPr>
          <w:p w14:paraId="3187A7A8" w14:textId="77777777" w:rsidR="00526FAF" w:rsidRDefault="00526FAF">
            <w:pPr>
              <w:pStyle w:val="TableParagraph"/>
              <w:rPr>
                <w:rFonts w:ascii="Times New Roman"/>
              </w:rPr>
            </w:pPr>
          </w:p>
        </w:tc>
        <w:tc>
          <w:tcPr>
            <w:tcW w:w="426" w:type="dxa"/>
            <w:shd w:val="clear" w:color="auto" w:fill="00AF50"/>
          </w:tcPr>
          <w:p w14:paraId="3C37AE46" w14:textId="77777777" w:rsidR="00526FAF" w:rsidRDefault="00526FAF">
            <w:pPr>
              <w:pStyle w:val="TableParagraph"/>
              <w:rPr>
                <w:rFonts w:ascii="Times New Roman"/>
              </w:rPr>
            </w:pPr>
          </w:p>
        </w:tc>
        <w:tc>
          <w:tcPr>
            <w:tcW w:w="423" w:type="dxa"/>
            <w:shd w:val="clear" w:color="auto" w:fill="FFFF00"/>
          </w:tcPr>
          <w:p w14:paraId="3F258FE4" w14:textId="77777777" w:rsidR="00526FAF" w:rsidRDefault="00526FAF">
            <w:pPr>
              <w:pStyle w:val="TableParagraph"/>
              <w:rPr>
                <w:rFonts w:ascii="Times New Roman"/>
              </w:rPr>
            </w:pPr>
          </w:p>
        </w:tc>
        <w:tc>
          <w:tcPr>
            <w:tcW w:w="425" w:type="dxa"/>
            <w:shd w:val="clear" w:color="auto" w:fill="FFFF00"/>
          </w:tcPr>
          <w:p w14:paraId="1F0DFD37" w14:textId="77777777" w:rsidR="00526FAF" w:rsidRDefault="00526FAF">
            <w:pPr>
              <w:pStyle w:val="TableParagraph"/>
              <w:rPr>
                <w:rFonts w:ascii="Times New Roman"/>
              </w:rPr>
            </w:pPr>
          </w:p>
        </w:tc>
        <w:tc>
          <w:tcPr>
            <w:tcW w:w="423" w:type="dxa"/>
            <w:shd w:val="clear" w:color="auto" w:fill="FFFF00"/>
          </w:tcPr>
          <w:p w14:paraId="76B7E338" w14:textId="77777777" w:rsidR="00526FAF" w:rsidRDefault="00526FAF">
            <w:pPr>
              <w:pStyle w:val="TableParagraph"/>
              <w:rPr>
                <w:rFonts w:ascii="Times New Roman"/>
              </w:rPr>
            </w:pPr>
          </w:p>
        </w:tc>
      </w:tr>
      <w:tr w:rsidR="00526FAF" w14:paraId="7120B663" w14:textId="77777777">
        <w:trPr>
          <w:trHeight w:val="361"/>
        </w:trPr>
        <w:tc>
          <w:tcPr>
            <w:tcW w:w="5995" w:type="dxa"/>
            <w:gridSpan w:val="3"/>
            <w:vMerge/>
            <w:tcBorders>
              <w:top w:val="nil"/>
              <w:bottom w:val="single" w:sz="6" w:space="0" w:color="000000"/>
            </w:tcBorders>
          </w:tcPr>
          <w:p w14:paraId="74F0D904"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56C26F7B" w14:textId="77777777" w:rsidR="00526FAF" w:rsidRDefault="00526FAF">
            <w:pPr>
              <w:rPr>
                <w:sz w:val="2"/>
                <w:szCs w:val="2"/>
              </w:rPr>
            </w:pPr>
          </w:p>
        </w:tc>
        <w:tc>
          <w:tcPr>
            <w:tcW w:w="425" w:type="dxa"/>
          </w:tcPr>
          <w:p w14:paraId="7C3B936D" w14:textId="77777777" w:rsidR="00526FAF" w:rsidRDefault="00650638">
            <w:pPr>
              <w:pStyle w:val="TableParagraph"/>
              <w:spacing w:before="55"/>
              <w:ind w:left="108"/>
            </w:pPr>
            <w:r>
              <w:t>1</w:t>
            </w:r>
          </w:p>
        </w:tc>
        <w:tc>
          <w:tcPr>
            <w:tcW w:w="423" w:type="dxa"/>
            <w:shd w:val="clear" w:color="auto" w:fill="00AF50"/>
          </w:tcPr>
          <w:p w14:paraId="1493C352" w14:textId="77777777" w:rsidR="00526FAF" w:rsidRDefault="00526FAF">
            <w:pPr>
              <w:pStyle w:val="TableParagraph"/>
              <w:rPr>
                <w:rFonts w:ascii="Times New Roman"/>
              </w:rPr>
            </w:pPr>
          </w:p>
        </w:tc>
        <w:tc>
          <w:tcPr>
            <w:tcW w:w="426" w:type="dxa"/>
            <w:shd w:val="clear" w:color="auto" w:fill="00AF50"/>
          </w:tcPr>
          <w:p w14:paraId="03B8EB0C" w14:textId="77777777" w:rsidR="00526FAF" w:rsidRDefault="00526FAF">
            <w:pPr>
              <w:pStyle w:val="TableParagraph"/>
              <w:rPr>
                <w:rFonts w:ascii="Times New Roman"/>
              </w:rPr>
            </w:pPr>
          </w:p>
        </w:tc>
        <w:tc>
          <w:tcPr>
            <w:tcW w:w="423" w:type="dxa"/>
            <w:shd w:val="clear" w:color="auto" w:fill="00AF50"/>
          </w:tcPr>
          <w:p w14:paraId="681DDF0F" w14:textId="77777777" w:rsidR="00526FAF" w:rsidRDefault="00526FAF">
            <w:pPr>
              <w:pStyle w:val="TableParagraph"/>
              <w:rPr>
                <w:rFonts w:ascii="Times New Roman"/>
              </w:rPr>
            </w:pPr>
          </w:p>
        </w:tc>
        <w:tc>
          <w:tcPr>
            <w:tcW w:w="425" w:type="dxa"/>
            <w:shd w:val="clear" w:color="auto" w:fill="00AF50"/>
          </w:tcPr>
          <w:p w14:paraId="5D032906" w14:textId="77777777" w:rsidR="00526FAF" w:rsidRDefault="00526FAF">
            <w:pPr>
              <w:pStyle w:val="TableParagraph"/>
              <w:rPr>
                <w:rFonts w:ascii="Times New Roman"/>
              </w:rPr>
            </w:pPr>
          </w:p>
        </w:tc>
        <w:tc>
          <w:tcPr>
            <w:tcW w:w="423" w:type="dxa"/>
            <w:shd w:val="clear" w:color="auto" w:fill="00AF50"/>
          </w:tcPr>
          <w:p w14:paraId="5D49BE91" w14:textId="77777777" w:rsidR="00526FAF" w:rsidRDefault="00526FAF">
            <w:pPr>
              <w:pStyle w:val="TableParagraph"/>
              <w:rPr>
                <w:rFonts w:ascii="Times New Roman"/>
              </w:rPr>
            </w:pPr>
          </w:p>
        </w:tc>
      </w:tr>
      <w:tr w:rsidR="00526FAF" w14:paraId="62F8A1D3" w14:textId="77777777">
        <w:trPr>
          <w:trHeight w:val="361"/>
        </w:trPr>
        <w:tc>
          <w:tcPr>
            <w:tcW w:w="5995" w:type="dxa"/>
            <w:gridSpan w:val="3"/>
            <w:vMerge/>
            <w:tcBorders>
              <w:top w:val="nil"/>
              <w:bottom w:val="single" w:sz="6" w:space="0" w:color="000000"/>
            </w:tcBorders>
          </w:tcPr>
          <w:p w14:paraId="0F01DB85"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554F31FD" w14:textId="77777777" w:rsidR="00526FAF" w:rsidRDefault="00526FAF">
            <w:pPr>
              <w:rPr>
                <w:sz w:val="2"/>
                <w:szCs w:val="2"/>
              </w:rPr>
            </w:pPr>
          </w:p>
        </w:tc>
        <w:tc>
          <w:tcPr>
            <w:tcW w:w="425" w:type="dxa"/>
          </w:tcPr>
          <w:p w14:paraId="5A3DAB59" w14:textId="77777777" w:rsidR="00526FAF" w:rsidRDefault="00650638">
            <w:pPr>
              <w:pStyle w:val="TableParagraph"/>
              <w:spacing w:before="55"/>
              <w:ind w:left="108"/>
            </w:pPr>
            <w:r>
              <w:t>0</w:t>
            </w:r>
          </w:p>
        </w:tc>
        <w:tc>
          <w:tcPr>
            <w:tcW w:w="423" w:type="dxa"/>
          </w:tcPr>
          <w:p w14:paraId="0AE35984" w14:textId="77777777" w:rsidR="00526FAF" w:rsidRDefault="00650638">
            <w:pPr>
              <w:pStyle w:val="TableParagraph"/>
              <w:spacing w:before="55"/>
              <w:ind w:left="108"/>
            </w:pPr>
            <w:r>
              <w:t>1</w:t>
            </w:r>
          </w:p>
        </w:tc>
        <w:tc>
          <w:tcPr>
            <w:tcW w:w="426" w:type="dxa"/>
          </w:tcPr>
          <w:p w14:paraId="4EEDCACF" w14:textId="77777777" w:rsidR="00526FAF" w:rsidRDefault="00650638">
            <w:pPr>
              <w:pStyle w:val="TableParagraph"/>
              <w:spacing w:before="55"/>
              <w:ind w:left="108"/>
            </w:pPr>
            <w:r>
              <w:t>2</w:t>
            </w:r>
          </w:p>
        </w:tc>
        <w:tc>
          <w:tcPr>
            <w:tcW w:w="423" w:type="dxa"/>
          </w:tcPr>
          <w:p w14:paraId="138A4756" w14:textId="77777777" w:rsidR="00526FAF" w:rsidRDefault="00650638">
            <w:pPr>
              <w:pStyle w:val="TableParagraph"/>
              <w:spacing w:before="55"/>
              <w:ind w:left="107"/>
            </w:pPr>
            <w:r>
              <w:t>3</w:t>
            </w:r>
          </w:p>
        </w:tc>
        <w:tc>
          <w:tcPr>
            <w:tcW w:w="425" w:type="dxa"/>
          </w:tcPr>
          <w:p w14:paraId="3ADF6371" w14:textId="77777777" w:rsidR="00526FAF" w:rsidRDefault="00650638">
            <w:pPr>
              <w:pStyle w:val="TableParagraph"/>
              <w:spacing w:before="55"/>
              <w:ind w:left="106"/>
            </w:pPr>
            <w:r>
              <w:t>4</w:t>
            </w:r>
          </w:p>
        </w:tc>
        <w:tc>
          <w:tcPr>
            <w:tcW w:w="423" w:type="dxa"/>
          </w:tcPr>
          <w:p w14:paraId="26F6BE8B" w14:textId="77777777" w:rsidR="00526FAF" w:rsidRDefault="00650638">
            <w:pPr>
              <w:pStyle w:val="TableParagraph"/>
              <w:spacing w:before="55"/>
              <w:ind w:left="104"/>
            </w:pPr>
            <w:r>
              <w:t>5</w:t>
            </w:r>
          </w:p>
        </w:tc>
      </w:tr>
      <w:tr w:rsidR="00526FAF" w14:paraId="5E841695" w14:textId="77777777">
        <w:trPr>
          <w:trHeight w:val="361"/>
        </w:trPr>
        <w:tc>
          <w:tcPr>
            <w:tcW w:w="5995" w:type="dxa"/>
            <w:gridSpan w:val="3"/>
            <w:vMerge/>
            <w:tcBorders>
              <w:top w:val="nil"/>
              <w:bottom w:val="single" w:sz="6" w:space="0" w:color="000000"/>
            </w:tcBorders>
          </w:tcPr>
          <w:p w14:paraId="776518DB" w14:textId="77777777" w:rsidR="00526FAF" w:rsidRDefault="00526FAF">
            <w:pPr>
              <w:rPr>
                <w:sz w:val="2"/>
                <w:szCs w:val="2"/>
              </w:rPr>
            </w:pPr>
          </w:p>
        </w:tc>
        <w:tc>
          <w:tcPr>
            <w:tcW w:w="480" w:type="dxa"/>
            <w:vMerge/>
            <w:tcBorders>
              <w:top w:val="nil"/>
              <w:bottom w:val="single" w:sz="6" w:space="0" w:color="000000"/>
              <w:right w:val="nil"/>
            </w:tcBorders>
            <w:shd w:val="clear" w:color="auto" w:fill="F1F1F1"/>
            <w:textDirection w:val="btLr"/>
          </w:tcPr>
          <w:p w14:paraId="7C777766" w14:textId="77777777" w:rsidR="00526FAF" w:rsidRDefault="00526FAF">
            <w:pPr>
              <w:rPr>
                <w:sz w:val="2"/>
                <w:szCs w:val="2"/>
              </w:rPr>
            </w:pPr>
          </w:p>
        </w:tc>
        <w:tc>
          <w:tcPr>
            <w:tcW w:w="2545" w:type="dxa"/>
            <w:gridSpan w:val="6"/>
            <w:tcBorders>
              <w:left w:val="nil"/>
              <w:bottom w:val="single" w:sz="6" w:space="0" w:color="000000"/>
            </w:tcBorders>
            <w:shd w:val="clear" w:color="auto" w:fill="F1F1F1"/>
          </w:tcPr>
          <w:p w14:paraId="0E2C8F5A" w14:textId="77777777" w:rsidR="00526FAF" w:rsidRDefault="00650638">
            <w:pPr>
              <w:pStyle w:val="TableParagraph"/>
              <w:spacing w:before="55"/>
              <w:ind w:left="848"/>
              <w:rPr>
                <w:b/>
              </w:rPr>
            </w:pPr>
            <w:r>
              <w:rPr>
                <w:b/>
              </w:rPr>
              <w:t>Severity</w:t>
            </w:r>
          </w:p>
        </w:tc>
      </w:tr>
    </w:tbl>
    <w:p w14:paraId="0C633663" w14:textId="77777777" w:rsidR="00526FAF" w:rsidRDefault="00526FAF">
      <w:pPr>
        <w:sectPr w:rsidR="00526FAF">
          <w:pgSz w:w="11910" w:h="16840"/>
          <w:pgMar w:top="142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7850EC74" w14:textId="77777777">
        <w:trPr>
          <w:trHeight w:val="367"/>
        </w:trPr>
        <w:tc>
          <w:tcPr>
            <w:tcW w:w="3122" w:type="dxa"/>
            <w:gridSpan w:val="2"/>
            <w:shd w:val="clear" w:color="auto" w:fill="F1F1F1"/>
          </w:tcPr>
          <w:p w14:paraId="552A28CA" w14:textId="77777777" w:rsidR="00526FAF" w:rsidRDefault="00650638">
            <w:pPr>
              <w:pStyle w:val="TableParagraph"/>
              <w:spacing w:before="58"/>
              <w:ind w:left="1172" w:right="1165"/>
              <w:jc w:val="center"/>
              <w:rPr>
                <w:b/>
              </w:rPr>
            </w:pPr>
            <w:r>
              <w:rPr>
                <w:b/>
              </w:rPr>
              <w:lastRenderedPageBreak/>
              <w:t>Hazard</w:t>
            </w:r>
          </w:p>
        </w:tc>
        <w:tc>
          <w:tcPr>
            <w:tcW w:w="2873" w:type="dxa"/>
            <w:shd w:val="clear" w:color="auto" w:fill="F1F1F1"/>
          </w:tcPr>
          <w:p w14:paraId="4D6BA965" w14:textId="77777777" w:rsidR="00526FAF" w:rsidRDefault="00650638">
            <w:pPr>
              <w:pStyle w:val="TableParagraph"/>
              <w:spacing w:before="58"/>
              <w:ind w:left="1057" w:right="1044"/>
              <w:jc w:val="center"/>
              <w:rPr>
                <w:b/>
              </w:rPr>
            </w:pPr>
            <w:r>
              <w:rPr>
                <w:b/>
              </w:rPr>
              <w:t>Details</w:t>
            </w:r>
          </w:p>
        </w:tc>
        <w:tc>
          <w:tcPr>
            <w:tcW w:w="3025" w:type="dxa"/>
            <w:gridSpan w:val="7"/>
            <w:shd w:val="clear" w:color="auto" w:fill="F1F1F1"/>
          </w:tcPr>
          <w:p w14:paraId="364E63A1" w14:textId="77777777" w:rsidR="00526FAF" w:rsidRDefault="00650638">
            <w:pPr>
              <w:pStyle w:val="TableParagraph"/>
              <w:spacing w:before="58"/>
              <w:ind w:left="624"/>
              <w:rPr>
                <w:b/>
              </w:rPr>
            </w:pPr>
            <w:r>
              <w:rPr>
                <w:b/>
              </w:rPr>
              <w:t>Initial Risk Score</w:t>
            </w:r>
          </w:p>
        </w:tc>
      </w:tr>
      <w:tr w:rsidR="00526FAF" w14:paraId="25185780" w14:textId="77777777">
        <w:trPr>
          <w:trHeight w:val="366"/>
        </w:trPr>
        <w:tc>
          <w:tcPr>
            <w:tcW w:w="950" w:type="dxa"/>
          </w:tcPr>
          <w:p w14:paraId="538C1D98" w14:textId="77777777" w:rsidR="00526FAF" w:rsidRDefault="00650638">
            <w:pPr>
              <w:pStyle w:val="TableParagraph"/>
              <w:spacing w:before="57"/>
              <w:ind w:left="107"/>
              <w:rPr>
                <w:b/>
              </w:rPr>
            </w:pPr>
            <w:r>
              <w:rPr>
                <w:b/>
              </w:rPr>
              <w:t>Group:</w:t>
            </w:r>
          </w:p>
        </w:tc>
        <w:tc>
          <w:tcPr>
            <w:tcW w:w="2172" w:type="dxa"/>
          </w:tcPr>
          <w:p w14:paraId="41582902" w14:textId="77777777" w:rsidR="00526FAF" w:rsidRDefault="00526FAF">
            <w:pPr>
              <w:pStyle w:val="TableParagraph"/>
              <w:rPr>
                <w:rFonts w:ascii="Times New Roman"/>
              </w:rPr>
            </w:pPr>
          </w:p>
        </w:tc>
        <w:tc>
          <w:tcPr>
            <w:tcW w:w="2873" w:type="dxa"/>
            <w:vMerge w:val="restart"/>
          </w:tcPr>
          <w:p w14:paraId="6E2A14EE"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5F71DB2E" w14:textId="77777777" w:rsidR="00526FAF" w:rsidRDefault="00650638">
            <w:pPr>
              <w:pStyle w:val="TableParagraph"/>
              <w:spacing w:before="113"/>
              <w:ind w:left="746"/>
              <w:rPr>
                <w:b/>
              </w:rPr>
            </w:pPr>
            <w:r>
              <w:rPr>
                <w:b/>
              </w:rPr>
              <w:t>Probability</w:t>
            </w:r>
          </w:p>
        </w:tc>
        <w:tc>
          <w:tcPr>
            <w:tcW w:w="425" w:type="dxa"/>
          </w:tcPr>
          <w:p w14:paraId="2DF26321" w14:textId="77777777" w:rsidR="00526FAF" w:rsidRDefault="00650638">
            <w:pPr>
              <w:pStyle w:val="TableParagraph"/>
              <w:spacing w:before="57"/>
              <w:ind w:left="108"/>
            </w:pPr>
            <w:r>
              <w:t>5</w:t>
            </w:r>
          </w:p>
        </w:tc>
        <w:tc>
          <w:tcPr>
            <w:tcW w:w="423" w:type="dxa"/>
            <w:shd w:val="clear" w:color="auto" w:fill="00AF50"/>
          </w:tcPr>
          <w:p w14:paraId="46D1C6A6" w14:textId="77777777" w:rsidR="00526FAF" w:rsidRDefault="00526FAF">
            <w:pPr>
              <w:pStyle w:val="TableParagraph"/>
              <w:rPr>
                <w:rFonts w:ascii="Times New Roman"/>
              </w:rPr>
            </w:pPr>
          </w:p>
        </w:tc>
        <w:tc>
          <w:tcPr>
            <w:tcW w:w="426" w:type="dxa"/>
            <w:shd w:val="clear" w:color="auto" w:fill="FFFF00"/>
          </w:tcPr>
          <w:p w14:paraId="78BEAA17" w14:textId="77777777" w:rsidR="00526FAF" w:rsidRDefault="00526FAF">
            <w:pPr>
              <w:pStyle w:val="TableParagraph"/>
              <w:rPr>
                <w:rFonts w:ascii="Times New Roman"/>
              </w:rPr>
            </w:pPr>
          </w:p>
        </w:tc>
        <w:tc>
          <w:tcPr>
            <w:tcW w:w="423" w:type="dxa"/>
            <w:shd w:val="clear" w:color="auto" w:fill="FF0000"/>
          </w:tcPr>
          <w:p w14:paraId="459021C0" w14:textId="77777777" w:rsidR="00526FAF" w:rsidRDefault="00526FAF">
            <w:pPr>
              <w:pStyle w:val="TableParagraph"/>
              <w:rPr>
                <w:rFonts w:ascii="Times New Roman"/>
              </w:rPr>
            </w:pPr>
          </w:p>
        </w:tc>
        <w:tc>
          <w:tcPr>
            <w:tcW w:w="425" w:type="dxa"/>
            <w:shd w:val="clear" w:color="auto" w:fill="FF0000"/>
          </w:tcPr>
          <w:p w14:paraId="456BA415" w14:textId="77777777" w:rsidR="00526FAF" w:rsidRDefault="00526FAF">
            <w:pPr>
              <w:pStyle w:val="TableParagraph"/>
              <w:rPr>
                <w:rFonts w:ascii="Times New Roman"/>
              </w:rPr>
            </w:pPr>
          </w:p>
        </w:tc>
        <w:tc>
          <w:tcPr>
            <w:tcW w:w="423" w:type="dxa"/>
            <w:shd w:val="clear" w:color="auto" w:fill="FF0000"/>
          </w:tcPr>
          <w:p w14:paraId="4D829198" w14:textId="77777777" w:rsidR="00526FAF" w:rsidRDefault="00526FAF">
            <w:pPr>
              <w:pStyle w:val="TableParagraph"/>
              <w:rPr>
                <w:rFonts w:ascii="Times New Roman"/>
              </w:rPr>
            </w:pPr>
          </w:p>
        </w:tc>
      </w:tr>
      <w:tr w:rsidR="00526FAF" w14:paraId="02E15AC4" w14:textId="77777777">
        <w:trPr>
          <w:trHeight w:val="366"/>
        </w:trPr>
        <w:tc>
          <w:tcPr>
            <w:tcW w:w="3122" w:type="dxa"/>
            <w:gridSpan w:val="2"/>
          </w:tcPr>
          <w:p w14:paraId="31E196D4" w14:textId="77777777" w:rsidR="00526FAF" w:rsidRDefault="00526FAF">
            <w:pPr>
              <w:pStyle w:val="TableParagraph"/>
              <w:rPr>
                <w:rFonts w:ascii="Times New Roman"/>
              </w:rPr>
            </w:pPr>
          </w:p>
        </w:tc>
        <w:tc>
          <w:tcPr>
            <w:tcW w:w="2873" w:type="dxa"/>
            <w:vMerge/>
            <w:tcBorders>
              <w:top w:val="nil"/>
            </w:tcBorders>
          </w:tcPr>
          <w:p w14:paraId="366407E0" w14:textId="77777777" w:rsidR="00526FAF" w:rsidRDefault="00526FAF">
            <w:pPr>
              <w:rPr>
                <w:sz w:val="2"/>
                <w:szCs w:val="2"/>
              </w:rPr>
            </w:pPr>
          </w:p>
        </w:tc>
        <w:tc>
          <w:tcPr>
            <w:tcW w:w="480" w:type="dxa"/>
            <w:vMerge/>
            <w:tcBorders>
              <w:top w:val="nil"/>
              <w:right w:val="nil"/>
            </w:tcBorders>
            <w:shd w:val="clear" w:color="auto" w:fill="F1F1F1"/>
            <w:textDirection w:val="btLr"/>
          </w:tcPr>
          <w:p w14:paraId="368EF371" w14:textId="77777777" w:rsidR="00526FAF" w:rsidRDefault="00526FAF">
            <w:pPr>
              <w:rPr>
                <w:sz w:val="2"/>
                <w:szCs w:val="2"/>
              </w:rPr>
            </w:pPr>
          </w:p>
        </w:tc>
        <w:tc>
          <w:tcPr>
            <w:tcW w:w="425" w:type="dxa"/>
          </w:tcPr>
          <w:p w14:paraId="251E1270" w14:textId="77777777" w:rsidR="00526FAF" w:rsidRDefault="00650638">
            <w:pPr>
              <w:pStyle w:val="TableParagraph"/>
              <w:spacing w:before="57"/>
              <w:ind w:left="108"/>
            </w:pPr>
            <w:r>
              <w:t>4</w:t>
            </w:r>
          </w:p>
        </w:tc>
        <w:tc>
          <w:tcPr>
            <w:tcW w:w="423" w:type="dxa"/>
            <w:shd w:val="clear" w:color="auto" w:fill="00AF50"/>
          </w:tcPr>
          <w:p w14:paraId="0DB62B1B" w14:textId="77777777" w:rsidR="00526FAF" w:rsidRDefault="00526FAF">
            <w:pPr>
              <w:pStyle w:val="TableParagraph"/>
              <w:rPr>
                <w:rFonts w:ascii="Times New Roman"/>
              </w:rPr>
            </w:pPr>
          </w:p>
        </w:tc>
        <w:tc>
          <w:tcPr>
            <w:tcW w:w="426" w:type="dxa"/>
            <w:shd w:val="clear" w:color="auto" w:fill="FFFF00"/>
          </w:tcPr>
          <w:p w14:paraId="20A06B2D" w14:textId="77777777" w:rsidR="00526FAF" w:rsidRDefault="00526FAF">
            <w:pPr>
              <w:pStyle w:val="TableParagraph"/>
              <w:rPr>
                <w:rFonts w:ascii="Times New Roman"/>
              </w:rPr>
            </w:pPr>
          </w:p>
        </w:tc>
        <w:tc>
          <w:tcPr>
            <w:tcW w:w="423" w:type="dxa"/>
            <w:shd w:val="clear" w:color="auto" w:fill="FF0000"/>
          </w:tcPr>
          <w:p w14:paraId="453C51F3" w14:textId="77777777" w:rsidR="00526FAF" w:rsidRDefault="00526FAF">
            <w:pPr>
              <w:pStyle w:val="TableParagraph"/>
              <w:rPr>
                <w:rFonts w:ascii="Times New Roman"/>
              </w:rPr>
            </w:pPr>
          </w:p>
        </w:tc>
        <w:tc>
          <w:tcPr>
            <w:tcW w:w="425" w:type="dxa"/>
            <w:shd w:val="clear" w:color="auto" w:fill="FF0000"/>
          </w:tcPr>
          <w:p w14:paraId="36209E63" w14:textId="77777777" w:rsidR="00526FAF" w:rsidRDefault="00526FAF">
            <w:pPr>
              <w:pStyle w:val="TableParagraph"/>
              <w:rPr>
                <w:rFonts w:ascii="Times New Roman"/>
              </w:rPr>
            </w:pPr>
          </w:p>
        </w:tc>
        <w:tc>
          <w:tcPr>
            <w:tcW w:w="423" w:type="dxa"/>
            <w:shd w:val="clear" w:color="auto" w:fill="FF0000"/>
          </w:tcPr>
          <w:p w14:paraId="1C68FDE7" w14:textId="77777777" w:rsidR="00526FAF" w:rsidRDefault="00526FAF">
            <w:pPr>
              <w:pStyle w:val="TableParagraph"/>
              <w:rPr>
                <w:rFonts w:ascii="Times New Roman"/>
              </w:rPr>
            </w:pPr>
          </w:p>
        </w:tc>
      </w:tr>
      <w:tr w:rsidR="00526FAF" w14:paraId="0E0BBF5F" w14:textId="77777777">
        <w:trPr>
          <w:trHeight w:val="366"/>
        </w:trPr>
        <w:tc>
          <w:tcPr>
            <w:tcW w:w="3122" w:type="dxa"/>
            <w:gridSpan w:val="2"/>
          </w:tcPr>
          <w:p w14:paraId="1A63CE7F" w14:textId="77777777" w:rsidR="00526FAF" w:rsidRDefault="00526FAF">
            <w:pPr>
              <w:pStyle w:val="TableParagraph"/>
              <w:rPr>
                <w:rFonts w:ascii="Times New Roman"/>
              </w:rPr>
            </w:pPr>
          </w:p>
        </w:tc>
        <w:tc>
          <w:tcPr>
            <w:tcW w:w="2873" w:type="dxa"/>
            <w:vMerge/>
            <w:tcBorders>
              <w:top w:val="nil"/>
            </w:tcBorders>
          </w:tcPr>
          <w:p w14:paraId="01F5A7F3" w14:textId="77777777" w:rsidR="00526FAF" w:rsidRDefault="00526FAF">
            <w:pPr>
              <w:rPr>
                <w:sz w:val="2"/>
                <w:szCs w:val="2"/>
              </w:rPr>
            </w:pPr>
          </w:p>
        </w:tc>
        <w:tc>
          <w:tcPr>
            <w:tcW w:w="480" w:type="dxa"/>
            <w:vMerge/>
            <w:tcBorders>
              <w:top w:val="nil"/>
              <w:right w:val="nil"/>
            </w:tcBorders>
            <w:shd w:val="clear" w:color="auto" w:fill="F1F1F1"/>
            <w:textDirection w:val="btLr"/>
          </w:tcPr>
          <w:p w14:paraId="4838B62C" w14:textId="77777777" w:rsidR="00526FAF" w:rsidRDefault="00526FAF">
            <w:pPr>
              <w:rPr>
                <w:sz w:val="2"/>
                <w:szCs w:val="2"/>
              </w:rPr>
            </w:pPr>
          </w:p>
        </w:tc>
        <w:tc>
          <w:tcPr>
            <w:tcW w:w="425" w:type="dxa"/>
          </w:tcPr>
          <w:p w14:paraId="42B185DC" w14:textId="77777777" w:rsidR="00526FAF" w:rsidRDefault="00650638">
            <w:pPr>
              <w:pStyle w:val="TableParagraph"/>
              <w:spacing w:before="57"/>
              <w:ind w:left="108"/>
            </w:pPr>
            <w:r>
              <w:t>3</w:t>
            </w:r>
          </w:p>
        </w:tc>
        <w:tc>
          <w:tcPr>
            <w:tcW w:w="423" w:type="dxa"/>
            <w:shd w:val="clear" w:color="auto" w:fill="00AF50"/>
          </w:tcPr>
          <w:p w14:paraId="2F692B87" w14:textId="77777777" w:rsidR="00526FAF" w:rsidRDefault="00526FAF">
            <w:pPr>
              <w:pStyle w:val="TableParagraph"/>
              <w:rPr>
                <w:rFonts w:ascii="Times New Roman"/>
              </w:rPr>
            </w:pPr>
          </w:p>
        </w:tc>
        <w:tc>
          <w:tcPr>
            <w:tcW w:w="426" w:type="dxa"/>
            <w:shd w:val="clear" w:color="auto" w:fill="FFFF00"/>
          </w:tcPr>
          <w:p w14:paraId="70B7B561" w14:textId="77777777" w:rsidR="00526FAF" w:rsidRDefault="00526FAF">
            <w:pPr>
              <w:pStyle w:val="TableParagraph"/>
              <w:rPr>
                <w:rFonts w:ascii="Times New Roman"/>
              </w:rPr>
            </w:pPr>
          </w:p>
        </w:tc>
        <w:tc>
          <w:tcPr>
            <w:tcW w:w="423" w:type="dxa"/>
            <w:shd w:val="clear" w:color="auto" w:fill="FFFF00"/>
          </w:tcPr>
          <w:p w14:paraId="52B63430" w14:textId="77777777" w:rsidR="00526FAF" w:rsidRDefault="00526FAF">
            <w:pPr>
              <w:pStyle w:val="TableParagraph"/>
              <w:rPr>
                <w:rFonts w:ascii="Times New Roman"/>
              </w:rPr>
            </w:pPr>
          </w:p>
        </w:tc>
        <w:tc>
          <w:tcPr>
            <w:tcW w:w="425" w:type="dxa"/>
            <w:shd w:val="clear" w:color="auto" w:fill="FF0000"/>
          </w:tcPr>
          <w:p w14:paraId="32FCE949" w14:textId="77777777" w:rsidR="00526FAF" w:rsidRDefault="00526FAF">
            <w:pPr>
              <w:pStyle w:val="TableParagraph"/>
              <w:rPr>
                <w:rFonts w:ascii="Times New Roman"/>
              </w:rPr>
            </w:pPr>
          </w:p>
        </w:tc>
        <w:tc>
          <w:tcPr>
            <w:tcW w:w="423" w:type="dxa"/>
            <w:shd w:val="clear" w:color="auto" w:fill="FF0000"/>
          </w:tcPr>
          <w:p w14:paraId="2B8E52D0" w14:textId="77777777" w:rsidR="00526FAF" w:rsidRDefault="00526FAF">
            <w:pPr>
              <w:pStyle w:val="TableParagraph"/>
              <w:rPr>
                <w:rFonts w:ascii="Times New Roman"/>
              </w:rPr>
            </w:pPr>
          </w:p>
        </w:tc>
      </w:tr>
      <w:tr w:rsidR="00526FAF" w14:paraId="21A566B2" w14:textId="77777777">
        <w:trPr>
          <w:trHeight w:val="366"/>
        </w:trPr>
        <w:tc>
          <w:tcPr>
            <w:tcW w:w="3122" w:type="dxa"/>
            <w:gridSpan w:val="2"/>
          </w:tcPr>
          <w:p w14:paraId="73B94FC3" w14:textId="77777777" w:rsidR="00526FAF" w:rsidRDefault="00526FAF">
            <w:pPr>
              <w:pStyle w:val="TableParagraph"/>
              <w:rPr>
                <w:rFonts w:ascii="Times New Roman"/>
              </w:rPr>
            </w:pPr>
          </w:p>
        </w:tc>
        <w:tc>
          <w:tcPr>
            <w:tcW w:w="2873" w:type="dxa"/>
            <w:vMerge/>
            <w:tcBorders>
              <w:top w:val="nil"/>
            </w:tcBorders>
          </w:tcPr>
          <w:p w14:paraId="2735EB25" w14:textId="77777777" w:rsidR="00526FAF" w:rsidRDefault="00526FAF">
            <w:pPr>
              <w:rPr>
                <w:sz w:val="2"/>
                <w:szCs w:val="2"/>
              </w:rPr>
            </w:pPr>
          </w:p>
        </w:tc>
        <w:tc>
          <w:tcPr>
            <w:tcW w:w="480" w:type="dxa"/>
            <w:vMerge/>
            <w:tcBorders>
              <w:top w:val="nil"/>
              <w:right w:val="nil"/>
            </w:tcBorders>
            <w:shd w:val="clear" w:color="auto" w:fill="F1F1F1"/>
            <w:textDirection w:val="btLr"/>
          </w:tcPr>
          <w:p w14:paraId="5A8AB54B" w14:textId="77777777" w:rsidR="00526FAF" w:rsidRDefault="00526FAF">
            <w:pPr>
              <w:rPr>
                <w:sz w:val="2"/>
                <w:szCs w:val="2"/>
              </w:rPr>
            </w:pPr>
          </w:p>
        </w:tc>
        <w:tc>
          <w:tcPr>
            <w:tcW w:w="425" w:type="dxa"/>
          </w:tcPr>
          <w:p w14:paraId="1659E9B2" w14:textId="77777777" w:rsidR="00526FAF" w:rsidRDefault="00650638">
            <w:pPr>
              <w:pStyle w:val="TableParagraph"/>
              <w:spacing w:before="57"/>
              <w:ind w:left="108"/>
            </w:pPr>
            <w:r>
              <w:t>2</w:t>
            </w:r>
          </w:p>
        </w:tc>
        <w:tc>
          <w:tcPr>
            <w:tcW w:w="423" w:type="dxa"/>
            <w:shd w:val="clear" w:color="auto" w:fill="00AF50"/>
          </w:tcPr>
          <w:p w14:paraId="12671747" w14:textId="77777777" w:rsidR="00526FAF" w:rsidRDefault="00526FAF">
            <w:pPr>
              <w:pStyle w:val="TableParagraph"/>
              <w:rPr>
                <w:rFonts w:ascii="Times New Roman"/>
              </w:rPr>
            </w:pPr>
          </w:p>
        </w:tc>
        <w:tc>
          <w:tcPr>
            <w:tcW w:w="426" w:type="dxa"/>
            <w:shd w:val="clear" w:color="auto" w:fill="00AF50"/>
          </w:tcPr>
          <w:p w14:paraId="17F4A875" w14:textId="77777777" w:rsidR="00526FAF" w:rsidRDefault="00526FAF">
            <w:pPr>
              <w:pStyle w:val="TableParagraph"/>
              <w:rPr>
                <w:rFonts w:ascii="Times New Roman"/>
              </w:rPr>
            </w:pPr>
          </w:p>
        </w:tc>
        <w:tc>
          <w:tcPr>
            <w:tcW w:w="423" w:type="dxa"/>
            <w:shd w:val="clear" w:color="auto" w:fill="FFFF00"/>
          </w:tcPr>
          <w:p w14:paraId="1FEF43AF" w14:textId="77777777" w:rsidR="00526FAF" w:rsidRDefault="00526FAF">
            <w:pPr>
              <w:pStyle w:val="TableParagraph"/>
              <w:rPr>
                <w:rFonts w:ascii="Times New Roman"/>
              </w:rPr>
            </w:pPr>
          </w:p>
        </w:tc>
        <w:tc>
          <w:tcPr>
            <w:tcW w:w="425" w:type="dxa"/>
            <w:shd w:val="clear" w:color="auto" w:fill="FFFF00"/>
          </w:tcPr>
          <w:p w14:paraId="39044660" w14:textId="77777777" w:rsidR="00526FAF" w:rsidRDefault="00526FAF">
            <w:pPr>
              <w:pStyle w:val="TableParagraph"/>
              <w:rPr>
                <w:rFonts w:ascii="Times New Roman"/>
              </w:rPr>
            </w:pPr>
          </w:p>
        </w:tc>
        <w:tc>
          <w:tcPr>
            <w:tcW w:w="423" w:type="dxa"/>
            <w:shd w:val="clear" w:color="auto" w:fill="FFFF00"/>
          </w:tcPr>
          <w:p w14:paraId="740C9462" w14:textId="77777777" w:rsidR="00526FAF" w:rsidRDefault="00526FAF">
            <w:pPr>
              <w:pStyle w:val="TableParagraph"/>
              <w:rPr>
                <w:rFonts w:ascii="Times New Roman"/>
              </w:rPr>
            </w:pPr>
          </w:p>
        </w:tc>
      </w:tr>
      <w:tr w:rsidR="00526FAF" w14:paraId="6BDF2393" w14:textId="77777777">
        <w:trPr>
          <w:trHeight w:val="366"/>
        </w:trPr>
        <w:tc>
          <w:tcPr>
            <w:tcW w:w="3122" w:type="dxa"/>
            <w:gridSpan w:val="2"/>
          </w:tcPr>
          <w:p w14:paraId="61616E23" w14:textId="77777777" w:rsidR="00526FAF" w:rsidRDefault="00526FAF">
            <w:pPr>
              <w:pStyle w:val="TableParagraph"/>
              <w:rPr>
                <w:rFonts w:ascii="Times New Roman"/>
              </w:rPr>
            </w:pPr>
          </w:p>
        </w:tc>
        <w:tc>
          <w:tcPr>
            <w:tcW w:w="2873" w:type="dxa"/>
            <w:vMerge/>
            <w:tcBorders>
              <w:top w:val="nil"/>
            </w:tcBorders>
          </w:tcPr>
          <w:p w14:paraId="71CB2CBF" w14:textId="77777777" w:rsidR="00526FAF" w:rsidRDefault="00526FAF">
            <w:pPr>
              <w:rPr>
                <w:sz w:val="2"/>
                <w:szCs w:val="2"/>
              </w:rPr>
            </w:pPr>
          </w:p>
        </w:tc>
        <w:tc>
          <w:tcPr>
            <w:tcW w:w="480" w:type="dxa"/>
            <w:vMerge/>
            <w:tcBorders>
              <w:top w:val="nil"/>
              <w:right w:val="nil"/>
            </w:tcBorders>
            <w:shd w:val="clear" w:color="auto" w:fill="F1F1F1"/>
            <w:textDirection w:val="btLr"/>
          </w:tcPr>
          <w:p w14:paraId="1A809B24" w14:textId="77777777" w:rsidR="00526FAF" w:rsidRDefault="00526FAF">
            <w:pPr>
              <w:rPr>
                <w:sz w:val="2"/>
                <w:szCs w:val="2"/>
              </w:rPr>
            </w:pPr>
          </w:p>
        </w:tc>
        <w:tc>
          <w:tcPr>
            <w:tcW w:w="425" w:type="dxa"/>
          </w:tcPr>
          <w:p w14:paraId="52CC8261" w14:textId="77777777" w:rsidR="00526FAF" w:rsidRDefault="00650638">
            <w:pPr>
              <w:pStyle w:val="TableParagraph"/>
              <w:spacing w:before="57"/>
              <w:ind w:left="108"/>
            </w:pPr>
            <w:r>
              <w:t>1</w:t>
            </w:r>
          </w:p>
        </w:tc>
        <w:tc>
          <w:tcPr>
            <w:tcW w:w="423" w:type="dxa"/>
            <w:shd w:val="clear" w:color="auto" w:fill="00AF50"/>
          </w:tcPr>
          <w:p w14:paraId="0AB295F6" w14:textId="77777777" w:rsidR="00526FAF" w:rsidRDefault="00526FAF">
            <w:pPr>
              <w:pStyle w:val="TableParagraph"/>
              <w:rPr>
                <w:rFonts w:ascii="Times New Roman"/>
              </w:rPr>
            </w:pPr>
          </w:p>
        </w:tc>
        <w:tc>
          <w:tcPr>
            <w:tcW w:w="426" w:type="dxa"/>
            <w:shd w:val="clear" w:color="auto" w:fill="00AF50"/>
          </w:tcPr>
          <w:p w14:paraId="002FC63A" w14:textId="77777777" w:rsidR="00526FAF" w:rsidRDefault="00526FAF">
            <w:pPr>
              <w:pStyle w:val="TableParagraph"/>
              <w:rPr>
                <w:rFonts w:ascii="Times New Roman"/>
              </w:rPr>
            </w:pPr>
          </w:p>
        </w:tc>
        <w:tc>
          <w:tcPr>
            <w:tcW w:w="423" w:type="dxa"/>
            <w:shd w:val="clear" w:color="auto" w:fill="00AF50"/>
          </w:tcPr>
          <w:p w14:paraId="43D459F7" w14:textId="77777777" w:rsidR="00526FAF" w:rsidRDefault="00526FAF">
            <w:pPr>
              <w:pStyle w:val="TableParagraph"/>
              <w:rPr>
                <w:rFonts w:ascii="Times New Roman"/>
              </w:rPr>
            </w:pPr>
          </w:p>
        </w:tc>
        <w:tc>
          <w:tcPr>
            <w:tcW w:w="425" w:type="dxa"/>
            <w:shd w:val="clear" w:color="auto" w:fill="00AF50"/>
          </w:tcPr>
          <w:p w14:paraId="448C29BB" w14:textId="77777777" w:rsidR="00526FAF" w:rsidRDefault="00526FAF">
            <w:pPr>
              <w:pStyle w:val="TableParagraph"/>
              <w:rPr>
                <w:rFonts w:ascii="Times New Roman"/>
              </w:rPr>
            </w:pPr>
          </w:p>
        </w:tc>
        <w:tc>
          <w:tcPr>
            <w:tcW w:w="423" w:type="dxa"/>
            <w:shd w:val="clear" w:color="auto" w:fill="00AF50"/>
          </w:tcPr>
          <w:p w14:paraId="5029BA5B" w14:textId="77777777" w:rsidR="00526FAF" w:rsidRDefault="00526FAF">
            <w:pPr>
              <w:pStyle w:val="TableParagraph"/>
              <w:rPr>
                <w:rFonts w:ascii="Times New Roman"/>
              </w:rPr>
            </w:pPr>
          </w:p>
        </w:tc>
      </w:tr>
      <w:tr w:rsidR="00526FAF" w14:paraId="0CEA7A77" w14:textId="77777777">
        <w:trPr>
          <w:trHeight w:val="369"/>
        </w:trPr>
        <w:tc>
          <w:tcPr>
            <w:tcW w:w="3122" w:type="dxa"/>
            <w:gridSpan w:val="2"/>
          </w:tcPr>
          <w:p w14:paraId="6A64BB88" w14:textId="77777777" w:rsidR="00526FAF" w:rsidRDefault="00526FAF">
            <w:pPr>
              <w:pStyle w:val="TableParagraph"/>
              <w:rPr>
                <w:rFonts w:ascii="Times New Roman"/>
              </w:rPr>
            </w:pPr>
          </w:p>
        </w:tc>
        <w:tc>
          <w:tcPr>
            <w:tcW w:w="2873" w:type="dxa"/>
            <w:vMerge/>
            <w:tcBorders>
              <w:top w:val="nil"/>
            </w:tcBorders>
          </w:tcPr>
          <w:p w14:paraId="357B376F" w14:textId="77777777" w:rsidR="00526FAF" w:rsidRDefault="00526FAF">
            <w:pPr>
              <w:rPr>
                <w:sz w:val="2"/>
                <w:szCs w:val="2"/>
              </w:rPr>
            </w:pPr>
          </w:p>
        </w:tc>
        <w:tc>
          <w:tcPr>
            <w:tcW w:w="480" w:type="dxa"/>
            <w:vMerge/>
            <w:tcBorders>
              <w:top w:val="nil"/>
              <w:right w:val="nil"/>
            </w:tcBorders>
            <w:shd w:val="clear" w:color="auto" w:fill="F1F1F1"/>
            <w:textDirection w:val="btLr"/>
          </w:tcPr>
          <w:p w14:paraId="530A6DCC" w14:textId="77777777" w:rsidR="00526FAF" w:rsidRDefault="00526FAF">
            <w:pPr>
              <w:rPr>
                <w:sz w:val="2"/>
                <w:szCs w:val="2"/>
              </w:rPr>
            </w:pPr>
          </w:p>
        </w:tc>
        <w:tc>
          <w:tcPr>
            <w:tcW w:w="425" w:type="dxa"/>
          </w:tcPr>
          <w:p w14:paraId="52230818" w14:textId="77777777" w:rsidR="00526FAF" w:rsidRDefault="00650638">
            <w:pPr>
              <w:pStyle w:val="TableParagraph"/>
              <w:spacing w:before="57"/>
              <w:ind w:left="108"/>
            </w:pPr>
            <w:r>
              <w:t>0</w:t>
            </w:r>
          </w:p>
        </w:tc>
        <w:tc>
          <w:tcPr>
            <w:tcW w:w="423" w:type="dxa"/>
          </w:tcPr>
          <w:p w14:paraId="24FA6A85" w14:textId="77777777" w:rsidR="00526FAF" w:rsidRDefault="00650638">
            <w:pPr>
              <w:pStyle w:val="TableParagraph"/>
              <w:spacing w:before="57"/>
              <w:ind w:left="108"/>
            </w:pPr>
            <w:r>
              <w:t>1</w:t>
            </w:r>
          </w:p>
        </w:tc>
        <w:tc>
          <w:tcPr>
            <w:tcW w:w="426" w:type="dxa"/>
          </w:tcPr>
          <w:p w14:paraId="35D53613" w14:textId="77777777" w:rsidR="00526FAF" w:rsidRDefault="00650638">
            <w:pPr>
              <w:pStyle w:val="TableParagraph"/>
              <w:spacing w:before="57"/>
              <w:ind w:left="108"/>
            </w:pPr>
            <w:r>
              <w:t>2</w:t>
            </w:r>
          </w:p>
        </w:tc>
        <w:tc>
          <w:tcPr>
            <w:tcW w:w="423" w:type="dxa"/>
          </w:tcPr>
          <w:p w14:paraId="4F8854DD" w14:textId="77777777" w:rsidR="00526FAF" w:rsidRDefault="00650638">
            <w:pPr>
              <w:pStyle w:val="TableParagraph"/>
              <w:spacing w:before="57"/>
              <w:ind w:left="107"/>
            </w:pPr>
            <w:r>
              <w:t>3</w:t>
            </w:r>
          </w:p>
        </w:tc>
        <w:tc>
          <w:tcPr>
            <w:tcW w:w="425" w:type="dxa"/>
          </w:tcPr>
          <w:p w14:paraId="3C2C7395" w14:textId="77777777" w:rsidR="00526FAF" w:rsidRDefault="00650638">
            <w:pPr>
              <w:pStyle w:val="TableParagraph"/>
              <w:spacing w:before="57"/>
              <w:ind w:left="106"/>
            </w:pPr>
            <w:r>
              <w:t>4</w:t>
            </w:r>
          </w:p>
        </w:tc>
        <w:tc>
          <w:tcPr>
            <w:tcW w:w="423" w:type="dxa"/>
          </w:tcPr>
          <w:p w14:paraId="105AF80B" w14:textId="77777777" w:rsidR="00526FAF" w:rsidRDefault="00650638">
            <w:pPr>
              <w:pStyle w:val="TableParagraph"/>
              <w:spacing w:before="57"/>
              <w:ind w:left="104"/>
            </w:pPr>
            <w:r>
              <w:t>5</w:t>
            </w:r>
          </w:p>
        </w:tc>
      </w:tr>
      <w:tr w:rsidR="00526FAF" w14:paraId="46E93ADF" w14:textId="77777777">
        <w:trPr>
          <w:trHeight w:val="366"/>
        </w:trPr>
        <w:tc>
          <w:tcPr>
            <w:tcW w:w="3122" w:type="dxa"/>
            <w:gridSpan w:val="2"/>
          </w:tcPr>
          <w:p w14:paraId="1A68F11D" w14:textId="77777777" w:rsidR="00526FAF" w:rsidRDefault="00526FAF">
            <w:pPr>
              <w:pStyle w:val="TableParagraph"/>
              <w:rPr>
                <w:rFonts w:ascii="Times New Roman"/>
              </w:rPr>
            </w:pPr>
          </w:p>
        </w:tc>
        <w:tc>
          <w:tcPr>
            <w:tcW w:w="2873" w:type="dxa"/>
            <w:vMerge/>
            <w:tcBorders>
              <w:top w:val="nil"/>
            </w:tcBorders>
          </w:tcPr>
          <w:p w14:paraId="46F69CC2" w14:textId="77777777" w:rsidR="00526FAF" w:rsidRDefault="00526FAF">
            <w:pPr>
              <w:rPr>
                <w:sz w:val="2"/>
                <w:szCs w:val="2"/>
              </w:rPr>
            </w:pPr>
          </w:p>
        </w:tc>
        <w:tc>
          <w:tcPr>
            <w:tcW w:w="480" w:type="dxa"/>
            <w:vMerge/>
            <w:tcBorders>
              <w:top w:val="nil"/>
              <w:right w:val="nil"/>
            </w:tcBorders>
            <w:shd w:val="clear" w:color="auto" w:fill="F1F1F1"/>
            <w:textDirection w:val="btLr"/>
          </w:tcPr>
          <w:p w14:paraId="7DE8934B" w14:textId="77777777" w:rsidR="00526FAF" w:rsidRDefault="00526FAF">
            <w:pPr>
              <w:rPr>
                <w:sz w:val="2"/>
                <w:szCs w:val="2"/>
              </w:rPr>
            </w:pPr>
          </w:p>
        </w:tc>
        <w:tc>
          <w:tcPr>
            <w:tcW w:w="2545" w:type="dxa"/>
            <w:gridSpan w:val="6"/>
            <w:tcBorders>
              <w:left w:val="nil"/>
            </w:tcBorders>
            <w:shd w:val="clear" w:color="auto" w:fill="F1F1F1"/>
          </w:tcPr>
          <w:p w14:paraId="5E6795C3" w14:textId="77777777" w:rsidR="00526FAF" w:rsidRDefault="00650638">
            <w:pPr>
              <w:pStyle w:val="TableParagraph"/>
              <w:spacing w:before="55"/>
              <w:ind w:left="848"/>
              <w:rPr>
                <w:b/>
              </w:rPr>
            </w:pPr>
            <w:r>
              <w:rPr>
                <w:b/>
              </w:rPr>
              <w:t>Severity</w:t>
            </w:r>
          </w:p>
        </w:tc>
      </w:tr>
      <w:tr w:rsidR="00526FAF" w14:paraId="7D4F4BFE" w14:textId="77777777">
        <w:trPr>
          <w:trHeight w:val="182"/>
        </w:trPr>
        <w:tc>
          <w:tcPr>
            <w:tcW w:w="9020" w:type="dxa"/>
            <w:gridSpan w:val="10"/>
          </w:tcPr>
          <w:p w14:paraId="7C845F77" w14:textId="77777777" w:rsidR="00526FAF" w:rsidRDefault="00526FAF">
            <w:pPr>
              <w:pStyle w:val="TableParagraph"/>
              <w:rPr>
                <w:rFonts w:ascii="Times New Roman"/>
                <w:sz w:val="12"/>
              </w:rPr>
            </w:pPr>
          </w:p>
        </w:tc>
      </w:tr>
      <w:tr w:rsidR="00526FAF" w14:paraId="281AF5DF" w14:textId="77777777">
        <w:trPr>
          <w:trHeight w:val="367"/>
        </w:trPr>
        <w:tc>
          <w:tcPr>
            <w:tcW w:w="5995" w:type="dxa"/>
            <w:gridSpan w:val="3"/>
            <w:shd w:val="clear" w:color="auto" w:fill="F1F1F1"/>
          </w:tcPr>
          <w:p w14:paraId="66234189" w14:textId="77777777" w:rsidR="00526FAF" w:rsidRDefault="00650638">
            <w:pPr>
              <w:pStyle w:val="TableParagraph"/>
              <w:spacing w:before="58"/>
              <w:ind w:left="2108" w:right="2100"/>
              <w:jc w:val="center"/>
              <w:rPr>
                <w:b/>
              </w:rPr>
            </w:pPr>
            <w:r>
              <w:rPr>
                <w:b/>
              </w:rPr>
              <w:t>Control Measure</w:t>
            </w:r>
          </w:p>
        </w:tc>
        <w:tc>
          <w:tcPr>
            <w:tcW w:w="3025" w:type="dxa"/>
            <w:gridSpan w:val="7"/>
            <w:shd w:val="clear" w:color="auto" w:fill="F1F1F1"/>
          </w:tcPr>
          <w:p w14:paraId="7196251E" w14:textId="77777777" w:rsidR="00526FAF" w:rsidRDefault="00650638">
            <w:pPr>
              <w:pStyle w:val="TableParagraph"/>
              <w:spacing w:before="58"/>
              <w:ind w:left="656"/>
              <w:rPr>
                <w:b/>
              </w:rPr>
            </w:pPr>
            <w:r>
              <w:rPr>
                <w:b/>
              </w:rPr>
              <w:t>Final Risk Score</w:t>
            </w:r>
          </w:p>
        </w:tc>
      </w:tr>
      <w:tr w:rsidR="00526FAF" w14:paraId="399261D9" w14:textId="77777777">
        <w:trPr>
          <w:trHeight w:val="366"/>
        </w:trPr>
        <w:tc>
          <w:tcPr>
            <w:tcW w:w="5995" w:type="dxa"/>
            <w:gridSpan w:val="3"/>
            <w:vMerge w:val="restart"/>
          </w:tcPr>
          <w:p w14:paraId="2D573D29"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06D21CDF" w14:textId="77777777" w:rsidR="00526FAF" w:rsidRDefault="00650638">
            <w:pPr>
              <w:pStyle w:val="TableParagraph"/>
              <w:spacing w:before="113"/>
              <w:ind w:left="746"/>
              <w:rPr>
                <w:b/>
              </w:rPr>
            </w:pPr>
            <w:r>
              <w:rPr>
                <w:b/>
              </w:rPr>
              <w:t>Probability</w:t>
            </w:r>
          </w:p>
        </w:tc>
        <w:tc>
          <w:tcPr>
            <w:tcW w:w="425" w:type="dxa"/>
          </w:tcPr>
          <w:p w14:paraId="45AA5BB9" w14:textId="77777777" w:rsidR="00526FAF" w:rsidRDefault="00650638">
            <w:pPr>
              <w:pStyle w:val="TableParagraph"/>
              <w:spacing w:before="57"/>
              <w:ind w:left="108"/>
            </w:pPr>
            <w:r>
              <w:t>5</w:t>
            </w:r>
          </w:p>
        </w:tc>
        <w:tc>
          <w:tcPr>
            <w:tcW w:w="423" w:type="dxa"/>
            <w:shd w:val="clear" w:color="auto" w:fill="00AF50"/>
          </w:tcPr>
          <w:p w14:paraId="338D9157" w14:textId="77777777" w:rsidR="00526FAF" w:rsidRDefault="00526FAF">
            <w:pPr>
              <w:pStyle w:val="TableParagraph"/>
              <w:rPr>
                <w:rFonts w:ascii="Times New Roman"/>
              </w:rPr>
            </w:pPr>
          </w:p>
        </w:tc>
        <w:tc>
          <w:tcPr>
            <w:tcW w:w="426" w:type="dxa"/>
            <w:shd w:val="clear" w:color="auto" w:fill="FFFF00"/>
          </w:tcPr>
          <w:p w14:paraId="590D74DF" w14:textId="77777777" w:rsidR="00526FAF" w:rsidRDefault="00526FAF">
            <w:pPr>
              <w:pStyle w:val="TableParagraph"/>
              <w:rPr>
                <w:rFonts w:ascii="Times New Roman"/>
              </w:rPr>
            </w:pPr>
          </w:p>
        </w:tc>
        <w:tc>
          <w:tcPr>
            <w:tcW w:w="423" w:type="dxa"/>
            <w:shd w:val="clear" w:color="auto" w:fill="FF0000"/>
          </w:tcPr>
          <w:p w14:paraId="744966AD" w14:textId="77777777" w:rsidR="00526FAF" w:rsidRDefault="00526FAF">
            <w:pPr>
              <w:pStyle w:val="TableParagraph"/>
              <w:rPr>
                <w:rFonts w:ascii="Times New Roman"/>
              </w:rPr>
            </w:pPr>
          </w:p>
        </w:tc>
        <w:tc>
          <w:tcPr>
            <w:tcW w:w="425" w:type="dxa"/>
            <w:shd w:val="clear" w:color="auto" w:fill="FF0000"/>
          </w:tcPr>
          <w:p w14:paraId="3EF4E89E" w14:textId="77777777" w:rsidR="00526FAF" w:rsidRDefault="00526FAF">
            <w:pPr>
              <w:pStyle w:val="TableParagraph"/>
              <w:rPr>
                <w:rFonts w:ascii="Times New Roman"/>
              </w:rPr>
            </w:pPr>
          </w:p>
        </w:tc>
        <w:tc>
          <w:tcPr>
            <w:tcW w:w="423" w:type="dxa"/>
            <w:shd w:val="clear" w:color="auto" w:fill="FF0000"/>
          </w:tcPr>
          <w:p w14:paraId="548CD348" w14:textId="77777777" w:rsidR="00526FAF" w:rsidRDefault="00526FAF">
            <w:pPr>
              <w:pStyle w:val="TableParagraph"/>
              <w:rPr>
                <w:rFonts w:ascii="Times New Roman"/>
              </w:rPr>
            </w:pPr>
          </w:p>
        </w:tc>
      </w:tr>
      <w:tr w:rsidR="00526FAF" w14:paraId="1F2AD823" w14:textId="77777777">
        <w:trPr>
          <w:trHeight w:val="366"/>
        </w:trPr>
        <w:tc>
          <w:tcPr>
            <w:tcW w:w="5995" w:type="dxa"/>
            <w:gridSpan w:val="3"/>
            <w:vMerge/>
            <w:tcBorders>
              <w:top w:val="nil"/>
            </w:tcBorders>
          </w:tcPr>
          <w:p w14:paraId="3FC0A2DD" w14:textId="77777777" w:rsidR="00526FAF" w:rsidRDefault="00526FAF">
            <w:pPr>
              <w:rPr>
                <w:sz w:val="2"/>
                <w:szCs w:val="2"/>
              </w:rPr>
            </w:pPr>
          </w:p>
        </w:tc>
        <w:tc>
          <w:tcPr>
            <w:tcW w:w="480" w:type="dxa"/>
            <w:vMerge/>
            <w:tcBorders>
              <w:top w:val="nil"/>
              <w:right w:val="nil"/>
            </w:tcBorders>
            <w:shd w:val="clear" w:color="auto" w:fill="F1F1F1"/>
            <w:textDirection w:val="btLr"/>
          </w:tcPr>
          <w:p w14:paraId="5C34DABD" w14:textId="77777777" w:rsidR="00526FAF" w:rsidRDefault="00526FAF">
            <w:pPr>
              <w:rPr>
                <w:sz w:val="2"/>
                <w:szCs w:val="2"/>
              </w:rPr>
            </w:pPr>
          </w:p>
        </w:tc>
        <w:tc>
          <w:tcPr>
            <w:tcW w:w="425" w:type="dxa"/>
          </w:tcPr>
          <w:p w14:paraId="72B8786C" w14:textId="77777777" w:rsidR="00526FAF" w:rsidRDefault="00650638">
            <w:pPr>
              <w:pStyle w:val="TableParagraph"/>
              <w:spacing w:before="57"/>
              <w:ind w:left="108"/>
            </w:pPr>
            <w:r>
              <w:t>4</w:t>
            </w:r>
          </w:p>
        </w:tc>
        <w:tc>
          <w:tcPr>
            <w:tcW w:w="423" w:type="dxa"/>
            <w:shd w:val="clear" w:color="auto" w:fill="00AF50"/>
          </w:tcPr>
          <w:p w14:paraId="29F0B96D" w14:textId="77777777" w:rsidR="00526FAF" w:rsidRDefault="00526FAF">
            <w:pPr>
              <w:pStyle w:val="TableParagraph"/>
              <w:rPr>
                <w:rFonts w:ascii="Times New Roman"/>
              </w:rPr>
            </w:pPr>
          </w:p>
        </w:tc>
        <w:tc>
          <w:tcPr>
            <w:tcW w:w="426" w:type="dxa"/>
            <w:shd w:val="clear" w:color="auto" w:fill="FFFF00"/>
          </w:tcPr>
          <w:p w14:paraId="13065D8C" w14:textId="77777777" w:rsidR="00526FAF" w:rsidRDefault="00526FAF">
            <w:pPr>
              <w:pStyle w:val="TableParagraph"/>
              <w:rPr>
                <w:rFonts w:ascii="Times New Roman"/>
              </w:rPr>
            </w:pPr>
          </w:p>
        </w:tc>
        <w:tc>
          <w:tcPr>
            <w:tcW w:w="423" w:type="dxa"/>
            <w:shd w:val="clear" w:color="auto" w:fill="FF0000"/>
          </w:tcPr>
          <w:p w14:paraId="763F7A41" w14:textId="77777777" w:rsidR="00526FAF" w:rsidRDefault="00526FAF">
            <w:pPr>
              <w:pStyle w:val="TableParagraph"/>
              <w:rPr>
                <w:rFonts w:ascii="Times New Roman"/>
              </w:rPr>
            </w:pPr>
          </w:p>
        </w:tc>
        <w:tc>
          <w:tcPr>
            <w:tcW w:w="425" w:type="dxa"/>
            <w:shd w:val="clear" w:color="auto" w:fill="FF0000"/>
          </w:tcPr>
          <w:p w14:paraId="7C420ADE" w14:textId="77777777" w:rsidR="00526FAF" w:rsidRDefault="00526FAF">
            <w:pPr>
              <w:pStyle w:val="TableParagraph"/>
              <w:rPr>
                <w:rFonts w:ascii="Times New Roman"/>
              </w:rPr>
            </w:pPr>
          </w:p>
        </w:tc>
        <w:tc>
          <w:tcPr>
            <w:tcW w:w="423" w:type="dxa"/>
            <w:shd w:val="clear" w:color="auto" w:fill="FF0000"/>
          </w:tcPr>
          <w:p w14:paraId="0CA7DF36" w14:textId="77777777" w:rsidR="00526FAF" w:rsidRDefault="00526FAF">
            <w:pPr>
              <w:pStyle w:val="TableParagraph"/>
              <w:rPr>
                <w:rFonts w:ascii="Times New Roman"/>
              </w:rPr>
            </w:pPr>
          </w:p>
        </w:tc>
      </w:tr>
      <w:tr w:rsidR="00526FAF" w14:paraId="5A783E19" w14:textId="77777777">
        <w:trPr>
          <w:trHeight w:val="366"/>
        </w:trPr>
        <w:tc>
          <w:tcPr>
            <w:tcW w:w="5995" w:type="dxa"/>
            <w:gridSpan w:val="3"/>
            <w:vMerge/>
            <w:tcBorders>
              <w:top w:val="nil"/>
            </w:tcBorders>
          </w:tcPr>
          <w:p w14:paraId="49B26F10" w14:textId="77777777" w:rsidR="00526FAF" w:rsidRDefault="00526FAF">
            <w:pPr>
              <w:rPr>
                <w:sz w:val="2"/>
                <w:szCs w:val="2"/>
              </w:rPr>
            </w:pPr>
          </w:p>
        </w:tc>
        <w:tc>
          <w:tcPr>
            <w:tcW w:w="480" w:type="dxa"/>
            <w:vMerge/>
            <w:tcBorders>
              <w:top w:val="nil"/>
              <w:right w:val="nil"/>
            </w:tcBorders>
            <w:shd w:val="clear" w:color="auto" w:fill="F1F1F1"/>
            <w:textDirection w:val="btLr"/>
          </w:tcPr>
          <w:p w14:paraId="5D5B8311" w14:textId="77777777" w:rsidR="00526FAF" w:rsidRDefault="00526FAF">
            <w:pPr>
              <w:rPr>
                <w:sz w:val="2"/>
                <w:szCs w:val="2"/>
              </w:rPr>
            </w:pPr>
          </w:p>
        </w:tc>
        <w:tc>
          <w:tcPr>
            <w:tcW w:w="425" w:type="dxa"/>
          </w:tcPr>
          <w:p w14:paraId="1ABFFD3E" w14:textId="77777777" w:rsidR="00526FAF" w:rsidRDefault="00650638">
            <w:pPr>
              <w:pStyle w:val="TableParagraph"/>
              <w:spacing w:before="57"/>
              <w:ind w:left="108"/>
            </w:pPr>
            <w:r>
              <w:t>3</w:t>
            </w:r>
          </w:p>
        </w:tc>
        <w:tc>
          <w:tcPr>
            <w:tcW w:w="423" w:type="dxa"/>
            <w:shd w:val="clear" w:color="auto" w:fill="00AF50"/>
          </w:tcPr>
          <w:p w14:paraId="5262F3BC" w14:textId="77777777" w:rsidR="00526FAF" w:rsidRDefault="00526FAF">
            <w:pPr>
              <w:pStyle w:val="TableParagraph"/>
              <w:rPr>
                <w:rFonts w:ascii="Times New Roman"/>
              </w:rPr>
            </w:pPr>
          </w:p>
        </w:tc>
        <w:tc>
          <w:tcPr>
            <w:tcW w:w="426" w:type="dxa"/>
            <w:shd w:val="clear" w:color="auto" w:fill="FFFF00"/>
          </w:tcPr>
          <w:p w14:paraId="392D66B0" w14:textId="77777777" w:rsidR="00526FAF" w:rsidRDefault="00526FAF">
            <w:pPr>
              <w:pStyle w:val="TableParagraph"/>
              <w:rPr>
                <w:rFonts w:ascii="Times New Roman"/>
              </w:rPr>
            </w:pPr>
          </w:p>
        </w:tc>
        <w:tc>
          <w:tcPr>
            <w:tcW w:w="423" w:type="dxa"/>
            <w:shd w:val="clear" w:color="auto" w:fill="FFFF00"/>
          </w:tcPr>
          <w:p w14:paraId="1DC93D4A" w14:textId="77777777" w:rsidR="00526FAF" w:rsidRDefault="00526FAF">
            <w:pPr>
              <w:pStyle w:val="TableParagraph"/>
              <w:rPr>
                <w:rFonts w:ascii="Times New Roman"/>
              </w:rPr>
            </w:pPr>
          </w:p>
        </w:tc>
        <w:tc>
          <w:tcPr>
            <w:tcW w:w="425" w:type="dxa"/>
            <w:shd w:val="clear" w:color="auto" w:fill="FF0000"/>
          </w:tcPr>
          <w:p w14:paraId="4C410112" w14:textId="77777777" w:rsidR="00526FAF" w:rsidRDefault="00526FAF">
            <w:pPr>
              <w:pStyle w:val="TableParagraph"/>
              <w:rPr>
                <w:rFonts w:ascii="Times New Roman"/>
              </w:rPr>
            </w:pPr>
          </w:p>
        </w:tc>
        <w:tc>
          <w:tcPr>
            <w:tcW w:w="423" w:type="dxa"/>
            <w:shd w:val="clear" w:color="auto" w:fill="FF0000"/>
          </w:tcPr>
          <w:p w14:paraId="74D2EA6D" w14:textId="77777777" w:rsidR="00526FAF" w:rsidRDefault="00526FAF">
            <w:pPr>
              <w:pStyle w:val="TableParagraph"/>
              <w:rPr>
                <w:rFonts w:ascii="Times New Roman"/>
              </w:rPr>
            </w:pPr>
          </w:p>
        </w:tc>
      </w:tr>
      <w:tr w:rsidR="00526FAF" w14:paraId="5079379D" w14:textId="77777777">
        <w:trPr>
          <w:trHeight w:val="366"/>
        </w:trPr>
        <w:tc>
          <w:tcPr>
            <w:tcW w:w="5995" w:type="dxa"/>
            <w:gridSpan w:val="3"/>
            <w:vMerge/>
            <w:tcBorders>
              <w:top w:val="nil"/>
            </w:tcBorders>
          </w:tcPr>
          <w:p w14:paraId="51F33181" w14:textId="77777777" w:rsidR="00526FAF" w:rsidRDefault="00526FAF">
            <w:pPr>
              <w:rPr>
                <w:sz w:val="2"/>
                <w:szCs w:val="2"/>
              </w:rPr>
            </w:pPr>
          </w:p>
        </w:tc>
        <w:tc>
          <w:tcPr>
            <w:tcW w:w="480" w:type="dxa"/>
            <w:vMerge/>
            <w:tcBorders>
              <w:top w:val="nil"/>
              <w:right w:val="nil"/>
            </w:tcBorders>
            <w:shd w:val="clear" w:color="auto" w:fill="F1F1F1"/>
            <w:textDirection w:val="btLr"/>
          </w:tcPr>
          <w:p w14:paraId="79BEF555" w14:textId="77777777" w:rsidR="00526FAF" w:rsidRDefault="00526FAF">
            <w:pPr>
              <w:rPr>
                <w:sz w:val="2"/>
                <w:szCs w:val="2"/>
              </w:rPr>
            </w:pPr>
          </w:p>
        </w:tc>
        <w:tc>
          <w:tcPr>
            <w:tcW w:w="425" w:type="dxa"/>
          </w:tcPr>
          <w:p w14:paraId="2DD6A50E" w14:textId="77777777" w:rsidR="00526FAF" w:rsidRDefault="00650638">
            <w:pPr>
              <w:pStyle w:val="TableParagraph"/>
              <w:spacing w:before="57"/>
              <w:ind w:left="108"/>
            </w:pPr>
            <w:r>
              <w:t>2</w:t>
            </w:r>
          </w:p>
        </w:tc>
        <w:tc>
          <w:tcPr>
            <w:tcW w:w="423" w:type="dxa"/>
            <w:shd w:val="clear" w:color="auto" w:fill="00AF50"/>
          </w:tcPr>
          <w:p w14:paraId="1E86E893" w14:textId="77777777" w:rsidR="00526FAF" w:rsidRDefault="00526FAF">
            <w:pPr>
              <w:pStyle w:val="TableParagraph"/>
              <w:rPr>
                <w:rFonts w:ascii="Times New Roman"/>
              </w:rPr>
            </w:pPr>
          </w:p>
        </w:tc>
        <w:tc>
          <w:tcPr>
            <w:tcW w:w="426" w:type="dxa"/>
            <w:shd w:val="clear" w:color="auto" w:fill="00AF50"/>
          </w:tcPr>
          <w:p w14:paraId="389504C1" w14:textId="77777777" w:rsidR="00526FAF" w:rsidRDefault="00526FAF">
            <w:pPr>
              <w:pStyle w:val="TableParagraph"/>
              <w:rPr>
                <w:rFonts w:ascii="Times New Roman"/>
              </w:rPr>
            </w:pPr>
          </w:p>
        </w:tc>
        <w:tc>
          <w:tcPr>
            <w:tcW w:w="423" w:type="dxa"/>
            <w:shd w:val="clear" w:color="auto" w:fill="FFFF00"/>
          </w:tcPr>
          <w:p w14:paraId="47E4202D" w14:textId="77777777" w:rsidR="00526FAF" w:rsidRDefault="00526FAF">
            <w:pPr>
              <w:pStyle w:val="TableParagraph"/>
              <w:rPr>
                <w:rFonts w:ascii="Times New Roman"/>
              </w:rPr>
            </w:pPr>
          </w:p>
        </w:tc>
        <w:tc>
          <w:tcPr>
            <w:tcW w:w="425" w:type="dxa"/>
            <w:shd w:val="clear" w:color="auto" w:fill="FFFF00"/>
          </w:tcPr>
          <w:p w14:paraId="15B343CE" w14:textId="77777777" w:rsidR="00526FAF" w:rsidRDefault="00526FAF">
            <w:pPr>
              <w:pStyle w:val="TableParagraph"/>
              <w:rPr>
                <w:rFonts w:ascii="Times New Roman"/>
              </w:rPr>
            </w:pPr>
          </w:p>
        </w:tc>
        <w:tc>
          <w:tcPr>
            <w:tcW w:w="423" w:type="dxa"/>
            <w:shd w:val="clear" w:color="auto" w:fill="FFFF00"/>
          </w:tcPr>
          <w:p w14:paraId="193CE711" w14:textId="77777777" w:rsidR="00526FAF" w:rsidRDefault="00526FAF">
            <w:pPr>
              <w:pStyle w:val="TableParagraph"/>
              <w:rPr>
                <w:rFonts w:ascii="Times New Roman"/>
              </w:rPr>
            </w:pPr>
          </w:p>
        </w:tc>
      </w:tr>
      <w:tr w:rsidR="00526FAF" w14:paraId="27917E77" w14:textId="77777777">
        <w:trPr>
          <w:trHeight w:val="366"/>
        </w:trPr>
        <w:tc>
          <w:tcPr>
            <w:tcW w:w="5995" w:type="dxa"/>
            <w:gridSpan w:val="3"/>
            <w:vMerge/>
            <w:tcBorders>
              <w:top w:val="nil"/>
            </w:tcBorders>
          </w:tcPr>
          <w:p w14:paraId="555763F7" w14:textId="77777777" w:rsidR="00526FAF" w:rsidRDefault="00526FAF">
            <w:pPr>
              <w:rPr>
                <w:sz w:val="2"/>
                <w:szCs w:val="2"/>
              </w:rPr>
            </w:pPr>
          </w:p>
        </w:tc>
        <w:tc>
          <w:tcPr>
            <w:tcW w:w="480" w:type="dxa"/>
            <w:vMerge/>
            <w:tcBorders>
              <w:top w:val="nil"/>
              <w:right w:val="nil"/>
            </w:tcBorders>
            <w:shd w:val="clear" w:color="auto" w:fill="F1F1F1"/>
            <w:textDirection w:val="btLr"/>
          </w:tcPr>
          <w:p w14:paraId="14A2E415" w14:textId="77777777" w:rsidR="00526FAF" w:rsidRDefault="00526FAF">
            <w:pPr>
              <w:rPr>
                <w:sz w:val="2"/>
                <w:szCs w:val="2"/>
              </w:rPr>
            </w:pPr>
          </w:p>
        </w:tc>
        <w:tc>
          <w:tcPr>
            <w:tcW w:w="425" w:type="dxa"/>
          </w:tcPr>
          <w:p w14:paraId="4814BBF1" w14:textId="77777777" w:rsidR="00526FAF" w:rsidRDefault="00650638">
            <w:pPr>
              <w:pStyle w:val="TableParagraph"/>
              <w:spacing w:before="57"/>
              <w:ind w:left="108"/>
            </w:pPr>
            <w:r>
              <w:t>1</w:t>
            </w:r>
          </w:p>
        </w:tc>
        <w:tc>
          <w:tcPr>
            <w:tcW w:w="423" w:type="dxa"/>
            <w:shd w:val="clear" w:color="auto" w:fill="00AF50"/>
          </w:tcPr>
          <w:p w14:paraId="5E7ADCDF" w14:textId="77777777" w:rsidR="00526FAF" w:rsidRDefault="00526FAF">
            <w:pPr>
              <w:pStyle w:val="TableParagraph"/>
              <w:rPr>
                <w:rFonts w:ascii="Times New Roman"/>
              </w:rPr>
            </w:pPr>
          </w:p>
        </w:tc>
        <w:tc>
          <w:tcPr>
            <w:tcW w:w="426" w:type="dxa"/>
            <w:shd w:val="clear" w:color="auto" w:fill="00AF50"/>
          </w:tcPr>
          <w:p w14:paraId="2A784C6D" w14:textId="77777777" w:rsidR="00526FAF" w:rsidRDefault="00526FAF">
            <w:pPr>
              <w:pStyle w:val="TableParagraph"/>
              <w:rPr>
                <w:rFonts w:ascii="Times New Roman"/>
              </w:rPr>
            </w:pPr>
          </w:p>
        </w:tc>
        <w:tc>
          <w:tcPr>
            <w:tcW w:w="423" w:type="dxa"/>
            <w:shd w:val="clear" w:color="auto" w:fill="00AF50"/>
          </w:tcPr>
          <w:p w14:paraId="6418BD46" w14:textId="77777777" w:rsidR="00526FAF" w:rsidRDefault="00526FAF">
            <w:pPr>
              <w:pStyle w:val="TableParagraph"/>
              <w:rPr>
                <w:rFonts w:ascii="Times New Roman"/>
              </w:rPr>
            </w:pPr>
          </w:p>
        </w:tc>
        <w:tc>
          <w:tcPr>
            <w:tcW w:w="425" w:type="dxa"/>
            <w:shd w:val="clear" w:color="auto" w:fill="00AF50"/>
          </w:tcPr>
          <w:p w14:paraId="242211CE" w14:textId="77777777" w:rsidR="00526FAF" w:rsidRDefault="00526FAF">
            <w:pPr>
              <w:pStyle w:val="TableParagraph"/>
              <w:rPr>
                <w:rFonts w:ascii="Times New Roman"/>
              </w:rPr>
            </w:pPr>
          </w:p>
        </w:tc>
        <w:tc>
          <w:tcPr>
            <w:tcW w:w="423" w:type="dxa"/>
            <w:shd w:val="clear" w:color="auto" w:fill="00AF50"/>
          </w:tcPr>
          <w:p w14:paraId="4A11CA7A" w14:textId="77777777" w:rsidR="00526FAF" w:rsidRDefault="00526FAF">
            <w:pPr>
              <w:pStyle w:val="TableParagraph"/>
              <w:rPr>
                <w:rFonts w:ascii="Times New Roman"/>
              </w:rPr>
            </w:pPr>
          </w:p>
        </w:tc>
      </w:tr>
      <w:tr w:rsidR="00526FAF" w14:paraId="2E20A7D1" w14:textId="77777777">
        <w:trPr>
          <w:trHeight w:val="369"/>
        </w:trPr>
        <w:tc>
          <w:tcPr>
            <w:tcW w:w="5995" w:type="dxa"/>
            <w:gridSpan w:val="3"/>
            <w:vMerge/>
            <w:tcBorders>
              <w:top w:val="nil"/>
            </w:tcBorders>
          </w:tcPr>
          <w:p w14:paraId="13AD7466" w14:textId="77777777" w:rsidR="00526FAF" w:rsidRDefault="00526FAF">
            <w:pPr>
              <w:rPr>
                <w:sz w:val="2"/>
                <w:szCs w:val="2"/>
              </w:rPr>
            </w:pPr>
          </w:p>
        </w:tc>
        <w:tc>
          <w:tcPr>
            <w:tcW w:w="480" w:type="dxa"/>
            <w:vMerge/>
            <w:tcBorders>
              <w:top w:val="nil"/>
              <w:right w:val="nil"/>
            </w:tcBorders>
            <w:shd w:val="clear" w:color="auto" w:fill="F1F1F1"/>
            <w:textDirection w:val="btLr"/>
          </w:tcPr>
          <w:p w14:paraId="00572661" w14:textId="77777777" w:rsidR="00526FAF" w:rsidRDefault="00526FAF">
            <w:pPr>
              <w:rPr>
                <w:sz w:val="2"/>
                <w:szCs w:val="2"/>
              </w:rPr>
            </w:pPr>
          </w:p>
        </w:tc>
        <w:tc>
          <w:tcPr>
            <w:tcW w:w="425" w:type="dxa"/>
          </w:tcPr>
          <w:p w14:paraId="2A6808FE" w14:textId="77777777" w:rsidR="00526FAF" w:rsidRDefault="00650638">
            <w:pPr>
              <w:pStyle w:val="TableParagraph"/>
              <w:spacing w:before="57"/>
              <w:ind w:left="108"/>
            </w:pPr>
            <w:r>
              <w:t>0</w:t>
            </w:r>
          </w:p>
        </w:tc>
        <w:tc>
          <w:tcPr>
            <w:tcW w:w="423" w:type="dxa"/>
          </w:tcPr>
          <w:p w14:paraId="742DC320" w14:textId="77777777" w:rsidR="00526FAF" w:rsidRDefault="00650638">
            <w:pPr>
              <w:pStyle w:val="TableParagraph"/>
              <w:spacing w:before="57"/>
              <w:ind w:left="108"/>
            </w:pPr>
            <w:r>
              <w:t>1</w:t>
            </w:r>
          </w:p>
        </w:tc>
        <w:tc>
          <w:tcPr>
            <w:tcW w:w="426" w:type="dxa"/>
          </w:tcPr>
          <w:p w14:paraId="1AA39C76" w14:textId="77777777" w:rsidR="00526FAF" w:rsidRDefault="00650638">
            <w:pPr>
              <w:pStyle w:val="TableParagraph"/>
              <w:spacing w:before="57"/>
              <w:ind w:left="108"/>
            </w:pPr>
            <w:r>
              <w:t>2</w:t>
            </w:r>
          </w:p>
        </w:tc>
        <w:tc>
          <w:tcPr>
            <w:tcW w:w="423" w:type="dxa"/>
          </w:tcPr>
          <w:p w14:paraId="11B61BD5" w14:textId="77777777" w:rsidR="00526FAF" w:rsidRDefault="00650638">
            <w:pPr>
              <w:pStyle w:val="TableParagraph"/>
              <w:spacing w:before="57"/>
              <w:ind w:left="107"/>
            </w:pPr>
            <w:r>
              <w:t>3</w:t>
            </w:r>
          </w:p>
        </w:tc>
        <w:tc>
          <w:tcPr>
            <w:tcW w:w="425" w:type="dxa"/>
          </w:tcPr>
          <w:p w14:paraId="1256805D" w14:textId="77777777" w:rsidR="00526FAF" w:rsidRDefault="00650638">
            <w:pPr>
              <w:pStyle w:val="TableParagraph"/>
              <w:spacing w:before="57"/>
              <w:ind w:left="106"/>
            </w:pPr>
            <w:r>
              <w:t>4</w:t>
            </w:r>
          </w:p>
        </w:tc>
        <w:tc>
          <w:tcPr>
            <w:tcW w:w="423" w:type="dxa"/>
          </w:tcPr>
          <w:p w14:paraId="1B873C4A" w14:textId="77777777" w:rsidR="00526FAF" w:rsidRDefault="00650638">
            <w:pPr>
              <w:pStyle w:val="TableParagraph"/>
              <w:spacing w:before="57"/>
              <w:ind w:left="104"/>
            </w:pPr>
            <w:r>
              <w:t>5</w:t>
            </w:r>
          </w:p>
        </w:tc>
      </w:tr>
      <w:tr w:rsidR="00526FAF" w14:paraId="075218DD" w14:textId="77777777">
        <w:trPr>
          <w:trHeight w:val="366"/>
        </w:trPr>
        <w:tc>
          <w:tcPr>
            <w:tcW w:w="5995" w:type="dxa"/>
            <w:gridSpan w:val="3"/>
            <w:vMerge/>
            <w:tcBorders>
              <w:top w:val="nil"/>
            </w:tcBorders>
          </w:tcPr>
          <w:p w14:paraId="35D2DAF6" w14:textId="77777777" w:rsidR="00526FAF" w:rsidRDefault="00526FAF">
            <w:pPr>
              <w:rPr>
                <w:sz w:val="2"/>
                <w:szCs w:val="2"/>
              </w:rPr>
            </w:pPr>
          </w:p>
        </w:tc>
        <w:tc>
          <w:tcPr>
            <w:tcW w:w="480" w:type="dxa"/>
            <w:vMerge/>
            <w:tcBorders>
              <w:top w:val="nil"/>
              <w:right w:val="nil"/>
            </w:tcBorders>
            <w:shd w:val="clear" w:color="auto" w:fill="F1F1F1"/>
            <w:textDirection w:val="btLr"/>
          </w:tcPr>
          <w:p w14:paraId="7526E7A1" w14:textId="77777777" w:rsidR="00526FAF" w:rsidRDefault="00526FAF">
            <w:pPr>
              <w:rPr>
                <w:sz w:val="2"/>
                <w:szCs w:val="2"/>
              </w:rPr>
            </w:pPr>
          </w:p>
        </w:tc>
        <w:tc>
          <w:tcPr>
            <w:tcW w:w="2545" w:type="dxa"/>
            <w:gridSpan w:val="6"/>
            <w:tcBorders>
              <w:left w:val="nil"/>
            </w:tcBorders>
            <w:shd w:val="clear" w:color="auto" w:fill="F1F1F1"/>
          </w:tcPr>
          <w:p w14:paraId="70910AA4" w14:textId="77777777" w:rsidR="00526FAF" w:rsidRDefault="00650638">
            <w:pPr>
              <w:pStyle w:val="TableParagraph"/>
              <w:spacing w:before="55"/>
              <w:ind w:left="848"/>
              <w:rPr>
                <w:b/>
              </w:rPr>
            </w:pPr>
            <w:r>
              <w:rPr>
                <w:b/>
              </w:rPr>
              <w:t>Severity</w:t>
            </w:r>
          </w:p>
        </w:tc>
      </w:tr>
    </w:tbl>
    <w:p w14:paraId="73907D52" w14:textId="77777777" w:rsidR="00526FAF" w:rsidRDefault="00526FAF">
      <w:pPr>
        <w:pStyle w:val="BodyText"/>
        <w:spacing w:before="10"/>
        <w:rPr>
          <w:rFonts w:ascii="Arial"/>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0"/>
        <w:gridCol w:w="2172"/>
        <w:gridCol w:w="2873"/>
        <w:gridCol w:w="480"/>
        <w:gridCol w:w="425"/>
        <w:gridCol w:w="423"/>
        <w:gridCol w:w="426"/>
        <w:gridCol w:w="423"/>
        <w:gridCol w:w="425"/>
        <w:gridCol w:w="423"/>
      </w:tblGrid>
      <w:tr w:rsidR="00526FAF" w14:paraId="365694A5" w14:textId="77777777">
        <w:trPr>
          <w:trHeight w:val="367"/>
        </w:trPr>
        <w:tc>
          <w:tcPr>
            <w:tcW w:w="3122" w:type="dxa"/>
            <w:gridSpan w:val="2"/>
            <w:shd w:val="clear" w:color="auto" w:fill="F1F1F1"/>
          </w:tcPr>
          <w:p w14:paraId="0924A4FC" w14:textId="77777777" w:rsidR="00526FAF" w:rsidRDefault="00650638">
            <w:pPr>
              <w:pStyle w:val="TableParagraph"/>
              <w:spacing w:before="58"/>
              <w:ind w:left="1172" w:right="1165"/>
              <w:jc w:val="center"/>
              <w:rPr>
                <w:b/>
              </w:rPr>
            </w:pPr>
            <w:r>
              <w:rPr>
                <w:b/>
              </w:rPr>
              <w:t>Hazard</w:t>
            </w:r>
          </w:p>
        </w:tc>
        <w:tc>
          <w:tcPr>
            <w:tcW w:w="2873" w:type="dxa"/>
            <w:shd w:val="clear" w:color="auto" w:fill="F1F1F1"/>
          </w:tcPr>
          <w:p w14:paraId="5DDA0421" w14:textId="77777777" w:rsidR="00526FAF" w:rsidRDefault="00650638">
            <w:pPr>
              <w:pStyle w:val="TableParagraph"/>
              <w:spacing w:before="58"/>
              <w:ind w:left="1057" w:right="1044"/>
              <w:jc w:val="center"/>
              <w:rPr>
                <w:b/>
              </w:rPr>
            </w:pPr>
            <w:r>
              <w:rPr>
                <w:b/>
              </w:rPr>
              <w:t>Details</w:t>
            </w:r>
          </w:p>
        </w:tc>
        <w:tc>
          <w:tcPr>
            <w:tcW w:w="3025" w:type="dxa"/>
            <w:gridSpan w:val="7"/>
            <w:shd w:val="clear" w:color="auto" w:fill="F1F1F1"/>
          </w:tcPr>
          <w:p w14:paraId="0FDD42C1" w14:textId="77777777" w:rsidR="00526FAF" w:rsidRDefault="00650638">
            <w:pPr>
              <w:pStyle w:val="TableParagraph"/>
              <w:spacing w:before="58"/>
              <w:ind w:left="624"/>
              <w:rPr>
                <w:b/>
              </w:rPr>
            </w:pPr>
            <w:r>
              <w:rPr>
                <w:b/>
              </w:rPr>
              <w:t>Initial Risk Score</w:t>
            </w:r>
          </w:p>
        </w:tc>
      </w:tr>
      <w:tr w:rsidR="00526FAF" w14:paraId="61AA543C" w14:textId="77777777">
        <w:trPr>
          <w:trHeight w:val="366"/>
        </w:trPr>
        <w:tc>
          <w:tcPr>
            <w:tcW w:w="950" w:type="dxa"/>
          </w:tcPr>
          <w:p w14:paraId="32915010" w14:textId="77777777" w:rsidR="00526FAF" w:rsidRDefault="00650638">
            <w:pPr>
              <w:pStyle w:val="TableParagraph"/>
              <w:spacing w:before="57"/>
              <w:ind w:left="107"/>
              <w:rPr>
                <w:b/>
              </w:rPr>
            </w:pPr>
            <w:r>
              <w:rPr>
                <w:b/>
              </w:rPr>
              <w:t>Group:</w:t>
            </w:r>
          </w:p>
        </w:tc>
        <w:tc>
          <w:tcPr>
            <w:tcW w:w="2172" w:type="dxa"/>
          </w:tcPr>
          <w:p w14:paraId="0BB952A7" w14:textId="77777777" w:rsidR="00526FAF" w:rsidRDefault="00526FAF">
            <w:pPr>
              <w:pStyle w:val="TableParagraph"/>
              <w:rPr>
                <w:rFonts w:ascii="Times New Roman"/>
              </w:rPr>
            </w:pPr>
          </w:p>
        </w:tc>
        <w:tc>
          <w:tcPr>
            <w:tcW w:w="2873" w:type="dxa"/>
            <w:vMerge w:val="restart"/>
          </w:tcPr>
          <w:p w14:paraId="5FA4862A"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45BBED9F" w14:textId="77777777" w:rsidR="00526FAF" w:rsidRDefault="00650638">
            <w:pPr>
              <w:pStyle w:val="TableParagraph"/>
              <w:spacing w:before="113"/>
              <w:ind w:left="746"/>
              <w:rPr>
                <w:b/>
              </w:rPr>
            </w:pPr>
            <w:r>
              <w:rPr>
                <w:b/>
              </w:rPr>
              <w:t>Probability</w:t>
            </w:r>
          </w:p>
        </w:tc>
        <w:tc>
          <w:tcPr>
            <w:tcW w:w="425" w:type="dxa"/>
          </w:tcPr>
          <w:p w14:paraId="5597C9F9" w14:textId="77777777" w:rsidR="00526FAF" w:rsidRDefault="00650638">
            <w:pPr>
              <w:pStyle w:val="TableParagraph"/>
              <w:spacing w:before="57"/>
              <w:ind w:left="108"/>
            </w:pPr>
            <w:r>
              <w:t>5</w:t>
            </w:r>
          </w:p>
        </w:tc>
        <w:tc>
          <w:tcPr>
            <w:tcW w:w="423" w:type="dxa"/>
            <w:shd w:val="clear" w:color="auto" w:fill="00AF50"/>
          </w:tcPr>
          <w:p w14:paraId="3B2C2DCC" w14:textId="77777777" w:rsidR="00526FAF" w:rsidRDefault="00526FAF">
            <w:pPr>
              <w:pStyle w:val="TableParagraph"/>
              <w:rPr>
                <w:rFonts w:ascii="Times New Roman"/>
              </w:rPr>
            </w:pPr>
          </w:p>
        </w:tc>
        <w:tc>
          <w:tcPr>
            <w:tcW w:w="426" w:type="dxa"/>
            <w:shd w:val="clear" w:color="auto" w:fill="FFFF00"/>
          </w:tcPr>
          <w:p w14:paraId="28E5CADF" w14:textId="77777777" w:rsidR="00526FAF" w:rsidRDefault="00526FAF">
            <w:pPr>
              <w:pStyle w:val="TableParagraph"/>
              <w:rPr>
                <w:rFonts w:ascii="Times New Roman"/>
              </w:rPr>
            </w:pPr>
          </w:p>
        </w:tc>
        <w:tc>
          <w:tcPr>
            <w:tcW w:w="423" w:type="dxa"/>
            <w:shd w:val="clear" w:color="auto" w:fill="FF0000"/>
          </w:tcPr>
          <w:p w14:paraId="12A485BC" w14:textId="77777777" w:rsidR="00526FAF" w:rsidRDefault="00526FAF">
            <w:pPr>
              <w:pStyle w:val="TableParagraph"/>
              <w:rPr>
                <w:rFonts w:ascii="Times New Roman"/>
              </w:rPr>
            </w:pPr>
          </w:p>
        </w:tc>
        <w:tc>
          <w:tcPr>
            <w:tcW w:w="425" w:type="dxa"/>
            <w:shd w:val="clear" w:color="auto" w:fill="FF0000"/>
          </w:tcPr>
          <w:p w14:paraId="4CAB4407" w14:textId="77777777" w:rsidR="00526FAF" w:rsidRDefault="00526FAF">
            <w:pPr>
              <w:pStyle w:val="TableParagraph"/>
              <w:rPr>
                <w:rFonts w:ascii="Times New Roman"/>
              </w:rPr>
            </w:pPr>
          </w:p>
        </w:tc>
        <w:tc>
          <w:tcPr>
            <w:tcW w:w="423" w:type="dxa"/>
            <w:shd w:val="clear" w:color="auto" w:fill="FF0000"/>
          </w:tcPr>
          <w:p w14:paraId="615DAC5D" w14:textId="77777777" w:rsidR="00526FAF" w:rsidRDefault="00526FAF">
            <w:pPr>
              <w:pStyle w:val="TableParagraph"/>
              <w:rPr>
                <w:rFonts w:ascii="Times New Roman"/>
              </w:rPr>
            </w:pPr>
          </w:p>
        </w:tc>
      </w:tr>
      <w:tr w:rsidR="00526FAF" w14:paraId="16E11720" w14:textId="77777777">
        <w:trPr>
          <w:trHeight w:val="366"/>
        </w:trPr>
        <w:tc>
          <w:tcPr>
            <w:tcW w:w="3122" w:type="dxa"/>
            <w:gridSpan w:val="2"/>
          </w:tcPr>
          <w:p w14:paraId="5E6E6394" w14:textId="77777777" w:rsidR="00526FAF" w:rsidRDefault="00526FAF">
            <w:pPr>
              <w:pStyle w:val="TableParagraph"/>
              <w:rPr>
                <w:rFonts w:ascii="Times New Roman"/>
              </w:rPr>
            </w:pPr>
          </w:p>
        </w:tc>
        <w:tc>
          <w:tcPr>
            <w:tcW w:w="2873" w:type="dxa"/>
            <w:vMerge/>
            <w:tcBorders>
              <w:top w:val="nil"/>
            </w:tcBorders>
          </w:tcPr>
          <w:p w14:paraId="4BEF002E" w14:textId="77777777" w:rsidR="00526FAF" w:rsidRDefault="00526FAF">
            <w:pPr>
              <w:rPr>
                <w:sz w:val="2"/>
                <w:szCs w:val="2"/>
              </w:rPr>
            </w:pPr>
          </w:p>
        </w:tc>
        <w:tc>
          <w:tcPr>
            <w:tcW w:w="480" w:type="dxa"/>
            <w:vMerge/>
            <w:tcBorders>
              <w:top w:val="nil"/>
              <w:right w:val="nil"/>
            </w:tcBorders>
            <w:shd w:val="clear" w:color="auto" w:fill="F1F1F1"/>
            <w:textDirection w:val="btLr"/>
          </w:tcPr>
          <w:p w14:paraId="2AE6AF44" w14:textId="77777777" w:rsidR="00526FAF" w:rsidRDefault="00526FAF">
            <w:pPr>
              <w:rPr>
                <w:sz w:val="2"/>
                <w:szCs w:val="2"/>
              </w:rPr>
            </w:pPr>
          </w:p>
        </w:tc>
        <w:tc>
          <w:tcPr>
            <w:tcW w:w="425" w:type="dxa"/>
          </w:tcPr>
          <w:p w14:paraId="6EDE9346" w14:textId="77777777" w:rsidR="00526FAF" w:rsidRDefault="00650638">
            <w:pPr>
              <w:pStyle w:val="TableParagraph"/>
              <w:spacing w:before="57"/>
              <w:ind w:left="108"/>
            </w:pPr>
            <w:r>
              <w:t>4</w:t>
            </w:r>
          </w:p>
        </w:tc>
        <w:tc>
          <w:tcPr>
            <w:tcW w:w="423" w:type="dxa"/>
            <w:shd w:val="clear" w:color="auto" w:fill="00AF50"/>
          </w:tcPr>
          <w:p w14:paraId="6BC4E0E2" w14:textId="77777777" w:rsidR="00526FAF" w:rsidRDefault="00526FAF">
            <w:pPr>
              <w:pStyle w:val="TableParagraph"/>
              <w:rPr>
                <w:rFonts w:ascii="Times New Roman"/>
              </w:rPr>
            </w:pPr>
          </w:p>
        </w:tc>
        <w:tc>
          <w:tcPr>
            <w:tcW w:w="426" w:type="dxa"/>
            <w:shd w:val="clear" w:color="auto" w:fill="FFFF00"/>
          </w:tcPr>
          <w:p w14:paraId="7AF43310" w14:textId="77777777" w:rsidR="00526FAF" w:rsidRDefault="00526FAF">
            <w:pPr>
              <w:pStyle w:val="TableParagraph"/>
              <w:rPr>
                <w:rFonts w:ascii="Times New Roman"/>
              </w:rPr>
            </w:pPr>
          </w:p>
        </w:tc>
        <w:tc>
          <w:tcPr>
            <w:tcW w:w="423" w:type="dxa"/>
            <w:shd w:val="clear" w:color="auto" w:fill="FF0000"/>
          </w:tcPr>
          <w:p w14:paraId="0557DB7C" w14:textId="77777777" w:rsidR="00526FAF" w:rsidRDefault="00526FAF">
            <w:pPr>
              <w:pStyle w:val="TableParagraph"/>
              <w:rPr>
                <w:rFonts w:ascii="Times New Roman"/>
              </w:rPr>
            </w:pPr>
          </w:p>
        </w:tc>
        <w:tc>
          <w:tcPr>
            <w:tcW w:w="425" w:type="dxa"/>
            <w:shd w:val="clear" w:color="auto" w:fill="FF0000"/>
          </w:tcPr>
          <w:p w14:paraId="168BE277" w14:textId="77777777" w:rsidR="00526FAF" w:rsidRDefault="00526FAF">
            <w:pPr>
              <w:pStyle w:val="TableParagraph"/>
              <w:rPr>
                <w:rFonts w:ascii="Times New Roman"/>
              </w:rPr>
            </w:pPr>
          </w:p>
        </w:tc>
        <w:tc>
          <w:tcPr>
            <w:tcW w:w="423" w:type="dxa"/>
            <w:shd w:val="clear" w:color="auto" w:fill="FF0000"/>
          </w:tcPr>
          <w:p w14:paraId="0F7BAE79" w14:textId="77777777" w:rsidR="00526FAF" w:rsidRDefault="00526FAF">
            <w:pPr>
              <w:pStyle w:val="TableParagraph"/>
              <w:rPr>
                <w:rFonts w:ascii="Times New Roman"/>
              </w:rPr>
            </w:pPr>
          </w:p>
        </w:tc>
      </w:tr>
      <w:tr w:rsidR="00526FAF" w14:paraId="703F440F" w14:textId="77777777">
        <w:trPr>
          <w:trHeight w:val="369"/>
        </w:trPr>
        <w:tc>
          <w:tcPr>
            <w:tcW w:w="3122" w:type="dxa"/>
            <w:gridSpan w:val="2"/>
          </w:tcPr>
          <w:p w14:paraId="5440DED2" w14:textId="77777777" w:rsidR="00526FAF" w:rsidRDefault="00526FAF">
            <w:pPr>
              <w:pStyle w:val="TableParagraph"/>
              <w:rPr>
                <w:rFonts w:ascii="Times New Roman"/>
              </w:rPr>
            </w:pPr>
          </w:p>
        </w:tc>
        <w:tc>
          <w:tcPr>
            <w:tcW w:w="2873" w:type="dxa"/>
            <w:vMerge/>
            <w:tcBorders>
              <w:top w:val="nil"/>
            </w:tcBorders>
          </w:tcPr>
          <w:p w14:paraId="57B100F8" w14:textId="77777777" w:rsidR="00526FAF" w:rsidRDefault="00526FAF">
            <w:pPr>
              <w:rPr>
                <w:sz w:val="2"/>
                <w:szCs w:val="2"/>
              </w:rPr>
            </w:pPr>
          </w:p>
        </w:tc>
        <w:tc>
          <w:tcPr>
            <w:tcW w:w="480" w:type="dxa"/>
            <w:vMerge/>
            <w:tcBorders>
              <w:top w:val="nil"/>
              <w:right w:val="nil"/>
            </w:tcBorders>
            <w:shd w:val="clear" w:color="auto" w:fill="F1F1F1"/>
            <w:textDirection w:val="btLr"/>
          </w:tcPr>
          <w:p w14:paraId="3C7F0C66" w14:textId="77777777" w:rsidR="00526FAF" w:rsidRDefault="00526FAF">
            <w:pPr>
              <w:rPr>
                <w:sz w:val="2"/>
                <w:szCs w:val="2"/>
              </w:rPr>
            </w:pPr>
          </w:p>
        </w:tc>
        <w:tc>
          <w:tcPr>
            <w:tcW w:w="425" w:type="dxa"/>
          </w:tcPr>
          <w:p w14:paraId="710B8AE1" w14:textId="77777777" w:rsidR="00526FAF" w:rsidRDefault="00650638">
            <w:pPr>
              <w:pStyle w:val="TableParagraph"/>
              <w:spacing w:before="57"/>
              <w:ind w:left="108"/>
            </w:pPr>
            <w:r>
              <w:t>3</w:t>
            </w:r>
          </w:p>
        </w:tc>
        <w:tc>
          <w:tcPr>
            <w:tcW w:w="423" w:type="dxa"/>
            <w:shd w:val="clear" w:color="auto" w:fill="00AF50"/>
          </w:tcPr>
          <w:p w14:paraId="62DBD42B" w14:textId="77777777" w:rsidR="00526FAF" w:rsidRDefault="00526FAF">
            <w:pPr>
              <w:pStyle w:val="TableParagraph"/>
              <w:rPr>
                <w:rFonts w:ascii="Times New Roman"/>
              </w:rPr>
            </w:pPr>
          </w:p>
        </w:tc>
        <w:tc>
          <w:tcPr>
            <w:tcW w:w="426" w:type="dxa"/>
            <w:shd w:val="clear" w:color="auto" w:fill="FFFF00"/>
          </w:tcPr>
          <w:p w14:paraId="26676E55" w14:textId="77777777" w:rsidR="00526FAF" w:rsidRDefault="00526FAF">
            <w:pPr>
              <w:pStyle w:val="TableParagraph"/>
              <w:rPr>
                <w:rFonts w:ascii="Times New Roman"/>
              </w:rPr>
            </w:pPr>
          </w:p>
        </w:tc>
        <w:tc>
          <w:tcPr>
            <w:tcW w:w="423" w:type="dxa"/>
            <w:shd w:val="clear" w:color="auto" w:fill="FFFF00"/>
          </w:tcPr>
          <w:p w14:paraId="69007E41" w14:textId="77777777" w:rsidR="00526FAF" w:rsidRDefault="00526FAF">
            <w:pPr>
              <w:pStyle w:val="TableParagraph"/>
              <w:rPr>
                <w:rFonts w:ascii="Times New Roman"/>
              </w:rPr>
            </w:pPr>
          </w:p>
        </w:tc>
        <w:tc>
          <w:tcPr>
            <w:tcW w:w="425" w:type="dxa"/>
            <w:shd w:val="clear" w:color="auto" w:fill="FF0000"/>
          </w:tcPr>
          <w:p w14:paraId="52F8797A" w14:textId="77777777" w:rsidR="00526FAF" w:rsidRDefault="00526FAF">
            <w:pPr>
              <w:pStyle w:val="TableParagraph"/>
              <w:rPr>
                <w:rFonts w:ascii="Times New Roman"/>
              </w:rPr>
            </w:pPr>
          </w:p>
        </w:tc>
        <w:tc>
          <w:tcPr>
            <w:tcW w:w="423" w:type="dxa"/>
            <w:shd w:val="clear" w:color="auto" w:fill="FF0000"/>
          </w:tcPr>
          <w:p w14:paraId="21590C72" w14:textId="77777777" w:rsidR="00526FAF" w:rsidRDefault="00526FAF">
            <w:pPr>
              <w:pStyle w:val="TableParagraph"/>
              <w:rPr>
                <w:rFonts w:ascii="Times New Roman"/>
              </w:rPr>
            </w:pPr>
          </w:p>
        </w:tc>
      </w:tr>
      <w:tr w:rsidR="00526FAF" w14:paraId="1E184681" w14:textId="77777777">
        <w:trPr>
          <w:trHeight w:val="366"/>
        </w:trPr>
        <w:tc>
          <w:tcPr>
            <w:tcW w:w="3122" w:type="dxa"/>
            <w:gridSpan w:val="2"/>
          </w:tcPr>
          <w:p w14:paraId="4622DAB3" w14:textId="77777777" w:rsidR="00526FAF" w:rsidRDefault="00526FAF">
            <w:pPr>
              <w:pStyle w:val="TableParagraph"/>
              <w:rPr>
                <w:rFonts w:ascii="Times New Roman"/>
              </w:rPr>
            </w:pPr>
          </w:p>
        </w:tc>
        <w:tc>
          <w:tcPr>
            <w:tcW w:w="2873" w:type="dxa"/>
            <w:vMerge/>
            <w:tcBorders>
              <w:top w:val="nil"/>
            </w:tcBorders>
          </w:tcPr>
          <w:p w14:paraId="422CEA8E" w14:textId="77777777" w:rsidR="00526FAF" w:rsidRDefault="00526FAF">
            <w:pPr>
              <w:rPr>
                <w:sz w:val="2"/>
                <w:szCs w:val="2"/>
              </w:rPr>
            </w:pPr>
          </w:p>
        </w:tc>
        <w:tc>
          <w:tcPr>
            <w:tcW w:w="480" w:type="dxa"/>
            <w:vMerge/>
            <w:tcBorders>
              <w:top w:val="nil"/>
              <w:right w:val="nil"/>
            </w:tcBorders>
            <w:shd w:val="clear" w:color="auto" w:fill="F1F1F1"/>
            <w:textDirection w:val="btLr"/>
          </w:tcPr>
          <w:p w14:paraId="502F2825" w14:textId="77777777" w:rsidR="00526FAF" w:rsidRDefault="00526FAF">
            <w:pPr>
              <w:rPr>
                <w:sz w:val="2"/>
                <w:szCs w:val="2"/>
              </w:rPr>
            </w:pPr>
          </w:p>
        </w:tc>
        <w:tc>
          <w:tcPr>
            <w:tcW w:w="425" w:type="dxa"/>
          </w:tcPr>
          <w:p w14:paraId="3C23F61F" w14:textId="77777777" w:rsidR="00526FAF" w:rsidRDefault="00650638">
            <w:pPr>
              <w:pStyle w:val="TableParagraph"/>
              <w:spacing w:before="55"/>
              <w:ind w:left="108"/>
            </w:pPr>
            <w:r>
              <w:t>2</w:t>
            </w:r>
          </w:p>
        </w:tc>
        <w:tc>
          <w:tcPr>
            <w:tcW w:w="423" w:type="dxa"/>
            <w:shd w:val="clear" w:color="auto" w:fill="00AF50"/>
          </w:tcPr>
          <w:p w14:paraId="4AA5E591" w14:textId="77777777" w:rsidR="00526FAF" w:rsidRDefault="00526FAF">
            <w:pPr>
              <w:pStyle w:val="TableParagraph"/>
              <w:rPr>
                <w:rFonts w:ascii="Times New Roman"/>
              </w:rPr>
            </w:pPr>
          </w:p>
        </w:tc>
        <w:tc>
          <w:tcPr>
            <w:tcW w:w="426" w:type="dxa"/>
            <w:shd w:val="clear" w:color="auto" w:fill="00AF50"/>
          </w:tcPr>
          <w:p w14:paraId="5964D181" w14:textId="77777777" w:rsidR="00526FAF" w:rsidRDefault="00526FAF">
            <w:pPr>
              <w:pStyle w:val="TableParagraph"/>
              <w:rPr>
                <w:rFonts w:ascii="Times New Roman"/>
              </w:rPr>
            </w:pPr>
          </w:p>
        </w:tc>
        <w:tc>
          <w:tcPr>
            <w:tcW w:w="423" w:type="dxa"/>
            <w:shd w:val="clear" w:color="auto" w:fill="FFFF00"/>
          </w:tcPr>
          <w:p w14:paraId="0BC615F0" w14:textId="77777777" w:rsidR="00526FAF" w:rsidRDefault="00526FAF">
            <w:pPr>
              <w:pStyle w:val="TableParagraph"/>
              <w:rPr>
                <w:rFonts w:ascii="Times New Roman"/>
              </w:rPr>
            </w:pPr>
          </w:p>
        </w:tc>
        <w:tc>
          <w:tcPr>
            <w:tcW w:w="425" w:type="dxa"/>
            <w:shd w:val="clear" w:color="auto" w:fill="FFFF00"/>
          </w:tcPr>
          <w:p w14:paraId="49444405" w14:textId="77777777" w:rsidR="00526FAF" w:rsidRDefault="00526FAF">
            <w:pPr>
              <w:pStyle w:val="TableParagraph"/>
              <w:rPr>
                <w:rFonts w:ascii="Times New Roman"/>
              </w:rPr>
            </w:pPr>
          </w:p>
        </w:tc>
        <w:tc>
          <w:tcPr>
            <w:tcW w:w="423" w:type="dxa"/>
            <w:shd w:val="clear" w:color="auto" w:fill="FFFF00"/>
          </w:tcPr>
          <w:p w14:paraId="5AF2579F" w14:textId="77777777" w:rsidR="00526FAF" w:rsidRDefault="00526FAF">
            <w:pPr>
              <w:pStyle w:val="TableParagraph"/>
              <w:rPr>
                <w:rFonts w:ascii="Times New Roman"/>
              </w:rPr>
            </w:pPr>
          </w:p>
        </w:tc>
      </w:tr>
      <w:tr w:rsidR="00526FAF" w14:paraId="7BF7C01A" w14:textId="77777777">
        <w:trPr>
          <w:trHeight w:val="366"/>
        </w:trPr>
        <w:tc>
          <w:tcPr>
            <w:tcW w:w="3122" w:type="dxa"/>
            <w:gridSpan w:val="2"/>
          </w:tcPr>
          <w:p w14:paraId="2455913E" w14:textId="77777777" w:rsidR="00526FAF" w:rsidRDefault="00526FAF">
            <w:pPr>
              <w:pStyle w:val="TableParagraph"/>
              <w:rPr>
                <w:rFonts w:ascii="Times New Roman"/>
              </w:rPr>
            </w:pPr>
          </w:p>
        </w:tc>
        <w:tc>
          <w:tcPr>
            <w:tcW w:w="2873" w:type="dxa"/>
            <w:vMerge/>
            <w:tcBorders>
              <w:top w:val="nil"/>
            </w:tcBorders>
          </w:tcPr>
          <w:p w14:paraId="01B1AADA" w14:textId="77777777" w:rsidR="00526FAF" w:rsidRDefault="00526FAF">
            <w:pPr>
              <w:rPr>
                <w:sz w:val="2"/>
                <w:szCs w:val="2"/>
              </w:rPr>
            </w:pPr>
          </w:p>
        </w:tc>
        <w:tc>
          <w:tcPr>
            <w:tcW w:w="480" w:type="dxa"/>
            <w:vMerge/>
            <w:tcBorders>
              <w:top w:val="nil"/>
              <w:right w:val="nil"/>
            </w:tcBorders>
            <w:shd w:val="clear" w:color="auto" w:fill="F1F1F1"/>
            <w:textDirection w:val="btLr"/>
          </w:tcPr>
          <w:p w14:paraId="17F430EF" w14:textId="77777777" w:rsidR="00526FAF" w:rsidRDefault="00526FAF">
            <w:pPr>
              <w:rPr>
                <w:sz w:val="2"/>
                <w:szCs w:val="2"/>
              </w:rPr>
            </w:pPr>
          </w:p>
        </w:tc>
        <w:tc>
          <w:tcPr>
            <w:tcW w:w="425" w:type="dxa"/>
          </w:tcPr>
          <w:p w14:paraId="0E05FC19" w14:textId="77777777" w:rsidR="00526FAF" w:rsidRDefault="00650638">
            <w:pPr>
              <w:pStyle w:val="TableParagraph"/>
              <w:spacing w:before="57"/>
              <w:ind w:left="108"/>
            </w:pPr>
            <w:r>
              <w:t>1</w:t>
            </w:r>
          </w:p>
        </w:tc>
        <w:tc>
          <w:tcPr>
            <w:tcW w:w="423" w:type="dxa"/>
            <w:shd w:val="clear" w:color="auto" w:fill="00AF50"/>
          </w:tcPr>
          <w:p w14:paraId="16A50933" w14:textId="77777777" w:rsidR="00526FAF" w:rsidRDefault="00526FAF">
            <w:pPr>
              <w:pStyle w:val="TableParagraph"/>
              <w:rPr>
                <w:rFonts w:ascii="Times New Roman"/>
              </w:rPr>
            </w:pPr>
          </w:p>
        </w:tc>
        <w:tc>
          <w:tcPr>
            <w:tcW w:w="426" w:type="dxa"/>
            <w:shd w:val="clear" w:color="auto" w:fill="00AF50"/>
          </w:tcPr>
          <w:p w14:paraId="545EB342" w14:textId="77777777" w:rsidR="00526FAF" w:rsidRDefault="00526FAF">
            <w:pPr>
              <w:pStyle w:val="TableParagraph"/>
              <w:rPr>
                <w:rFonts w:ascii="Times New Roman"/>
              </w:rPr>
            </w:pPr>
          </w:p>
        </w:tc>
        <w:tc>
          <w:tcPr>
            <w:tcW w:w="423" w:type="dxa"/>
            <w:shd w:val="clear" w:color="auto" w:fill="00AF50"/>
          </w:tcPr>
          <w:p w14:paraId="500FBAA0" w14:textId="77777777" w:rsidR="00526FAF" w:rsidRDefault="00526FAF">
            <w:pPr>
              <w:pStyle w:val="TableParagraph"/>
              <w:rPr>
                <w:rFonts w:ascii="Times New Roman"/>
              </w:rPr>
            </w:pPr>
          </w:p>
        </w:tc>
        <w:tc>
          <w:tcPr>
            <w:tcW w:w="425" w:type="dxa"/>
            <w:shd w:val="clear" w:color="auto" w:fill="00AF50"/>
          </w:tcPr>
          <w:p w14:paraId="06776931" w14:textId="77777777" w:rsidR="00526FAF" w:rsidRDefault="00526FAF">
            <w:pPr>
              <w:pStyle w:val="TableParagraph"/>
              <w:rPr>
                <w:rFonts w:ascii="Times New Roman"/>
              </w:rPr>
            </w:pPr>
          </w:p>
        </w:tc>
        <w:tc>
          <w:tcPr>
            <w:tcW w:w="423" w:type="dxa"/>
            <w:shd w:val="clear" w:color="auto" w:fill="00AF50"/>
          </w:tcPr>
          <w:p w14:paraId="2E0B20D8" w14:textId="77777777" w:rsidR="00526FAF" w:rsidRDefault="00526FAF">
            <w:pPr>
              <w:pStyle w:val="TableParagraph"/>
              <w:rPr>
                <w:rFonts w:ascii="Times New Roman"/>
              </w:rPr>
            </w:pPr>
          </w:p>
        </w:tc>
      </w:tr>
      <w:tr w:rsidR="00526FAF" w14:paraId="7843195C" w14:textId="77777777">
        <w:trPr>
          <w:trHeight w:val="366"/>
        </w:trPr>
        <w:tc>
          <w:tcPr>
            <w:tcW w:w="3122" w:type="dxa"/>
            <w:gridSpan w:val="2"/>
          </w:tcPr>
          <w:p w14:paraId="6A91AA24" w14:textId="77777777" w:rsidR="00526FAF" w:rsidRDefault="00526FAF">
            <w:pPr>
              <w:pStyle w:val="TableParagraph"/>
              <w:rPr>
                <w:rFonts w:ascii="Times New Roman"/>
              </w:rPr>
            </w:pPr>
          </w:p>
        </w:tc>
        <w:tc>
          <w:tcPr>
            <w:tcW w:w="2873" w:type="dxa"/>
            <w:vMerge/>
            <w:tcBorders>
              <w:top w:val="nil"/>
            </w:tcBorders>
          </w:tcPr>
          <w:p w14:paraId="71391B4A" w14:textId="77777777" w:rsidR="00526FAF" w:rsidRDefault="00526FAF">
            <w:pPr>
              <w:rPr>
                <w:sz w:val="2"/>
                <w:szCs w:val="2"/>
              </w:rPr>
            </w:pPr>
          </w:p>
        </w:tc>
        <w:tc>
          <w:tcPr>
            <w:tcW w:w="480" w:type="dxa"/>
            <w:vMerge/>
            <w:tcBorders>
              <w:top w:val="nil"/>
              <w:right w:val="nil"/>
            </w:tcBorders>
            <w:shd w:val="clear" w:color="auto" w:fill="F1F1F1"/>
            <w:textDirection w:val="btLr"/>
          </w:tcPr>
          <w:p w14:paraId="36D8DB85" w14:textId="77777777" w:rsidR="00526FAF" w:rsidRDefault="00526FAF">
            <w:pPr>
              <w:rPr>
                <w:sz w:val="2"/>
                <w:szCs w:val="2"/>
              </w:rPr>
            </w:pPr>
          </w:p>
        </w:tc>
        <w:tc>
          <w:tcPr>
            <w:tcW w:w="425" w:type="dxa"/>
          </w:tcPr>
          <w:p w14:paraId="386A5E0D" w14:textId="77777777" w:rsidR="00526FAF" w:rsidRDefault="00650638">
            <w:pPr>
              <w:pStyle w:val="TableParagraph"/>
              <w:spacing w:before="57"/>
              <w:ind w:left="108"/>
            </w:pPr>
            <w:r>
              <w:t>0</w:t>
            </w:r>
          </w:p>
        </w:tc>
        <w:tc>
          <w:tcPr>
            <w:tcW w:w="423" w:type="dxa"/>
          </w:tcPr>
          <w:p w14:paraId="63A6DF4E" w14:textId="77777777" w:rsidR="00526FAF" w:rsidRDefault="00650638">
            <w:pPr>
              <w:pStyle w:val="TableParagraph"/>
              <w:spacing w:before="57"/>
              <w:ind w:left="108"/>
            </w:pPr>
            <w:r>
              <w:t>1</w:t>
            </w:r>
          </w:p>
        </w:tc>
        <w:tc>
          <w:tcPr>
            <w:tcW w:w="426" w:type="dxa"/>
          </w:tcPr>
          <w:p w14:paraId="13D19139" w14:textId="77777777" w:rsidR="00526FAF" w:rsidRDefault="00650638">
            <w:pPr>
              <w:pStyle w:val="TableParagraph"/>
              <w:spacing w:before="57"/>
              <w:ind w:left="108"/>
            </w:pPr>
            <w:r>
              <w:t>2</w:t>
            </w:r>
          </w:p>
        </w:tc>
        <w:tc>
          <w:tcPr>
            <w:tcW w:w="423" w:type="dxa"/>
          </w:tcPr>
          <w:p w14:paraId="69BD0209" w14:textId="77777777" w:rsidR="00526FAF" w:rsidRDefault="00650638">
            <w:pPr>
              <w:pStyle w:val="TableParagraph"/>
              <w:spacing w:before="57"/>
              <w:ind w:left="107"/>
            </w:pPr>
            <w:r>
              <w:t>3</w:t>
            </w:r>
          </w:p>
        </w:tc>
        <w:tc>
          <w:tcPr>
            <w:tcW w:w="425" w:type="dxa"/>
          </w:tcPr>
          <w:p w14:paraId="1303F44E" w14:textId="77777777" w:rsidR="00526FAF" w:rsidRDefault="00650638">
            <w:pPr>
              <w:pStyle w:val="TableParagraph"/>
              <w:spacing w:before="57"/>
              <w:ind w:left="106"/>
            </w:pPr>
            <w:r>
              <w:t>4</w:t>
            </w:r>
          </w:p>
        </w:tc>
        <w:tc>
          <w:tcPr>
            <w:tcW w:w="423" w:type="dxa"/>
          </w:tcPr>
          <w:p w14:paraId="19C0106E" w14:textId="77777777" w:rsidR="00526FAF" w:rsidRDefault="00650638">
            <w:pPr>
              <w:pStyle w:val="TableParagraph"/>
              <w:spacing w:before="57"/>
              <w:ind w:left="104"/>
            </w:pPr>
            <w:r>
              <w:t>5</w:t>
            </w:r>
          </w:p>
        </w:tc>
      </w:tr>
      <w:tr w:rsidR="00526FAF" w14:paraId="4F4F1D52" w14:textId="77777777">
        <w:trPr>
          <w:trHeight w:val="366"/>
        </w:trPr>
        <w:tc>
          <w:tcPr>
            <w:tcW w:w="3122" w:type="dxa"/>
            <w:gridSpan w:val="2"/>
          </w:tcPr>
          <w:p w14:paraId="4130D09D" w14:textId="77777777" w:rsidR="00526FAF" w:rsidRDefault="00526FAF">
            <w:pPr>
              <w:pStyle w:val="TableParagraph"/>
              <w:rPr>
                <w:rFonts w:ascii="Times New Roman"/>
              </w:rPr>
            </w:pPr>
          </w:p>
        </w:tc>
        <w:tc>
          <w:tcPr>
            <w:tcW w:w="2873" w:type="dxa"/>
            <w:vMerge/>
            <w:tcBorders>
              <w:top w:val="nil"/>
            </w:tcBorders>
          </w:tcPr>
          <w:p w14:paraId="08BFE9FC" w14:textId="77777777" w:rsidR="00526FAF" w:rsidRDefault="00526FAF">
            <w:pPr>
              <w:rPr>
                <w:sz w:val="2"/>
                <w:szCs w:val="2"/>
              </w:rPr>
            </w:pPr>
          </w:p>
        </w:tc>
        <w:tc>
          <w:tcPr>
            <w:tcW w:w="480" w:type="dxa"/>
            <w:vMerge/>
            <w:tcBorders>
              <w:top w:val="nil"/>
              <w:right w:val="nil"/>
            </w:tcBorders>
            <w:shd w:val="clear" w:color="auto" w:fill="F1F1F1"/>
            <w:textDirection w:val="btLr"/>
          </w:tcPr>
          <w:p w14:paraId="45801EF2" w14:textId="77777777" w:rsidR="00526FAF" w:rsidRDefault="00526FAF">
            <w:pPr>
              <w:rPr>
                <w:sz w:val="2"/>
                <w:szCs w:val="2"/>
              </w:rPr>
            </w:pPr>
          </w:p>
        </w:tc>
        <w:tc>
          <w:tcPr>
            <w:tcW w:w="2545" w:type="dxa"/>
            <w:gridSpan w:val="6"/>
            <w:tcBorders>
              <w:left w:val="nil"/>
            </w:tcBorders>
            <w:shd w:val="clear" w:color="auto" w:fill="F1F1F1"/>
          </w:tcPr>
          <w:p w14:paraId="5F2FFECE" w14:textId="77777777" w:rsidR="00526FAF" w:rsidRDefault="00650638">
            <w:pPr>
              <w:pStyle w:val="TableParagraph"/>
              <w:spacing w:before="57"/>
              <w:ind w:left="848"/>
              <w:rPr>
                <w:b/>
              </w:rPr>
            </w:pPr>
            <w:r>
              <w:rPr>
                <w:b/>
              </w:rPr>
              <w:t>Severity</w:t>
            </w:r>
          </w:p>
        </w:tc>
      </w:tr>
      <w:tr w:rsidR="00526FAF" w14:paraId="7F7268FC" w14:textId="77777777">
        <w:trPr>
          <w:trHeight w:val="182"/>
        </w:trPr>
        <w:tc>
          <w:tcPr>
            <w:tcW w:w="9020" w:type="dxa"/>
            <w:gridSpan w:val="10"/>
          </w:tcPr>
          <w:p w14:paraId="2924AFA0" w14:textId="77777777" w:rsidR="00526FAF" w:rsidRDefault="00526FAF">
            <w:pPr>
              <w:pStyle w:val="TableParagraph"/>
              <w:rPr>
                <w:rFonts w:ascii="Times New Roman"/>
                <w:sz w:val="12"/>
              </w:rPr>
            </w:pPr>
          </w:p>
        </w:tc>
      </w:tr>
      <w:tr w:rsidR="00526FAF" w14:paraId="7E7E8BC4" w14:textId="77777777">
        <w:trPr>
          <w:trHeight w:val="367"/>
        </w:trPr>
        <w:tc>
          <w:tcPr>
            <w:tcW w:w="5995" w:type="dxa"/>
            <w:gridSpan w:val="3"/>
            <w:shd w:val="clear" w:color="auto" w:fill="F1F1F1"/>
          </w:tcPr>
          <w:p w14:paraId="63327FE9" w14:textId="77777777" w:rsidR="00526FAF" w:rsidRDefault="00650638">
            <w:pPr>
              <w:pStyle w:val="TableParagraph"/>
              <w:spacing w:before="58"/>
              <w:ind w:left="2108" w:right="2100"/>
              <w:jc w:val="center"/>
              <w:rPr>
                <w:b/>
              </w:rPr>
            </w:pPr>
            <w:r>
              <w:rPr>
                <w:b/>
              </w:rPr>
              <w:t>Control Measure</w:t>
            </w:r>
          </w:p>
        </w:tc>
        <w:tc>
          <w:tcPr>
            <w:tcW w:w="3025" w:type="dxa"/>
            <w:gridSpan w:val="7"/>
            <w:shd w:val="clear" w:color="auto" w:fill="F1F1F1"/>
          </w:tcPr>
          <w:p w14:paraId="2361EAEF" w14:textId="77777777" w:rsidR="00526FAF" w:rsidRDefault="00650638">
            <w:pPr>
              <w:pStyle w:val="TableParagraph"/>
              <w:spacing w:before="58"/>
              <w:ind w:left="656"/>
              <w:rPr>
                <w:b/>
              </w:rPr>
            </w:pPr>
            <w:r>
              <w:rPr>
                <w:b/>
              </w:rPr>
              <w:t>Final Risk Score</w:t>
            </w:r>
          </w:p>
        </w:tc>
      </w:tr>
      <w:tr w:rsidR="00526FAF" w14:paraId="3A6F9BFA" w14:textId="77777777">
        <w:trPr>
          <w:trHeight w:val="366"/>
        </w:trPr>
        <w:tc>
          <w:tcPr>
            <w:tcW w:w="5995" w:type="dxa"/>
            <w:gridSpan w:val="3"/>
            <w:vMerge w:val="restart"/>
          </w:tcPr>
          <w:p w14:paraId="57C4E034" w14:textId="77777777" w:rsidR="00526FAF" w:rsidRDefault="00526FAF">
            <w:pPr>
              <w:pStyle w:val="TableParagraph"/>
              <w:rPr>
                <w:rFonts w:ascii="Times New Roman"/>
              </w:rPr>
            </w:pPr>
          </w:p>
        </w:tc>
        <w:tc>
          <w:tcPr>
            <w:tcW w:w="480" w:type="dxa"/>
            <w:vMerge w:val="restart"/>
            <w:tcBorders>
              <w:right w:val="nil"/>
            </w:tcBorders>
            <w:shd w:val="clear" w:color="auto" w:fill="F1F1F1"/>
            <w:textDirection w:val="btLr"/>
          </w:tcPr>
          <w:p w14:paraId="36DA0A6D" w14:textId="77777777" w:rsidR="00526FAF" w:rsidRDefault="00650638">
            <w:pPr>
              <w:pStyle w:val="TableParagraph"/>
              <w:spacing w:before="113"/>
              <w:ind w:left="746"/>
              <w:rPr>
                <w:b/>
              </w:rPr>
            </w:pPr>
            <w:r>
              <w:rPr>
                <w:b/>
              </w:rPr>
              <w:t>Probability</w:t>
            </w:r>
          </w:p>
        </w:tc>
        <w:tc>
          <w:tcPr>
            <w:tcW w:w="425" w:type="dxa"/>
          </w:tcPr>
          <w:p w14:paraId="65CEC1C6" w14:textId="77777777" w:rsidR="00526FAF" w:rsidRDefault="00650638">
            <w:pPr>
              <w:pStyle w:val="TableParagraph"/>
              <w:spacing w:before="57"/>
              <w:ind w:left="108"/>
            </w:pPr>
            <w:r>
              <w:t>5</w:t>
            </w:r>
          </w:p>
        </w:tc>
        <w:tc>
          <w:tcPr>
            <w:tcW w:w="423" w:type="dxa"/>
            <w:shd w:val="clear" w:color="auto" w:fill="00AF50"/>
          </w:tcPr>
          <w:p w14:paraId="47ECC263" w14:textId="77777777" w:rsidR="00526FAF" w:rsidRDefault="00526FAF">
            <w:pPr>
              <w:pStyle w:val="TableParagraph"/>
              <w:rPr>
                <w:rFonts w:ascii="Times New Roman"/>
              </w:rPr>
            </w:pPr>
          </w:p>
        </w:tc>
        <w:tc>
          <w:tcPr>
            <w:tcW w:w="426" w:type="dxa"/>
            <w:shd w:val="clear" w:color="auto" w:fill="FFFF00"/>
          </w:tcPr>
          <w:p w14:paraId="60EA3AA9" w14:textId="77777777" w:rsidR="00526FAF" w:rsidRDefault="00526FAF">
            <w:pPr>
              <w:pStyle w:val="TableParagraph"/>
              <w:rPr>
                <w:rFonts w:ascii="Times New Roman"/>
              </w:rPr>
            </w:pPr>
          </w:p>
        </w:tc>
        <w:tc>
          <w:tcPr>
            <w:tcW w:w="423" w:type="dxa"/>
            <w:shd w:val="clear" w:color="auto" w:fill="FF0000"/>
          </w:tcPr>
          <w:p w14:paraId="14D9586A" w14:textId="77777777" w:rsidR="00526FAF" w:rsidRDefault="00526FAF">
            <w:pPr>
              <w:pStyle w:val="TableParagraph"/>
              <w:rPr>
                <w:rFonts w:ascii="Times New Roman"/>
              </w:rPr>
            </w:pPr>
          </w:p>
        </w:tc>
        <w:tc>
          <w:tcPr>
            <w:tcW w:w="425" w:type="dxa"/>
            <w:shd w:val="clear" w:color="auto" w:fill="FF0000"/>
          </w:tcPr>
          <w:p w14:paraId="71218703" w14:textId="77777777" w:rsidR="00526FAF" w:rsidRDefault="00526FAF">
            <w:pPr>
              <w:pStyle w:val="TableParagraph"/>
              <w:rPr>
                <w:rFonts w:ascii="Times New Roman"/>
              </w:rPr>
            </w:pPr>
          </w:p>
        </w:tc>
        <w:tc>
          <w:tcPr>
            <w:tcW w:w="423" w:type="dxa"/>
            <w:shd w:val="clear" w:color="auto" w:fill="FF0000"/>
          </w:tcPr>
          <w:p w14:paraId="2E457A3F" w14:textId="77777777" w:rsidR="00526FAF" w:rsidRDefault="00526FAF">
            <w:pPr>
              <w:pStyle w:val="TableParagraph"/>
              <w:rPr>
                <w:rFonts w:ascii="Times New Roman"/>
              </w:rPr>
            </w:pPr>
          </w:p>
        </w:tc>
      </w:tr>
      <w:tr w:rsidR="00526FAF" w14:paraId="4D35261C" w14:textId="77777777">
        <w:trPr>
          <w:trHeight w:val="366"/>
        </w:trPr>
        <w:tc>
          <w:tcPr>
            <w:tcW w:w="5995" w:type="dxa"/>
            <w:gridSpan w:val="3"/>
            <w:vMerge/>
            <w:tcBorders>
              <w:top w:val="nil"/>
            </w:tcBorders>
          </w:tcPr>
          <w:p w14:paraId="66BF9E89" w14:textId="77777777" w:rsidR="00526FAF" w:rsidRDefault="00526FAF">
            <w:pPr>
              <w:rPr>
                <w:sz w:val="2"/>
                <w:szCs w:val="2"/>
              </w:rPr>
            </w:pPr>
          </w:p>
        </w:tc>
        <w:tc>
          <w:tcPr>
            <w:tcW w:w="480" w:type="dxa"/>
            <w:vMerge/>
            <w:tcBorders>
              <w:top w:val="nil"/>
              <w:right w:val="nil"/>
            </w:tcBorders>
            <w:shd w:val="clear" w:color="auto" w:fill="F1F1F1"/>
            <w:textDirection w:val="btLr"/>
          </w:tcPr>
          <w:p w14:paraId="6031CA01" w14:textId="77777777" w:rsidR="00526FAF" w:rsidRDefault="00526FAF">
            <w:pPr>
              <w:rPr>
                <w:sz w:val="2"/>
                <w:szCs w:val="2"/>
              </w:rPr>
            </w:pPr>
          </w:p>
        </w:tc>
        <w:tc>
          <w:tcPr>
            <w:tcW w:w="425" w:type="dxa"/>
          </w:tcPr>
          <w:p w14:paraId="711F7934" w14:textId="77777777" w:rsidR="00526FAF" w:rsidRDefault="00650638">
            <w:pPr>
              <w:pStyle w:val="TableParagraph"/>
              <w:spacing w:before="57"/>
              <w:ind w:left="108"/>
            </w:pPr>
            <w:r>
              <w:t>4</w:t>
            </w:r>
          </w:p>
        </w:tc>
        <w:tc>
          <w:tcPr>
            <w:tcW w:w="423" w:type="dxa"/>
            <w:shd w:val="clear" w:color="auto" w:fill="00AF50"/>
          </w:tcPr>
          <w:p w14:paraId="5F79AEDC" w14:textId="77777777" w:rsidR="00526FAF" w:rsidRDefault="00526FAF">
            <w:pPr>
              <w:pStyle w:val="TableParagraph"/>
              <w:rPr>
                <w:rFonts w:ascii="Times New Roman"/>
              </w:rPr>
            </w:pPr>
          </w:p>
        </w:tc>
        <w:tc>
          <w:tcPr>
            <w:tcW w:w="426" w:type="dxa"/>
            <w:shd w:val="clear" w:color="auto" w:fill="FFFF00"/>
          </w:tcPr>
          <w:p w14:paraId="5A360836" w14:textId="77777777" w:rsidR="00526FAF" w:rsidRDefault="00526FAF">
            <w:pPr>
              <w:pStyle w:val="TableParagraph"/>
              <w:rPr>
                <w:rFonts w:ascii="Times New Roman"/>
              </w:rPr>
            </w:pPr>
          </w:p>
        </w:tc>
        <w:tc>
          <w:tcPr>
            <w:tcW w:w="423" w:type="dxa"/>
            <w:shd w:val="clear" w:color="auto" w:fill="FF0000"/>
          </w:tcPr>
          <w:p w14:paraId="65E5D4BC" w14:textId="77777777" w:rsidR="00526FAF" w:rsidRDefault="00526FAF">
            <w:pPr>
              <w:pStyle w:val="TableParagraph"/>
              <w:rPr>
                <w:rFonts w:ascii="Times New Roman"/>
              </w:rPr>
            </w:pPr>
          </w:p>
        </w:tc>
        <w:tc>
          <w:tcPr>
            <w:tcW w:w="425" w:type="dxa"/>
            <w:shd w:val="clear" w:color="auto" w:fill="FF0000"/>
          </w:tcPr>
          <w:p w14:paraId="3D1F1753" w14:textId="77777777" w:rsidR="00526FAF" w:rsidRDefault="00526FAF">
            <w:pPr>
              <w:pStyle w:val="TableParagraph"/>
              <w:rPr>
                <w:rFonts w:ascii="Times New Roman"/>
              </w:rPr>
            </w:pPr>
          </w:p>
        </w:tc>
        <w:tc>
          <w:tcPr>
            <w:tcW w:w="423" w:type="dxa"/>
            <w:shd w:val="clear" w:color="auto" w:fill="FF0000"/>
          </w:tcPr>
          <w:p w14:paraId="6CCE9B9F" w14:textId="77777777" w:rsidR="00526FAF" w:rsidRDefault="00526FAF">
            <w:pPr>
              <w:pStyle w:val="TableParagraph"/>
              <w:rPr>
                <w:rFonts w:ascii="Times New Roman"/>
              </w:rPr>
            </w:pPr>
          </w:p>
        </w:tc>
      </w:tr>
      <w:tr w:rsidR="00526FAF" w14:paraId="211C8133" w14:textId="77777777">
        <w:trPr>
          <w:trHeight w:val="369"/>
        </w:trPr>
        <w:tc>
          <w:tcPr>
            <w:tcW w:w="5995" w:type="dxa"/>
            <w:gridSpan w:val="3"/>
            <w:vMerge/>
            <w:tcBorders>
              <w:top w:val="nil"/>
            </w:tcBorders>
          </w:tcPr>
          <w:p w14:paraId="0B03EA0D" w14:textId="77777777" w:rsidR="00526FAF" w:rsidRDefault="00526FAF">
            <w:pPr>
              <w:rPr>
                <w:sz w:val="2"/>
                <w:szCs w:val="2"/>
              </w:rPr>
            </w:pPr>
          </w:p>
        </w:tc>
        <w:tc>
          <w:tcPr>
            <w:tcW w:w="480" w:type="dxa"/>
            <w:vMerge/>
            <w:tcBorders>
              <w:top w:val="nil"/>
              <w:right w:val="nil"/>
            </w:tcBorders>
            <w:shd w:val="clear" w:color="auto" w:fill="F1F1F1"/>
            <w:textDirection w:val="btLr"/>
          </w:tcPr>
          <w:p w14:paraId="30369B16" w14:textId="77777777" w:rsidR="00526FAF" w:rsidRDefault="00526FAF">
            <w:pPr>
              <w:rPr>
                <w:sz w:val="2"/>
                <w:szCs w:val="2"/>
              </w:rPr>
            </w:pPr>
          </w:p>
        </w:tc>
        <w:tc>
          <w:tcPr>
            <w:tcW w:w="425" w:type="dxa"/>
          </w:tcPr>
          <w:p w14:paraId="39E874D5" w14:textId="77777777" w:rsidR="00526FAF" w:rsidRDefault="00650638">
            <w:pPr>
              <w:pStyle w:val="TableParagraph"/>
              <w:spacing w:before="57"/>
              <w:ind w:left="108"/>
            </w:pPr>
            <w:r>
              <w:t>3</w:t>
            </w:r>
          </w:p>
        </w:tc>
        <w:tc>
          <w:tcPr>
            <w:tcW w:w="423" w:type="dxa"/>
            <w:shd w:val="clear" w:color="auto" w:fill="00AF50"/>
          </w:tcPr>
          <w:p w14:paraId="25D6E10D" w14:textId="77777777" w:rsidR="00526FAF" w:rsidRDefault="00526FAF">
            <w:pPr>
              <w:pStyle w:val="TableParagraph"/>
              <w:rPr>
                <w:rFonts w:ascii="Times New Roman"/>
              </w:rPr>
            </w:pPr>
          </w:p>
        </w:tc>
        <w:tc>
          <w:tcPr>
            <w:tcW w:w="426" w:type="dxa"/>
            <w:shd w:val="clear" w:color="auto" w:fill="FFFF00"/>
          </w:tcPr>
          <w:p w14:paraId="3F84891D" w14:textId="77777777" w:rsidR="00526FAF" w:rsidRDefault="00526FAF">
            <w:pPr>
              <w:pStyle w:val="TableParagraph"/>
              <w:rPr>
                <w:rFonts w:ascii="Times New Roman"/>
              </w:rPr>
            </w:pPr>
          </w:p>
        </w:tc>
        <w:tc>
          <w:tcPr>
            <w:tcW w:w="423" w:type="dxa"/>
            <w:shd w:val="clear" w:color="auto" w:fill="FFFF00"/>
          </w:tcPr>
          <w:p w14:paraId="5A8CEBC2" w14:textId="77777777" w:rsidR="00526FAF" w:rsidRDefault="00526FAF">
            <w:pPr>
              <w:pStyle w:val="TableParagraph"/>
              <w:rPr>
                <w:rFonts w:ascii="Times New Roman"/>
              </w:rPr>
            </w:pPr>
          </w:p>
        </w:tc>
        <w:tc>
          <w:tcPr>
            <w:tcW w:w="425" w:type="dxa"/>
            <w:shd w:val="clear" w:color="auto" w:fill="FF0000"/>
          </w:tcPr>
          <w:p w14:paraId="6B3D6397" w14:textId="77777777" w:rsidR="00526FAF" w:rsidRDefault="00526FAF">
            <w:pPr>
              <w:pStyle w:val="TableParagraph"/>
              <w:rPr>
                <w:rFonts w:ascii="Times New Roman"/>
              </w:rPr>
            </w:pPr>
          </w:p>
        </w:tc>
        <w:tc>
          <w:tcPr>
            <w:tcW w:w="423" w:type="dxa"/>
            <w:shd w:val="clear" w:color="auto" w:fill="FF0000"/>
          </w:tcPr>
          <w:p w14:paraId="2D228A33" w14:textId="77777777" w:rsidR="00526FAF" w:rsidRDefault="00526FAF">
            <w:pPr>
              <w:pStyle w:val="TableParagraph"/>
              <w:rPr>
                <w:rFonts w:ascii="Times New Roman"/>
              </w:rPr>
            </w:pPr>
          </w:p>
        </w:tc>
      </w:tr>
      <w:tr w:rsidR="00526FAF" w14:paraId="3246CD36" w14:textId="77777777">
        <w:trPr>
          <w:trHeight w:val="366"/>
        </w:trPr>
        <w:tc>
          <w:tcPr>
            <w:tcW w:w="5995" w:type="dxa"/>
            <w:gridSpan w:val="3"/>
            <w:vMerge/>
            <w:tcBorders>
              <w:top w:val="nil"/>
            </w:tcBorders>
          </w:tcPr>
          <w:p w14:paraId="5D953D9E" w14:textId="77777777" w:rsidR="00526FAF" w:rsidRDefault="00526FAF">
            <w:pPr>
              <w:rPr>
                <w:sz w:val="2"/>
                <w:szCs w:val="2"/>
              </w:rPr>
            </w:pPr>
          </w:p>
        </w:tc>
        <w:tc>
          <w:tcPr>
            <w:tcW w:w="480" w:type="dxa"/>
            <w:vMerge/>
            <w:tcBorders>
              <w:top w:val="nil"/>
              <w:right w:val="nil"/>
            </w:tcBorders>
            <w:shd w:val="clear" w:color="auto" w:fill="F1F1F1"/>
            <w:textDirection w:val="btLr"/>
          </w:tcPr>
          <w:p w14:paraId="4169CA2A" w14:textId="77777777" w:rsidR="00526FAF" w:rsidRDefault="00526FAF">
            <w:pPr>
              <w:rPr>
                <w:sz w:val="2"/>
                <w:szCs w:val="2"/>
              </w:rPr>
            </w:pPr>
          </w:p>
        </w:tc>
        <w:tc>
          <w:tcPr>
            <w:tcW w:w="425" w:type="dxa"/>
          </w:tcPr>
          <w:p w14:paraId="127D7917" w14:textId="77777777" w:rsidR="00526FAF" w:rsidRDefault="00650638">
            <w:pPr>
              <w:pStyle w:val="TableParagraph"/>
              <w:spacing w:before="55"/>
              <w:ind w:left="108"/>
            </w:pPr>
            <w:r>
              <w:t>2</w:t>
            </w:r>
          </w:p>
        </w:tc>
        <w:tc>
          <w:tcPr>
            <w:tcW w:w="423" w:type="dxa"/>
            <w:shd w:val="clear" w:color="auto" w:fill="00AF50"/>
          </w:tcPr>
          <w:p w14:paraId="729B13EF" w14:textId="77777777" w:rsidR="00526FAF" w:rsidRDefault="00526FAF">
            <w:pPr>
              <w:pStyle w:val="TableParagraph"/>
              <w:rPr>
                <w:rFonts w:ascii="Times New Roman"/>
              </w:rPr>
            </w:pPr>
          </w:p>
        </w:tc>
        <w:tc>
          <w:tcPr>
            <w:tcW w:w="426" w:type="dxa"/>
            <w:shd w:val="clear" w:color="auto" w:fill="00AF50"/>
          </w:tcPr>
          <w:p w14:paraId="4258BAF3" w14:textId="77777777" w:rsidR="00526FAF" w:rsidRDefault="00526FAF">
            <w:pPr>
              <w:pStyle w:val="TableParagraph"/>
              <w:rPr>
                <w:rFonts w:ascii="Times New Roman"/>
              </w:rPr>
            </w:pPr>
          </w:p>
        </w:tc>
        <w:tc>
          <w:tcPr>
            <w:tcW w:w="423" w:type="dxa"/>
            <w:shd w:val="clear" w:color="auto" w:fill="FFFF00"/>
          </w:tcPr>
          <w:p w14:paraId="6108D152" w14:textId="77777777" w:rsidR="00526FAF" w:rsidRDefault="00526FAF">
            <w:pPr>
              <w:pStyle w:val="TableParagraph"/>
              <w:rPr>
                <w:rFonts w:ascii="Times New Roman"/>
              </w:rPr>
            </w:pPr>
          </w:p>
        </w:tc>
        <w:tc>
          <w:tcPr>
            <w:tcW w:w="425" w:type="dxa"/>
            <w:shd w:val="clear" w:color="auto" w:fill="FFFF00"/>
          </w:tcPr>
          <w:p w14:paraId="2A5316D9" w14:textId="77777777" w:rsidR="00526FAF" w:rsidRDefault="00526FAF">
            <w:pPr>
              <w:pStyle w:val="TableParagraph"/>
              <w:rPr>
                <w:rFonts w:ascii="Times New Roman"/>
              </w:rPr>
            </w:pPr>
          </w:p>
        </w:tc>
        <w:tc>
          <w:tcPr>
            <w:tcW w:w="423" w:type="dxa"/>
            <w:shd w:val="clear" w:color="auto" w:fill="FFFF00"/>
          </w:tcPr>
          <w:p w14:paraId="50A0576D" w14:textId="77777777" w:rsidR="00526FAF" w:rsidRDefault="00526FAF">
            <w:pPr>
              <w:pStyle w:val="TableParagraph"/>
              <w:rPr>
                <w:rFonts w:ascii="Times New Roman"/>
              </w:rPr>
            </w:pPr>
          </w:p>
        </w:tc>
      </w:tr>
      <w:tr w:rsidR="00526FAF" w14:paraId="68763AF4" w14:textId="77777777">
        <w:trPr>
          <w:trHeight w:val="366"/>
        </w:trPr>
        <w:tc>
          <w:tcPr>
            <w:tcW w:w="5995" w:type="dxa"/>
            <w:gridSpan w:val="3"/>
            <w:vMerge/>
            <w:tcBorders>
              <w:top w:val="nil"/>
            </w:tcBorders>
          </w:tcPr>
          <w:p w14:paraId="613B5793" w14:textId="77777777" w:rsidR="00526FAF" w:rsidRDefault="00526FAF">
            <w:pPr>
              <w:rPr>
                <w:sz w:val="2"/>
                <w:szCs w:val="2"/>
              </w:rPr>
            </w:pPr>
          </w:p>
        </w:tc>
        <w:tc>
          <w:tcPr>
            <w:tcW w:w="480" w:type="dxa"/>
            <w:vMerge/>
            <w:tcBorders>
              <w:top w:val="nil"/>
              <w:right w:val="nil"/>
            </w:tcBorders>
            <w:shd w:val="clear" w:color="auto" w:fill="F1F1F1"/>
            <w:textDirection w:val="btLr"/>
          </w:tcPr>
          <w:p w14:paraId="3C9B7CC4" w14:textId="77777777" w:rsidR="00526FAF" w:rsidRDefault="00526FAF">
            <w:pPr>
              <w:rPr>
                <w:sz w:val="2"/>
                <w:szCs w:val="2"/>
              </w:rPr>
            </w:pPr>
          </w:p>
        </w:tc>
        <w:tc>
          <w:tcPr>
            <w:tcW w:w="425" w:type="dxa"/>
          </w:tcPr>
          <w:p w14:paraId="340E474B" w14:textId="77777777" w:rsidR="00526FAF" w:rsidRDefault="00650638">
            <w:pPr>
              <w:pStyle w:val="TableParagraph"/>
              <w:spacing w:before="57"/>
              <w:ind w:left="108"/>
            </w:pPr>
            <w:r>
              <w:t>1</w:t>
            </w:r>
          </w:p>
        </w:tc>
        <w:tc>
          <w:tcPr>
            <w:tcW w:w="423" w:type="dxa"/>
            <w:shd w:val="clear" w:color="auto" w:fill="00AF50"/>
          </w:tcPr>
          <w:p w14:paraId="22D1C4CA" w14:textId="77777777" w:rsidR="00526FAF" w:rsidRDefault="00526FAF">
            <w:pPr>
              <w:pStyle w:val="TableParagraph"/>
              <w:rPr>
                <w:rFonts w:ascii="Times New Roman"/>
              </w:rPr>
            </w:pPr>
          </w:p>
        </w:tc>
        <w:tc>
          <w:tcPr>
            <w:tcW w:w="426" w:type="dxa"/>
            <w:shd w:val="clear" w:color="auto" w:fill="00AF50"/>
          </w:tcPr>
          <w:p w14:paraId="64774A3B" w14:textId="77777777" w:rsidR="00526FAF" w:rsidRDefault="00526FAF">
            <w:pPr>
              <w:pStyle w:val="TableParagraph"/>
              <w:rPr>
                <w:rFonts w:ascii="Times New Roman"/>
              </w:rPr>
            </w:pPr>
          </w:p>
        </w:tc>
        <w:tc>
          <w:tcPr>
            <w:tcW w:w="423" w:type="dxa"/>
            <w:shd w:val="clear" w:color="auto" w:fill="00AF50"/>
          </w:tcPr>
          <w:p w14:paraId="4F6792E6" w14:textId="77777777" w:rsidR="00526FAF" w:rsidRDefault="00526FAF">
            <w:pPr>
              <w:pStyle w:val="TableParagraph"/>
              <w:rPr>
                <w:rFonts w:ascii="Times New Roman"/>
              </w:rPr>
            </w:pPr>
          </w:p>
        </w:tc>
        <w:tc>
          <w:tcPr>
            <w:tcW w:w="425" w:type="dxa"/>
            <w:shd w:val="clear" w:color="auto" w:fill="00AF50"/>
          </w:tcPr>
          <w:p w14:paraId="537B56BF" w14:textId="77777777" w:rsidR="00526FAF" w:rsidRDefault="00526FAF">
            <w:pPr>
              <w:pStyle w:val="TableParagraph"/>
              <w:rPr>
                <w:rFonts w:ascii="Times New Roman"/>
              </w:rPr>
            </w:pPr>
          </w:p>
        </w:tc>
        <w:tc>
          <w:tcPr>
            <w:tcW w:w="423" w:type="dxa"/>
            <w:shd w:val="clear" w:color="auto" w:fill="00AF50"/>
          </w:tcPr>
          <w:p w14:paraId="3DBBCB62" w14:textId="77777777" w:rsidR="00526FAF" w:rsidRDefault="00526FAF">
            <w:pPr>
              <w:pStyle w:val="TableParagraph"/>
              <w:rPr>
                <w:rFonts w:ascii="Times New Roman"/>
              </w:rPr>
            </w:pPr>
          </w:p>
        </w:tc>
      </w:tr>
      <w:tr w:rsidR="00526FAF" w14:paraId="321FB16E" w14:textId="77777777">
        <w:trPr>
          <w:trHeight w:val="366"/>
        </w:trPr>
        <w:tc>
          <w:tcPr>
            <w:tcW w:w="5995" w:type="dxa"/>
            <w:gridSpan w:val="3"/>
            <w:vMerge/>
            <w:tcBorders>
              <w:top w:val="nil"/>
            </w:tcBorders>
          </w:tcPr>
          <w:p w14:paraId="1AC08001" w14:textId="77777777" w:rsidR="00526FAF" w:rsidRDefault="00526FAF">
            <w:pPr>
              <w:rPr>
                <w:sz w:val="2"/>
                <w:szCs w:val="2"/>
              </w:rPr>
            </w:pPr>
          </w:p>
        </w:tc>
        <w:tc>
          <w:tcPr>
            <w:tcW w:w="480" w:type="dxa"/>
            <w:vMerge/>
            <w:tcBorders>
              <w:top w:val="nil"/>
              <w:right w:val="nil"/>
            </w:tcBorders>
            <w:shd w:val="clear" w:color="auto" w:fill="F1F1F1"/>
            <w:textDirection w:val="btLr"/>
          </w:tcPr>
          <w:p w14:paraId="65FB6646" w14:textId="77777777" w:rsidR="00526FAF" w:rsidRDefault="00526FAF">
            <w:pPr>
              <w:rPr>
                <w:sz w:val="2"/>
                <w:szCs w:val="2"/>
              </w:rPr>
            </w:pPr>
          </w:p>
        </w:tc>
        <w:tc>
          <w:tcPr>
            <w:tcW w:w="425" w:type="dxa"/>
          </w:tcPr>
          <w:p w14:paraId="788F894E" w14:textId="77777777" w:rsidR="00526FAF" w:rsidRDefault="00650638">
            <w:pPr>
              <w:pStyle w:val="TableParagraph"/>
              <w:spacing w:before="57"/>
              <w:ind w:left="108"/>
            </w:pPr>
            <w:r>
              <w:t>0</w:t>
            </w:r>
          </w:p>
        </w:tc>
        <w:tc>
          <w:tcPr>
            <w:tcW w:w="423" w:type="dxa"/>
          </w:tcPr>
          <w:p w14:paraId="35937B89" w14:textId="77777777" w:rsidR="00526FAF" w:rsidRDefault="00650638">
            <w:pPr>
              <w:pStyle w:val="TableParagraph"/>
              <w:spacing w:before="57"/>
              <w:ind w:left="108"/>
            </w:pPr>
            <w:r>
              <w:t>1</w:t>
            </w:r>
          </w:p>
        </w:tc>
        <w:tc>
          <w:tcPr>
            <w:tcW w:w="426" w:type="dxa"/>
          </w:tcPr>
          <w:p w14:paraId="75F6F688" w14:textId="77777777" w:rsidR="00526FAF" w:rsidRDefault="00650638">
            <w:pPr>
              <w:pStyle w:val="TableParagraph"/>
              <w:spacing w:before="57"/>
              <w:ind w:left="108"/>
            </w:pPr>
            <w:r>
              <w:t>2</w:t>
            </w:r>
          </w:p>
        </w:tc>
        <w:tc>
          <w:tcPr>
            <w:tcW w:w="423" w:type="dxa"/>
          </w:tcPr>
          <w:p w14:paraId="1E5CAF5A" w14:textId="77777777" w:rsidR="00526FAF" w:rsidRDefault="00650638">
            <w:pPr>
              <w:pStyle w:val="TableParagraph"/>
              <w:spacing w:before="57"/>
              <w:ind w:left="107"/>
            </w:pPr>
            <w:r>
              <w:t>3</w:t>
            </w:r>
          </w:p>
        </w:tc>
        <w:tc>
          <w:tcPr>
            <w:tcW w:w="425" w:type="dxa"/>
          </w:tcPr>
          <w:p w14:paraId="64BFD18E" w14:textId="77777777" w:rsidR="00526FAF" w:rsidRDefault="00650638">
            <w:pPr>
              <w:pStyle w:val="TableParagraph"/>
              <w:spacing w:before="57"/>
              <w:ind w:left="106"/>
            </w:pPr>
            <w:r>
              <w:t>4</w:t>
            </w:r>
          </w:p>
        </w:tc>
        <w:tc>
          <w:tcPr>
            <w:tcW w:w="423" w:type="dxa"/>
          </w:tcPr>
          <w:p w14:paraId="2DD727D4" w14:textId="77777777" w:rsidR="00526FAF" w:rsidRDefault="00650638">
            <w:pPr>
              <w:pStyle w:val="TableParagraph"/>
              <w:spacing w:before="57"/>
              <w:ind w:left="104"/>
            </w:pPr>
            <w:r>
              <w:t>5</w:t>
            </w:r>
          </w:p>
        </w:tc>
      </w:tr>
      <w:tr w:rsidR="00526FAF" w14:paraId="168CF533" w14:textId="77777777">
        <w:trPr>
          <w:trHeight w:val="366"/>
        </w:trPr>
        <w:tc>
          <w:tcPr>
            <w:tcW w:w="5995" w:type="dxa"/>
            <w:gridSpan w:val="3"/>
            <w:vMerge/>
            <w:tcBorders>
              <w:top w:val="nil"/>
            </w:tcBorders>
          </w:tcPr>
          <w:p w14:paraId="04E69265" w14:textId="77777777" w:rsidR="00526FAF" w:rsidRDefault="00526FAF">
            <w:pPr>
              <w:rPr>
                <w:sz w:val="2"/>
                <w:szCs w:val="2"/>
              </w:rPr>
            </w:pPr>
          </w:p>
        </w:tc>
        <w:tc>
          <w:tcPr>
            <w:tcW w:w="480" w:type="dxa"/>
            <w:vMerge/>
            <w:tcBorders>
              <w:top w:val="nil"/>
              <w:right w:val="nil"/>
            </w:tcBorders>
            <w:shd w:val="clear" w:color="auto" w:fill="F1F1F1"/>
            <w:textDirection w:val="btLr"/>
          </w:tcPr>
          <w:p w14:paraId="1C8AE078" w14:textId="77777777" w:rsidR="00526FAF" w:rsidRDefault="00526FAF">
            <w:pPr>
              <w:rPr>
                <w:sz w:val="2"/>
                <w:szCs w:val="2"/>
              </w:rPr>
            </w:pPr>
          </w:p>
        </w:tc>
        <w:tc>
          <w:tcPr>
            <w:tcW w:w="2545" w:type="dxa"/>
            <w:gridSpan w:val="6"/>
            <w:tcBorders>
              <w:left w:val="nil"/>
            </w:tcBorders>
            <w:shd w:val="clear" w:color="auto" w:fill="F1F1F1"/>
          </w:tcPr>
          <w:p w14:paraId="16D222C7" w14:textId="77777777" w:rsidR="00526FAF" w:rsidRDefault="00650638">
            <w:pPr>
              <w:pStyle w:val="TableParagraph"/>
              <w:spacing w:before="57"/>
              <w:ind w:left="848"/>
              <w:rPr>
                <w:b/>
              </w:rPr>
            </w:pPr>
            <w:r>
              <w:rPr>
                <w:b/>
              </w:rPr>
              <w:t>Severity</w:t>
            </w:r>
          </w:p>
        </w:tc>
      </w:tr>
    </w:tbl>
    <w:p w14:paraId="38A77540" w14:textId="77777777" w:rsidR="00526FAF" w:rsidRDefault="00526FAF">
      <w:pPr>
        <w:sectPr w:rsidR="00526FAF">
          <w:pgSz w:w="11910" w:h="16840"/>
          <w:pgMar w:top="1420" w:right="1100" w:bottom="280" w:left="1340" w:header="720" w:footer="720" w:gutter="0"/>
          <w:cols w:space="720"/>
        </w:sectPr>
      </w:pPr>
    </w:p>
    <w:p w14:paraId="0B49FC48" w14:textId="77777777" w:rsidR="00526FAF" w:rsidRDefault="00650638">
      <w:pPr>
        <w:spacing w:before="81"/>
        <w:ind w:left="100"/>
        <w:rPr>
          <w:rFonts w:ascii="Arial"/>
          <w:b/>
          <w:sz w:val="28"/>
        </w:rPr>
      </w:pPr>
      <w:r>
        <w:rPr>
          <w:rFonts w:ascii="Arial"/>
          <w:b/>
          <w:sz w:val="28"/>
        </w:rPr>
        <w:lastRenderedPageBreak/>
        <w:t>Appendix B: Supporting Documents</w:t>
      </w:r>
    </w:p>
    <w:p w14:paraId="30601C71" w14:textId="77777777" w:rsidR="00526FAF" w:rsidRDefault="00526FAF">
      <w:pPr>
        <w:rPr>
          <w:rFonts w:ascii="Arial"/>
          <w:sz w:val="28"/>
        </w:rPr>
        <w:sectPr w:rsidR="00526FAF">
          <w:pgSz w:w="11910" w:h="16840"/>
          <w:pgMar w:top="1340" w:right="1100" w:bottom="280" w:left="1340" w:header="720" w:footer="720" w:gutter="0"/>
          <w:cols w:space="720"/>
        </w:sectPr>
      </w:pPr>
    </w:p>
    <w:p w14:paraId="722FDD0F" w14:textId="77777777" w:rsidR="00526FAF" w:rsidRDefault="00650638">
      <w:pPr>
        <w:spacing w:before="62"/>
        <w:ind w:left="100"/>
        <w:rPr>
          <w:rFonts w:ascii="Arial"/>
          <w:b/>
          <w:sz w:val="24"/>
        </w:rPr>
      </w:pPr>
      <w:r>
        <w:rPr>
          <w:rFonts w:ascii="Arial"/>
          <w:b/>
          <w:sz w:val="24"/>
        </w:rPr>
        <w:lastRenderedPageBreak/>
        <w:t>Operational Authorisations</w:t>
      </w:r>
    </w:p>
    <w:p w14:paraId="314089A0" w14:textId="77777777" w:rsidR="00526FAF" w:rsidRDefault="00526FAF">
      <w:pPr>
        <w:pStyle w:val="BodyText"/>
        <w:rPr>
          <w:rFonts w:ascii="Arial"/>
          <w:b/>
          <w:sz w:val="24"/>
        </w:rPr>
      </w:pPr>
    </w:p>
    <w:p w14:paraId="13EC9EA9" w14:textId="77777777" w:rsidR="00526FAF" w:rsidRDefault="00650638">
      <w:pPr>
        <w:ind w:left="100" w:right="811"/>
        <w:rPr>
          <w:rFonts w:ascii="Arial"/>
          <w:sz w:val="24"/>
        </w:rPr>
      </w:pPr>
      <w:r>
        <w:rPr>
          <w:rFonts w:ascii="Arial"/>
          <w:sz w:val="24"/>
        </w:rPr>
        <w:t>In hard copies, a copy of the up-to-date Operational Authorisation for the UAS Operator follows this page.</w:t>
      </w:r>
    </w:p>
    <w:p w14:paraId="778F8392" w14:textId="77777777" w:rsidR="00526FAF" w:rsidRDefault="00526FAF">
      <w:pPr>
        <w:pStyle w:val="BodyText"/>
        <w:rPr>
          <w:rFonts w:ascii="Arial"/>
          <w:sz w:val="24"/>
        </w:rPr>
      </w:pPr>
    </w:p>
    <w:p w14:paraId="57B7717F" w14:textId="77777777" w:rsidR="00526FAF" w:rsidRDefault="00650638">
      <w:pPr>
        <w:ind w:left="100" w:right="811"/>
        <w:rPr>
          <w:rFonts w:ascii="Arial"/>
          <w:sz w:val="24"/>
        </w:rPr>
      </w:pPr>
      <w:r>
        <w:rPr>
          <w:rFonts w:ascii="Arial"/>
          <w:sz w:val="24"/>
        </w:rPr>
        <w:t>In digital copies, a copy of the up-to-date Operational Authorisation for the UAS Operator will be in the same folder as this Operations Manual.</w:t>
      </w:r>
    </w:p>
    <w:p w14:paraId="3389FFE9" w14:textId="77777777" w:rsidR="00526FAF" w:rsidRDefault="00526FAF">
      <w:pPr>
        <w:rPr>
          <w:rFonts w:ascii="Arial"/>
          <w:sz w:val="24"/>
        </w:rPr>
        <w:sectPr w:rsidR="00526FAF">
          <w:pgSz w:w="11910" w:h="16840"/>
          <w:pgMar w:top="1360" w:right="1100" w:bottom="280" w:left="1340" w:header="720" w:footer="720" w:gutter="0"/>
          <w:cols w:space="720"/>
        </w:sectPr>
      </w:pPr>
    </w:p>
    <w:p w14:paraId="502B6144" w14:textId="77777777" w:rsidR="00526FAF" w:rsidRDefault="00650638">
      <w:pPr>
        <w:spacing w:before="62"/>
        <w:ind w:left="100"/>
        <w:rPr>
          <w:rFonts w:ascii="Arial"/>
          <w:b/>
          <w:sz w:val="24"/>
        </w:rPr>
      </w:pPr>
      <w:r>
        <w:rPr>
          <w:rFonts w:ascii="Arial"/>
          <w:b/>
          <w:sz w:val="24"/>
        </w:rPr>
        <w:lastRenderedPageBreak/>
        <w:t>Insurance Details</w:t>
      </w:r>
    </w:p>
    <w:p w14:paraId="2B3F3C74" w14:textId="77777777" w:rsidR="00526FAF" w:rsidRDefault="00526FAF">
      <w:pPr>
        <w:pStyle w:val="BodyText"/>
        <w:rPr>
          <w:rFonts w:ascii="Arial"/>
          <w:b/>
          <w:sz w:val="24"/>
        </w:rPr>
      </w:pPr>
    </w:p>
    <w:p w14:paraId="33FF044F" w14:textId="77777777" w:rsidR="00526FAF" w:rsidRDefault="00650638">
      <w:pPr>
        <w:ind w:left="100"/>
        <w:rPr>
          <w:rFonts w:ascii="Arial"/>
          <w:sz w:val="24"/>
        </w:rPr>
      </w:pPr>
      <w:r>
        <w:rPr>
          <w:rFonts w:ascii="Arial"/>
          <w:sz w:val="24"/>
        </w:rPr>
        <w:t>In hard copies, insurance details follow this page.</w:t>
      </w:r>
    </w:p>
    <w:p w14:paraId="59552031" w14:textId="77777777" w:rsidR="00526FAF" w:rsidRDefault="00526FAF">
      <w:pPr>
        <w:pStyle w:val="BodyText"/>
        <w:rPr>
          <w:rFonts w:ascii="Arial"/>
          <w:sz w:val="24"/>
        </w:rPr>
      </w:pPr>
    </w:p>
    <w:p w14:paraId="31C0DB4F" w14:textId="77777777" w:rsidR="00526FAF" w:rsidRDefault="00650638">
      <w:pPr>
        <w:ind w:left="100"/>
        <w:rPr>
          <w:rFonts w:ascii="Arial"/>
          <w:sz w:val="24"/>
        </w:rPr>
      </w:pPr>
      <w:r>
        <w:rPr>
          <w:rFonts w:ascii="Arial"/>
          <w:sz w:val="24"/>
        </w:rPr>
        <w:t>In digital copies, insurance details will be in the same folder as this Operations Manual.</w:t>
      </w:r>
    </w:p>
    <w:p w14:paraId="4EAA2191" w14:textId="77777777" w:rsidR="00526FAF" w:rsidRDefault="00526FAF">
      <w:pPr>
        <w:rPr>
          <w:rFonts w:ascii="Arial"/>
          <w:sz w:val="24"/>
        </w:rPr>
        <w:sectPr w:rsidR="00526FAF">
          <w:pgSz w:w="11910" w:h="16840"/>
          <w:pgMar w:top="1360" w:right="1100" w:bottom="280" w:left="1340" w:header="720" w:footer="720" w:gutter="0"/>
          <w:cols w:space="720"/>
        </w:sectPr>
      </w:pPr>
    </w:p>
    <w:p w14:paraId="6FD69688" w14:textId="77777777" w:rsidR="00526FAF" w:rsidRDefault="00650638">
      <w:pPr>
        <w:spacing w:before="81"/>
        <w:ind w:left="100"/>
        <w:rPr>
          <w:rFonts w:ascii="Arial"/>
          <w:b/>
          <w:sz w:val="28"/>
        </w:rPr>
      </w:pPr>
      <w:r>
        <w:rPr>
          <w:rFonts w:ascii="Arial"/>
          <w:b/>
          <w:sz w:val="28"/>
        </w:rPr>
        <w:lastRenderedPageBreak/>
        <w:t>Appendix C: Aircraft Quick Reference Handbooks</w:t>
      </w:r>
    </w:p>
    <w:p w14:paraId="1659DDF7" w14:textId="77777777" w:rsidR="00526FAF" w:rsidRDefault="00526FAF">
      <w:pPr>
        <w:pStyle w:val="BodyText"/>
        <w:spacing w:before="1"/>
        <w:rPr>
          <w:rFonts w:ascii="Arial"/>
          <w:b/>
          <w:sz w:val="29"/>
        </w:rPr>
      </w:pPr>
    </w:p>
    <w:p w14:paraId="10A4F844" w14:textId="77777777" w:rsidR="00526FAF" w:rsidRDefault="00650638">
      <w:pPr>
        <w:ind w:left="100" w:right="572"/>
        <w:rPr>
          <w:rFonts w:ascii="Arial"/>
          <w:sz w:val="24"/>
        </w:rPr>
      </w:pPr>
      <w:r>
        <w:rPr>
          <w:rFonts w:ascii="Arial"/>
          <w:sz w:val="24"/>
        </w:rPr>
        <w:t>In hard copies, a QRH for each type of UAS used by the UAS Operator follows this page.</w:t>
      </w:r>
    </w:p>
    <w:p w14:paraId="23D510A3" w14:textId="77777777" w:rsidR="00526FAF" w:rsidRDefault="00526FAF">
      <w:pPr>
        <w:pStyle w:val="BodyText"/>
        <w:rPr>
          <w:rFonts w:ascii="Arial"/>
          <w:sz w:val="24"/>
        </w:rPr>
      </w:pPr>
    </w:p>
    <w:p w14:paraId="3FEBFF14" w14:textId="77777777" w:rsidR="00526FAF" w:rsidRDefault="00650638">
      <w:pPr>
        <w:ind w:left="100" w:right="679"/>
        <w:rPr>
          <w:rFonts w:ascii="Arial"/>
          <w:sz w:val="24"/>
        </w:rPr>
      </w:pPr>
      <w:r>
        <w:rPr>
          <w:rFonts w:ascii="Arial"/>
          <w:sz w:val="24"/>
        </w:rPr>
        <w:t>In digital copi</w:t>
      </w:r>
      <w:r>
        <w:rPr>
          <w:rFonts w:ascii="Arial"/>
          <w:sz w:val="24"/>
        </w:rPr>
        <w:t>es, a QRH for each type of UAS used by the UAS Operator will be in the same folder as this Operations Manual.</w:t>
      </w:r>
    </w:p>
    <w:p w14:paraId="5BA56F24" w14:textId="77777777" w:rsidR="00526FAF" w:rsidRDefault="00526FAF">
      <w:pPr>
        <w:rPr>
          <w:rFonts w:ascii="Arial"/>
          <w:sz w:val="24"/>
        </w:rPr>
        <w:sectPr w:rsidR="00526FAF">
          <w:pgSz w:w="11910" w:h="16840"/>
          <w:pgMar w:top="1340" w:right="1100" w:bottom="280" w:left="1340" w:header="720" w:footer="720" w:gutter="0"/>
          <w:cols w:space="720"/>
        </w:sectPr>
      </w:pPr>
    </w:p>
    <w:p w14:paraId="74A59FDA" w14:textId="77777777" w:rsidR="00526FAF" w:rsidRDefault="00526FAF">
      <w:pPr>
        <w:pStyle w:val="BodyText"/>
        <w:spacing w:before="6"/>
        <w:rPr>
          <w:rFonts w:ascii="Arial"/>
        </w:rPr>
      </w:pPr>
    </w:p>
    <w:p w14:paraId="10F25DFE" w14:textId="5AB1F6C0" w:rsidR="00526FAF" w:rsidRDefault="00650638">
      <w:pPr>
        <w:spacing w:before="88" w:line="379" w:lineRule="auto"/>
        <w:ind w:left="2169" w:right="2226" w:hanging="169"/>
        <w:rPr>
          <w:rFonts w:ascii="Arial"/>
          <w:b/>
          <w:color w:val="FF0000"/>
          <w:sz w:val="40"/>
        </w:rPr>
      </w:pPr>
      <w:r>
        <w:rPr>
          <w:rFonts w:ascii="Arial"/>
          <w:b/>
          <w:sz w:val="40"/>
        </w:rPr>
        <w:t xml:space="preserve">Quick Reference Handbook </w:t>
      </w:r>
    </w:p>
    <w:p w14:paraId="3D0C8D0D" w14:textId="348FA7E8" w:rsidR="00526FAF" w:rsidRPr="00EE078D" w:rsidRDefault="00650638" w:rsidP="00EE078D">
      <w:pPr>
        <w:spacing w:before="88" w:line="379" w:lineRule="auto"/>
        <w:ind w:left="2169" w:right="2226" w:hanging="169"/>
        <w:jc w:val="center"/>
        <w:rPr>
          <w:rFonts w:ascii="Arial"/>
          <w:b/>
          <w:sz w:val="28"/>
          <w:szCs w:val="28"/>
        </w:rPr>
        <w:sectPr w:rsidR="00526FAF" w:rsidRPr="00EE078D">
          <w:pgSz w:w="11910" w:h="16840"/>
          <w:pgMar w:top="1580" w:right="1100" w:bottom="280" w:left="1340" w:header="720" w:footer="720" w:gutter="0"/>
          <w:cols w:space="720"/>
        </w:sectPr>
      </w:pPr>
      <w:r>
        <w:rPr>
          <w:rFonts w:ascii="Arial"/>
          <w:b/>
          <w:color w:val="FF0000"/>
          <w:sz w:val="28"/>
          <w:szCs w:val="28"/>
        </w:rPr>
        <w:t>Please</w:t>
      </w:r>
      <w:r w:rsidR="00EE078D" w:rsidRPr="00EE078D">
        <w:rPr>
          <w:rFonts w:ascii="Arial"/>
          <w:b/>
          <w:color w:val="FF0000"/>
          <w:sz w:val="28"/>
          <w:szCs w:val="28"/>
        </w:rPr>
        <w:t xml:space="preserve"> include </w:t>
      </w:r>
      <w:r>
        <w:rPr>
          <w:rFonts w:ascii="Arial"/>
          <w:b/>
          <w:color w:val="FF0000"/>
          <w:sz w:val="28"/>
          <w:szCs w:val="28"/>
        </w:rPr>
        <w:t xml:space="preserve">YOUR </w:t>
      </w:r>
      <w:r w:rsidR="00EE078D" w:rsidRPr="00EE078D">
        <w:rPr>
          <w:rFonts w:ascii="Arial"/>
          <w:b/>
          <w:color w:val="FF0000"/>
          <w:sz w:val="28"/>
          <w:szCs w:val="28"/>
        </w:rPr>
        <w:t>specific UAV</w:t>
      </w:r>
      <w:r>
        <w:rPr>
          <w:rFonts w:ascii="Arial"/>
          <w:b/>
          <w:color w:val="FF0000"/>
          <w:sz w:val="28"/>
          <w:szCs w:val="28"/>
        </w:rPr>
        <w:t xml:space="preserve"> of choice</w:t>
      </w:r>
      <w:r w:rsidR="00EE078D" w:rsidRPr="00EE078D">
        <w:rPr>
          <w:rFonts w:ascii="Arial"/>
          <w:b/>
          <w:color w:val="FF0000"/>
          <w:sz w:val="28"/>
          <w:szCs w:val="28"/>
        </w:rPr>
        <w:t xml:space="preserve"> together with </w:t>
      </w:r>
      <w:r w:rsidR="00EE078D">
        <w:rPr>
          <w:rFonts w:ascii="Arial"/>
          <w:b/>
          <w:color w:val="FF0000"/>
          <w:sz w:val="28"/>
          <w:szCs w:val="28"/>
        </w:rPr>
        <w:t xml:space="preserve">its </w:t>
      </w:r>
      <w:r w:rsidR="00EE078D" w:rsidRPr="00EE078D">
        <w:rPr>
          <w:rFonts w:ascii="Arial"/>
          <w:b/>
          <w:color w:val="FF0000"/>
          <w:sz w:val="28"/>
          <w:szCs w:val="28"/>
        </w:rPr>
        <w:t>associated documents</w:t>
      </w:r>
      <w:r>
        <w:rPr>
          <w:rFonts w:ascii="Arial"/>
          <w:b/>
          <w:color w:val="FF0000"/>
          <w:sz w:val="28"/>
          <w:szCs w:val="28"/>
        </w:rPr>
        <w:t xml:space="preserve">   (replace DJI Inspire 1  reference docs below)</w:t>
      </w:r>
    </w:p>
    <w:p w14:paraId="258BF2E8" w14:textId="77777777" w:rsidR="00526FAF" w:rsidRDefault="00526FAF">
      <w:pPr>
        <w:pStyle w:val="BodyText"/>
        <w:rPr>
          <w:rFonts w:ascii="Arial"/>
          <w:b/>
          <w:sz w:val="29"/>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95"/>
        <w:gridCol w:w="7523"/>
      </w:tblGrid>
      <w:tr w:rsidR="00526FAF" w14:paraId="16B7D4ED" w14:textId="77777777">
        <w:trPr>
          <w:trHeight w:val="568"/>
        </w:trPr>
        <w:tc>
          <w:tcPr>
            <w:tcW w:w="1495" w:type="dxa"/>
            <w:shd w:val="clear" w:color="auto" w:fill="D9D9D9"/>
          </w:tcPr>
          <w:p w14:paraId="04F27731" w14:textId="77777777" w:rsidR="00526FAF" w:rsidRDefault="00650638">
            <w:pPr>
              <w:pStyle w:val="TableParagraph"/>
              <w:spacing w:before="1"/>
              <w:ind w:left="107"/>
              <w:rPr>
                <w:b/>
                <w:sz w:val="28"/>
              </w:rPr>
            </w:pPr>
            <w:r>
              <w:rPr>
                <w:b/>
                <w:sz w:val="28"/>
              </w:rPr>
              <w:t>Section</w:t>
            </w:r>
          </w:p>
        </w:tc>
        <w:tc>
          <w:tcPr>
            <w:tcW w:w="7523" w:type="dxa"/>
            <w:shd w:val="clear" w:color="auto" w:fill="D9D9D9"/>
          </w:tcPr>
          <w:p w14:paraId="64D33C29" w14:textId="77777777" w:rsidR="00526FAF" w:rsidRDefault="00650638">
            <w:pPr>
              <w:pStyle w:val="TableParagraph"/>
              <w:spacing w:before="1"/>
              <w:ind w:left="107"/>
              <w:rPr>
                <w:b/>
                <w:sz w:val="28"/>
              </w:rPr>
            </w:pPr>
            <w:r>
              <w:rPr>
                <w:b/>
                <w:sz w:val="28"/>
              </w:rPr>
              <w:t>Content</w:t>
            </w:r>
          </w:p>
        </w:tc>
      </w:tr>
      <w:tr w:rsidR="00526FAF" w14:paraId="07A5ACDA" w14:textId="77777777">
        <w:trPr>
          <w:trHeight w:val="491"/>
        </w:trPr>
        <w:tc>
          <w:tcPr>
            <w:tcW w:w="1495" w:type="dxa"/>
            <w:shd w:val="clear" w:color="auto" w:fill="D9D9D9"/>
          </w:tcPr>
          <w:p w14:paraId="25704E62" w14:textId="77777777" w:rsidR="00526FAF" w:rsidRDefault="00650638">
            <w:pPr>
              <w:pStyle w:val="TableParagraph"/>
              <w:spacing w:before="2"/>
              <w:ind w:left="107"/>
              <w:rPr>
                <w:b/>
              </w:rPr>
            </w:pPr>
            <w:r>
              <w:rPr>
                <w:b/>
              </w:rPr>
              <w:t>F</w:t>
            </w:r>
          </w:p>
        </w:tc>
        <w:tc>
          <w:tcPr>
            <w:tcW w:w="7523" w:type="dxa"/>
            <w:shd w:val="clear" w:color="auto" w:fill="D9D9D9"/>
          </w:tcPr>
          <w:p w14:paraId="607BC79D" w14:textId="77777777" w:rsidR="00526FAF" w:rsidRDefault="00650638">
            <w:pPr>
              <w:pStyle w:val="TableParagraph"/>
              <w:spacing w:before="2"/>
              <w:ind w:left="107"/>
              <w:rPr>
                <w:b/>
              </w:rPr>
            </w:pPr>
            <w:r>
              <w:rPr>
                <w:b/>
              </w:rPr>
              <w:t>Field File</w:t>
            </w:r>
          </w:p>
        </w:tc>
      </w:tr>
      <w:tr w:rsidR="00526FAF" w14:paraId="3F30A9C3" w14:textId="77777777">
        <w:trPr>
          <w:trHeight w:val="491"/>
        </w:trPr>
        <w:tc>
          <w:tcPr>
            <w:tcW w:w="1495" w:type="dxa"/>
          </w:tcPr>
          <w:p w14:paraId="79E4E05D" w14:textId="77777777" w:rsidR="00526FAF" w:rsidRDefault="00650638">
            <w:pPr>
              <w:pStyle w:val="TableParagraph"/>
              <w:spacing w:before="2"/>
              <w:ind w:left="107"/>
            </w:pPr>
            <w:r>
              <w:t>F1</w:t>
            </w:r>
          </w:p>
        </w:tc>
        <w:tc>
          <w:tcPr>
            <w:tcW w:w="7523" w:type="dxa"/>
          </w:tcPr>
          <w:p w14:paraId="5C804053" w14:textId="77777777" w:rsidR="00526FAF" w:rsidRDefault="00650638">
            <w:pPr>
              <w:pStyle w:val="TableParagraph"/>
              <w:spacing w:before="2"/>
              <w:ind w:left="107"/>
            </w:pPr>
            <w:r>
              <w:t>Brief description of UAS</w:t>
            </w:r>
          </w:p>
        </w:tc>
      </w:tr>
      <w:tr w:rsidR="00526FAF" w14:paraId="18AD3389" w14:textId="77777777">
        <w:trPr>
          <w:trHeight w:val="489"/>
        </w:trPr>
        <w:tc>
          <w:tcPr>
            <w:tcW w:w="1495" w:type="dxa"/>
          </w:tcPr>
          <w:p w14:paraId="48ED701C" w14:textId="77777777" w:rsidR="00526FAF" w:rsidRDefault="00650638">
            <w:pPr>
              <w:pStyle w:val="TableParagraph"/>
              <w:spacing w:before="2"/>
              <w:ind w:left="107"/>
            </w:pPr>
            <w:r>
              <w:t>F2</w:t>
            </w:r>
          </w:p>
        </w:tc>
        <w:tc>
          <w:tcPr>
            <w:tcW w:w="7523" w:type="dxa"/>
          </w:tcPr>
          <w:p w14:paraId="57F2CCF2" w14:textId="77777777" w:rsidR="00526FAF" w:rsidRDefault="00650638">
            <w:pPr>
              <w:pStyle w:val="TableParagraph"/>
              <w:spacing w:before="2"/>
              <w:ind w:left="107"/>
            </w:pPr>
            <w:r>
              <w:t>Link to full specification and manual</w:t>
            </w:r>
          </w:p>
        </w:tc>
      </w:tr>
      <w:tr w:rsidR="00526FAF" w14:paraId="3B03238A" w14:textId="77777777">
        <w:trPr>
          <w:trHeight w:val="491"/>
        </w:trPr>
        <w:tc>
          <w:tcPr>
            <w:tcW w:w="1495" w:type="dxa"/>
          </w:tcPr>
          <w:p w14:paraId="479EDD85" w14:textId="77777777" w:rsidR="00526FAF" w:rsidRDefault="00650638">
            <w:pPr>
              <w:pStyle w:val="TableParagraph"/>
              <w:spacing w:before="4"/>
              <w:ind w:left="107"/>
            </w:pPr>
            <w:r>
              <w:t>F3</w:t>
            </w:r>
          </w:p>
        </w:tc>
        <w:tc>
          <w:tcPr>
            <w:tcW w:w="7523" w:type="dxa"/>
          </w:tcPr>
          <w:p w14:paraId="34A50D7C" w14:textId="77777777" w:rsidR="00526FAF" w:rsidRDefault="00650638">
            <w:pPr>
              <w:pStyle w:val="TableParagraph"/>
              <w:spacing w:before="4"/>
              <w:ind w:left="107"/>
            </w:pPr>
            <w:r>
              <w:t>Operational envelope</w:t>
            </w:r>
          </w:p>
        </w:tc>
      </w:tr>
      <w:tr w:rsidR="00526FAF" w14:paraId="39352F47" w14:textId="77777777">
        <w:trPr>
          <w:trHeight w:val="492"/>
        </w:trPr>
        <w:tc>
          <w:tcPr>
            <w:tcW w:w="1495" w:type="dxa"/>
          </w:tcPr>
          <w:p w14:paraId="027748A4" w14:textId="77777777" w:rsidR="00526FAF" w:rsidRDefault="00650638">
            <w:pPr>
              <w:pStyle w:val="TableParagraph"/>
              <w:spacing w:before="2"/>
              <w:ind w:left="107"/>
            </w:pPr>
            <w:r>
              <w:t>F4</w:t>
            </w:r>
          </w:p>
        </w:tc>
        <w:tc>
          <w:tcPr>
            <w:tcW w:w="7523" w:type="dxa"/>
          </w:tcPr>
          <w:p w14:paraId="352A7772" w14:textId="77777777" w:rsidR="00526FAF" w:rsidRDefault="00650638">
            <w:pPr>
              <w:pStyle w:val="TableParagraph"/>
              <w:spacing w:before="2"/>
              <w:ind w:left="107"/>
            </w:pPr>
            <w:r>
              <w:t>Likely outcome of failure of propeller or ESC</w:t>
            </w:r>
          </w:p>
        </w:tc>
      </w:tr>
      <w:tr w:rsidR="00526FAF" w14:paraId="7836D0E3" w14:textId="77777777">
        <w:trPr>
          <w:trHeight w:val="491"/>
        </w:trPr>
        <w:tc>
          <w:tcPr>
            <w:tcW w:w="1495" w:type="dxa"/>
          </w:tcPr>
          <w:p w14:paraId="48637FA0" w14:textId="77777777" w:rsidR="00526FAF" w:rsidRDefault="00650638">
            <w:pPr>
              <w:pStyle w:val="TableParagraph"/>
              <w:spacing w:before="2"/>
              <w:ind w:left="107"/>
            </w:pPr>
            <w:r>
              <w:t>F5</w:t>
            </w:r>
          </w:p>
        </w:tc>
        <w:tc>
          <w:tcPr>
            <w:tcW w:w="7523" w:type="dxa"/>
          </w:tcPr>
          <w:p w14:paraId="2C23E5E2" w14:textId="77777777" w:rsidR="00526FAF" w:rsidRDefault="00650638">
            <w:pPr>
              <w:pStyle w:val="TableParagraph"/>
              <w:spacing w:before="2"/>
              <w:ind w:left="107"/>
            </w:pPr>
            <w:r>
              <w:t>Battery management</w:t>
            </w:r>
          </w:p>
        </w:tc>
      </w:tr>
      <w:tr w:rsidR="00526FAF" w14:paraId="3D315F17" w14:textId="77777777">
        <w:trPr>
          <w:trHeight w:val="489"/>
        </w:trPr>
        <w:tc>
          <w:tcPr>
            <w:tcW w:w="1495" w:type="dxa"/>
          </w:tcPr>
          <w:p w14:paraId="69F880BC" w14:textId="77777777" w:rsidR="00526FAF" w:rsidRDefault="00650638">
            <w:pPr>
              <w:pStyle w:val="TableParagraph"/>
              <w:spacing w:before="2"/>
              <w:ind w:left="107"/>
            </w:pPr>
            <w:r>
              <w:t>F6</w:t>
            </w:r>
          </w:p>
        </w:tc>
        <w:tc>
          <w:tcPr>
            <w:tcW w:w="7523" w:type="dxa"/>
          </w:tcPr>
          <w:p w14:paraId="7D6F9844" w14:textId="77777777" w:rsidR="00526FAF" w:rsidRDefault="00650638">
            <w:pPr>
              <w:pStyle w:val="TableParagraph"/>
              <w:spacing w:before="2"/>
              <w:ind w:left="107"/>
            </w:pPr>
            <w:r>
              <w:t>Pre-deployment checklist</w:t>
            </w:r>
          </w:p>
        </w:tc>
      </w:tr>
      <w:tr w:rsidR="00526FAF" w14:paraId="49447D92" w14:textId="77777777">
        <w:trPr>
          <w:trHeight w:val="491"/>
        </w:trPr>
        <w:tc>
          <w:tcPr>
            <w:tcW w:w="1495" w:type="dxa"/>
          </w:tcPr>
          <w:p w14:paraId="2A19CEE5" w14:textId="77777777" w:rsidR="00526FAF" w:rsidRDefault="00650638">
            <w:pPr>
              <w:pStyle w:val="TableParagraph"/>
              <w:spacing w:before="4"/>
              <w:ind w:left="107"/>
            </w:pPr>
            <w:r>
              <w:t>F7</w:t>
            </w:r>
          </w:p>
        </w:tc>
        <w:tc>
          <w:tcPr>
            <w:tcW w:w="7523" w:type="dxa"/>
          </w:tcPr>
          <w:p w14:paraId="3B23035B" w14:textId="77777777" w:rsidR="00526FAF" w:rsidRDefault="00650638">
            <w:pPr>
              <w:pStyle w:val="TableParagraph"/>
              <w:spacing w:before="4"/>
              <w:ind w:left="107"/>
            </w:pPr>
            <w:r>
              <w:t>Pre-flight procedures</w:t>
            </w:r>
          </w:p>
        </w:tc>
      </w:tr>
      <w:tr w:rsidR="00526FAF" w14:paraId="2FCC72AB" w14:textId="77777777">
        <w:trPr>
          <w:trHeight w:val="491"/>
        </w:trPr>
        <w:tc>
          <w:tcPr>
            <w:tcW w:w="1495" w:type="dxa"/>
          </w:tcPr>
          <w:p w14:paraId="639216C4" w14:textId="77777777" w:rsidR="00526FAF" w:rsidRDefault="00650638">
            <w:pPr>
              <w:pStyle w:val="TableParagraph"/>
              <w:spacing w:before="2"/>
              <w:ind w:left="107"/>
            </w:pPr>
            <w:r>
              <w:t>F8</w:t>
            </w:r>
          </w:p>
        </w:tc>
        <w:tc>
          <w:tcPr>
            <w:tcW w:w="7523" w:type="dxa"/>
          </w:tcPr>
          <w:p w14:paraId="7680370A" w14:textId="77777777" w:rsidR="00526FAF" w:rsidRDefault="00650638">
            <w:pPr>
              <w:pStyle w:val="TableParagraph"/>
              <w:spacing w:before="2"/>
              <w:ind w:left="107"/>
            </w:pPr>
            <w:r>
              <w:t>Flight procedures</w:t>
            </w:r>
          </w:p>
        </w:tc>
      </w:tr>
      <w:tr w:rsidR="00526FAF" w14:paraId="40937F76" w14:textId="77777777">
        <w:trPr>
          <w:trHeight w:val="491"/>
        </w:trPr>
        <w:tc>
          <w:tcPr>
            <w:tcW w:w="1495" w:type="dxa"/>
          </w:tcPr>
          <w:p w14:paraId="5157E3A9" w14:textId="77777777" w:rsidR="00526FAF" w:rsidRDefault="00650638">
            <w:pPr>
              <w:pStyle w:val="TableParagraph"/>
              <w:spacing w:before="2"/>
              <w:ind w:left="107"/>
            </w:pPr>
            <w:r>
              <w:t>F9</w:t>
            </w:r>
          </w:p>
        </w:tc>
        <w:tc>
          <w:tcPr>
            <w:tcW w:w="7523" w:type="dxa"/>
          </w:tcPr>
          <w:p w14:paraId="33C5A68F" w14:textId="77777777" w:rsidR="00526FAF" w:rsidRDefault="00650638">
            <w:pPr>
              <w:pStyle w:val="TableParagraph"/>
              <w:spacing w:before="2"/>
              <w:ind w:left="107"/>
            </w:pPr>
            <w:r>
              <w:t>Post-flight procedures</w:t>
            </w:r>
          </w:p>
        </w:tc>
      </w:tr>
      <w:tr w:rsidR="00526FAF" w14:paraId="7CBD9C31" w14:textId="77777777">
        <w:trPr>
          <w:trHeight w:val="489"/>
        </w:trPr>
        <w:tc>
          <w:tcPr>
            <w:tcW w:w="1495" w:type="dxa"/>
          </w:tcPr>
          <w:p w14:paraId="758D9E97" w14:textId="77777777" w:rsidR="00526FAF" w:rsidRDefault="00650638">
            <w:pPr>
              <w:pStyle w:val="TableParagraph"/>
              <w:spacing w:before="2"/>
              <w:ind w:left="107"/>
            </w:pPr>
            <w:r>
              <w:t>F10</w:t>
            </w:r>
          </w:p>
        </w:tc>
        <w:tc>
          <w:tcPr>
            <w:tcW w:w="7523" w:type="dxa"/>
          </w:tcPr>
          <w:p w14:paraId="550A070F" w14:textId="77777777" w:rsidR="00526FAF" w:rsidRDefault="00650638">
            <w:pPr>
              <w:pStyle w:val="TableParagraph"/>
              <w:spacing w:before="2"/>
              <w:ind w:left="107"/>
            </w:pPr>
            <w:r>
              <w:t>Emergency procedures</w:t>
            </w:r>
          </w:p>
        </w:tc>
      </w:tr>
      <w:tr w:rsidR="00526FAF" w14:paraId="6B0D2AE3" w14:textId="77777777">
        <w:trPr>
          <w:trHeight w:val="492"/>
        </w:trPr>
        <w:tc>
          <w:tcPr>
            <w:tcW w:w="1495" w:type="dxa"/>
          </w:tcPr>
          <w:p w14:paraId="111E0A86" w14:textId="77777777" w:rsidR="00526FAF" w:rsidRDefault="00650638">
            <w:pPr>
              <w:pStyle w:val="TableParagraph"/>
              <w:spacing w:before="2"/>
              <w:ind w:left="107"/>
            </w:pPr>
            <w:r>
              <w:t>F11</w:t>
            </w:r>
          </w:p>
        </w:tc>
        <w:tc>
          <w:tcPr>
            <w:tcW w:w="7523" w:type="dxa"/>
          </w:tcPr>
          <w:p w14:paraId="488680EF" w14:textId="77777777" w:rsidR="00526FAF" w:rsidRDefault="00650638">
            <w:pPr>
              <w:pStyle w:val="TableParagraph"/>
              <w:spacing w:before="2"/>
              <w:ind w:left="107"/>
            </w:pPr>
            <w:r>
              <w:t>Incident management</w:t>
            </w:r>
          </w:p>
        </w:tc>
      </w:tr>
      <w:tr w:rsidR="00526FAF" w14:paraId="62C9B179" w14:textId="77777777">
        <w:trPr>
          <w:trHeight w:val="491"/>
        </w:trPr>
        <w:tc>
          <w:tcPr>
            <w:tcW w:w="1495" w:type="dxa"/>
            <w:shd w:val="clear" w:color="auto" w:fill="D9D9D9"/>
          </w:tcPr>
          <w:p w14:paraId="73332D0A" w14:textId="77777777" w:rsidR="00526FAF" w:rsidRDefault="00650638">
            <w:pPr>
              <w:pStyle w:val="TableParagraph"/>
              <w:spacing w:before="2"/>
              <w:ind w:left="107"/>
              <w:rPr>
                <w:b/>
              </w:rPr>
            </w:pPr>
            <w:r>
              <w:rPr>
                <w:b/>
              </w:rPr>
              <w:t>M</w:t>
            </w:r>
          </w:p>
        </w:tc>
        <w:tc>
          <w:tcPr>
            <w:tcW w:w="7523" w:type="dxa"/>
            <w:shd w:val="clear" w:color="auto" w:fill="D9D9D9"/>
          </w:tcPr>
          <w:p w14:paraId="0D53CC1A" w14:textId="77777777" w:rsidR="00526FAF" w:rsidRDefault="00650638">
            <w:pPr>
              <w:pStyle w:val="TableParagraph"/>
              <w:spacing w:before="2"/>
              <w:ind w:left="107"/>
              <w:rPr>
                <w:b/>
              </w:rPr>
            </w:pPr>
            <w:r>
              <w:rPr>
                <w:b/>
              </w:rPr>
              <w:t>Maintenance File</w:t>
            </w:r>
          </w:p>
        </w:tc>
      </w:tr>
      <w:tr w:rsidR="00526FAF" w14:paraId="7043BAF4" w14:textId="77777777">
        <w:trPr>
          <w:trHeight w:val="489"/>
        </w:trPr>
        <w:tc>
          <w:tcPr>
            <w:tcW w:w="1495" w:type="dxa"/>
          </w:tcPr>
          <w:p w14:paraId="6EAA595A" w14:textId="77777777" w:rsidR="00526FAF" w:rsidRDefault="00650638">
            <w:pPr>
              <w:pStyle w:val="TableParagraph"/>
              <w:spacing w:before="2"/>
              <w:ind w:left="107"/>
            </w:pPr>
            <w:r>
              <w:t>M1</w:t>
            </w:r>
          </w:p>
        </w:tc>
        <w:tc>
          <w:tcPr>
            <w:tcW w:w="7523" w:type="dxa"/>
          </w:tcPr>
          <w:p w14:paraId="1832CF34" w14:textId="77777777" w:rsidR="00526FAF" w:rsidRDefault="00650638">
            <w:pPr>
              <w:pStyle w:val="TableParagraph"/>
              <w:spacing w:before="2"/>
              <w:ind w:left="107"/>
            </w:pPr>
            <w:r>
              <w:t>Full aircraft specification</w:t>
            </w:r>
          </w:p>
        </w:tc>
      </w:tr>
      <w:tr w:rsidR="00526FAF" w14:paraId="28B8FC35" w14:textId="77777777">
        <w:trPr>
          <w:trHeight w:val="491"/>
        </w:trPr>
        <w:tc>
          <w:tcPr>
            <w:tcW w:w="1495" w:type="dxa"/>
          </w:tcPr>
          <w:p w14:paraId="71682444" w14:textId="77777777" w:rsidR="00526FAF" w:rsidRDefault="00650638">
            <w:pPr>
              <w:pStyle w:val="TableParagraph"/>
              <w:spacing w:before="4"/>
              <w:ind w:left="107"/>
            </w:pPr>
            <w:r>
              <w:t>M2</w:t>
            </w:r>
          </w:p>
        </w:tc>
        <w:tc>
          <w:tcPr>
            <w:tcW w:w="7523" w:type="dxa"/>
          </w:tcPr>
          <w:p w14:paraId="434427D5" w14:textId="77777777" w:rsidR="00526FAF" w:rsidRDefault="00650638">
            <w:pPr>
              <w:pStyle w:val="TableParagraph"/>
              <w:spacing w:before="4"/>
              <w:ind w:left="107"/>
            </w:pPr>
            <w:r>
              <w:t>Aircraft-specific maintenance details</w:t>
            </w:r>
          </w:p>
        </w:tc>
      </w:tr>
    </w:tbl>
    <w:p w14:paraId="5BB05152" w14:textId="77777777" w:rsidR="00526FAF" w:rsidRDefault="00526FAF">
      <w:pPr>
        <w:sectPr w:rsidR="00526FAF">
          <w:pgSz w:w="11910" w:h="16840"/>
          <w:pgMar w:top="1580" w:right="1100" w:bottom="280" w:left="1340" w:header="720" w:footer="720" w:gutter="0"/>
          <w:cols w:space="720"/>
        </w:sectPr>
      </w:pPr>
    </w:p>
    <w:p w14:paraId="162CAF5A" w14:textId="77777777" w:rsidR="00526FAF" w:rsidRDefault="00650638">
      <w:pPr>
        <w:spacing w:before="63"/>
        <w:ind w:left="100"/>
        <w:rPr>
          <w:rFonts w:ascii="Arial"/>
          <w:b/>
          <w:sz w:val="28"/>
        </w:rPr>
      </w:pPr>
      <w:r>
        <w:rPr>
          <w:rFonts w:ascii="Arial"/>
          <w:b/>
          <w:sz w:val="28"/>
        </w:rPr>
        <w:lastRenderedPageBreak/>
        <w:t>Section F: Field File</w:t>
      </w:r>
    </w:p>
    <w:p w14:paraId="4B4FCD23" w14:textId="77777777" w:rsidR="00526FAF" w:rsidRDefault="00650638">
      <w:pPr>
        <w:spacing w:before="249"/>
        <w:ind w:left="100"/>
        <w:rPr>
          <w:rFonts w:ascii="Arial"/>
          <w:b/>
          <w:sz w:val="28"/>
        </w:rPr>
      </w:pPr>
      <w:r>
        <w:rPr>
          <w:rFonts w:ascii="Arial"/>
          <w:b/>
          <w:sz w:val="28"/>
        </w:rPr>
        <w:t>F1: Brief description of UAS</w:t>
      </w:r>
    </w:p>
    <w:p w14:paraId="4F7D8F75" w14:textId="77777777" w:rsidR="00526FAF" w:rsidRDefault="00650638">
      <w:pPr>
        <w:spacing w:before="246" w:line="276" w:lineRule="auto"/>
        <w:ind w:left="100" w:right="435"/>
        <w:rPr>
          <w:rFonts w:ascii="Arial"/>
        </w:rPr>
      </w:pPr>
      <w:r>
        <w:rPr>
          <w:rFonts w:ascii="Arial"/>
        </w:rPr>
        <w:t>The DJI Inspire 1 Professional is produced by DJI. It is a quadcopter with interchangeable camera payload and is supplied with the X5 camera. It is piloted using a dedicated transmitter in conjunction with either manufacturer or third-party apps that may b</w:t>
      </w:r>
      <w:r>
        <w:rPr>
          <w:rFonts w:ascii="Arial"/>
        </w:rPr>
        <w:t>e accessed using an Android or iOS tablet or phone. The DJI Inspire 1 Professional features retractable landing gear.</w:t>
      </w:r>
    </w:p>
    <w:p w14:paraId="1EF549E2" w14:textId="77777777" w:rsidR="00526FAF" w:rsidRDefault="00650638">
      <w:pPr>
        <w:spacing w:before="202"/>
        <w:ind w:left="100"/>
        <w:rPr>
          <w:rFonts w:ascii="Arial"/>
          <w:b/>
          <w:sz w:val="28"/>
        </w:rPr>
      </w:pPr>
      <w:r>
        <w:rPr>
          <w:rFonts w:ascii="Arial"/>
          <w:b/>
          <w:sz w:val="28"/>
        </w:rPr>
        <w:t>F2: Link to full specification and manual</w:t>
      </w:r>
    </w:p>
    <w:p w14:paraId="4320166D" w14:textId="77777777" w:rsidR="00526FAF" w:rsidRDefault="00650638">
      <w:pPr>
        <w:spacing w:before="249"/>
        <w:ind w:left="100"/>
        <w:rPr>
          <w:rFonts w:ascii="Arial"/>
          <w:b/>
        </w:rPr>
      </w:pPr>
      <w:r>
        <w:rPr>
          <w:rFonts w:ascii="Arial"/>
          <w:b/>
        </w:rPr>
        <w:t>Full aircraft specifications</w:t>
      </w:r>
    </w:p>
    <w:p w14:paraId="41093DB2" w14:textId="77777777" w:rsidR="00526FAF" w:rsidRDefault="00526FAF">
      <w:pPr>
        <w:pStyle w:val="BodyText"/>
        <w:spacing w:before="9"/>
        <w:rPr>
          <w:rFonts w:ascii="Arial"/>
          <w:b/>
          <w:sz w:val="20"/>
        </w:rPr>
      </w:pPr>
    </w:p>
    <w:p w14:paraId="1A90B74C" w14:textId="77777777" w:rsidR="00526FAF" w:rsidRDefault="00650638">
      <w:pPr>
        <w:ind w:left="100"/>
        <w:rPr>
          <w:rFonts w:ascii="Arial"/>
        </w:rPr>
      </w:pPr>
      <w:r>
        <w:rPr>
          <w:rFonts w:ascii="Arial"/>
        </w:rPr>
        <w:t xml:space="preserve">DJI Inspire 1 Professional: </w:t>
      </w:r>
      <w:hyperlink r:id="rId13" w:anchor="specs">
        <w:r>
          <w:rPr>
            <w:rFonts w:ascii="Arial"/>
            <w:color w:val="0000FF"/>
            <w:u w:val="single" w:color="0000FF"/>
          </w:rPr>
          <w:t>https://www.dji.com/inspire-1-pro-and-raw/info#specs</w:t>
        </w:r>
      </w:hyperlink>
    </w:p>
    <w:p w14:paraId="3CD4AC16" w14:textId="77777777" w:rsidR="00526FAF" w:rsidRDefault="00526FAF">
      <w:pPr>
        <w:pStyle w:val="BodyText"/>
        <w:spacing w:before="6"/>
        <w:rPr>
          <w:rFonts w:ascii="Arial"/>
          <w:sz w:val="20"/>
        </w:rPr>
      </w:pPr>
    </w:p>
    <w:p w14:paraId="45DA9ACA" w14:textId="77777777" w:rsidR="00526FAF" w:rsidRDefault="00650638">
      <w:pPr>
        <w:spacing w:before="1"/>
        <w:ind w:left="100"/>
        <w:rPr>
          <w:rFonts w:ascii="Arial"/>
          <w:b/>
        </w:rPr>
      </w:pPr>
      <w:r>
        <w:rPr>
          <w:rFonts w:ascii="Arial"/>
          <w:b/>
        </w:rPr>
        <w:t>User Manuals</w:t>
      </w:r>
    </w:p>
    <w:p w14:paraId="6E710634" w14:textId="77777777" w:rsidR="00526FAF" w:rsidRDefault="00526FAF">
      <w:pPr>
        <w:pStyle w:val="BodyText"/>
        <w:spacing w:before="9"/>
        <w:rPr>
          <w:rFonts w:ascii="Arial"/>
          <w:b/>
          <w:sz w:val="20"/>
        </w:rPr>
      </w:pPr>
    </w:p>
    <w:p w14:paraId="0107FC65" w14:textId="77777777" w:rsidR="00526FAF" w:rsidRDefault="00650638">
      <w:pPr>
        <w:ind w:left="100"/>
        <w:rPr>
          <w:rFonts w:ascii="Arial"/>
        </w:rPr>
      </w:pPr>
      <w:r>
        <w:rPr>
          <w:rFonts w:ascii="Arial"/>
        </w:rPr>
        <w:t xml:space="preserve">DJI Inspire 1 Professional: </w:t>
      </w:r>
      <w:hyperlink r:id="rId14" w:anchor="downloads">
        <w:r>
          <w:rPr>
            <w:rFonts w:ascii="Arial"/>
            <w:color w:val="0000FF"/>
            <w:u w:val="single" w:color="0000FF"/>
          </w:rPr>
          <w:t>https://www.dji.com/inspire-1-pro-and-ra</w:t>
        </w:r>
        <w:r>
          <w:rPr>
            <w:rFonts w:ascii="Arial"/>
            <w:color w:val="0000FF"/>
            <w:u w:val="single" w:color="0000FF"/>
          </w:rPr>
          <w:t>w/info#downloads</w:t>
        </w:r>
      </w:hyperlink>
    </w:p>
    <w:p w14:paraId="2A6A59C7" w14:textId="77777777" w:rsidR="00526FAF" w:rsidRDefault="00526FAF">
      <w:pPr>
        <w:pStyle w:val="BodyText"/>
        <w:spacing w:before="5"/>
        <w:rPr>
          <w:rFonts w:ascii="Arial"/>
          <w:sz w:val="20"/>
        </w:rPr>
      </w:pPr>
    </w:p>
    <w:p w14:paraId="4D02EBC7" w14:textId="77777777" w:rsidR="00526FAF" w:rsidRDefault="00650638">
      <w:pPr>
        <w:ind w:left="100"/>
        <w:rPr>
          <w:rFonts w:ascii="Arial"/>
          <w:b/>
          <w:sz w:val="28"/>
        </w:rPr>
      </w:pPr>
      <w:r>
        <w:rPr>
          <w:rFonts w:ascii="Arial"/>
          <w:b/>
          <w:sz w:val="28"/>
        </w:rPr>
        <w:t>F3: Operational envelope</w:t>
      </w:r>
    </w:p>
    <w:p w14:paraId="041C1763" w14:textId="77777777" w:rsidR="00526FAF" w:rsidRDefault="00526FAF">
      <w:pPr>
        <w:pStyle w:val="BodyText"/>
        <w:spacing w:before="6" w:after="1"/>
        <w:rPr>
          <w:rFonts w:ascii="Arial"/>
          <w: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5"/>
        <w:gridCol w:w="4503"/>
      </w:tblGrid>
      <w:tr w:rsidR="00526FAF" w14:paraId="2AD2715D" w14:textId="77777777">
        <w:trPr>
          <w:trHeight w:val="491"/>
        </w:trPr>
        <w:tc>
          <w:tcPr>
            <w:tcW w:w="4515" w:type="dxa"/>
            <w:shd w:val="clear" w:color="auto" w:fill="D9D9D9"/>
          </w:tcPr>
          <w:p w14:paraId="44B9E3EB" w14:textId="77777777" w:rsidR="00526FAF" w:rsidRDefault="00650638">
            <w:pPr>
              <w:pStyle w:val="TableParagraph"/>
              <w:spacing w:before="2"/>
              <w:ind w:left="107"/>
              <w:rPr>
                <w:b/>
              </w:rPr>
            </w:pPr>
            <w:r>
              <w:rPr>
                <w:b/>
              </w:rPr>
              <w:t>Parameter</w:t>
            </w:r>
          </w:p>
        </w:tc>
        <w:tc>
          <w:tcPr>
            <w:tcW w:w="4503" w:type="dxa"/>
            <w:shd w:val="clear" w:color="auto" w:fill="D9D9D9"/>
          </w:tcPr>
          <w:p w14:paraId="2A6975A1" w14:textId="77777777" w:rsidR="00526FAF" w:rsidRDefault="00650638">
            <w:pPr>
              <w:pStyle w:val="TableParagraph"/>
              <w:spacing w:before="2"/>
              <w:ind w:left="108"/>
              <w:rPr>
                <w:b/>
              </w:rPr>
            </w:pPr>
            <w:r>
              <w:rPr>
                <w:b/>
              </w:rPr>
              <w:t>Limitations</w:t>
            </w:r>
          </w:p>
        </w:tc>
      </w:tr>
      <w:tr w:rsidR="00526FAF" w14:paraId="7C399945" w14:textId="77777777">
        <w:trPr>
          <w:trHeight w:val="492"/>
        </w:trPr>
        <w:tc>
          <w:tcPr>
            <w:tcW w:w="4515" w:type="dxa"/>
          </w:tcPr>
          <w:p w14:paraId="6653C863" w14:textId="77777777" w:rsidR="00526FAF" w:rsidRDefault="00650638">
            <w:pPr>
              <w:pStyle w:val="TableParagraph"/>
              <w:spacing w:before="2"/>
              <w:ind w:left="107"/>
            </w:pPr>
            <w:r>
              <w:t>Maximum wind speed</w:t>
            </w:r>
          </w:p>
        </w:tc>
        <w:tc>
          <w:tcPr>
            <w:tcW w:w="4503" w:type="dxa"/>
          </w:tcPr>
          <w:p w14:paraId="373B625F" w14:textId="77777777" w:rsidR="00526FAF" w:rsidRDefault="00650638">
            <w:pPr>
              <w:pStyle w:val="TableParagraph"/>
              <w:spacing w:before="2"/>
              <w:ind w:left="108"/>
            </w:pPr>
            <w:r>
              <w:t>10m/s - 22.4mph - 19.4kt</w:t>
            </w:r>
          </w:p>
        </w:tc>
      </w:tr>
      <w:tr w:rsidR="00526FAF" w14:paraId="6F773EA5" w14:textId="77777777">
        <w:trPr>
          <w:trHeight w:val="489"/>
        </w:trPr>
        <w:tc>
          <w:tcPr>
            <w:tcW w:w="4515" w:type="dxa"/>
          </w:tcPr>
          <w:p w14:paraId="48B9E633" w14:textId="77777777" w:rsidR="00526FAF" w:rsidRDefault="00650638">
            <w:pPr>
              <w:pStyle w:val="TableParagraph"/>
              <w:spacing w:before="2"/>
              <w:ind w:left="107"/>
            </w:pPr>
            <w:r>
              <w:t>Maximum service altitude</w:t>
            </w:r>
          </w:p>
        </w:tc>
        <w:tc>
          <w:tcPr>
            <w:tcW w:w="4503" w:type="dxa"/>
          </w:tcPr>
          <w:p w14:paraId="1EC10F5E" w14:textId="77777777" w:rsidR="00526FAF" w:rsidRDefault="00650638">
            <w:pPr>
              <w:pStyle w:val="TableParagraph"/>
              <w:spacing w:before="2"/>
              <w:ind w:left="108"/>
            </w:pPr>
            <w:r>
              <w:t>14,765 feet AMSL (4500m)</w:t>
            </w:r>
          </w:p>
        </w:tc>
      </w:tr>
      <w:tr w:rsidR="00526FAF" w14:paraId="7BCDC011" w14:textId="77777777">
        <w:trPr>
          <w:trHeight w:val="491"/>
        </w:trPr>
        <w:tc>
          <w:tcPr>
            <w:tcW w:w="4515" w:type="dxa"/>
          </w:tcPr>
          <w:p w14:paraId="4CAB344E" w14:textId="77777777" w:rsidR="00526FAF" w:rsidRDefault="00650638">
            <w:pPr>
              <w:pStyle w:val="TableParagraph"/>
              <w:spacing w:before="2"/>
              <w:ind w:left="107"/>
            </w:pPr>
            <w:r>
              <w:t>Maximum aircraft speed</w:t>
            </w:r>
          </w:p>
        </w:tc>
        <w:tc>
          <w:tcPr>
            <w:tcW w:w="4503" w:type="dxa"/>
          </w:tcPr>
          <w:p w14:paraId="5F02719F" w14:textId="77777777" w:rsidR="00526FAF" w:rsidRDefault="00650638">
            <w:pPr>
              <w:pStyle w:val="TableParagraph"/>
              <w:spacing w:before="2"/>
              <w:ind w:left="108"/>
            </w:pPr>
            <w:r>
              <w:t>22m/s – 49.2mph – 42.8kt</w:t>
            </w:r>
          </w:p>
        </w:tc>
      </w:tr>
      <w:tr w:rsidR="00526FAF" w14:paraId="70ADEF47" w14:textId="77777777">
        <w:trPr>
          <w:trHeight w:val="508"/>
        </w:trPr>
        <w:tc>
          <w:tcPr>
            <w:tcW w:w="4515" w:type="dxa"/>
          </w:tcPr>
          <w:p w14:paraId="1F4E4E2E" w14:textId="77777777" w:rsidR="00526FAF" w:rsidRDefault="00650638">
            <w:pPr>
              <w:pStyle w:val="TableParagraph"/>
              <w:spacing w:before="2"/>
              <w:ind w:left="107"/>
            </w:pPr>
            <w:r>
              <w:t>Temperature range</w:t>
            </w:r>
          </w:p>
        </w:tc>
        <w:tc>
          <w:tcPr>
            <w:tcW w:w="4503" w:type="dxa"/>
          </w:tcPr>
          <w:p w14:paraId="1A19F3E2" w14:textId="77777777" w:rsidR="00526FAF" w:rsidRDefault="00650638">
            <w:pPr>
              <w:pStyle w:val="TableParagraph"/>
              <w:spacing w:line="255" w:lineRule="exact"/>
              <w:ind w:left="108"/>
            </w:pPr>
            <w:r>
              <w:t>-10</w:t>
            </w:r>
            <w:r>
              <w:rPr>
                <w:rFonts w:ascii="Calibri"/>
                <w:position w:val="8"/>
                <w:sz w:val="14"/>
              </w:rPr>
              <w:t>o</w:t>
            </w:r>
            <w:r>
              <w:t>C to +40</w:t>
            </w:r>
            <w:r>
              <w:rPr>
                <w:rFonts w:ascii="Calibri"/>
                <w:position w:val="8"/>
                <w:sz w:val="14"/>
              </w:rPr>
              <w:t>o</w:t>
            </w:r>
            <w:r>
              <w:t>C</w:t>
            </w:r>
          </w:p>
        </w:tc>
      </w:tr>
      <w:tr w:rsidR="00526FAF" w14:paraId="3417E3CD" w14:textId="77777777">
        <w:trPr>
          <w:trHeight w:val="491"/>
        </w:trPr>
        <w:tc>
          <w:tcPr>
            <w:tcW w:w="4515" w:type="dxa"/>
          </w:tcPr>
          <w:p w14:paraId="5BC17040" w14:textId="77777777" w:rsidR="00526FAF" w:rsidRDefault="00650638">
            <w:pPr>
              <w:pStyle w:val="TableParagraph"/>
              <w:spacing w:before="2"/>
              <w:ind w:left="107"/>
            </w:pPr>
            <w:r>
              <w:t>Maximum ascent rate</w:t>
            </w:r>
          </w:p>
        </w:tc>
        <w:tc>
          <w:tcPr>
            <w:tcW w:w="4503" w:type="dxa"/>
          </w:tcPr>
          <w:p w14:paraId="26FC3206" w14:textId="77777777" w:rsidR="00526FAF" w:rsidRDefault="00650638">
            <w:pPr>
              <w:pStyle w:val="TableParagraph"/>
              <w:spacing w:before="2"/>
              <w:ind w:left="108"/>
            </w:pPr>
            <w:r>
              <w:t>5m/s - 16.4ft/s</w:t>
            </w:r>
          </w:p>
        </w:tc>
      </w:tr>
      <w:tr w:rsidR="00526FAF" w14:paraId="15D9B4DF" w14:textId="77777777">
        <w:trPr>
          <w:trHeight w:val="491"/>
        </w:trPr>
        <w:tc>
          <w:tcPr>
            <w:tcW w:w="4515" w:type="dxa"/>
          </w:tcPr>
          <w:p w14:paraId="138AFE3A" w14:textId="77777777" w:rsidR="00526FAF" w:rsidRDefault="00650638">
            <w:pPr>
              <w:pStyle w:val="TableParagraph"/>
              <w:spacing w:before="2"/>
              <w:ind w:left="107"/>
            </w:pPr>
            <w:r>
              <w:t>Maximum descent rate</w:t>
            </w:r>
          </w:p>
        </w:tc>
        <w:tc>
          <w:tcPr>
            <w:tcW w:w="4503" w:type="dxa"/>
          </w:tcPr>
          <w:p w14:paraId="5647A6E0" w14:textId="77777777" w:rsidR="00526FAF" w:rsidRDefault="00650638">
            <w:pPr>
              <w:pStyle w:val="TableParagraph"/>
              <w:spacing w:before="2"/>
              <w:ind w:left="108"/>
            </w:pPr>
            <w:r>
              <w:t>4m/s – 13.1ft/s</w:t>
            </w:r>
          </w:p>
        </w:tc>
      </w:tr>
      <w:tr w:rsidR="00526FAF" w14:paraId="592BA5EA" w14:textId="77777777">
        <w:trPr>
          <w:trHeight w:val="489"/>
        </w:trPr>
        <w:tc>
          <w:tcPr>
            <w:tcW w:w="4515" w:type="dxa"/>
          </w:tcPr>
          <w:p w14:paraId="5BFC8C27" w14:textId="77777777" w:rsidR="00526FAF" w:rsidRDefault="00650638">
            <w:pPr>
              <w:pStyle w:val="TableParagraph"/>
              <w:spacing w:before="2"/>
              <w:ind w:left="107"/>
            </w:pPr>
            <w:r>
              <w:t>Maximum take-off mass (MTOM)</w:t>
            </w:r>
          </w:p>
        </w:tc>
        <w:tc>
          <w:tcPr>
            <w:tcW w:w="4503" w:type="dxa"/>
          </w:tcPr>
          <w:p w14:paraId="02999667" w14:textId="77777777" w:rsidR="00526FAF" w:rsidRDefault="00650638">
            <w:pPr>
              <w:pStyle w:val="TableParagraph"/>
              <w:spacing w:before="2"/>
              <w:ind w:left="108"/>
            </w:pPr>
            <w:r>
              <w:t>3.5Kg</w:t>
            </w:r>
          </w:p>
        </w:tc>
      </w:tr>
      <w:tr w:rsidR="00526FAF" w14:paraId="62E4BE07" w14:textId="77777777">
        <w:trPr>
          <w:trHeight w:val="491"/>
        </w:trPr>
        <w:tc>
          <w:tcPr>
            <w:tcW w:w="4515" w:type="dxa"/>
          </w:tcPr>
          <w:p w14:paraId="7A88DA33" w14:textId="77777777" w:rsidR="00526FAF" w:rsidRDefault="00650638">
            <w:pPr>
              <w:pStyle w:val="TableParagraph"/>
              <w:spacing w:before="2"/>
              <w:ind w:left="107"/>
            </w:pPr>
            <w:r>
              <w:t>Flight time</w:t>
            </w:r>
          </w:p>
        </w:tc>
        <w:tc>
          <w:tcPr>
            <w:tcW w:w="4503" w:type="dxa"/>
          </w:tcPr>
          <w:p w14:paraId="6F27BF59" w14:textId="77777777" w:rsidR="00526FAF" w:rsidRDefault="00650638">
            <w:pPr>
              <w:pStyle w:val="TableParagraph"/>
              <w:spacing w:before="2"/>
              <w:ind w:left="108"/>
            </w:pPr>
            <w:r>
              <w:t>12-16 minutes (battery dependent)</w:t>
            </w:r>
          </w:p>
        </w:tc>
      </w:tr>
    </w:tbl>
    <w:p w14:paraId="7C5B06C1" w14:textId="77777777" w:rsidR="00526FAF" w:rsidRDefault="00526FAF">
      <w:pPr>
        <w:sectPr w:rsidR="00526FAF">
          <w:pgSz w:w="11910" w:h="16840"/>
          <w:pgMar w:top="1360" w:right="1100" w:bottom="280" w:left="1340" w:header="720" w:footer="720" w:gutter="0"/>
          <w:cols w:space="720"/>
        </w:sectPr>
      </w:pPr>
    </w:p>
    <w:p w14:paraId="4B1F0FC0" w14:textId="77777777" w:rsidR="00526FAF" w:rsidRDefault="00650638">
      <w:pPr>
        <w:spacing w:before="63"/>
        <w:ind w:left="100"/>
        <w:rPr>
          <w:rFonts w:ascii="Arial"/>
          <w:b/>
          <w:sz w:val="28"/>
        </w:rPr>
      </w:pPr>
      <w:r>
        <w:rPr>
          <w:rFonts w:ascii="Arial"/>
          <w:b/>
          <w:sz w:val="28"/>
        </w:rPr>
        <w:lastRenderedPageBreak/>
        <w:t>F4: Likely outcome of failure of propeller or ESC</w:t>
      </w:r>
    </w:p>
    <w:p w14:paraId="01AC197D" w14:textId="77777777" w:rsidR="00526FAF" w:rsidRDefault="00650638">
      <w:pPr>
        <w:spacing w:before="248" w:line="276" w:lineRule="auto"/>
        <w:ind w:left="100" w:right="716"/>
        <w:rPr>
          <w:rFonts w:ascii="Arial"/>
        </w:rPr>
      </w:pPr>
      <w:r>
        <w:rPr>
          <w:rFonts w:ascii="Arial"/>
        </w:rPr>
        <w:t>The DJI Inspire 1 Professional is a quadcopter. As a result, there is no redundancy in the event of propeller or ESC failure and the aircraft is likely to enter uncontrolled vertical descent.</w:t>
      </w:r>
    </w:p>
    <w:p w14:paraId="425A70A1" w14:textId="77777777" w:rsidR="00526FAF" w:rsidRDefault="00650638">
      <w:pPr>
        <w:spacing w:before="201"/>
        <w:ind w:left="100"/>
        <w:rPr>
          <w:rFonts w:ascii="Arial"/>
          <w:b/>
          <w:sz w:val="28"/>
        </w:rPr>
      </w:pPr>
      <w:r>
        <w:rPr>
          <w:rFonts w:ascii="Arial"/>
          <w:b/>
          <w:sz w:val="28"/>
        </w:rPr>
        <w:t>F5: Battery Management</w:t>
      </w:r>
    </w:p>
    <w:p w14:paraId="229FAE61" w14:textId="77777777" w:rsidR="00526FAF" w:rsidRDefault="00650638">
      <w:pPr>
        <w:spacing w:before="248"/>
        <w:ind w:left="100"/>
        <w:rPr>
          <w:rFonts w:ascii="Arial"/>
        </w:rPr>
      </w:pPr>
      <w:r>
        <w:rPr>
          <w:rFonts w:ascii="Arial"/>
        </w:rPr>
        <w:t>Battery details for the DJI Inspire 1 Pro</w:t>
      </w:r>
      <w:r>
        <w:rPr>
          <w:rFonts w:ascii="Arial"/>
        </w:rPr>
        <w:t>fessional are as follows:</w:t>
      </w:r>
    </w:p>
    <w:p w14:paraId="62F17A34" w14:textId="77777777" w:rsidR="00526FAF" w:rsidRDefault="00526FAF">
      <w:pPr>
        <w:pStyle w:val="BodyText"/>
        <w:spacing w:before="7"/>
        <w:rPr>
          <w:rFonts w:ascii="Arial"/>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08"/>
        <w:gridCol w:w="6311"/>
      </w:tblGrid>
      <w:tr w:rsidR="00526FAF" w14:paraId="5127C573" w14:textId="77777777">
        <w:trPr>
          <w:trHeight w:val="489"/>
        </w:trPr>
        <w:tc>
          <w:tcPr>
            <w:tcW w:w="2708" w:type="dxa"/>
            <w:shd w:val="clear" w:color="auto" w:fill="D9D9D9"/>
          </w:tcPr>
          <w:p w14:paraId="64EA1B38" w14:textId="77777777" w:rsidR="00526FAF" w:rsidRDefault="00650638">
            <w:pPr>
              <w:pStyle w:val="TableParagraph"/>
              <w:spacing w:before="2"/>
              <w:ind w:left="107"/>
              <w:rPr>
                <w:b/>
              </w:rPr>
            </w:pPr>
            <w:r>
              <w:rPr>
                <w:b/>
              </w:rPr>
              <w:t>Item</w:t>
            </w:r>
          </w:p>
        </w:tc>
        <w:tc>
          <w:tcPr>
            <w:tcW w:w="6311" w:type="dxa"/>
            <w:shd w:val="clear" w:color="auto" w:fill="D9D9D9"/>
          </w:tcPr>
          <w:p w14:paraId="042316A1" w14:textId="77777777" w:rsidR="00526FAF" w:rsidRDefault="00650638">
            <w:pPr>
              <w:pStyle w:val="TableParagraph"/>
              <w:spacing w:before="2"/>
              <w:ind w:left="107"/>
              <w:rPr>
                <w:b/>
              </w:rPr>
            </w:pPr>
            <w:r>
              <w:rPr>
                <w:b/>
              </w:rPr>
              <w:t>Detail</w:t>
            </w:r>
          </w:p>
        </w:tc>
      </w:tr>
      <w:tr w:rsidR="00526FAF" w14:paraId="03C9FBB7" w14:textId="77777777">
        <w:trPr>
          <w:trHeight w:val="492"/>
        </w:trPr>
        <w:tc>
          <w:tcPr>
            <w:tcW w:w="2708" w:type="dxa"/>
          </w:tcPr>
          <w:p w14:paraId="7DCEB7FF" w14:textId="77777777" w:rsidR="00526FAF" w:rsidRDefault="00650638">
            <w:pPr>
              <w:pStyle w:val="TableParagraph"/>
              <w:spacing w:before="5"/>
              <w:ind w:left="107"/>
            </w:pPr>
            <w:r>
              <w:t>Battery type</w:t>
            </w:r>
          </w:p>
        </w:tc>
        <w:tc>
          <w:tcPr>
            <w:tcW w:w="6311" w:type="dxa"/>
          </w:tcPr>
          <w:p w14:paraId="7E75AF10" w14:textId="77777777" w:rsidR="00526FAF" w:rsidRDefault="00650638">
            <w:pPr>
              <w:pStyle w:val="TableParagraph"/>
              <w:spacing w:before="5"/>
              <w:ind w:left="107"/>
            </w:pPr>
            <w:r>
              <w:t>Intelligent lithium polymer battery</w:t>
            </w:r>
          </w:p>
        </w:tc>
      </w:tr>
      <w:tr w:rsidR="00526FAF" w14:paraId="06F7EA06" w14:textId="77777777">
        <w:trPr>
          <w:trHeight w:val="782"/>
        </w:trPr>
        <w:tc>
          <w:tcPr>
            <w:tcW w:w="2708" w:type="dxa"/>
          </w:tcPr>
          <w:p w14:paraId="76CA5B8B" w14:textId="77777777" w:rsidR="00526FAF" w:rsidRDefault="00650638">
            <w:pPr>
              <w:pStyle w:val="TableParagraph"/>
              <w:spacing w:line="280" w:lineRule="auto"/>
              <w:ind w:left="107" w:right="602"/>
            </w:pPr>
            <w:r>
              <w:t>Number required for flight</w:t>
            </w:r>
          </w:p>
        </w:tc>
        <w:tc>
          <w:tcPr>
            <w:tcW w:w="6311" w:type="dxa"/>
          </w:tcPr>
          <w:p w14:paraId="4C26C8F3" w14:textId="77777777" w:rsidR="00526FAF" w:rsidRDefault="00650638">
            <w:pPr>
              <w:pStyle w:val="TableParagraph"/>
              <w:spacing w:before="2"/>
              <w:ind w:left="107"/>
            </w:pPr>
            <w:r>
              <w:t>1</w:t>
            </w:r>
          </w:p>
        </w:tc>
      </w:tr>
      <w:tr w:rsidR="00526FAF" w14:paraId="7FC2AD49" w14:textId="77777777">
        <w:trPr>
          <w:trHeight w:val="981"/>
        </w:trPr>
        <w:tc>
          <w:tcPr>
            <w:tcW w:w="2708" w:type="dxa"/>
          </w:tcPr>
          <w:p w14:paraId="6FD99030" w14:textId="77777777" w:rsidR="00526FAF" w:rsidRDefault="00650638">
            <w:pPr>
              <w:pStyle w:val="TableParagraph"/>
              <w:spacing w:before="2"/>
              <w:ind w:left="107"/>
            </w:pPr>
            <w:r>
              <w:t>Battery capacity</w:t>
            </w:r>
          </w:p>
        </w:tc>
        <w:tc>
          <w:tcPr>
            <w:tcW w:w="6311" w:type="dxa"/>
          </w:tcPr>
          <w:p w14:paraId="087D817E" w14:textId="77777777" w:rsidR="00526FAF" w:rsidRDefault="00650638">
            <w:pPr>
              <w:pStyle w:val="TableParagraph"/>
              <w:spacing w:before="2"/>
              <w:ind w:left="107"/>
            </w:pPr>
            <w:r>
              <w:t>TB47:</w:t>
            </w:r>
            <w:r>
              <w:rPr>
                <w:spacing w:val="-2"/>
              </w:rPr>
              <w:t xml:space="preserve"> </w:t>
            </w:r>
            <w:r>
              <w:t>4500mAh</w:t>
            </w:r>
          </w:p>
          <w:p w14:paraId="51DD8295" w14:textId="77777777" w:rsidR="00526FAF" w:rsidRDefault="00526FAF">
            <w:pPr>
              <w:pStyle w:val="TableParagraph"/>
              <w:spacing w:before="9"/>
              <w:rPr>
                <w:sz w:val="20"/>
              </w:rPr>
            </w:pPr>
          </w:p>
          <w:p w14:paraId="39E776BB" w14:textId="77777777" w:rsidR="00526FAF" w:rsidRDefault="00650638">
            <w:pPr>
              <w:pStyle w:val="TableParagraph"/>
              <w:ind w:left="107"/>
            </w:pPr>
            <w:r>
              <w:t>TB48:</w:t>
            </w:r>
            <w:r>
              <w:rPr>
                <w:spacing w:val="-2"/>
              </w:rPr>
              <w:t xml:space="preserve"> </w:t>
            </w:r>
            <w:r>
              <w:t>5700mAh</w:t>
            </w:r>
          </w:p>
        </w:tc>
      </w:tr>
      <w:tr w:rsidR="00526FAF" w14:paraId="394E2E4C" w14:textId="77777777">
        <w:trPr>
          <w:trHeight w:val="983"/>
        </w:trPr>
        <w:tc>
          <w:tcPr>
            <w:tcW w:w="2708" w:type="dxa"/>
          </w:tcPr>
          <w:p w14:paraId="6A7EC30D" w14:textId="77777777" w:rsidR="00526FAF" w:rsidRDefault="00650638">
            <w:pPr>
              <w:pStyle w:val="TableParagraph"/>
              <w:spacing w:before="4"/>
              <w:ind w:left="107"/>
            </w:pPr>
            <w:r>
              <w:t>Battery voltage</w:t>
            </w:r>
          </w:p>
        </w:tc>
        <w:tc>
          <w:tcPr>
            <w:tcW w:w="6311" w:type="dxa"/>
          </w:tcPr>
          <w:p w14:paraId="1C0DBB8B" w14:textId="77777777" w:rsidR="00526FAF" w:rsidRDefault="00650638">
            <w:pPr>
              <w:pStyle w:val="TableParagraph"/>
              <w:spacing w:before="4"/>
              <w:ind w:left="107"/>
            </w:pPr>
            <w:r>
              <w:t>TB47:</w:t>
            </w:r>
            <w:r>
              <w:rPr>
                <w:spacing w:val="-1"/>
              </w:rPr>
              <w:t xml:space="preserve"> </w:t>
            </w:r>
            <w:r>
              <w:t>22.2V</w:t>
            </w:r>
          </w:p>
          <w:p w14:paraId="55E07399" w14:textId="77777777" w:rsidR="00526FAF" w:rsidRDefault="00526FAF">
            <w:pPr>
              <w:pStyle w:val="TableParagraph"/>
              <w:spacing w:before="7"/>
              <w:rPr>
                <w:sz w:val="20"/>
              </w:rPr>
            </w:pPr>
          </w:p>
          <w:p w14:paraId="1EBFA5F3" w14:textId="77777777" w:rsidR="00526FAF" w:rsidRDefault="00650638">
            <w:pPr>
              <w:pStyle w:val="TableParagraph"/>
              <w:ind w:left="107"/>
            </w:pPr>
            <w:r>
              <w:t>TB48:</w:t>
            </w:r>
            <w:r>
              <w:rPr>
                <w:spacing w:val="-1"/>
              </w:rPr>
              <w:t xml:space="preserve"> </w:t>
            </w:r>
            <w:r>
              <w:t>22.8V</w:t>
            </w:r>
          </w:p>
        </w:tc>
      </w:tr>
      <w:tr w:rsidR="00526FAF" w14:paraId="55CF614A" w14:textId="77777777">
        <w:trPr>
          <w:trHeight w:val="981"/>
        </w:trPr>
        <w:tc>
          <w:tcPr>
            <w:tcW w:w="2708" w:type="dxa"/>
          </w:tcPr>
          <w:p w14:paraId="0752FD58" w14:textId="77777777" w:rsidR="00526FAF" w:rsidRDefault="00650638">
            <w:pPr>
              <w:pStyle w:val="TableParagraph"/>
              <w:spacing w:before="2"/>
              <w:ind w:left="107"/>
            </w:pPr>
            <w:r>
              <w:t>Watt hours</w:t>
            </w:r>
          </w:p>
        </w:tc>
        <w:tc>
          <w:tcPr>
            <w:tcW w:w="6311" w:type="dxa"/>
          </w:tcPr>
          <w:p w14:paraId="15CDC362" w14:textId="77777777" w:rsidR="00526FAF" w:rsidRDefault="00650638">
            <w:pPr>
              <w:pStyle w:val="TableParagraph"/>
              <w:spacing w:before="2"/>
              <w:ind w:left="107"/>
            </w:pPr>
            <w:r>
              <w:t>TB47: 99.9Wh</w:t>
            </w:r>
          </w:p>
          <w:p w14:paraId="11CD32BD" w14:textId="77777777" w:rsidR="00526FAF" w:rsidRDefault="00526FAF">
            <w:pPr>
              <w:pStyle w:val="TableParagraph"/>
              <w:spacing w:before="7"/>
              <w:rPr>
                <w:sz w:val="20"/>
              </w:rPr>
            </w:pPr>
          </w:p>
          <w:p w14:paraId="08202F9D" w14:textId="77777777" w:rsidR="00526FAF" w:rsidRDefault="00650638">
            <w:pPr>
              <w:pStyle w:val="TableParagraph"/>
              <w:ind w:left="107"/>
            </w:pPr>
            <w:r>
              <w:t>TB48: 129.9Wh</w:t>
            </w:r>
          </w:p>
        </w:tc>
      </w:tr>
      <w:tr w:rsidR="00526FAF" w14:paraId="6573CCB0" w14:textId="77777777">
        <w:trPr>
          <w:trHeight w:val="491"/>
        </w:trPr>
        <w:tc>
          <w:tcPr>
            <w:tcW w:w="2708" w:type="dxa"/>
          </w:tcPr>
          <w:p w14:paraId="0FD44A1F" w14:textId="77777777" w:rsidR="00526FAF" w:rsidRDefault="00650638">
            <w:pPr>
              <w:pStyle w:val="TableParagraph"/>
              <w:spacing w:before="2"/>
              <w:ind w:left="107"/>
            </w:pPr>
            <w:r>
              <w:t>Charger type</w:t>
            </w:r>
          </w:p>
        </w:tc>
        <w:tc>
          <w:tcPr>
            <w:tcW w:w="6311" w:type="dxa"/>
          </w:tcPr>
          <w:p w14:paraId="5E2C52DD" w14:textId="77777777" w:rsidR="00526FAF" w:rsidRDefault="00650638">
            <w:pPr>
              <w:pStyle w:val="TableParagraph"/>
              <w:spacing w:before="2"/>
              <w:ind w:left="107"/>
            </w:pPr>
            <w:r>
              <w:t>DJI smart charger</w:t>
            </w:r>
          </w:p>
        </w:tc>
      </w:tr>
      <w:tr w:rsidR="00526FAF" w14:paraId="128132D1" w14:textId="77777777">
        <w:trPr>
          <w:trHeight w:val="1072"/>
        </w:trPr>
        <w:tc>
          <w:tcPr>
            <w:tcW w:w="2708" w:type="dxa"/>
          </w:tcPr>
          <w:p w14:paraId="26806510" w14:textId="77777777" w:rsidR="00526FAF" w:rsidRDefault="00650638">
            <w:pPr>
              <w:pStyle w:val="TableParagraph"/>
              <w:spacing w:before="2"/>
              <w:ind w:left="107"/>
            </w:pPr>
            <w:r>
              <w:t>Charge instructions</w:t>
            </w:r>
          </w:p>
        </w:tc>
        <w:tc>
          <w:tcPr>
            <w:tcW w:w="6311" w:type="dxa"/>
          </w:tcPr>
          <w:p w14:paraId="26B1EA96" w14:textId="77777777" w:rsidR="00526FAF" w:rsidRDefault="00650638">
            <w:pPr>
              <w:pStyle w:val="TableParagraph"/>
              <w:spacing w:line="276" w:lineRule="auto"/>
              <w:ind w:left="107" w:right="177"/>
              <w:jc w:val="both"/>
            </w:pPr>
            <w:r>
              <w:t>Sit the charger in a safe location on a non-flammable surface. Attach batteries to smart charger. Observe batteries initially to ensure that charge initiates.</w:t>
            </w:r>
          </w:p>
        </w:tc>
      </w:tr>
      <w:tr w:rsidR="00526FAF" w14:paraId="46E8D326" w14:textId="77777777">
        <w:trPr>
          <w:trHeight w:val="3691"/>
        </w:trPr>
        <w:tc>
          <w:tcPr>
            <w:tcW w:w="2708" w:type="dxa"/>
          </w:tcPr>
          <w:p w14:paraId="018749DB" w14:textId="77777777" w:rsidR="00526FAF" w:rsidRDefault="00650638">
            <w:pPr>
              <w:pStyle w:val="TableParagraph"/>
              <w:spacing w:before="2"/>
              <w:ind w:left="107"/>
            </w:pPr>
            <w:r>
              <w:t>Additional instructions</w:t>
            </w:r>
          </w:p>
        </w:tc>
        <w:tc>
          <w:tcPr>
            <w:tcW w:w="6311" w:type="dxa"/>
          </w:tcPr>
          <w:p w14:paraId="3E290670" w14:textId="77777777" w:rsidR="00526FAF" w:rsidRDefault="00650638">
            <w:pPr>
              <w:pStyle w:val="TableParagraph"/>
              <w:spacing w:line="276" w:lineRule="auto"/>
              <w:ind w:left="107" w:right="84"/>
            </w:pPr>
            <w:r>
              <w:t>Batteries must be periodically discharged to below 5% as directed within</w:t>
            </w:r>
            <w:r>
              <w:t xml:space="preserve"> the DJI app. The charger should only be set up by a crew member who is familiar its use and the battery being charged should be monitored. Lithium-polymer batteries can become unstable. The two main causes of this are damage during a crash and improper ch</w:t>
            </w:r>
            <w:r>
              <w:t xml:space="preserve">arging. Any battery that is noticeably swelling should be placed in a safe place. There have been occasions when lithium polymer batteries have burst into flame. If a battery is involved in a crash, it should not be used for the remainder of the operation </w:t>
            </w:r>
            <w:r>
              <w:t>until it has been checked by the Technical Manager even if it appears undamaged and the UAS is operational.</w:t>
            </w:r>
          </w:p>
        </w:tc>
      </w:tr>
    </w:tbl>
    <w:p w14:paraId="6CF943A6" w14:textId="77777777" w:rsidR="00526FAF" w:rsidRDefault="00526FAF">
      <w:pPr>
        <w:spacing w:line="276" w:lineRule="auto"/>
        <w:sectPr w:rsidR="00526FAF">
          <w:pgSz w:w="11910" w:h="16840"/>
          <w:pgMar w:top="1360" w:right="1100" w:bottom="280" w:left="1340" w:header="720" w:footer="720" w:gutter="0"/>
          <w:cols w:space="720"/>
        </w:sectPr>
      </w:pPr>
    </w:p>
    <w:p w14:paraId="31A53842" w14:textId="77777777" w:rsidR="00526FAF" w:rsidRDefault="00650638">
      <w:pPr>
        <w:spacing w:before="63"/>
        <w:ind w:left="100"/>
        <w:rPr>
          <w:rFonts w:ascii="Arial"/>
          <w:b/>
          <w:sz w:val="28"/>
        </w:rPr>
      </w:pPr>
      <w:r>
        <w:rPr>
          <w:rFonts w:ascii="Arial"/>
          <w:b/>
          <w:sz w:val="28"/>
        </w:rPr>
        <w:lastRenderedPageBreak/>
        <w:t>F6: Pre-deployment checklist</w:t>
      </w:r>
    </w:p>
    <w:p w14:paraId="2A6C06AF" w14:textId="77777777" w:rsidR="00526FAF" w:rsidRDefault="00526FAF">
      <w:pPr>
        <w:pStyle w:val="BodyText"/>
        <w:spacing w:before="6"/>
        <w:rPr>
          <w:rFonts w:ascii="Arial"/>
          <w: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16"/>
        <w:gridCol w:w="6203"/>
      </w:tblGrid>
      <w:tr w:rsidR="00526FAF" w14:paraId="4860A7B9" w14:textId="77777777">
        <w:trPr>
          <w:trHeight w:val="489"/>
        </w:trPr>
        <w:tc>
          <w:tcPr>
            <w:tcW w:w="2816" w:type="dxa"/>
            <w:shd w:val="clear" w:color="auto" w:fill="D9D9D9"/>
          </w:tcPr>
          <w:p w14:paraId="0D491EBA" w14:textId="77777777" w:rsidR="00526FAF" w:rsidRDefault="00650638">
            <w:pPr>
              <w:pStyle w:val="TableParagraph"/>
              <w:spacing w:before="2"/>
              <w:ind w:left="107"/>
              <w:rPr>
                <w:b/>
              </w:rPr>
            </w:pPr>
            <w:r>
              <w:rPr>
                <w:b/>
              </w:rPr>
              <w:t>Item</w:t>
            </w:r>
          </w:p>
        </w:tc>
        <w:tc>
          <w:tcPr>
            <w:tcW w:w="6203" w:type="dxa"/>
            <w:shd w:val="clear" w:color="auto" w:fill="D9D9D9"/>
          </w:tcPr>
          <w:p w14:paraId="492C6D0F" w14:textId="77777777" w:rsidR="00526FAF" w:rsidRDefault="00650638">
            <w:pPr>
              <w:pStyle w:val="TableParagraph"/>
              <w:spacing w:before="2"/>
              <w:ind w:left="107"/>
              <w:rPr>
                <w:b/>
              </w:rPr>
            </w:pPr>
            <w:r>
              <w:rPr>
                <w:b/>
              </w:rPr>
              <w:t>Check</w:t>
            </w:r>
          </w:p>
        </w:tc>
      </w:tr>
      <w:tr w:rsidR="00526FAF" w14:paraId="65505A74" w14:textId="77777777">
        <w:trPr>
          <w:trHeight w:val="491"/>
        </w:trPr>
        <w:tc>
          <w:tcPr>
            <w:tcW w:w="2816" w:type="dxa"/>
          </w:tcPr>
          <w:p w14:paraId="3F0F44CA" w14:textId="77777777" w:rsidR="00526FAF" w:rsidRDefault="00650638">
            <w:pPr>
              <w:pStyle w:val="TableParagraph"/>
              <w:spacing w:before="2"/>
              <w:ind w:left="107"/>
            </w:pPr>
            <w:r>
              <w:t>UAS</w:t>
            </w:r>
          </w:p>
        </w:tc>
        <w:tc>
          <w:tcPr>
            <w:tcW w:w="6203" w:type="dxa"/>
          </w:tcPr>
          <w:p w14:paraId="47CED864" w14:textId="77777777" w:rsidR="00526FAF" w:rsidRDefault="00650638">
            <w:pPr>
              <w:pStyle w:val="TableParagraph"/>
              <w:spacing w:before="2"/>
              <w:ind w:left="107"/>
            </w:pPr>
            <w:r>
              <w:t>All components in case – no open defects in log</w:t>
            </w:r>
          </w:p>
        </w:tc>
      </w:tr>
      <w:tr w:rsidR="00526FAF" w14:paraId="1C24BBB2" w14:textId="77777777">
        <w:trPr>
          <w:trHeight w:val="491"/>
        </w:trPr>
        <w:tc>
          <w:tcPr>
            <w:tcW w:w="2816" w:type="dxa"/>
          </w:tcPr>
          <w:p w14:paraId="56AB0415" w14:textId="77777777" w:rsidR="00526FAF" w:rsidRDefault="00650638">
            <w:pPr>
              <w:pStyle w:val="TableParagraph"/>
              <w:spacing w:before="2"/>
              <w:ind w:left="107"/>
            </w:pPr>
            <w:r>
              <w:t>Spare propellers</w:t>
            </w:r>
          </w:p>
        </w:tc>
        <w:tc>
          <w:tcPr>
            <w:tcW w:w="6203" w:type="dxa"/>
          </w:tcPr>
          <w:p w14:paraId="79C881B3" w14:textId="77777777" w:rsidR="00526FAF" w:rsidRDefault="00650638">
            <w:pPr>
              <w:pStyle w:val="TableParagraph"/>
              <w:spacing w:before="2"/>
              <w:ind w:left="107"/>
            </w:pPr>
            <w:r>
              <w:t>Present</w:t>
            </w:r>
          </w:p>
        </w:tc>
      </w:tr>
      <w:tr w:rsidR="00526FAF" w14:paraId="09CFB3C8" w14:textId="77777777">
        <w:trPr>
          <w:trHeight w:val="489"/>
        </w:trPr>
        <w:tc>
          <w:tcPr>
            <w:tcW w:w="2816" w:type="dxa"/>
          </w:tcPr>
          <w:p w14:paraId="48416552" w14:textId="77777777" w:rsidR="00526FAF" w:rsidRDefault="00650638">
            <w:pPr>
              <w:pStyle w:val="TableParagraph"/>
              <w:spacing w:before="2"/>
              <w:ind w:left="107"/>
            </w:pPr>
            <w:r>
              <w:t>Batteries</w:t>
            </w:r>
          </w:p>
        </w:tc>
        <w:tc>
          <w:tcPr>
            <w:tcW w:w="6203" w:type="dxa"/>
          </w:tcPr>
          <w:p w14:paraId="0FD8C379" w14:textId="77777777" w:rsidR="00526FAF" w:rsidRDefault="00650638">
            <w:pPr>
              <w:pStyle w:val="TableParagraph"/>
              <w:spacing w:before="2"/>
              <w:ind w:left="107"/>
            </w:pPr>
            <w:r>
              <w:t>All present and charged</w:t>
            </w:r>
          </w:p>
        </w:tc>
      </w:tr>
      <w:tr w:rsidR="00526FAF" w14:paraId="5CA605A4" w14:textId="77777777">
        <w:trPr>
          <w:trHeight w:val="491"/>
        </w:trPr>
        <w:tc>
          <w:tcPr>
            <w:tcW w:w="2816" w:type="dxa"/>
          </w:tcPr>
          <w:p w14:paraId="0030A354" w14:textId="77777777" w:rsidR="00526FAF" w:rsidRDefault="00650638">
            <w:pPr>
              <w:pStyle w:val="TableParagraph"/>
              <w:spacing w:before="4"/>
              <w:ind w:left="107"/>
            </w:pPr>
            <w:r>
              <w:t>Chargers</w:t>
            </w:r>
          </w:p>
        </w:tc>
        <w:tc>
          <w:tcPr>
            <w:tcW w:w="6203" w:type="dxa"/>
          </w:tcPr>
          <w:p w14:paraId="64F66C4F" w14:textId="77777777" w:rsidR="00526FAF" w:rsidRDefault="00650638">
            <w:pPr>
              <w:pStyle w:val="TableParagraph"/>
              <w:spacing w:before="4"/>
              <w:ind w:left="107"/>
            </w:pPr>
            <w:r>
              <w:t>All present</w:t>
            </w:r>
          </w:p>
        </w:tc>
      </w:tr>
      <w:tr w:rsidR="00526FAF" w14:paraId="39A1093B" w14:textId="77777777">
        <w:trPr>
          <w:trHeight w:val="492"/>
        </w:trPr>
        <w:tc>
          <w:tcPr>
            <w:tcW w:w="2816" w:type="dxa"/>
          </w:tcPr>
          <w:p w14:paraId="68333EDD" w14:textId="77777777" w:rsidR="00526FAF" w:rsidRDefault="00650638">
            <w:pPr>
              <w:pStyle w:val="TableParagraph"/>
              <w:spacing w:before="2"/>
              <w:ind w:left="107"/>
            </w:pPr>
            <w:r>
              <w:t>Camera(s)</w:t>
            </w:r>
          </w:p>
        </w:tc>
        <w:tc>
          <w:tcPr>
            <w:tcW w:w="6203" w:type="dxa"/>
          </w:tcPr>
          <w:p w14:paraId="10FF9FC5" w14:textId="77777777" w:rsidR="00526FAF" w:rsidRDefault="00650638">
            <w:pPr>
              <w:pStyle w:val="TableParagraph"/>
              <w:spacing w:before="2"/>
              <w:ind w:left="107"/>
            </w:pPr>
            <w:r>
              <w:t>All present including filters</w:t>
            </w:r>
          </w:p>
        </w:tc>
      </w:tr>
      <w:tr w:rsidR="00526FAF" w14:paraId="40C2E394" w14:textId="77777777">
        <w:trPr>
          <w:trHeight w:val="491"/>
        </w:trPr>
        <w:tc>
          <w:tcPr>
            <w:tcW w:w="2816" w:type="dxa"/>
          </w:tcPr>
          <w:p w14:paraId="71EBECE7" w14:textId="77777777" w:rsidR="00526FAF" w:rsidRDefault="00650638">
            <w:pPr>
              <w:pStyle w:val="TableParagraph"/>
              <w:spacing w:before="2"/>
              <w:ind w:left="107"/>
            </w:pPr>
            <w:r>
              <w:t>Media Cards</w:t>
            </w:r>
          </w:p>
        </w:tc>
        <w:tc>
          <w:tcPr>
            <w:tcW w:w="6203" w:type="dxa"/>
          </w:tcPr>
          <w:p w14:paraId="02EC5D45" w14:textId="77777777" w:rsidR="00526FAF" w:rsidRDefault="00650638">
            <w:pPr>
              <w:pStyle w:val="TableParagraph"/>
              <w:spacing w:before="2"/>
              <w:ind w:left="107"/>
            </w:pPr>
            <w:r>
              <w:t>All present, functional and formatted</w:t>
            </w:r>
          </w:p>
        </w:tc>
      </w:tr>
      <w:tr w:rsidR="00526FAF" w14:paraId="740E7900" w14:textId="77777777">
        <w:trPr>
          <w:trHeight w:val="489"/>
        </w:trPr>
        <w:tc>
          <w:tcPr>
            <w:tcW w:w="2816" w:type="dxa"/>
          </w:tcPr>
          <w:p w14:paraId="0FA1717F" w14:textId="77777777" w:rsidR="00526FAF" w:rsidRDefault="00650638">
            <w:pPr>
              <w:pStyle w:val="TableParagraph"/>
              <w:spacing w:before="2"/>
              <w:ind w:left="107"/>
            </w:pPr>
            <w:r>
              <w:t>Tablet/phone</w:t>
            </w:r>
          </w:p>
        </w:tc>
        <w:tc>
          <w:tcPr>
            <w:tcW w:w="6203" w:type="dxa"/>
          </w:tcPr>
          <w:p w14:paraId="3F8BDF9E" w14:textId="77777777" w:rsidR="00526FAF" w:rsidRDefault="00650638">
            <w:pPr>
              <w:pStyle w:val="TableParagraph"/>
              <w:spacing w:before="2"/>
              <w:ind w:left="107"/>
            </w:pPr>
            <w:r>
              <w:t>Present, charged, correct apps installed and functional</w:t>
            </w:r>
          </w:p>
        </w:tc>
      </w:tr>
      <w:tr w:rsidR="00526FAF" w14:paraId="4C2C8828" w14:textId="77777777">
        <w:trPr>
          <w:trHeight w:val="491"/>
        </w:trPr>
        <w:tc>
          <w:tcPr>
            <w:tcW w:w="2816" w:type="dxa"/>
          </w:tcPr>
          <w:p w14:paraId="6A44F593" w14:textId="77777777" w:rsidR="00526FAF" w:rsidRDefault="00650638">
            <w:pPr>
              <w:pStyle w:val="TableParagraph"/>
              <w:spacing w:before="4"/>
              <w:ind w:left="107"/>
            </w:pPr>
            <w:r>
              <w:t>USB cable</w:t>
            </w:r>
          </w:p>
        </w:tc>
        <w:tc>
          <w:tcPr>
            <w:tcW w:w="6203" w:type="dxa"/>
          </w:tcPr>
          <w:p w14:paraId="728DFCEA" w14:textId="77777777" w:rsidR="00526FAF" w:rsidRDefault="00650638">
            <w:pPr>
              <w:pStyle w:val="TableParagraph"/>
              <w:spacing w:before="4"/>
              <w:ind w:left="107"/>
            </w:pPr>
            <w:r>
              <w:t>Present, functional</w:t>
            </w:r>
          </w:p>
        </w:tc>
      </w:tr>
      <w:tr w:rsidR="00526FAF" w14:paraId="07294876" w14:textId="77777777">
        <w:trPr>
          <w:trHeight w:val="491"/>
        </w:trPr>
        <w:tc>
          <w:tcPr>
            <w:tcW w:w="2816" w:type="dxa"/>
          </w:tcPr>
          <w:p w14:paraId="637036C7" w14:textId="77777777" w:rsidR="00526FAF" w:rsidRDefault="00650638">
            <w:pPr>
              <w:pStyle w:val="TableParagraph"/>
              <w:spacing w:before="2"/>
              <w:ind w:left="107"/>
            </w:pPr>
            <w:r>
              <w:t>Laptop</w:t>
            </w:r>
          </w:p>
        </w:tc>
        <w:tc>
          <w:tcPr>
            <w:tcW w:w="6203" w:type="dxa"/>
          </w:tcPr>
          <w:p w14:paraId="62F25EBC" w14:textId="77777777" w:rsidR="00526FAF" w:rsidRDefault="00650638">
            <w:pPr>
              <w:pStyle w:val="TableParagraph"/>
              <w:spacing w:before="2"/>
              <w:ind w:left="107"/>
            </w:pPr>
            <w:r>
              <w:t>Present, charged</w:t>
            </w:r>
          </w:p>
        </w:tc>
      </w:tr>
      <w:tr w:rsidR="00526FAF" w14:paraId="07FDDCEF" w14:textId="77777777">
        <w:trPr>
          <w:trHeight w:val="491"/>
        </w:trPr>
        <w:tc>
          <w:tcPr>
            <w:tcW w:w="2816" w:type="dxa"/>
          </w:tcPr>
          <w:p w14:paraId="55CD9B80" w14:textId="77777777" w:rsidR="00526FAF" w:rsidRDefault="00650638">
            <w:pPr>
              <w:pStyle w:val="TableParagraph"/>
              <w:spacing w:before="2"/>
              <w:ind w:left="107"/>
            </w:pPr>
            <w:r>
              <w:t>PPE</w:t>
            </w:r>
          </w:p>
        </w:tc>
        <w:tc>
          <w:tcPr>
            <w:tcW w:w="6203" w:type="dxa"/>
          </w:tcPr>
          <w:p w14:paraId="4BD36606" w14:textId="77777777" w:rsidR="00526FAF" w:rsidRDefault="00650638">
            <w:pPr>
              <w:pStyle w:val="TableParagraph"/>
              <w:spacing w:before="2"/>
              <w:ind w:left="107"/>
            </w:pPr>
            <w:r>
              <w:t>Present</w:t>
            </w:r>
          </w:p>
        </w:tc>
      </w:tr>
      <w:tr w:rsidR="00526FAF" w14:paraId="6187820C" w14:textId="77777777">
        <w:trPr>
          <w:trHeight w:val="489"/>
        </w:trPr>
        <w:tc>
          <w:tcPr>
            <w:tcW w:w="2816" w:type="dxa"/>
          </w:tcPr>
          <w:p w14:paraId="31116DC1" w14:textId="77777777" w:rsidR="00526FAF" w:rsidRDefault="00650638">
            <w:pPr>
              <w:pStyle w:val="TableParagraph"/>
              <w:spacing w:before="2"/>
              <w:ind w:left="107"/>
            </w:pPr>
            <w:r>
              <w:t>Cordon equipment</w:t>
            </w:r>
          </w:p>
        </w:tc>
        <w:tc>
          <w:tcPr>
            <w:tcW w:w="6203" w:type="dxa"/>
          </w:tcPr>
          <w:p w14:paraId="04AC500C" w14:textId="77777777" w:rsidR="00526FAF" w:rsidRDefault="00650638">
            <w:pPr>
              <w:pStyle w:val="TableParagraph"/>
              <w:spacing w:before="2"/>
              <w:ind w:left="107"/>
            </w:pPr>
            <w:r>
              <w:t>Present if appropriate</w:t>
            </w:r>
          </w:p>
        </w:tc>
      </w:tr>
      <w:tr w:rsidR="00526FAF" w14:paraId="5CBA9578" w14:textId="77777777">
        <w:trPr>
          <w:trHeight w:val="492"/>
        </w:trPr>
        <w:tc>
          <w:tcPr>
            <w:tcW w:w="2816" w:type="dxa"/>
          </w:tcPr>
          <w:p w14:paraId="2694EE36" w14:textId="77777777" w:rsidR="00526FAF" w:rsidRDefault="00650638">
            <w:pPr>
              <w:pStyle w:val="TableParagraph"/>
              <w:spacing w:before="2"/>
              <w:ind w:left="107"/>
            </w:pPr>
            <w:r>
              <w:t>Anemometer</w:t>
            </w:r>
          </w:p>
        </w:tc>
        <w:tc>
          <w:tcPr>
            <w:tcW w:w="6203" w:type="dxa"/>
          </w:tcPr>
          <w:p w14:paraId="3A835E04" w14:textId="77777777" w:rsidR="00526FAF" w:rsidRDefault="00650638">
            <w:pPr>
              <w:pStyle w:val="TableParagraph"/>
              <w:spacing w:before="2"/>
              <w:ind w:left="107"/>
            </w:pPr>
            <w:r>
              <w:t>Present</w:t>
            </w:r>
          </w:p>
        </w:tc>
      </w:tr>
      <w:tr w:rsidR="00526FAF" w14:paraId="2231D7E0" w14:textId="77777777">
        <w:trPr>
          <w:trHeight w:val="491"/>
        </w:trPr>
        <w:tc>
          <w:tcPr>
            <w:tcW w:w="2816" w:type="dxa"/>
          </w:tcPr>
          <w:p w14:paraId="7D050A83" w14:textId="77777777" w:rsidR="00526FAF" w:rsidRDefault="00650638">
            <w:pPr>
              <w:pStyle w:val="TableParagraph"/>
              <w:spacing w:before="2"/>
              <w:ind w:left="107"/>
            </w:pPr>
            <w:r>
              <w:t>Fire extinguisher/blanket</w:t>
            </w:r>
          </w:p>
        </w:tc>
        <w:tc>
          <w:tcPr>
            <w:tcW w:w="6203" w:type="dxa"/>
          </w:tcPr>
          <w:p w14:paraId="45712F56" w14:textId="77777777" w:rsidR="00526FAF" w:rsidRDefault="00650638">
            <w:pPr>
              <w:pStyle w:val="TableParagraph"/>
              <w:spacing w:before="2"/>
              <w:ind w:left="107"/>
            </w:pPr>
            <w:r>
              <w:t>Present and functional</w:t>
            </w:r>
          </w:p>
        </w:tc>
      </w:tr>
      <w:tr w:rsidR="00526FAF" w14:paraId="4006492C" w14:textId="77777777">
        <w:trPr>
          <w:trHeight w:val="491"/>
        </w:trPr>
        <w:tc>
          <w:tcPr>
            <w:tcW w:w="2816" w:type="dxa"/>
          </w:tcPr>
          <w:p w14:paraId="6D3379D9" w14:textId="77777777" w:rsidR="00526FAF" w:rsidRDefault="00650638">
            <w:pPr>
              <w:pStyle w:val="TableParagraph"/>
              <w:spacing w:before="2"/>
              <w:ind w:left="107"/>
            </w:pPr>
            <w:r>
              <w:t>First aid kit</w:t>
            </w:r>
          </w:p>
        </w:tc>
        <w:tc>
          <w:tcPr>
            <w:tcW w:w="6203" w:type="dxa"/>
          </w:tcPr>
          <w:p w14:paraId="6AD672FD" w14:textId="77777777" w:rsidR="00526FAF" w:rsidRDefault="00650638">
            <w:pPr>
              <w:pStyle w:val="TableParagraph"/>
              <w:spacing w:before="2"/>
              <w:ind w:left="107"/>
            </w:pPr>
            <w:r>
              <w:t>Present and stocked where needed</w:t>
            </w:r>
          </w:p>
        </w:tc>
      </w:tr>
    </w:tbl>
    <w:p w14:paraId="4C32012A" w14:textId="77777777" w:rsidR="00526FAF" w:rsidRDefault="00526FAF">
      <w:pPr>
        <w:sectPr w:rsidR="00526FAF">
          <w:pgSz w:w="11910" w:h="16840"/>
          <w:pgMar w:top="1360" w:right="1100" w:bottom="280" w:left="1340" w:header="720" w:footer="720" w:gutter="0"/>
          <w:cols w:space="720"/>
        </w:sectPr>
      </w:pPr>
    </w:p>
    <w:p w14:paraId="35637C7A" w14:textId="77777777" w:rsidR="00526FAF" w:rsidRDefault="00650638">
      <w:pPr>
        <w:spacing w:before="63"/>
        <w:ind w:left="100"/>
        <w:rPr>
          <w:rFonts w:ascii="Arial"/>
          <w:b/>
          <w:sz w:val="28"/>
        </w:rPr>
      </w:pPr>
      <w:r>
        <w:rPr>
          <w:rFonts w:ascii="Arial"/>
          <w:b/>
          <w:sz w:val="28"/>
        </w:rPr>
        <w:lastRenderedPageBreak/>
        <w:t>F7: Pre-flight procedures</w:t>
      </w:r>
    </w:p>
    <w:p w14:paraId="44AB3474" w14:textId="77777777" w:rsidR="00526FAF" w:rsidRDefault="00526FAF">
      <w:pPr>
        <w:pStyle w:val="BodyText"/>
        <w:spacing w:before="6"/>
        <w:rPr>
          <w:rFonts w:ascii="Arial"/>
          <w: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0"/>
        <w:gridCol w:w="7259"/>
        <w:gridCol w:w="919"/>
      </w:tblGrid>
      <w:tr w:rsidR="00526FAF" w14:paraId="6E110809" w14:textId="77777777">
        <w:trPr>
          <w:trHeight w:val="489"/>
        </w:trPr>
        <w:tc>
          <w:tcPr>
            <w:tcW w:w="840" w:type="dxa"/>
            <w:shd w:val="clear" w:color="auto" w:fill="D9D9D9"/>
          </w:tcPr>
          <w:p w14:paraId="770821B3" w14:textId="77777777" w:rsidR="00526FAF" w:rsidRDefault="00650638">
            <w:pPr>
              <w:pStyle w:val="TableParagraph"/>
              <w:spacing w:before="2"/>
              <w:ind w:left="107"/>
              <w:rPr>
                <w:b/>
              </w:rPr>
            </w:pPr>
            <w:r>
              <w:rPr>
                <w:b/>
              </w:rPr>
              <w:t>Stage</w:t>
            </w:r>
          </w:p>
        </w:tc>
        <w:tc>
          <w:tcPr>
            <w:tcW w:w="7259" w:type="dxa"/>
            <w:shd w:val="clear" w:color="auto" w:fill="D9D9D9"/>
          </w:tcPr>
          <w:p w14:paraId="0E01CEE2" w14:textId="77777777" w:rsidR="00526FAF" w:rsidRDefault="00650638">
            <w:pPr>
              <w:pStyle w:val="TableParagraph"/>
              <w:spacing w:before="2"/>
              <w:ind w:left="107"/>
              <w:rPr>
                <w:b/>
              </w:rPr>
            </w:pPr>
            <w:r>
              <w:rPr>
                <w:b/>
              </w:rPr>
              <w:t>Item</w:t>
            </w:r>
          </w:p>
        </w:tc>
        <w:tc>
          <w:tcPr>
            <w:tcW w:w="919" w:type="dxa"/>
            <w:shd w:val="clear" w:color="auto" w:fill="D9D9D9"/>
          </w:tcPr>
          <w:p w14:paraId="766A7B81" w14:textId="77777777" w:rsidR="00526FAF" w:rsidRDefault="00650638">
            <w:pPr>
              <w:pStyle w:val="TableParagraph"/>
              <w:spacing w:before="2"/>
              <w:ind w:left="107"/>
              <w:rPr>
                <w:b/>
              </w:rPr>
            </w:pPr>
            <w:r>
              <w:rPr>
                <w:b/>
              </w:rPr>
              <w:t>Check</w:t>
            </w:r>
          </w:p>
        </w:tc>
      </w:tr>
      <w:tr w:rsidR="00526FAF" w14:paraId="450E7806" w14:textId="77777777">
        <w:trPr>
          <w:trHeight w:val="491"/>
        </w:trPr>
        <w:tc>
          <w:tcPr>
            <w:tcW w:w="840" w:type="dxa"/>
          </w:tcPr>
          <w:p w14:paraId="1E6E2AFF" w14:textId="77777777" w:rsidR="00526FAF" w:rsidRDefault="00650638">
            <w:pPr>
              <w:pStyle w:val="TableParagraph"/>
              <w:spacing w:before="2"/>
              <w:ind w:left="107"/>
            </w:pPr>
            <w:r>
              <w:t>1</w:t>
            </w:r>
          </w:p>
        </w:tc>
        <w:tc>
          <w:tcPr>
            <w:tcW w:w="7259" w:type="dxa"/>
          </w:tcPr>
          <w:p w14:paraId="03743781" w14:textId="77777777" w:rsidR="00526FAF" w:rsidRDefault="00650638">
            <w:pPr>
              <w:pStyle w:val="TableParagraph"/>
              <w:spacing w:before="2"/>
              <w:ind w:left="107"/>
            </w:pPr>
            <w:r>
              <w:t>Ensure all crew members and participants are briefed</w:t>
            </w:r>
          </w:p>
        </w:tc>
        <w:tc>
          <w:tcPr>
            <w:tcW w:w="919" w:type="dxa"/>
          </w:tcPr>
          <w:p w14:paraId="1C82128D" w14:textId="77777777" w:rsidR="00526FAF" w:rsidRDefault="00526FAF">
            <w:pPr>
              <w:pStyle w:val="TableParagraph"/>
              <w:rPr>
                <w:rFonts w:ascii="Times New Roman"/>
              </w:rPr>
            </w:pPr>
          </w:p>
        </w:tc>
      </w:tr>
      <w:tr w:rsidR="00526FAF" w14:paraId="0165FE8F" w14:textId="77777777">
        <w:trPr>
          <w:trHeight w:val="491"/>
        </w:trPr>
        <w:tc>
          <w:tcPr>
            <w:tcW w:w="840" w:type="dxa"/>
          </w:tcPr>
          <w:p w14:paraId="571F5EFC" w14:textId="77777777" w:rsidR="00526FAF" w:rsidRDefault="00650638">
            <w:pPr>
              <w:pStyle w:val="TableParagraph"/>
              <w:spacing w:before="2"/>
              <w:ind w:left="107"/>
            </w:pPr>
            <w:r>
              <w:t>2</w:t>
            </w:r>
          </w:p>
        </w:tc>
        <w:tc>
          <w:tcPr>
            <w:tcW w:w="7259" w:type="dxa"/>
          </w:tcPr>
          <w:p w14:paraId="698BDD75" w14:textId="77777777" w:rsidR="00526FAF" w:rsidRDefault="00650638">
            <w:pPr>
              <w:pStyle w:val="TableParagraph"/>
              <w:spacing w:before="2"/>
              <w:ind w:left="107"/>
            </w:pPr>
            <w:r>
              <w:t>Attach tablet to transmitter</w:t>
            </w:r>
          </w:p>
        </w:tc>
        <w:tc>
          <w:tcPr>
            <w:tcW w:w="919" w:type="dxa"/>
          </w:tcPr>
          <w:p w14:paraId="35BBD1A2" w14:textId="77777777" w:rsidR="00526FAF" w:rsidRDefault="00526FAF">
            <w:pPr>
              <w:pStyle w:val="TableParagraph"/>
              <w:rPr>
                <w:rFonts w:ascii="Times New Roman"/>
              </w:rPr>
            </w:pPr>
          </w:p>
        </w:tc>
      </w:tr>
      <w:tr w:rsidR="00526FAF" w14:paraId="41958EF4" w14:textId="77777777">
        <w:trPr>
          <w:trHeight w:val="489"/>
        </w:trPr>
        <w:tc>
          <w:tcPr>
            <w:tcW w:w="840" w:type="dxa"/>
          </w:tcPr>
          <w:p w14:paraId="40E36B19" w14:textId="77777777" w:rsidR="00526FAF" w:rsidRDefault="00650638">
            <w:pPr>
              <w:pStyle w:val="TableParagraph"/>
              <w:spacing w:before="2"/>
              <w:ind w:left="107"/>
            </w:pPr>
            <w:r>
              <w:t>3</w:t>
            </w:r>
          </w:p>
        </w:tc>
        <w:tc>
          <w:tcPr>
            <w:tcW w:w="7259" w:type="dxa"/>
          </w:tcPr>
          <w:p w14:paraId="6F906BEE" w14:textId="77777777" w:rsidR="00526FAF" w:rsidRDefault="00650638">
            <w:pPr>
              <w:pStyle w:val="TableParagraph"/>
              <w:spacing w:before="2"/>
              <w:ind w:left="107"/>
            </w:pPr>
            <w:r>
              <w:t>Power transmitter and ensure app initiates</w:t>
            </w:r>
          </w:p>
        </w:tc>
        <w:tc>
          <w:tcPr>
            <w:tcW w:w="919" w:type="dxa"/>
          </w:tcPr>
          <w:p w14:paraId="12898A91" w14:textId="77777777" w:rsidR="00526FAF" w:rsidRDefault="00526FAF">
            <w:pPr>
              <w:pStyle w:val="TableParagraph"/>
              <w:rPr>
                <w:rFonts w:ascii="Times New Roman"/>
              </w:rPr>
            </w:pPr>
          </w:p>
        </w:tc>
      </w:tr>
      <w:tr w:rsidR="00526FAF" w14:paraId="2EC139A3" w14:textId="77777777">
        <w:trPr>
          <w:trHeight w:val="491"/>
        </w:trPr>
        <w:tc>
          <w:tcPr>
            <w:tcW w:w="840" w:type="dxa"/>
          </w:tcPr>
          <w:p w14:paraId="2199FBE9" w14:textId="77777777" w:rsidR="00526FAF" w:rsidRDefault="00650638">
            <w:pPr>
              <w:pStyle w:val="TableParagraph"/>
              <w:spacing w:before="4"/>
              <w:ind w:left="107"/>
            </w:pPr>
            <w:r>
              <w:t>4</w:t>
            </w:r>
          </w:p>
        </w:tc>
        <w:tc>
          <w:tcPr>
            <w:tcW w:w="7259" w:type="dxa"/>
          </w:tcPr>
          <w:p w14:paraId="2B61E83F" w14:textId="77777777" w:rsidR="00526FAF" w:rsidRDefault="00650638">
            <w:pPr>
              <w:pStyle w:val="TableParagraph"/>
              <w:spacing w:before="4"/>
              <w:ind w:left="107"/>
            </w:pPr>
            <w:r>
              <w:t>Insert aircraft battery – ensure secure</w:t>
            </w:r>
          </w:p>
        </w:tc>
        <w:tc>
          <w:tcPr>
            <w:tcW w:w="919" w:type="dxa"/>
          </w:tcPr>
          <w:p w14:paraId="6617811E" w14:textId="77777777" w:rsidR="00526FAF" w:rsidRDefault="00526FAF">
            <w:pPr>
              <w:pStyle w:val="TableParagraph"/>
              <w:rPr>
                <w:rFonts w:ascii="Times New Roman"/>
              </w:rPr>
            </w:pPr>
          </w:p>
        </w:tc>
      </w:tr>
      <w:tr w:rsidR="00526FAF" w14:paraId="2F7BF830" w14:textId="77777777">
        <w:trPr>
          <w:trHeight w:val="492"/>
        </w:trPr>
        <w:tc>
          <w:tcPr>
            <w:tcW w:w="840" w:type="dxa"/>
          </w:tcPr>
          <w:p w14:paraId="45CCDE9B" w14:textId="77777777" w:rsidR="00526FAF" w:rsidRDefault="00650638">
            <w:pPr>
              <w:pStyle w:val="TableParagraph"/>
              <w:spacing w:before="2"/>
              <w:ind w:left="107"/>
            </w:pPr>
            <w:r>
              <w:t>5</w:t>
            </w:r>
          </w:p>
        </w:tc>
        <w:tc>
          <w:tcPr>
            <w:tcW w:w="7259" w:type="dxa"/>
          </w:tcPr>
          <w:p w14:paraId="5F84C995" w14:textId="77777777" w:rsidR="00526FAF" w:rsidRDefault="00650638">
            <w:pPr>
              <w:pStyle w:val="TableParagraph"/>
              <w:spacing w:before="2"/>
              <w:ind w:left="107"/>
            </w:pPr>
            <w:r>
              <w:t>Power Inspire 1 (propellers off) and exit case mode - Power off</w:t>
            </w:r>
          </w:p>
        </w:tc>
        <w:tc>
          <w:tcPr>
            <w:tcW w:w="919" w:type="dxa"/>
          </w:tcPr>
          <w:p w14:paraId="04363AD7" w14:textId="77777777" w:rsidR="00526FAF" w:rsidRDefault="00526FAF">
            <w:pPr>
              <w:pStyle w:val="TableParagraph"/>
              <w:rPr>
                <w:rFonts w:ascii="Times New Roman"/>
              </w:rPr>
            </w:pPr>
          </w:p>
        </w:tc>
      </w:tr>
      <w:tr w:rsidR="00526FAF" w14:paraId="5F78B5C6" w14:textId="77777777">
        <w:trPr>
          <w:trHeight w:val="491"/>
        </w:trPr>
        <w:tc>
          <w:tcPr>
            <w:tcW w:w="840" w:type="dxa"/>
          </w:tcPr>
          <w:p w14:paraId="41ED181D" w14:textId="77777777" w:rsidR="00526FAF" w:rsidRDefault="00650638">
            <w:pPr>
              <w:pStyle w:val="TableParagraph"/>
              <w:spacing w:before="2"/>
              <w:ind w:left="107"/>
            </w:pPr>
            <w:r>
              <w:t>6</w:t>
            </w:r>
          </w:p>
        </w:tc>
        <w:tc>
          <w:tcPr>
            <w:tcW w:w="7259" w:type="dxa"/>
          </w:tcPr>
          <w:p w14:paraId="3FC2DFBC" w14:textId="77777777" w:rsidR="00526FAF" w:rsidRDefault="00650638">
            <w:pPr>
              <w:pStyle w:val="TableParagraph"/>
              <w:spacing w:before="2"/>
              <w:ind w:left="107"/>
            </w:pPr>
            <w:r>
              <w:t>Attach camera and ensure secure</w:t>
            </w:r>
          </w:p>
        </w:tc>
        <w:tc>
          <w:tcPr>
            <w:tcW w:w="919" w:type="dxa"/>
          </w:tcPr>
          <w:p w14:paraId="320E08EA" w14:textId="77777777" w:rsidR="00526FAF" w:rsidRDefault="00526FAF">
            <w:pPr>
              <w:pStyle w:val="TableParagraph"/>
              <w:rPr>
                <w:rFonts w:ascii="Times New Roman"/>
              </w:rPr>
            </w:pPr>
          </w:p>
        </w:tc>
      </w:tr>
      <w:tr w:rsidR="00526FAF" w14:paraId="42A755B0" w14:textId="77777777">
        <w:trPr>
          <w:trHeight w:val="489"/>
        </w:trPr>
        <w:tc>
          <w:tcPr>
            <w:tcW w:w="840" w:type="dxa"/>
          </w:tcPr>
          <w:p w14:paraId="34E252AF" w14:textId="77777777" w:rsidR="00526FAF" w:rsidRDefault="00650638">
            <w:pPr>
              <w:pStyle w:val="TableParagraph"/>
              <w:spacing w:before="2"/>
              <w:ind w:left="107"/>
            </w:pPr>
            <w:r>
              <w:t>7</w:t>
            </w:r>
          </w:p>
        </w:tc>
        <w:tc>
          <w:tcPr>
            <w:tcW w:w="7259" w:type="dxa"/>
          </w:tcPr>
          <w:p w14:paraId="698AD0AC" w14:textId="77777777" w:rsidR="00526FAF" w:rsidRDefault="00650638">
            <w:pPr>
              <w:pStyle w:val="TableParagraph"/>
              <w:spacing w:before="2"/>
              <w:ind w:left="107"/>
            </w:pPr>
            <w:r>
              <w:t>Ensure SD card inserted in camera</w:t>
            </w:r>
          </w:p>
        </w:tc>
        <w:tc>
          <w:tcPr>
            <w:tcW w:w="919" w:type="dxa"/>
          </w:tcPr>
          <w:p w14:paraId="0D74532B" w14:textId="77777777" w:rsidR="00526FAF" w:rsidRDefault="00526FAF">
            <w:pPr>
              <w:pStyle w:val="TableParagraph"/>
              <w:rPr>
                <w:rFonts w:ascii="Times New Roman"/>
              </w:rPr>
            </w:pPr>
          </w:p>
        </w:tc>
      </w:tr>
      <w:tr w:rsidR="00526FAF" w14:paraId="12932D58" w14:textId="77777777">
        <w:trPr>
          <w:trHeight w:val="491"/>
        </w:trPr>
        <w:tc>
          <w:tcPr>
            <w:tcW w:w="840" w:type="dxa"/>
          </w:tcPr>
          <w:p w14:paraId="288F1C34" w14:textId="77777777" w:rsidR="00526FAF" w:rsidRDefault="00650638">
            <w:pPr>
              <w:pStyle w:val="TableParagraph"/>
              <w:spacing w:before="4"/>
              <w:ind w:left="107"/>
            </w:pPr>
            <w:r>
              <w:t>8</w:t>
            </w:r>
          </w:p>
        </w:tc>
        <w:tc>
          <w:tcPr>
            <w:tcW w:w="7259" w:type="dxa"/>
          </w:tcPr>
          <w:p w14:paraId="1539B383" w14:textId="77777777" w:rsidR="00526FAF" w:rsidRDefault="00650638">
            <w:pPr>
              <w:pStyle w:val="TableParagraph"/>
              <w:spacing w:before="4"/>
              <w:ind w:left="107"/>
            </w:pPr>
            <w:r>
              <w:t>Check airframe for damage</w:t>
            </w:r>
          </w:p>
        </w:tc>
        <w:tc>
          <w:tcPr>
            <w:tcW w:w="919" w:type="dxa"/>
          </w:tcPr>
          <w:p w14:paraId="61A85A0A" w14:textId="77777777" w:rsidR="00526FAF" w:rsidRDefault="00526FAF">
            <w:pPr>
              <w:pStyle w:val="TableParagraph"/>
              <w:rPr>
                <w:rFonts w:ascii="Times New Roman"/>
              </w:rPr>
            </w:pPr>
          </w:p>
        </w:tc>
      </w:tr>
      <w:tr w:rsidR="00526FAF" w14:paraId="2B9A9E45" w14:textId="77777777">
        <w:trPr>
          <w:trHeight w:val="491"/>
        </w:trPr>
        <w:tc>
          <w:tcPr>
            <w:tcW w:w="840" w:type="dxa"/>
          </w:tcPr>
          <w:p w14:paraId="333F382D" w14:textId="77777777" w:rsidR="00526FAF" w:rsidRDefault="00650638">
            <w:pPr>
              <w:pStyle w:val="TableParagraph"/>
              <w:spacing w:before="2"/>
              <w:ind w:left="107"/>
            </w:pPr>
            <w:r>
              <w:t>9</w:t>
            </w:r>
          </w:p>
        </w:tc>
        <w:tc>
          <w:tcPr>
            <w:tcW w:w="7259" w:type="dxa"/>
          </w:tcPr>
          <w:p w14:paraId="1B5ADA76" w14:textId="77777777" w:rsidR="00526FAF" w:rsidRDefault="00650638">
            <w:pPr>
              <w:pStyle w:val="TableParagraph"/>
              <w:spacing w:before="2"/>
              <w:ind w:left="107"/>
            </w:pPr>
            <w:r>
              <w:t>Check sonar sensors and optical flow system clean</w:t>
            </w:r>
          </w:p>
        </w:tc>
        <w:tc>
          <w:tcPr>
            <w:tcW w:w="919" w:type="dxa"/>
          </w:tcPr>
          <w:p w14:paraId="077B989E" w14:textId="77777777" w:rsidR="00526FAF" w:rsidRDefault="00526FAF">
            <w:pPr>
              <w:pStyle w:val="TableParagraph"/>
              <w:rPr>
                <w:rFonts w:ascii="Times New Roman"/>
              </w:rPr>
            </w:pPr>
          </w:p>
        </w:tc>
      </w:tr>
      <w:tr w:rsidR="00526FAF" w14:paraId="5649D024" w14:textId="77777777">
        <w:trPr>
          <w:trHeight w:val="491"/>
        </w:trPr>
        <w:tc>
          <w:tcPr>
            <w:tcW w:w="840" w:type="dxa"/>
          </w:tcPr>
          <w:p w14:paraId="65B691BC" w14:textId="77777777" w:rsidR="00526FAF" w:rsidRDefault="00650638">
            <w:pPr>
              <w:pStyle w:val="TableParagraph"/>
              <w:spacing w:before="2"/>
              <w:ind w:left="107"/>
            </w:pPr>
            <w:r>
              <w:t>10</w:t>
            </w:r>
          </w:p>
        </w:tc>
        <w:tc>
          <w:tcPr>
            <w:tcW w:w="7259" w:type="dxa"/>
          </w:tcPr>
          <w:p w14:paraId="2801BCE1" w14:textId="77777777" w:rsidR="00526FAF" w:rsidRDefault="00650638">
            <w:pPr>
              <w:pStyle w:val="TableParagraph"/>
              <w:spacing w:before="2"/>
              <w:ind w:left="107"/>
            </w:pPr>
            <w:r>
              <w:t>Check motors for resistance and bearing damage</w:t>
            </w:r>
          </w:p>
        </w:tc>
        <w:tc>
          <w:tcPr>
            <w:tcW w:w="919" w:type="dxa"/>
          </w:tcPr>
          <w:p w14:paraId="65B7C693" w14:textId="77777777" w:rsidR="00526FAF" w:rsidRDefault="00526FAF">
            <w:pPr>
              <w:pStyle w:val="TableParagraph"/>
              <w:rPr>
                <w:rFonts w:ascii="Times New Roman"/>
              </w:rPr>
            </w:pPr>
          </w:p>
        </w:tc>
      </w:tr>
      <w:tr w:rsidR="00526FAF" w14:paraId="6B428ABE" w14:textId="77777777">
        <w:trPr>
          <w:trHeight w:val="489"/>
        </w:trPr>
        <w:tc>
          <w:tcPr>
            <w:tcW w:w="840" w:type="dxa"/>
          </w:tcPr>
          <w:p w14:paraId="68C2CDA4" w14:textId="77777777" w:rsidR="00526FAF" w:rsidRDefault="00650638">
            <w:pPr>
              <w:pStyle w:val="TableParagraph"/>
              <w:spacing w:before="2"/>
              <w:ind w:left="107"/>
            </w:pPr>
            <w:r>
              <w:t>11</w:t>
            </w:r>
          </w:p>
        </w:tc>
        <w:tc>
          <w:tcPr>
            <w:tcW w:w="7259" w:type="dxa"/>
          </w:tcPr>
          <w:p w14:paraId="1458013F" w14:textId="77777777" w:rsidR="00526FAF" w:rsidRDefault="00650638">
            <w:pPr>
              <w:pStyle w:val="TableParagraph"/>
              <w:spacing w:before="2"/>
              <w:ind w:left="107"/>
            </w:pPr>
            <w:r>
              <w:t>Check propellers for damage and stress lines</w:t>
            </w:r>
          </w:p>
        </w:tc>
        <w:tc>
          <w:tcPr>
            <w:tcW w:w="919" w:type="dxa"/>
          </w:tcPr>
          <w:p w14:paraId="0F347A3F" w14:textId="77777777" w:rsidR="00526FAF" w:rsidRDefault="00526FAF">
            <w:pPr>
              <w:pStyle w:val="TableParagraph"/>
              <w:rPr>
                <w:rFonts w:ascii="Times New Roman"/>
              </w:rPr>
            </w:pPr>
          </w:p>
        </w:tc>
      </w:tr>
      <w:tr w:rsidR="00526FAF" w14:paraId="08CAE3A5" w14:textId="77777777">
        <w:trPr>
          <w:trHeight w:val="492"/>
        </w:trPr>
        <w:tc>
          <w:tcPr>
            <w:tcW w:w="840" w:type="dxa"/>
          </w:tcPr>
          <w:p w14:paraId="72D17C47" w14:textId="77777777" w:rsidR="00526FAF" w:rsidRDefault="00650638">
            <w:pPr>
              <w:pStyle w:val="TableParagraph"/>
              <w:spacing w:before="2"/>
              <w:ind w:left="107"/>
            </w:pPr>
            <w:r>
              <w:t>12</w:t>
            </w:r>
          </w:p>
        </w:tc>
        <w:tc>
          <w:tcPr>
            <w:tcW w:w="7259" w:type="dxa"/>
          </w:tcPr>
          <w:p w14:paraId="6999A74D" w14:textId="77777777" w:rsidR="00526FAF" w:rsidRDefault="00650638">
            <w:pPr>
              <w:pStyle w:val="TableParagraph"/>
              <w:spacing w:before="2"/>
              <w:ind w:left="107"/>
            </w:pPr>
            <w:r>
              <w:t>Attach propellers – ensure secure</w:t>
            </w:r>
          </w:p>
        </w:tc>
        <w:tc>
          <w:tcPr>
            <w:tcW w:w="919" w:type="dxa"/>
          </w:tcPr>
          <w:p w14:paraId="46B42A63" w14:textId="77777777" w:rsidR="00526FAF" w:rsidRDefault="00526FAF">
            <w:pPr>
              <w:pStyle w:val="TableParagraph"/>
              <w:rPr>
                <w:rFonts w:ascii="Times New Roman"/>
              </w:rPr>
            </w:pPr>
          </w:p>
        </w:tc>
      </w:tr>
      <w:tr w:rsidR="00526FAF" w14:paraId="014E9924" w14:textId="77777777">
        <w:trPr>
          <w:trHeight w:val="491"/>
        </w:trPr>
        <w:tc>
          <w:tcPr>
            <w:tcW w:w="840" w:type="dxa"/>
          </w:tcPr>
          <w:p w14:paraId="6A8BF5F3" w14:textId="77777777" w:rsidR="00526FAF" w:rsidRDefault="00650638">
            <w:pPr>
              <w:pStyle w:val="TableParagraph"/>
              <w:spacing w:before="2"/>
              <w:ind w:left="107"/>
            </w:pPr>
            <w:r>
              <w:t>13</w:t>
            </w:r>
          </w:p>
        </w:tc>
        <w:tc>
          <w:tcPr>
            <w:tcW w:w="7259" w:type="dxa"/>
          </w:tcPr>
          <w:p w14:paraId="16675049" w14:textId="77777777" w:rsidR="00526FAF" w:rsidRDefault="00650638">
            <w:pPr>
              <w:pStyle w:val="TableParagraph"/>
              <w:spacing w:before="2"/>
              <w:ind w:left="107"/>
            </w:pPr>
            <w:r>
              <w:t>Move aircraft to launch location</w:t>
            </w:r>
          </w:p>
        </w:tc>
        <w:tc>
          <w:tcPr>
            <w:tcW w:w="919" w:type="dxa"/>
          </w:tcPr>
          <w:p w14:paraId="147FAE4E" w14:textId="77777777" w:rsidR="00526FAF" w:rsidRDefault="00526FAF">
            <w:pPr>
              <w:pStyle w:val="TableParagraph"/>
              <w:rPr>
                <w:rFonts w:ascii="Times New Roman"/>
              </w:rPr>
            </w:pPr>
          </w:p>
        </w:tc>
      </w:tr>
      <w:tr w:rsidR="00526FAF" w14:paraId="3972CB67" w14:textId="77777777">
        <w:trPr>
          <w:trHeight w:val="489"/>
        </w:trPr>
        <w:tc>
          <w:tcPr>
            <w:tcW w:w="840" w:type="dxa"/>
          </w:tcPr>
          <w:p w14:paraId="3F55B366" w14:textId="77777777" w:rsidR="00526FAF" w:rsidRDefault="00650638">
            <w:pPr>
              <w:pStyle w:val="TableParagraph"/>
              <w:spacing w:before="2"/>
              <w:ind w:left="107"/>
            </w:pPr>
            <w:r>
              <w:t>14</w:t>
            </w:r>
          </w:p>
        </w:tc>
        <w:tc>
          <w:tcPr>
            <w:tcW w:w="7259" w:type="dxa"/>
          </w:tcPr>
          <w:p w14:paraId="55D0282C" w14:textId="77777777" w:rsidR="00526FAF" w:rsidRDefault="00650638">
            <w:pPr>
              <w:pStyle w:val="TableParagraph"/>
              <w:spacing w:before="2"/>
              <w:ind w:left="107"/>
            </w:pPr>
            <w:r>
              <w:t>Call “</w:t>
            </w:r>
            <w:r>
              <w:rPr>
                <w:b/>
              </w:rPr>
              <w:t>power on</w:t>
            </w:r>
            <w:r>
              <w:t>”</w:t>
            </w:r>
          </w:p>
        </w:tc>
        <w:tc>
          <w:tcPr>
            <w:tcW w:w="919" w:type="dxa"/>
          </w:tcPr>
          <w:p w14:paraId="2DA1F64E" w14:textId="77777777" w:rsidR="00526FAF" w:rsidRDefault="00526FAF">
            <w:pPr>
              <w:pStyle w:val="TableParagraph"/>
              <w:rPr>
                <w:rFonts w:ascii="Times New Roman"/>
              </w:rPr>
            </w:pPr>
          </w:p>
        </w:tc>
      </w:tr>
      <w:tr w:rsidR="00526FAF" w14:paraId="256AE8BE" w14:textId="77777777">
        <w:trPr>
          <w:trHeight w:val="491"/>
        </w:trPr>
        <w:tc>
          <w:tcPr>
            <w:tcW w:w="840" w:type="dxa"/>
          </w:tcPr>
          <w:p w14:paraId="03F209AF" w14:textId="77777777" w:rsidR="00526FAF" w:rsidRDefault="00650638">
            <w:pPr>
              <w:pStyle w:val="TableParagraph"/>
              <w:spacing w:before="4"/>
              <w:ind w:left="107"/>
            </w:pPr>
            <w:r>
              <w:t>15</w:t>
            </w:r>
          </w:p>
        </w:tc>
        <w:tc>
          <w:tcPr>
            <w:tcW w:w="7259" w:type="dxa"/>
          </w:tcPr>
          <w:p w14:paraId="776A3B30" w14:textId="77777777" w:rsidR="00526FAF" w:rsidRDefault="00650638">
            <w:pPr>
              <w:pStyle w:val="TableParagraph"/>
              <w:spacing w:before="4"/>
              <w:ind w:left="107"/>
            </w:pPr>
            <w:r>
              <w:t>Power aircraft</w:t>
            </w:r>
          </w:p>
        </w:tc>
        <w:tc>
          <w:tcPr>
            <w:tcW w:w="919" w:type="dxa"/>
          </w:tcPr>
          <w:p w14:paraId="416D9E9E" w14:textId="77777777" w:rsidR="00526FAF" w:rsidRDefault="00526FAF">
            <w:pPr>
              <w:pStyle w:val="TableParagraph"/>
              <w:rPr>
                <w:rFonts w:ascii="Times New Roman"/>
              </w:rPr>
            </w:pPr>
          </w:p>
        </w:tc>
      </w:tr>
      <w:tr w:rsidR="00526FAF" w14:paraId="22810E5D" w14:textId="77777777">
        <w:trPr>
          <w:trHeight w:val="491"/>
        </w:trPr>
        <w:tc>
          <w:tcPr>
            <w:tcW w:w="840" w:type="dxa"/>
          </w:tcPr>
          <w:p w14:paraId="116F9698" w14:textId="77777777" w:rsidR="00526FAF" w:rsidRDefault="00650638">
            <w:pPr>
              <w:pStyle w:val="TableParagraph"/>
              <w:spacing w:before="2"/>
              <w:ind w:left="107"/>
            </w:pPr>
            <w:r>
              <w:t>16</w:t>
            </w:r>
          </w:p>
        </w:tc>
        <w:tc>
          <w:tcPr>
            <w:tcW w:w="7259" w:type="dxa"/>
          </w:tcPr>
          <w:p w14:paraId="00F10955" w14:textId="77777777" w:rsidR="00526FAF" w:rsidRDefault="00650638">
            <w:pPr>
              <w:pStyle w:val="TableParagraph"/>
              <w:spacing w:before="2"/>
              <w:ind w:left="107"/>
            </w:pPr>
            <w:r>
              <w:t>Check Tx and AV signal strength (app)</w:t>
            </w:r>
          </w:p>
        </w:tc>
        <w:tc>
          <w:tcPr>
            <w:tcW w:w="919" w:type="dxa"/>
          </w:tcPr>
          <w:p w14:paraId="39FFB9A0" w14:textId="77777777" w:rsidR="00526FAF" w:rsidRDefault="00526FAF">
            <w:pPr>
              <w:pStyle w:val="TableParagraph"/>
              <w:rPr>
                <w:rFonts w:ascii="Times New Roman"/>
              </w:rPr>
            </w:pPr>
          </w:p>
        </w:tc>
      </w:tr>
      <w:tr w:rsidR="00526FAF" w14:paraId="4E8082F1" w14:textId="77777777">
        <w:trPr>
          <w:trHeight w:val="491"/>
        </w:trPr>
        <w:tc>
          <w:tcPr>
            <w:tcW w:w="840" w:type="dxa"/>
          </w:tcPr>
          <w:p w14:paraId="4C10BF8E" w14:textId="77777777" w:rsidR="00526FAF" w:rsidRDefault="00650638">
            <w:pPr>
              <w:pStyle w:val="TableParagraph"/>
              <w:spacing w:before="2"/>
              <w:ind w:left="107"/>
            </w:pPr>
            <w:r>
              <w:t>17</w:t>
            </w:r>
          </w:p>
        </w:tc>
        <w:tc>
          <w:tcPr>
            <w:tcW w:w="7259" w:type="dxa"/>
          </w:tcPr>
          <w:p w14:paraId="39918626" w14:textId="77777777" w:rsidR="00526FAF" w:rsidRDefault="00650638">
            <w:pPr>
              <w:pStyle w:val="TableParagraph"/>
              <w:spacing w:before="2"/>
              <w:ind w:left="107"/>
            </w:pPr>
            <w:r>
              <w:t>Carry out compass calibration if necessary</w:t>
            </w:r>
          </w:p>
        </w:tc>
        <w:tc>
          <w:tcPr>
            <w:tcW w:w="919" w:type="dxa"/>
          </w:tcPr>
          <w:p w14:paraId="1ED4384C" w14:textId="77777777" w:rsidR="00526FAF" w:rsidRDefault="00526FAF">
            <w:pPr>
              <w:pStyle w:val="TableParagraph"/>
              <w:rPr>
                <w:rFonts w:ascii="Times New Roman"/>
              </w:rPr>
            </w:pPr>
          </w:p>
        </w:tc>
      </w:tr>
      <w:tr w:rsidR="00526FAF" w14:paraId="3E1FCA71" w14:textId="77777777">
        <w:trPr>
          <w:trHeight w:val="489"/>
        </w:trPr>
        <w:tc>
          <w:tcPr>
            <w:tcW w:w="840" w:type="dxa"/>
          </w:tcPr>
          <w:p w14:paraId="332C2E65" w14:textId="77777777" w:rsidR="00526FAF" w:rsidRDefault="00650638">
            <w:pPr>
              <w:pStyle w:val="TableParagraph"/>
              <w:spacing w:before="2"/>
              <w:ind w:left="107"/>
            </w:pPr>
            <w:r>
              <w:t>18</w:t>
            </w:r>
          </w:p>
        </w:tc>
        <w:tc>
          <w:tcPr>
            <w:tcW w:w="7259" w:type="dxa"/>
          </w:tcPr>
          <w:p w14:paraId="40FCA02C" w14:textId="77777777" w:rsidR="00526FAF" w:rsidRDefault="00650638">
            <w:pPr>
              <w:pStyle w:val="TableParagraph"/>
              <w:spacing w:before="2"/>
              <w:ind w:left="107"/>
            </w:pPr>
            <w:r>
              <w:t>Check camera control and settings</w:t>
            </w:r>
          </w:p>
        </w:tc>
        <w:tc>
          <w:tcPr>
            <w:tcW w:w="919" w:type="dxa"/>
          </w:tcPr>
          <w:p w14:paraId="36999CC4" w14:textId="77777777" w:rsidR="00526FAF" w:rsidRDefault="00526FAF">
            <w:pPr>
              <w:pStyle w:val="TableParagraph"/>
              <w:rPr>
                <w:rFonts w:ascii="Times New Roman"/>
              </w:rPr>
            </w:pPr>
          </w:p>
        </w:tc>
      </w:tr>
      <w:tr w:rsidR="00526FAF" w14:paraId="2B5B11B0" w14:textId="77777777">
        <w:trPr>
          <w:trHeight w:val="491"/>
        </w:trPr>
        <w:tc>
          <w:tcPr>
            <w:tcW w:w="840" w:type="dxa"/>
          </w:tcPr>
          <w:p w14:paraId="64A63694" w14:textId="77777777" w:rsidR="00526FAF" w:rsidRDefault="00650638">
            <w:pPr>
              <w:pStyle w:val="TableParagraph"/>
              <w:spacing w:before="2"/>
              <w:ind w:left="107"/>
            </w:pPr>
            <w:r>
              <w:t>19</w:t>
            </w:r>
          </w:p>
        </w:tc>
        <w:tc>
          <w:tcPr>
            <w:tcW w:w="7259" w:type="dxa"/>
          </w:tcPr>
          <w:p w14:paraId="5788AA53" w14:textId="77777777" w:rsidR="00526FAF" w:rsidRDefault="00650638">
            <w:pPr>
              <w:pStyle w:val="TableParagraph"/>
              <w:spacing w:before="2"/>
              <w:ind w:left="107"/>
            </w:pPr>
            <w:r>
              <w:t>Check flight mode (P, A, F)</w:t>
            </w:r>
          </w:p>
        </w:tc>
        <w:tc>
          <w:tcPr>
            <w:tcW w:w="919" w:type="dxa"/>
          </w:tcPr>
          <w:p w14:paraId="30FB14D6" w14:textId="77777777" w:rsidR="00526FAF" w:rsidRDefault="00526FAF">
            <w:pPr>
              <w:pStyle w:val="TableParagraph"/>
              <w:rPr>
                <w:rFonts w:ascii="Times New Roman"/>
              </w:rPr>
            </w:pPr>
          </w:p>
        </w:tc>
      </w:tr>
      <w:tr w:rsidR="00526FAF" w14:paraId="165B6E1E" w14:textId="77777777">
        <w:trPr>
          <w:trHeight w:val="491"/>
        </w:trPr>
        <w:tc>
          <w:tcPr>
            <w:tcW w:w="840" w:type="dxa"/>
          </w:tcPr>
          <w:p w14:paraId="5FC24C66" w14:textId="77777777" w:rsidR="00526FAF" w:rsidRDefault="00650638">
            <w:pPr>
              <w:pStyle w:val="TableParagraph"/>
              <w:spacing w:before="2"/>
              <w:ind w:left="107"/>
            </w:pPr>
            <w:r>
              <w:t>21</w:t>
            </w:r>
          </w:p>
        </w:tc>
        <w:tc>
          <w:tcPr>
            <w:tcW w:w="7259" w:type="dxa"/>
          </w:tcPr>
          <w:p w14:paraId="3BF9DF7D" w14:textId="77777777" w:rsidR="00526FAF" w:rsidRDefault="00650638">
            <w:pPr>
              <w:pStyle w:val="TableParagraph"/>
              <w:spacing w:before="2"/>
              <w:ind w:left="107"/>
            </w:pPr>
            <w:r>
              <w:t>Check GPS strength (app)</w:t>
            </w:r>
          </w:p>
        </w:tc>
        <w:tc>
          <w:tcPr>
            <w:tcW w:w="919" w:type="dxa"/>
          </w:tcPr>
          <w:p w14:paraId="7BFF909A" w14:textId="77777777" w:rsidR="00526FAF" w:rsidRDefault="00526FAF">
            <w:pPr>
              <w:pStyle w:val="TableParagraph"/>
              <w:rPr>
                <w:rFonts w:ascii="Times New Roman"/>
              </w:rPr>
            </w:pPr>
          </w:p>
        </w:tc>
      </w:tr>
      <w:tr w:rsidR="00526FAF" w14:paraId="3F8C3FCC" w14:textId="77777777">
        <w:trPr>
          <w:trHeight w:val="489"/>
        </w:trPr>
        <w:tc>
          <w:tcPr>
            <w:tcW w:w="840" w:type="dxa"/>
          </w:tcPr>
          <w:p w14:paraId="4C9C2647" w14:textId="77777777" w:rsidR="00526FAF" w:rsidRDefault="00650638">
            <w:pPr>
              <w:pStyle w:val="TableParagraph"/>
              <w:spacing w:before="2"/>
              <w:ind w:left="107"/>
            </w:pPr>
            <w:r>
              <w:t>22</w:t>
            </w:r>
          </w:p>
        </w:tc>
        <w:tc>
          <w:tcPr>
            <w:tcW w:w="7259" w:type="dxa"/>
          </w:tcPr>
          <w:p w14:paraId="1D75402C" w14:textId="77777777" w:rsidR="00526FAF" w:rsidRDefault="00650638">
            <w:pPr>
              <w:pStyle w:val="TableParagraph"/>
              <w:spacing w:before="2"/>
              <w:ind w:left="107"/>
            </w:pPr>
            <w:r>
              <w:t>Check battery level, cell balance and low battery settings (app)</w:t>
            </w:r>
          </w:p>
        </w:tc>
        <w:tc>
          <w:tcPr>
            <w:tcW w:w="919" w:type="dxa"/>
          </w:tcPr>
          <w:p w14:paraId="362B8B50" w14:textId="77777777" w:rsidR="00526FAF" w:rsidRDefault="00526FAF">
            <w:pPr>
              <w:pStyle w:val="TableParagraph"/>
              <w:rPr>
                <w:rFonts w:ascii="Times New Roman"/>
              </w:rPr>
            </w:pPr>
          </w:p>
        </w:tc>
      </w:tr>
      <w:tr w:rsidR="00526FAF" w14:paraId="2D7E4A70" w14:textId="77777777">
        <w:trPr>
          <w:trHeight w:val="491"/>
        </w:trPr>
        <w:tc>
          <w:tcPr>
            <w:tcW w:w="840" w:type="dxa"/>
          </w:tcPr>
          <w:p w14:paraId="027856BF" w14:textId="77777777" w:rsidR="00526FAF" w:rsidRDefault="00650638">
            <w:pPr>
              <w:pStyle w:val="TableParagraph"/>
              <w:spacing w:before="4"/>
              <w:ind w:left="107"/>
            </w:pPr>
            <w:r>
              <w:t>22</w:t>
            </w:r>
          </w:p>
        </w:tc>
        <w:tc>
          <w:tcPr>
            <w:tcW w:w="7259" w:type="dxa"/>
          </w:tcPr>
          <w:p w14:paraId="5DA4847F" w14:textId="77777777" w:rsidR="00526FAF" w:rsidRDefault="00650638">
            <w:pPr>
              <w:pStyle w:val="TableParagraph"/>
              <w:spacing w:before="4"/>
              <w:ind w:left="107"/>
            </w:pPr>
            <w:r>
              <w:t>Check home point is correct (app)</w:t>
            </w:r>
          </w:p>
        </w:tc>
        <w:tc>
          <w:tcPr>
            <w:tcW w:w="919" w:type="dxa"/>
          </w:tcPr>
          <w:p w14:paraId="0B7BF54D" w14:textId="77777777" w:rsidR="00526FAF" w:rsidRDefault="00526FAF">
            <w:pPr>
              <w:pStyle w:val="TableParagraph"/>
              <w:rPr>
                <w:rFonts w:ascii="Times New Roman"/>
              </w:rPr>
            </w:pPr>
          </w:p>
        </w:tc>
      </w:tr>
      <w:tr w:rsidR="00526FAF" w14:paraId="03EC2AA1" w14:textId="77777777">
        <w:trPr>
          <w:trHeight w:val="491"/>
        </w:trPr>
        <w:tc>
          <w:tcPr>
            <w:tcW w:w="840" w:type="dxa"/>
          </w:tcPr>
          <w:p w14:paraId="60FA7EC1" w14:textId="77777777" w:rsidR="00526FAF" w:rsidRDefault="00650638">
            <w:pPr>
              <w:pStyle w:val="TableParagraph"/>
              <w:spacing w:before="2"/>
              <w:ind w:left="107"/>
            </w:pPr>
            <w:r>
              <w:t>23</w:t>
            </w:r>
          </w:p>
        </w:tc>
        <w:tc>
          <w:tcPr>
            <w:tcW w:w="7259" w:type="dxa"/>
          </w:tcPr>
          <w:p w14:paraId="04DDAAAD" w14:textId="77777777" w:rsidR="00526FAF" w:rsidRDefault="00650638">
            <w:pPr>
              <w:pStyle w:val="TableParagraph"/>
              <w:spacing w:before="2"/>
              <w:ind w:left="107"/>
            </w:pPr>
            <w:r>
              <w:t>Check failsafe settings appropriate to operation (app)</w:t>
            </w:r>
          </w:p>
        </w:tc>
        <w:tc>
          <w:tcPr>
            <w:tcW w:w="919" w:type="dxa"/>
          </w:tcPr>
          <w:p w14:paraId="46E96C4A" w14:textId="77777777" w:rsidR="00526FAF" w:rsidRDefault="00526FAF">
            <w:pPr>
              <w:pStyle w:val="TableParagraph"/>
              <w:rPr>
                <w:rFonts w:ascii="Times New Roman"/>
              </w:rPr>
            </w:pPr>
          </w:p>
        </w:tc>
      </w:tr>
      <w:tr w:rsidR="00526FAF" w14:paraId="6C2BB266" w14:textId="77777777">
        <w:trPr>
          <w:trHeight w:val="491"/>
        </w:trPr>
        <w:tc>
          <w:tcPr>
            <w:tcW w:w="840" w:type="dxa"/>
          </w:tcPr>
          <w:p w14:paraId="162C0A81" w14:textId="77777777" w:rsidR="00526FAF" w:rsidRDefault="00650638">
            <w:pPr>
              <w:pStyle w:val="TableParagraph"/>
              <w:spacing w:before="2"/>
              <w:ind w:left="107"/>
            </w:pPr>
            <w:r>
              <w:t>24</w:t>
            </w:r>
          </w:p>
        </w:tc>
        <w:tc>
          <w:tcPr>
            <w:tcW w:w="7259" w:type="dxa"/>
          </w:tcPr>
          <w:p w14:paraId="329BAA31" w14:textId="77777777" w:rsidR="00526FAF" w:rsidRDefault="00650638">
            <w:pPr>
              <w:pStyle w:val="TableParagraph"/>
              <w:spacing w:before="2"/>
              <w:ind w:left="107"/>
            </w:pPr>
            <w:r>
              <w:t>Ensure all crew members and participants are ready</w:t>
            </w:r>
          </w:p>
        </w:tc>
        <w:tc>
          <w:tcPr>
            <w:tcW w:w="919" w:type="dxa"/>
          </w:tcPr>
          <w:p w14:paraId="18DCDD8A" w14:textId="77777777" w:rsidR="00526FAF" w:rsidRDefault="00526FAF">
            <w:pPr>
              <w:pStyle w:val="TableParagraph"/>
              <w:rPr>
                <w:rFonts w:ascii="Times New Roman"/>
              </w:rPr>
            </w:pPr>
          </w:p>
        </w:tc>
      </w:tr>
    </w:tbl>
    <w:p w14:paraId="6367E6E4" w14:textId="77777777" w:rsidR="00526FAF" w:rsidRDefault="00526FAF">
      <w:pPr>
        <w:rPr>
          <w:rFonts w:ascii="Times New Roman"/>
        </w:rPr>
        <w:sectPr w:rsidR="00526FAF">
          <w:pgSz w:w="11910" w:h="16840"/>
          <w:pgMar w:top="1360" w:right="1100" w:bottom="280" w:left="1340" w:header="720" w:footer="720" w:gutter="0"/>
          <w:cols w:space="720"/>
        </w:sectPr>
      </w:pPr>
    </w:p>
    <w:p w14:paraId="2411B224" w14:textId="77777777" w:rsidR="00526FAF" w:rsidRDefault="00650638">
      <w:pPr>
        <w:spacing w:before="63"/>
        <w:ind w:left="100"/>
        <w:rPr>
          <w:rFonts w:ascii="Arial"/>
          <w:b/>
          <w:sz w:val="28"/>
        </w:rPr>
      </w:pPr>
      <w:r>
        <w:rPr>
          <w:rFonts w:ascii="Arial"/>
          <w:b/>
          <w:sz w:val="28"/>
        </w:rPr>
        <w:lastRenderedPageBreak/>
        <w:t>F8: Flight Procedures</w:t>
      </w:r>
    </w:p>
    <w:p w14:paraId="55EBC57A" w14:textId="77777777" w:rsidR="00526FAF" w:rsidRDefault="00526FAF">
      <w:pPr>
        <w:pStyle w:val="BodyText"/>
        <w:spacing w:before="6"/>
        <w:rPr>
          <w:rFonts w:ascii="Arial"/>
          <w: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2"/>
        <w:gridCol w:w="8176"/>
      </w:tblGrid>
      <w:tr w:rsidR="00526FAF" w14:paraId="37713048" w14:textId="77777777">
        <w:trPr>
          <w:trHeight w:val="489"/>
        </w:trPr>
        <w:tc>
          <w:tcPr>
            <w:tcW w:w="842" w:type="dxa"/>
            <w:shd w:val="clear" w:color="auto" w:fill="BEBEBE"/>
          </w:tcPr>
          <w:p w14:paraId="5103AE37" w14:textId="77777777" w:rsidR="00526FAF" w:rsidRDefault="00650638">
            <w:pPr>
              <w:pStyle w:val="TableParagraph"/>
              <w:spacing w:before="2"/>
              <w:ind w:left="107"/>
              <w:rPr>
                <w:b/>
              </w:rPr>
            </w:pPr>
            <w:r>
              <w:rPr>
                <w:b/>
              </w:rPr>
              <w:t>Stage</w:t>
            </w:r>
          </w:p>
        </w:tc>
        <w:tc>
          <w:tcPr>
            <w:tcW w:w="8176" w:type="dxa"/>
            <w:shd w:val="clear" w:color="auto" w:fill="BEBEBE"/>
          </w:tcPr>
          <w:p w14:paraId="153F461B" w14:textId="77777777" w:rsidR="00526FAF" w:rsidRDefault="00650638">
            <w:pPr>
              <w:pStyle w:val="TableParagraph"/>
              <w:spacing w:before="2"/>
              <w:ind w:left="108"/>
              <w:rPr>
                <w:b/>
              </w:rPr>
            </w:pPr>
            <w:r>
              <w:rPr>
                <w:b/>
              </w:rPr>
              <w:t>Item</w:t>
            </w:r>
          </w:p>
        </w:tc>
      </w:tr>
      <w:tr w:rsidR="00526FAF" w14:paraId="19DBAE24" w14:textId="77777777">
        <w:trPr>
          <w:trHeight w:val="491"/>
        </w:trPr>
        <w:tc>
          <w:tcPr>
            <w:tcW w:w="842" w:type="dxa"/>
            <w:shd w:val="clear" w:color="auto" w:fill="D9D9D9"/>
          </w:tcPr>
          <w:p w14:paraId="0C561606" w14:textId="77777777" w:rsidR="00526FAF" w:rsidRDefault="00526FAF">
            <w:pPr>
              <w:pStyle w:val="TableParagraph"/>
              <w:rPr>
                <w:rFonts w:ascii="Times New Roman"/>
              </w:rPr>
            </w:pPr>
          </w:p>
        </w:tc>
        <w:tc>
          <w:tcPr>
            <w:tcW w:w="8176" w:type="dxa"/>
            <w:shd w:val="clear" w:color="auto" w:fill="D9D9D9"/>
          </w:tcPr>
          <w:p w14:paraId="5D978BD1" w14:textId="77777777" w:rsidR="00526FAF" w:rsidRDefault="00650638">
            <w:pPr>
              <w:pStyle w:val="TableParagraph"/>
              <w:spacing w:before="2"/>
              <w:ind w:left="108"/>
              <w:rPr>
                <w:b/>
              </w:rPr>
            </w:pPr>
            <w:r>
              <w:rPr>
                <w:b/>
              </w:rPr>
              <w:t>Start-up procedures</w:t>
            </w:r>
          </w:p>
        </w:tc>
      </w:tr>
      <w:tr w:rsidR="00526FAF" w14:paraId="78D6CA8D" w14:textId="77777777">
        <w:trPr>
          <w:trHeight w:val="491"/>
        </w:trPr>
        <w:tc>
          <w:tcPr>
            <w:tcW w:w="842" w:type="dxa"/>
          </w:tcPr>
          <w:p w14:paraId="1BB44D0F" w14:textId="77777777" w:rsidR="00526FAF" w:rsidRDefault="00650638">
            <w:pPr>
              <w:pStyle w:val="TableParagraph"/>
              <w:spacing w:before="2"/>
              <w:ind w:left="107"/>
            </w:pPr>
            <w:r>
              <w:t>1</w:t>
            </w:r>
          </w:p>
        </w:tc>
        <w:tc>
          <w:tcPr>
            <w:tcW w:w="8176" w:type="dxa"/>
          </w:tcPr>
          <w:p w14:paraId="6EFCF1D7" w14:textId="77777777" w:rsidR="00526FAF" w:rsidRDefault="00650638">
            <w:pPr>
              <w:pStyle w:val="TableParagraph"/>
              <w:spacing w:before="2"/>
              <w:ind w:left="108"/>
            </w:pPr>
            <w:r>
              <w:t>Call “</w:t>
            </w:r>
            <w:r>
              <w:rPr>
                <w:b/>
              </w:rPr>
              <w:t>starting motors</w:t>
            </w:r>
            <w:r>
              <w:t>”</w:t>
            </w:r>
          </w:p>
        </w:tc>
      </w:tr>
      <w:tr w:rsidR="00526FAF" w14:paraId="25C9061A" w14:textId="77777777">
        <w:trPr>
          <w:trHeight w:val="489"/>
        </w:trPr>
        <w:tc>
          <w:tcPr>
            <w:tcW w:w="842" w:type="dxa"/>
          </w:tcPr>
          <w:p w14:paraId="63257064" w14:textId="77777777" w:rsidR="00526FAF" w:rsidRDefault="00650638">
            <w:pPr>
              <w:pStyle w:val="TableParagraph"/>
              <w:spacing w:before="2"/>
              <w:ind w:left="107"/>
            </w:pPr>
            <w:r>
              <w:t>2</w:t>
            </w:r>
          </w:p>
        </w:tc>
        <w:tc>
          <w:tcPr>
            <w:tcW w:w="8176" w:type="dxa"/>
          </w:tcPr>
          <w:p w14:paraId="2E559F32" w14:textId="77777777" w:rsidR="00526FAF" w:rsidRDefault="00650638">
            <w:pPr>
              <w:pStyle w:val="TableParagraph"/>
              <w:spacing w:before="2"/>
              <w:ind w:left="108"/>
            </w:pPr>
            <w:r>
              <w:t>Use combined stick command to start motors</w:t>
            </w:r>
          </w:p>
        </w:tc>
      </w:tr>
      <w:tr w:rsidR="00526FAF" w14:paraId="65DB220C" w14:textId="77777777">
        <w:trPr>
          <w:trHeight w:val="491"/>
        </w:trPr>
        <w:tc>
          <w:tcPr>
            <w:tcW w:w="842" w:type="dxa"/>
          </w:tcPr>
          <w:p w14:paraId="2BFBCB1E" w14:textId="77777777" w:rsidR="00526FAF" w:rsidRDefault="00650638">
            <w:pPr>
              <w:pStyle w:val="TableParagraph"/>
              <w:spacing w:before="4"/>
              <w:ind w:left="107"/>
            </w:pPr>
            <w:r>
              <w:t>3</w:t>
            </w:r>
          </w:p>
        </w:tc>
        <w:tc>
          <w:tcPr>
            <w:tcW w:w="8176" w:type="dxa"/>
          </w:tcPr>
          <w:p w14:paraId="75AC1629" w14:textId="77777777" w:rsidR="00526FAF" w:rsidRDefault="00650638">
            <w:pPr>
              <w:pStyle w:val="TableParagraph"/>
              <w:spacing w:before="4"/>
              <w:ind w:left="108"/>
            </w:pPr>
            <w:r>
              <w:t>Ensure motors are all running</w:t>
            </w:r>
          </w:p>
        </w:tc>
      </w:tr>
      <w:tr w:rsidR="00526FAF" w14:paraId="60957A24" w14:textId="77777777">
        <w:trPr>
          <w:trHeight w:val="492"/>
        </w:trPr>
        <w:tc>
          <w:tcPr>
            <w:tcW w:w="842" w:type="dxa"/>
          </w:tcPr>
          <w:p w14:paraId="22B609A4" w14:textId="77777777" w:rsidR="00526FAF" w:rsidRDefault="00650638">
            <w:pPr>
              <w:pStyle w:val="TableParagraph"/>
              <w:spacing w:before="2"/>
              <w:ind w:left="107"/>
            </w:pPr>
            <w:r>
              <w:t>4</w:t>
            </w:r>
          </w:p>
        </w:tc>
        <w:tc>
          <w:tcPr>
            <w:tcW w:w="8176" w:type="dxa"/>
          </w:tcPr>
          <w:p w14:paraId="3C9CA5E8" w14:textId="77777777" w:rsidR="00526FAF" w:rsidRDefault="00650638">
            <w:pPr>
              <w:pStyle w:val="TableParagraph"/>
              <w:spacing w:before="2"/>
              <w:ind w:left="108"/>
            </w:pPr>
            <w:r>
              <w:t>Final 360 check, call “</w:t>
            </w:r>
            <w:r>
              <w:rPr>
                <w:b/>
              </w:rPr>
              <w:t>taking off</w:t>
            </w:r>
            <w:r>
              <w:t>”</w:t>
            </w:r>
          </w:p>
        </w:tc>
      </w:tr>
      <w:tr w:rsidR="00526FAF" w14:paraId="5FFE866E" w14:textId="77777777">
        <w:trPr>
          <w:trHeight w:val="491"/>
        </w:trPr>
        <w:tc>
          <w:tcPr>
            <w:tcW w:w="842" w:type="dxa"/>
            <w:shd w:val="clear" w:color="auto" w:fill="D9D9D9"/>
          </w:tcPr>
          <w:p w14:paraId="617B8E25" w14:textId="77777777" w:rsidR="00526FAF" w:rsidRDefault="00526FAF">
            <w:pPr>
              <w:pStyle w:val="TableParagraph"/>
              <w:rPr>
                <w:rFonts w:ascii="Times New Roman"/>
              </w:rPr>
            </w:pPr>
          </w:p>
        </w:tc>
        <w:tc>
          <w:tcPr>
            <w:tcW w:w="8176" w:type="dxa"/>
            <w:shd w:val="clear" w:color="auto" w:fill="D9D9D9"/>
          </w:tcPr>
          <w:p w14:paraId="5C08FDD4" w14:textId="77777777" w:rsidR="00526FAF" w:rsidRDefault="00650638">
            <w:pPr>
              <w:pStyle w:val="TableParagraph"/>
              <w:spacing w:before="2"/>
              <w:ind w:left="108"/>
              <w:rPr>
                <w:b/>
              </w:rPr>
            </w:pPr>
            <w:r>
              <w:rPr>
                <w:b/>
              </w:rPr>
              <w:t>Take-off procedures</w:t>
            </w:r>
          </w:p>
        </w:tc>
      </w:tr>
      <w:tr w:rsidR="00526FAF" w14:paraId="0F200707" w14:textId="77777777">
        <w:trPr>
          <w:trHeight w:val="489"/>
        </w:trPr>
        <w:tc>
          <w:tcPr>
            <w:tcW w:w="842" w:type="dxa"/>
          </w:tcPr>
          <w:p w14:paraId="427810B0" w14:textId="77777777" w:rsidR="00526FAF" w:rsidRDefault="00650638">
            <w:pPr>
              <w:pStyle w:val="TableParagraph"/>
              <w:spacing w:before="2"/>
              <w:ind w:left="107"/>
            </w:pPr>
            <w:r>
              <w:t>5</w:t>
            </w:r>
          </w:p>
        </w:tc>
        <w:tc>
          <w:tcPr>
            <w:tcW w:w="8176" w:type="dxa"/>
          </w:tcPr>
          <w:p w14:paraId="13250AE7" w14:textId="77777777" w:rsidR="00526FAF" w:rsidRDefault="00650638">
            <w:pPr>
              <w:pStyle w:val="TableParagraph"/>
              <w:spacing w:before="2"/>
              <w:ind w:left="108"/>
            </w:pPr>
            <w:r>
              <w:t>Raise throttle and settle aircraft at 2 metres height</w:t>
            </w:r>
          </w:p>
        </w:tc>
      </w:tr>
      <w:tr w:rsidR="00526FAF" w14:paraId="504CF9B2" w14:textId="77777777">
        <w:trPr>
          <w:trHeight w:val="491"/>
        </w:trPr>
        <w:tc>
          <w:tcPr>
            <w:tcW w:w="842" w:type="dxa"/>
          </w:tcPr>
          <w:p w14:paraId="5ABA597B" w14:textId="77777777" w:rsidR="00526FAF" w:rsidRDefault="00650638">
            <w:pPr>
              <w:pStyle w:val="TableParagraph"/>
              <w:spacing w:before="4"/>
              <w:ind w:left="107"/>
            </w:pPr>
            <w:r>
              <w:t>6</w:t>
            </w:r>
          </w:p>
        </w:tc>
        <w:tc>
          <w:tcPr>
            <w:tcW w:w="8176" w:type="dxa"/>
          </w:tcPr>
          <w:p w14:paraId="3A079787" w14:textId="77777777" w:rsidR="00526FAF" w:rsidRDefault="00650638">
            <w:pPr>
              <w:pStyle w:val="TableParagraph"/>
              <w:spacing w:before="4"/>
              <w:ind w:left="108"/>
            </w:pPr>
            <w:r>
              <w:t>Check UAS response to all stick movements</w:t>
            </w:r>
          </w:p>
        </w:tc>
      </w:tr>
      <w:tr w:rsidR="00526FAF" w14:paraId="02698595" w14:textId="77777777">
        <w:trPr>
          <w:trHeight w:val="491"/>
        </w:trPr>
        <w:tc>
          <w:tcPr>
            <w:tcW w:w="842" w:type="dxa"/>
          </w:tcPr>
          <w:p w14:paraId="341411D5" w14:textId="77777777" w:rsidR="00526FAF" w:rsidRDefault="00650638">
            <w:pPr>
              <w:pStyle w:val="TableParagraph"/>
              <w:spacing w:before="2"/>
              <w:ind w:left="107"/>
            </w:pPr>
            <w:r>
              <w:t>7</w:t>
            </w:r>
          </w:p>
        </w:tc>
        <w:tc>
          <w:tcPr>
            <w:tcW w:w="8176" w:type="dxa"/>
          </w:tcPr>
          <w:p w14:paraId="00FCEF00" w14:textId="77777777" w:rsidR="00526FAF" w:rsidRDefault="00650638">
            <w:pPr>
              <w:pStyle w:val="TableParagraph"/>
              <w:spacing w:before="2"/>
              <w:ind w:left="108"/>
            </w:pPr>
            <w:r>
              <w:t>Commence operational flight</w:t>
            </w:r>
          </w:p>
        </w:tc>
      </w:tr>
      <w:tr w:rsidR="00526FAF" w14:paraId="3BFF8EB2" w14:textId="77777777">
        <w:trPr>
          <w:trHeight w:val="491"/>
        </w:trPr>
        <w:tc>
          <w:tcPr>
            <w:tcW w:w="842" w:type="dxa"/>
            <w:shd w:val="clear" w:color="auto" w:fill="D9D9D9"/>
          </w:tcPr>
          <w:p w14:paraId="2536498C" w14:textId="77777777" w:rsidR="00526FAF" w:rsidRDefault="00526FAF">
            <w:pPr>
              <w:pStyle w:val="TableParagraph"/>
              <w:rPr>
                <w:rFonts w:ascii="Times New Roman"/>
              </w:rPr>
            </w:pPr>
          </w:p>
        </w:tc>
        <w:tc>
          <w:tcPr>
            <w:tcW w:w="8176" w:type="dxa"/>
            <w:shd w:val="clear" w:color="auto" w:fill="D9D9D9"/>
          </w:tcPr>
          <w:p w14:paraId="2EB0497A" w14:textId="77777777" w:rsidR="00526FAF" w:rsidRDefault="00650638">
            <w:pPr>
              <w:pStyle w:val="TableParagraph"/>
              <w:spacing w:before="2"/>
              <w:ind w:left="108"/>
              <w:rPr>
                <w:b/>
              </w:rPr>
            </w:pPr>
            <w:r>
              <w:rPr>
                <w:b/>
              </w:rPr>
              <w:t>Flight procedures</w:t>
            </w:r>
          </w:p>
        </w:tc>
      </w:tr>
      <w:tr w:rsidR="00526FAF" w14:paraId="7AB8CD42" w14:textId="77777777">
        <w:trPr>
          <w:trHeight w:val="489"/>
        </w:trPr>
        <w:tc>
          <w:tcPr>
            <w:tcW w:w="842" w:type="dxa"/>
          </w:tcPr>
          <w:p w14:paraId="56121BCA" w14:textId="77777777" w:rsidR="00526FAF" w:rsidRDefault="00650638">
            <w:pPr>
              <w:pStyle w:val="TableParagraph"/>
              <w:spacing w:before="2"/>
              <w:ind w:left="107"/>
            </w:pPr>
            <w:r>
              <w:t>8</w:t>
            </w:r>
          </w:p>
        </w:tc>
        <w:tc>
          <w:tcPr>
            <w:tcW w:w="8176" w:type="dxa"/>
          </w:tcPr>
          <w:p w14:paraId="0FC103BB" w14:textId="77777777" w:rsidR="00526FAF" w:rsidRDefault="00650638">
            <w:pPr>
              <w:pStyle w:val="TableParagraph"/>
              <w:spacing w:before="2"/>
              <w:ind w:left="108"/>
            </w:pPr>
            <w:r>
              <w:t>Maintain VLOS at all times</w:t>
            </w:r>
          </w:p>
        </w:tc>
      </w:tr>
      <w:tr w:rsidR="00526FAF" w14:paraId="46A12D22" w14:textId="77777777">
        <w:trPr>
          <w:trHeight w:val="492"/>
        </w:trPr>
        <w:tc>
          <w:tcPr>
            <w:tcW w:w="842" w:type="dxa"/>
          </w:tcPr>
          <w:p w14:paraId="1EA76340" w14:textId="77777777" w:rsidR="00526FAF" w:rsidRDefault="00650638">
            <w:pPr>
              <w:pStyle w:val="TableParagraph"/>
              <w:spacing w:before="2"/>
              <w:ind w:left="107"/>
            </w:pPr>
            <w:r>
              <w:t>9</w:t>
            </w:r>
          </w:p>
        </w:tc>
        <w:tc>
          <w:tcPr>
            <w:tcW w:w="8176" w:type="dxa"/>
          </w:tcPr>
          <w:p w14:paraId="169754E9" w14:textId="77777777" w:rsidR="00526FAF" w:rsidRDefault="00650638">
            <w:pPr>
              <w:pStyle w:val="TableParagraph"/>
              <w:spacing w:before="2"/>
              <w:ind w:left="108"/>
            </w:pPr>
            <w:r>
              <w:t>Monitor aircraft for position relative to structures and people</w:t>
            </w:r>
          </w:p>
        </w:tc>
      </w:tr>
      <w:tr w:rsidR="00526FAF" w14:paraId="125A2C04" w14:textId="77777777">
        <w:trPr>
          <w:trHeight w:val="491"/>
        </w:trPr>
        <w:tc>
          <w:tcPr>
            <w:tcW w:w="842" w:type="dxa"/>
          </w:tcPr>
          <w:p w14:paraId="304D5DED" w14:textId="77777777" w:rsidR="00526FAF" w:rsidRDefault="00650638">
            <w:pPr>
              <w:pStyle w:val="TableParagraph"/>
              <w:spacing w:before="2"/>
              <w:ind w:left="107"/>
            </w:pPr>
            <w:r>
              <w:t>10</w:t>
            </w:r>
          </w:p>
        </w:tc>
        <w:tc>
          <w:tcPr>
            <w:tcW w:w="8176" w:type="dxa"/>
          </w:tcPr>
          <w:p w14:paraId="23190825" w14:textId="77777777" w:rsidR="00526FAF" w:rsidRDefault="00650638">
            <w:pPr>
              <w:pStyle w:val="TableParagraph"/>
              <w:spacing w:before="2"/>
              <w:ind w:left="108"/>
            </w:pPr>
            <w:r>
              <w:t>Monitor aircraft status</w:t>
            </w:r>
          </w:p>
        </w:tc>
      </w:tr>
      <w:tr w:rsidR="00526FAF" w14:paraId="184DE3FB" w14:textId="77777777">
        <w:trPr>
          <w:trHeight w:val="489"/>
        </w:trPr>
        <w:tc>
          <w:tcPr>
            <w:tcW w:w="842" w:type="dxa"/>
          </w:tcPr>
          <w:p w14:paraId="28574E40" w14:textId="77777777" w:rsidR="00526FAF" w:rsidRDefault="00650638">
            <w:pPr>
              <w:pStyle w:val="TableParagraph"/>
              <w:spacing w:before="2"/>
              <w:ind w:left="107"/>
            </w:pPr>
            <w:r>
              <w:t>11</w:t>
            </w:r>
          </w:p>
        </w:tc>
        <w:tc>
          <w:tcPr>
            <w:tcW w:w="8176" w:type="dxa"/>
          </w:tcPr>
          <w:p w14:paraId="3861BAF4" w14:textId="77777777" w:rsidR="00526FAF" w:rsidRDefault="00650638">
            <w:pPr>
              <w:pStyle w:val="TableParagraph"/>
              <w:spacing w:before="2"/>
              <w:ind w:left="108"/>
            </w:pPr>
            <w:r>
              <w:t>Monitor flight time</w:t>
            </w:r>
          </w:p>
        </w:tc>
      </w:tr>
      <w:tr w:rsidR="00526FAF" w14:paraId="63D9CFD9" w14:textId="77777777">
        <w:trPr>
          <w:trHeight w:val="491"/>
        </w:trPr>
        <w:tc>
          <w:tcPr>
            <w:tcW w:w="842" w:type="dxa"/>
            <w:shd w:val="clear" w:color="auto" w:fill="D9D9D9"/>
          </w:tcPr>
          <w:p w14:paraId="7F2FD6A4" w14:textId="77777777" w:rsidR="00526FAF" w:rsidRDefault="00526FAF">
            <w:pPr>
              <w:pStyle w:val="TableParagraph"/>
              <w:rPr>
                <w:rFonts w:ascii="Times New Roman"/>
              </w:rPr>
            </w:pPr>
          </w:p>
        </w:tc>
        <w:tc>
          <w:tcPr>
            <w:tcW w:w="8176" w:type="dxa"/>
            <w:shd w:val="clear" w:color="auto" w:fill="D9D9D9"/>
          </w:tcPr>
          <w:p w14:paraId="694A5633" w14:textId="77777777" w:rsidR="00526FAF" w:rsidRDefault="00650638">
            <w:pPr>
              <w:pStyle w:val="TableParagraph"/>
              <w:spacing w:before="4"/>
              <w:ind w:left="108"/>
              <w:rPr>
                <w:b/>
              </w:rPr>
            </w:pPr>
            <w:r>
              <w:rPr>
                <w:b/>
              </w:rPr>
              <w:t>Landing procedures</w:t>
            </w:r>
          </w:p>
        </w:tc>
      </w:tr>
      <w:tr w:rsidR="00526FAF" w14:paraId="6792CE27" w14:textId="77777777">
        <w:trPr>
          <w:trHeight w:val="491"/>
        </w:trPr>
        <w:tc>
          <w:tcPr>
            <w:tcW w:w="842" w:type="dxa"/>
          </w:tcPr>
          <w:p w14:paraId="36079232" w14:textId="77777777" w:rsidR="00526FAF" w:rsidRDefault="00650638">
            <w:pPr>
              <w:pStyle w:val="TableParagraph"/>
              <w:spacing w:before="2"/>
              <w:ind w:left="107"/>
            </w:pPr>
            <w:r>
              <w:t>12</w:t>
            </w:r>
          </w:p>
        </w:tc>
        <w:tc>
          <w:tcPr>
            <w:tcW w:w="8176" w:type="dxa"/>
          </w:tcPr>
          <w:p w14:paraId="5B806440" w14:textId="77777777" w:rsidR="00526FAF" w:rsidRDefault="00650638">
            <w:pPr>
              <w:pStyle w:val="TableParagraph"/>
              <w:spacing w:before="2"/>
              <w:ind w:left="108"/>
            </w:pPr>
            <w:r>
              <w:t>At a safe altitude, return to landing point.</w:t>
            </w:r>
          </w:p>
        </w:tc>
      </w:tr>
      <w:tr w:rsidR="00526FAF" w14:paraId="1B0BF596" w14:textId="77777777">
        <w:trPr>
          <w:trHeight w:val="491"/>
        </w:trPr>
        <w:tc>
          <w:tcPr>
            <w:tcW w:w="842" w:type="dxa"/>
          </w:tcPr>
          <w:p w14:paraId="05FBA562" w14:textId="77777777" w:rsidR="00526FAF" w:rsidRDefault="00650638">
            <w:pPr>
              <w:pStyle w:val="TableParagraph"/>
              <w:spacing w:before="2"/>
              <w:ind w:left="107"/>
            </w:pPr>
            <w:r>
              <w:t>13</w:t>
            </w:r>
          </w:p>
        </w:tc>
        <w:tc>
          <w:tcPr>
            <w:tcW w:w="8176" w:type="dxa"/>
          </w:tcPr>
          <w:p w14:paraId="220453B4" w14:textId="77777777" w:rsidR="00526FAF" w:rsidRDefault="00650638">
            <w:pPr>
              <w:pStyle w:val="TableParagraph"/>
              <w:spacing w:before="2"/>
              <w:ind w:left="108"/>
            </w:pPr>
            <w:r>
              <w:t>Call “</w:t>
            </w:r>
            <w:r>
              <w:rPr>
                <w:b/>
              </w:rPr>
              <w:t>landing</w:t>
            </w:r>
            <w:r>
              <w:t>”</w:t>
            </w:r>
          </w:p>
        </w:tc>
      </w:tr>
      <w:tr w:rsidR="00526FAF" w14:paraId="6F0CCA2E" w14:textId="77777777">
        <w:trPr>
          <w:trHeight w:val="489"/>
        </w:trPr>
        <w:tc>
          <w:tcPr>
            <w:tcW w:w="842" w:type="dxa"/>
          </w:tcPr>
          <w:p w14:paraId="34D94320" w14:textId="77777777" w:rsidR="00526FAF" w:rsidRDefault="00650638">
            <w:pPr>
              <w:pStyle w:val="TableParagraph"/>
              <w:spacing w:before="2"/>
              <w:ind w:left="107"/>
            </w:pPr>
            <w:r>
              <w:t>14</w:t>
            </w:r>
          </w:p>
        </w:tc>
        <w:tc>
          <w:tcPr>
            <w:tcW w:w="8176" w:type="dxa"/>
          </w:tcPr>
          <w:p w14:paraId="0DF0EEFB" w14:textId="77777777" w:rsidR="00526FAF" w:rsidRDefault="00650638">
            <w:pPr>
              <w:pStyle w:val="TableParagraph"/>
              <w:spacing w:before="2"/>
              <w:ind w:left="108"/>
            </w:pPr>
            <w:r>
              <w:t>Check landing point is clear</w:t>
            </w:r>
          </w:p>
        </w:tc>
      </w:tr>
      <w:tr w:rsidR="00526FAF" w14:paraId="40F1BE4D" w14:textId="77777777">
        <w:trPr>
          <w:trHeight w:val="491"/>
        </w:trPr>
        <w:tc>
          <w:tcPr>
            <w:tcW w:w="842" w:type="dxa"/>
          </w:tcPr>
          <w:p w14:paraId="58B52CFD" w14:textId="77777777" w:rsidR="00526FAF" w:rsidRDefault="00650638">
            <w:pPr>
              <w:pStyle w:val="TableParagraph"/>
              <w:spacing w:before="2"/>
              <w:ind w:left="107"/>
            </w:pPr>
            <w:r>
              <w:t>15</w:t>
            </w:r>
          </w:p>
        </w:tc>
        <w:tc>
          <w:tcPr>
            <w:tcW w:w="8176" w:type="dxa"/>
          </w:tcPr>
          <w:p w14:paraId="398BBD81" w14:textId="77777777" w:rsidR="00526FAF" w:rsidRDefault="00650638">
            <w:pPr>
              <w:pStyle w:val="TableParagraph"/>
              <w:spacing w:before="2"/>
              <w:ind w:left="108"/>
            </w:pPr>
            <w:r>
              <w:t>Slowly descend UAS to land</w:t>
            </w:r>
          </w:p>
        </w:tc>
      </w:tr>
      <w:tr w:rsidR="00526FAF" w14:paraId="66B8DD60" w14:textId="77777777">
        <w:trPr>
          <w:trHeight w:val="491"/>
        </w:trPr>
        <w:tc>
          <w:tcPr>
            <w:tcW w:w="842" w:type="dxa"/>
          </w:tcPr>
          <w:p w14:paraId="151E71E8" w14:textId="77777777" w:rsidR="00526FAF" w:rsidRDefault="00650638">
            <w:pPr>
              <w:pStyle w:val="TableParagraph"/>
              <w:spacing w:before="2"/>
              <w:ind w:left="107"/>
            </w:pPr>
            <w:r>
              <w:t>16</w:t>
            </w:r>
          </w:p>
        </w:tc>
        <w:tc>
          <w:tcPr>
            <w:tcW w:w="8176" w:type="dxa"/>
          </w:tcPr>
          <w:p w14:paraId="4C049444" w14:textId="77777777" w:rsidR="00526FAF" w:rsidRDefault="00650638">
            <w:pPr>
              <w:pStyle w:val="TableParagraph"/>
              <w:spacing w:before="2"/>
              <w:ind w:left="108"/>
            </w:pPr>
            <w:r>
              <w:t>Hold throttle down to cut motors</w:t>
            </w:r>
          </w:p>
        </w:tc>
      </w:tr>
      <w:tr w:rsidR="00526FAF" w14:paraId="06BCE477" w14:textId="77777777">
        <w:trPr>
          <w:trHeight w:val="489"/>
        </w:trPr>
        <w:tc>
          <w:tcPr>
            <w:tcW w:w="842" w:type="dxa"/>
            <w:shd w:val="clear" w:color="auto" w:fill="D9D9D9"/>
          </w:tcPr>
          <w:p w14:paraId="5D11A28F" w14:textId="77777777" w:rsidR="00526FAF" w:rsidRDefault="00526FAF">
            <w:pPr>
              <w:pStyle w:val="TableParagraph"/>
              <w:rPr>
                <w:rFonts w:ascii="Times New Roman"/>
              </w:rPr>
            </w:pPr>
          </w:p>
        </w:tc>
        <w:tc>
          <w:tcPr>
            <w:tcW w:w="8176" w:type="dxa"/>
            <w:shd w:val="clear" w:color="auto" w:fill="D9D9D9"/>
          </w:tcPr>
          <w:p w14:paraId="08963D5E" w14:textId="77777777" w:rsidR="00526FAF" w:rsidRDefault="00650638">
            <w:pPr>
              <w:pStyle w:val="TableParagraph"/>
              <w:spacing w:before="2"/>
              <w:ind w:left="108"/>
              <w:rPr>
                <w:b/>
              </w:rPr>
            </w:pPr>
            <w:r>
              <w:rPr>
                <w:b/>
              </w:rPr>
              <w:t>Shut-down procedures</w:t>
            </w:r>
          </w:p>
        </w:tc>
      </w:tr>
      <w:tr w:rsidR="00526FAF" w14:paraId="1FF3C268" w14:textId="77777777">
        <w:trPr>
          <w:trHeight w:val="491"/>
        </w:trPr>
        <w:tc>
          <w:tcPr>
            <w:tcW w:w="842" w:type="dxa"/>
          </w:tcPr>
          <w:p w14:paraId="17956E3E" w14:textId="77777777" w:rsidR="00526FAF" w:rsidRDefault="00650638">
            <w:pPr>
              <w:pStyle w:val="TableParagraph"/>
              <w:spacing w:before="4"/>
              <w:ind w:left="107"/>
            </w:pPr>
            <w:r>
              <w:t>17</w:t>
            </w:r>
          </w:p>
        </w:tc>
        <w:tc>
          <w:tcPr>
            <w:tcW w:w="8176" w:type="dxa"/>
          </w:tcPr>
          <w:p w14:paraId="5AB2FF2A" w14:textId="77777777" w:rsidR="00526FAF" w:rsidRDefault="00650638">
            <w:pPr>
              <w:pStyle w:val="TableParagraph"/>
              <w:spacing w:before="4"/>
              <w:ind w:left="108"/>
            </w:pPr>
            <w:r>
              <w:t>Ensure propellers are static</w:t>
            </w:r>
          </w:p>
        </w:tc>
      </w:tr>
      <w:tr w:rsidR="00526FAF" w14:paraId="0836DCAF" w14:textId="77777777">
        <w:trPr>
          <w:trHeight w:val="491"/>
        </w:trPr>
        <w:tc>
          <w:tcPr>
            <w:tcW w:w="842" w:type="dxa"/>
          </w:tcPr>
          <w:p w14:paraId="6575C295" w14:textId="77777777" w:rsidR="00526FAF" w:rsidRDefault="00650638">
            <w:pPr>
              <w:pStyle w:val="TableParagraph"/>
              <w:spacing w:before="2"/>
              <w:ind w:left="107"/>
            </w:pPr>
            <w:r>
              <w:t>18</w:t>
            </w:r>
          </w:p>
        </w:tc>
        <w:tc>
          <w:tcPr>
            <w:tcW w:w="8176" w:type="dxa"/>
          </w:tcPr>
          <w:p w14:paraId="71B6ADCF" w14:textId="77777777" w:rsidR="00526FAF" w:rsidRDefault="00650638">
            <w:pPr>
              <w:pStyle w:val="TableParagraph"/>
              <w:spacing w:before="2"/>
              <w:ind w:left="108"/>
            </w:pPr>
            <w:r>
              <w:t>Turn off UAS</w:t>
            </w:r>
          </w:p>
        </w:tc>
      </w:tr>
      <w:tr w:rsidR="00526FAF" w14:paraId="3409D6F3" w14:textId="77777777">
        <w:trPr>
          <w:trHeight w:val="491"/>
        </w:trPr>
        <w:tc>
          <w:tcPr>
            <w:tcW w:w="842" w:type="dxa"/>
          </w:tcPr>
          <w:p w14:paraId="3BBCCA11" w14:textId="77777777" w:rsidR="00526FAF" w:rsidRDefault="00650638">
            <w:pPr>
              <w:pStyle w:val="TableParagraph"/>
              <w:spacing w:before="2"/>
              <w:ind w:left="107"/>
            </w:pPr>
            <w:r>
              <w:t>19</w:t>
            </w:r>
          </w:p>
        </w:tc>
        <w:tc>
          <w:tcPr>
            <w:tcW w:w="8176" w:type="dxa"/>
          </w:tcPr>
          <w:p w14:paraId="54A0B342" w14:textId="77777777" w:rsidR="00526FAF" w:rsidRDefault="00650638">
            <w:pPr>
              <w:pStyle w:val="TableParagraph"/>
              <w:spacing w:before="2"/>
              <w:ind w:left="108"/>
            </w:pPr>
            <w:r>
              <w:t>Call “</w:t>
            </w:r>
            <w:r>
              <w:rPr>
                <w:b/>
              </w:rPr>
              <w:t>safe</w:t>
            </w:r>
            <w:r>
              <w:t>”</w:t>
            </w:r>
          </w:p>
        </w:tc>
      </w:tr>
    </w:tbl>
    <w:p w14:paraId="7887F84C" w14:textId="77777777" w:rsidR="00526FAF" w:rsidRDefault="00526FAF">
      <w:pPr>
        <w:sectPr w:rsidR="00526FAF">
          <w:pgSz w:w="11910" w:h="16840"/>
          <w:pgMar w:top="1360" w:right="1100" w:bottom="280" w:left="1340" w:header="720" w:footer="720" w:gutter="0"/>
          <w:cols w:space="720"/>
        </w:sectPr>
      </w:pPr>
    </w:p>
    <w:p w14:paraId="134D7B84" w14:textId="77777777" w:rsidR="00526FAF" w:rsidRDefault="00650638">
      <w:pPr>
        <w:spacing w:before="63"/>
        <w:ind w:left="100"/>
        <w:rPr>
          <w:rFonts w:ascii="Arial"/>
          <w:b/>
          <w:sz w:val="28"/>
        </w:rPr>
      </w:pPr>
      <w:r>
        <w:rPr>
          <w:rFonts w:ascii="Arial"/>
          <w:b/>
          <w:sz w:val="28"/>
        </w:rPr>
        <w:lastRenderedPageBreak/>
        <w:t>F9: Post-flight Procedures</w:t>
      </w:r>
    </w:p>
    <w:p w14:paraId="1E882CD4" w14:textId="77777777" w:rsidR="00526FAF" w:rsidRDefault="00526FAF">
      <w:pPr>
        <w:pStyle w:val="BodyText"/>
        <w:spacing w:before="6"/>
        <w:rPr>
          <w:rFonts w:ascii="Arial"/>
          <w: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0"/>
        <w:gridCol w:w="7259"/>
        <w:gridCol w:w="919"/>
      </w:tblGrid>
      <w:tr w:rsidR="00526FAF" w14:paraId="7F6C204F" w14:textId="77777777">
        <w:trPr>
          <w:trHeight w:val="489"/>
        </w:trPr>
        <w:tc>
          <w:tcPr>
            <w:tcW w:w="840" w:type="dxa"/>
            <w:shd w:val="clear" w:color="auto" w:fill="D9D9D9"/>
          </w:tcPr>
          <w:p w14:paraId="692C8B7E" w14:textId="77777777" w:rsidR="00526FAF" w:rsidRDefault="00650638">
            <w:pPr>
              <w:pStyle w:val="TableParagraph"/>
              <w:spacing w:before="2"/>
              <w:ind w:left="107"/>
              <w:rPr>
                <w:b/>
              </w:rPr>
            </w:pPr>
            <w:r>
              <w:rPr>
                <w:b/>
              </w:rPr>
              <w:t>Stage</w:t>
            </w:r>
          </w:p>
        </w:tc>
        <w:tc>
          <w:tcPr>
            <w:tcW w:w="7259" w:type="dxa"/>
            <w:shd w:val="clear" w:color="auto" w:fill="D9D9D9"/>
          </w:tcPr>
          <w:p w14:paraId="6CF04FBD" w14:textId="77777777" w:rsidR="00526FAF" w:rsidRDefault="00650638">
            <w:pPr>
              <w:pStyle w:val="TableParagraph"/>
              <w:spacing w:before="2"/>
              <w:ind w:left="107"/>
              <w:rPr>
                <w:b/>
              </w:rPr>
            </w:pPr>
            <w:r>
              <w:rPr>
                <w:b/>
              </w:rPr>
              <w:t>Item</w:t>
            </w:r>
          </w:p>
        </w:tc>
        <w:tc>
          <w:tcPr>
            <w:tcW w:w="919" w:type="dxa"/>
            <w:shd w:val="clear" w:color="auto" w:fill="D9D9D9"/>
          </w:tcPr>
          <w:p w14:paraId="5A30063C" w14:textId="77777777" w:rsidR="00526FAF" w:rsidRDefault="00650638">
            <w:pPr>
              <w:pStyle w:val="TableParagraph"/>
              <w:spacing w:before="2"/>
              <w:ind w:left="107"/>
              <w:rPr>
                <w:b/>
              </w:rPr>
            </w:pPr>
            <w:r>
              <w:rPr>
                <w:b/>
              </w:rPr>
              <w:t>Check</w:t>
            </w:r>
          </w:p>
        </w:tc>
      </w:tr>
      <w:tr w:rsidR="00526FAF" w14:paraId="7FE4B0C8" w14:textId="77777777">
        <w:trPr>
          <w:trHeight w:val="491"/>
        </w:trPr>
        <w:tc>
          <w:tcPr>
            <w:tcW w:w="840" w:type="dxa"/>
          </w:tcPr>
          <w:p w14:paraId="722061D8" w14:textId="77777777" w:rsidR="00526FAF" w:rsidRDefault="00650638">
            <w:pPr>
              <w:pStyle w:val="TableParagraph"/>
              <w:spacing w:before="2"/>
              <w:ind w:left="107"/>
            </w:pPr>
            <w:r>
              <w:t>1</w:t>
            </w:r>
          </w:p>
        </w:tc>
        <w:tc>
          <w:tcPr>
            <w:tcW w:w="7259" w:type="dxa"/>
          </w:tcPr>
          <w:p w14:paraId="5F569214" w14:textId="77777777" w:rsidR="00526FAF" w:rsidRDefault="00650638">
            <w:pPr>
              <w:pStyle w:val="TableParagraph"/>
              <w:spacing w:before="2"/>
              <w:ind w:left="107"/>
            </w:pPr>
            <w:r>
              <w:t>Check propellers for damage and remove</w:t>
            </w:r>
          </w:p>
        </w:tc>
        <w:tc>
          <w:tcPr>
            <w:tcW w:w="919" w:type="dxa"/>
          </w:tcPr>
          <w:p w14:paraId="172EF7CA" w14:textId="77777777" w:rsidR="00526FAF" w:rsidRDefault="00526FAF">
            <w:pPr>
              <w:pStyle w:val="TableParagraph"/>
              <w:rPr>
                <w:rFonts w:ascii="Times New Roman"/>
              </w:rPr>
            </w:pPr>
          </w:p>
        </w:tc>
      </w:tr>
      <w:tr w:rsidR="00526FAF" w14:paraId="766C9511" w14:textId="77777777">
        <w:trPr>
          <w:trHeight w:val="491"/>
        </w:trPr>
        <w:tc>
          <w:tcPr>
            <w:tcW w:w="840" w:type="dxa"/>
          </w:tcPr>
          <w:p w14:paraId="035EF5E6" w14:textId="77777777" w:rsidR="00526FAF" w:rsidRDefault="00650638">
            <w:pPr>
              <w:pStyle w:val="TableParagraph"/>
              <w:spacing w:before="2"/>
              <w:ind w:left="107"/>
            </w:pPr>
            <w:r>
              <w:t>2</w:t>
            </w:r>
          </w:p>
        </w:tc>
        <w:tc>
          <w:tcPr>
            <w:tcW w:w="7259" w:type="dxa"/>
          </w:tcPr>
          <w:p w14:paraId="6D0C3B2A" w14:textId="77777777" w:rsidR="00526FAF" w:rsidRDefault="00650638">
            <w:pPr>
              <w:pStyle w:val="TableParagraph"/>
              <w:spacing w:before="2"/>
              <w:ind w:left="107"/>
            </w:pPr>
            <w:r>
              <w:t>Check airframe for damage</w:t>
            </w:r>
          </w:p>
        </w:tc>
        <w:tc>
          <w:tcPr>
            <w:tcW w:w="919" w:type="dxa"/>
          </w:tcPr>
          <w:p w14:paraId="0946A675" w14:textId="77777777" w:rsidR="00526FAF" w:rsidRDefault="00526FAF">
            <w:pPr>
              <w:pStyle w:val="TableParagraph"/>
              <w:rPr>
                <w:rFonts w:ascii="Times New Roman"/>
              </w:rPr>
            </w:pPr>
          </w:p>
        </w:tc>
      </w:tr>
      <w:tr w:rsidR="00526FAF" w14:paraId="70DE4801" w14:textId="77777777">
        <w:trPr>
          <w:trHeight w:val="489"/>
        </w:trPr>
        <w:tc>
          <w:tcPr>
            <w:tcW w:w="840" w:type="dxa"/>
          </w:tcPr>
          <w:p w14:paraId="3E9FA0B7" w14:textId="77777777" w:rsidR="00526FAF" w:rsidRDefault="00650638">
            <w:pPr>
              <w:pStyle w:val="TableParagraph"/>
              <w:spacing w:before="2"/>
              <w:ind w:left="107"/>
            </w:pPr>
            <w:r>
              <w:t>3</w:t>
            </w:r>
          </w:p>
        </w:tc>
        <w:tc>
          <w:tcPr>
            <w:tcW w:w="7259" w:type="dxa"/>
          </w:tcPr>
          <w:p w14:paraId="0CE569EB" w14:textId="77777777" w:rsidR="00526FAF" w:rsidRDefault="00650638">
            <w:pPr>
              <w:pStyle w:val="TableParagraph"/>
              <w:spacing w:before="2"/>
              <w:ind w:left="107"/>
            </w:pPr>
            <w:r>
              <w:t>Remove (and back up) SD card</w:t>
            </w:r>
          </w:p>
        </w:tc>
        <w:tc>
          <w:tcPr>
            <w:tcW w:w="919" w:type="dxa"/>
          </w:tcPr>
          <w:p w14:paraId="581D2341" w14:textId="77777777" w:rsidR="00526FAF" w:rsidRDefault="00526FAF">
            <w:pPr>
              <w:pStyle w:val="TableParagraph"/>
              <w:rPr>
                <w:rFonts w:ascii="Times New Roman"/>
              </w:rPr>
            </w:pPr>
          </w:p>
        </w:tc>
      </w:tr>
      <w:tr w:rsidR="00526FAF" w14:paraId="65DAADAA" w14:textId="77777777">
        <w:trPr>
          <w:trHeight w:val="491"/>
        </w:trPr>
        <w:tc>
          <w:tcPr>
            <w:tcW w:w="840" w:type="dxa"/>
          </w:tcPr>
          <w:p w14:paraId="1A7D54F0" w14:textId="77777777" w:rsidR="00526FAF" w:rsidRDefault="00650638">
            <w:pPr>
              <w:pStyle w:val="TableParagraph"/>
              <w:spacing w:before="4"/>
              <w:ind w:left="107"/>
            </w:pPr>
            <w:r>
              <w:t>4</w:t>
            </w:r>
          </w:p>
        </w:tc>
        <w:tc>
          <w:tcPr>
            <w:tcW w:w="7259" w:type="dxa"/>
          </w:tcPr>
          <w:p w14:paraId="5530375B" w14:textId="77777777" w:rsidR="00526FAF" w:rsidRDefault="00650638">
            <w:pPr>
              <w:pStyle w:val="TableParagraph"/>
              <w:spacing w:before="4"/>
              <w:ind w:left="107"/>
            </w:pPr>
            <w:r>
              <w:t>Remove and store camera</w:t>
            </w:r>
          </w:p>
        </w:tc>
        <w:tc>
          <w:tcPr>
            <w:tcW w:w="919" w:type="dxa"/>
          </w:tcPr>
          <w:p w14:paraId="35C8726E" w14:textId="77777777" w:rsidR="00526FAF" w:rsidRDefault="00526FAF">
            <w:pPr>
              <w:pStyle w:val="TableParagraph"/>
              <w:rPr>
                <w:rFonts w:ascii="Times New Roman"/>
              </w:rPr>
            </w:pPr>
          </w:p>
        </w:tc>
      </w:tr>
      <w:tr w:rsidR="00526FAF" w14:paraId="1F2AC8C4" w14:textId="77777777">
        <w:trPr>
          <w:trHeight w:val="492"/>
        </w:trPr>
        <w:tc>
          <w:tcPr>
            <w:tcW w:w="840" w:type="dxa"/>
          </w:tcPr>
          <w:p w14:paraId="11454C72" w14:textId="77777777" w:rsidR="00526FAF" w:rsidRDefault="00650638">
            <w:pPr>
              <w:pStyle w:val="TableParagraph"/>
              <w:spacing w:before="2"/>
              <w:ind w:left="107"/>
            </w:pPr>
            <w:r>
              <w:t>5</w:t>
            </w:r>
          </w:p>
        </w:tc>
        <w:tc>
          <w:tcPr>
            <w:tcW w:w="7259" w:type="dxa"/>
          </w:tcPr>
          <w:p w14:paraId="2A92644B" w14:textId="77777777" w:rsidR="00526FAF" w:rsidRDefault="00650638">
            <w:pPr>
              <w:pStyle w:val="TableParagraph"/>
              <w:spacing w:before="2"/>
              <w:ind w:left="107"/>
            </w:pPr>
            <w:r>
              <w:t>Return aircraft to case mode</w:t>
            </w:r>
          </w:p>
        </w:tc>
        <w:tc>
          <w:tcPr>
            <w:tcW w:w="919" w:type="dxa"/>
          </w:tcPr>
          <w:p w14:paraId="4D1E5189" w14:textId="77777777" w:rsidR="00526FAF" w:rsidRDefault="00526FAF">
            <w:pPr>
              <w:pStyle w:val="TableParagraph"/>
              <w:rPr>
                <w:rFonts w:ascii="Times New Roman"/>
              </w:rPr>
            </w:pPr>
          </w:p>
        </w:tc>
      </w:tr>
      <w:tr w:rsidR="00526FAF" w14:paraId="07E62148" w14:textId="77777777">
        <w:trPr>
          <w:trHeight w:val="491"/>
        </w:trPr>
        <w:tc>
          <w:tcPr>
            <w:tcW w:w="840" w:type="dxa"/>
          </w:tcPr>
          <w:p w14:paraId="4764D26E" w14:textId="77777777" w:rsidR="00526FAF" w:rsidRDefault="00650638">
            <w:pPr>
              <w:pStyle w:val="TableParagraph"/>
              <w:spacing w:before="2"/>
              <w:ind w:left="107"/>
            </w:pPr>
            <w:r>
              <w:t>6</w:t>
            </w:r>
          </w:p>
        </w:tc>
        <w:tc>
          <w:tcPr>
            <w:tcW w:w="7259" w:type="dxa"/>
          </w:tcPr>
          <w:p w14:paraId="01E9ADE4" w14:textId="77777777" w:rsidR="00526FAF" w:rsidRDefault="00650638">
            <w:pPr>
              <w:pStyle w:val="TableParagraph"/>
              <w:spacing w:before="2"/>
              <w:ind w:left="107"/>
            </w:pPr>
            <w:r>
              <w:t>Remove aircraft battery</w:t>
            </w:r>
          </w:p>
        </w:tc>
        <w:tc>
          <w:tcPr>
            <w:tcW w:w="919" w:type="dxa"/>
          </w:tcPr>
          <w:p w14:paraId="7CC0B4D4" w14:textId="77777777" w:rsidR="00526FAF" w:rsidRDefault="00526FAF">
            <w:pPr>
              <w:pStyle w:val="TableParagraph"/>
              <w:rPr>
                <w:rFonts w:ascii="Times New Roman"/>
              </w:rPr>
            </w:pPr>
          </w:p>
        </w:tc>
      </w:tr>
      <w:tr w:rsidR="00526FAF" w14:paraId="66BC7E8D" w14:textId="77777777">
        <w:trPr>
          <w:trHeight w:val="489"/>
        </w:trPr>
        <w:tc>
          <w:tcPr>
            <w:tcW w:w="840" w:type="dxa"/>
          </w:tcPr>
          <w:p w14:paraId="22977FBB" w14:textId="77777777" w:rsidR="00526FAF" w:rsidRDefault="00650638">
            <w:pPr>
              <w:pStyle w:val="TableParagraph"/>
              <w:spacing w:before="2"/>
              <w:ind w:left="107"/>
            </w:pPr>
            <w:r>
              <w:t>7</w:t>
            </w:r>
          </w:p>
        </w:tc>
        <w:tc>
          <w:tcPr>
            <w:tcW w:w="7259" w:type="dxa"/>
          </w:tcPr>
          <w:p w14:paraId="290BE1BB" w14:textId="77777777" w:rsidR="00526FAF" w:rsidRDefault="00650638">
            <w:pPr>
              <w:pStyle w:val="TableParagraph"/>
              <w:spacing w:before="2"/>
              <w:ind w:left="107"/>
            </w:pPr>
            <w:r>
              <w:t>Ensure all components are turned off</w:t>
            </w:r>
          </w:p>
        </w:tc>
        <w:tc>
          <w:tcPr>
            <w:tcW w:w="919" w:type="dxa"/>
          </w:tcPr>
          <w:p w14:paraId="47DF90A2" w14:textId="77777777" w:rsidR="00526FAF" w:rsidRDefault="00526FAF">
            <w:pPr>
              <w:pStyle w:val="TableParagraph"/>
              <w:rPr>
                <w:rFonts w:ascii="Times New Roman"/>
              </w:rPr>
            </w:pPr>
          </w:p>
        </w:tc>
      </w:tr>
      <w:tr w:rsidR="00526FAF" w14:paraId="225F2978" w14:textId="77777777">
        <w:trPr>
          <w:trHeight w:val="491"/>
        </w:trPr>
        <w:tc>
          <w:tcPr>
            <w:tcW w:w="840" w:type="dxa"/>
          </w:tcPr>
          <w:p w14:paraId="684FD00C" w14:textId="77777777" w:rsidR="00526FAF" w:rsidRDefault="00650638">
            <w:pPr>
              <w:pStyle w:val="TableParagraph"/>
              <w:spacing w:before="4"/>
              <w:ind w:left="107"/>
            </w:pPr>
            <w:r>
              <w:t>8</w:t>
            </w:r>
          </w:p>
        </w:tc>
        <w:tc>
          <w:tcPr>
            <w:tcW w:w="7259" w:type="dxa"/>
          </w:tcPr>
          <w:p w14:paraId="58ED3A9E" w14:textId="77777777" w:rsidR="00526FAF" w:rsidRDefault="00650638">
            <w:pPr>
              <w:pStyle w:val="TableParagraph"/>
              <w:spacing w:before="4"/>
              <w:ind w:left="107"/>
            </w:pPr>
            <w:r>
              <w:t>Repack components and UAS</w:t>
            </w:r>
          </w:p>
        </w:tc>
        <w:tc>
          <w:tcPr>
            <w:tcW w:w="919" w:type="dxa"/>
          </w:tcPr>
          <w:p w14:paraId="1FEEAC92" w14:textId="77777777" w:rsidR="00526FAF" w:rsidRDefault="00526FAF">
            <w:pPr>
              <w:pStyle w:val="TableParagraph"/>
              <w:rPr>
                <w:rFonts w:ascii="Times New Roman"/>
              </w:rPr>
            </w:pPr>
          </w:p>
        </w:tc>
      </w:tr>
      <w:tr w:rsidR="00526FAF" w14:paraId="414E0C57" w14:textId="77777777">
        <w:trPr>
          <w:trHeight w:val="491"/>
        </w:trPr>
        <w:tc>
          <w:tcPr>
            <w:tcW w:w="840" w:type="dxa"/>
          </w:tcPr>
          <w:p w14:paraId="37C69E8F" w14:textId="77777777" w:rsidR="00526FAF" w:rsidRDefault="00650638">
            <w:pPr>
              <w:pStyle w:val="TableParagraph"/>
              <w:spacing w:before="2"/>
              <w:ind w:left="107"/>
            </w:pPr>
            <w:r>
              <w:t>9</w:t>
            </w:r>
          </w:p>
        </w:tc>
        <w:tc>
          <w:tcPr>
            <w:tcW w:w="7259" w:type="dxa"/>
          </w:tcPr>
          <w:p w14:paraId="59BDB61B" w14:textId="77777777" w:rsidR="00526FAF" w:rsidRDefault="00650638">
            <w:pPr>
              <w:pStyle w:val="TableParagraph"/>
              <w:spacing w:before="2"/>
              <w:ind w:left="107"/>
            </w:pPr>
            <w:r>
              <w:t>Check site is clear and left as found</w:t>
            </w:r>
          </w:p>
        </w:tc>
        <w:tc>
          <w:tcPr>
            <w:tcW w:w="919" w:type="dxa"/>
          </w:tcPr>
          <w:p w14:paraId="5E0001B3" w14:textId="77777777" w:rsidR="00526FAF" w:rsidRDefault="00526FAF">
            <w:pPr>
              <w:pStyle w:val="TableParagraph"/>
              <w:rPr>
                <w:rFonts w:ascii="Times New Roman"/>
              </w:rPr>
            </w:pPr>
          </w:p>
        </w:tc>
      </w:tr>
    </w:tbl>
    <w:p w14:paraId="6A3C370D" w14:textId="77777777" w:rsidR="00526FAF" w:rsidRDefault="00526FAF">
      <w:pPr>
        <w:rPr>
          <w:rFonts w:ascii="Times New Roman"/>
        </w:rPr>
        <w:sectPr w:rsidR="00526FAF">
          <w:pgSz w:w="11910" w:h="16840"/>
          <w:pgMar w:top="1360" w:right="1100" w:bottom="280" w:left="1340" w:header="720" w:footer="720" w:gutter="0"/>
          <w:cols w:space="720"/>
        </w:sectPr>
      </w:pPr>
    </w:p>
    <w:p w14:paraId="2318D893" w14:textId="77777777" w:rsidR="00526FAF" w:rsidRDefault="00650638">
      <w:pPr>
        <w:spacing w:before="64"/>
        <w:ind w:left="100"/>
        <w:rPr>
          <w:rFonts w:ascii="Arial"/>
          <w:b/>
          <w:sz w:val="32"/>
        </w:rPr>
      </w:pPr>
      <w:r>
        <w:rPr>
          <w:rFonts w:ascii="Arial"/>
          <w:b/>
          <w:sz w:val="32"/>
        </w:rPr>
        <w:lastRenderedPageBreak/>
        <w:t>F10: Emergency Procedures</w:t>
      </w:r>
    </w:p>
    <w:p w14:paraId="0B3933A2" w14:textId="77777777" w:rsidR="00526FAF" w:rsidRDefault="00650638">
      <w:pPr>
        <w:spacing w:before="254" w:line="278" w:lineRule="auto"/>
        <w:ind w:left="100" w:right="1388"/>
        <w:rPr>
          <w:rFonts w:ascii="Arial"/>
        </w:rPr>
      </w:pPr>
      <w:r>
        <w:rPr>
          <w:rFonts w:ascii="Arial"/>
        </w:rPr>
        <w:t>RPs should take the time to review this section before flight and to understand the procedures to implement in different emergency situations.</w:t>
      </w:r>
    </w:p>
    <w:p w14:paraId="2C7E721E" w14:textId="77777777" w:rsidR="00526FAF" w:rsidRDefault="00650638">
      <w:pPr>
        <w:pStyle w:val="ListParagraph"/>
        <w:numPr>
          <w:ilvl w:val="1"/>
          <w:numId w:val="4"/>
        </w:numPr>
        <w:tabs>
          <w:tab w:val="left" w:pos="532"/>
        </w:tabs>
        <w:spacing w:before="195" w:line="240" w:lineRule="auto"/>
        <w:ind w:hanging="432"/>
        <w:rPr>
          <w:b/>
        </w:rPr>
      </w:pPr>
      <w:r>
        <w:rPr>
          <w:b/>
        </w:rPr>
        <w:t>: Mitigation Measure - DJI</w:t>
      </w:r>
      <w:r>
        <w:rPr>
          <w:b/>
          <w:spacing w:val="-5"/>
        </w:rPr>
        <w:t xml:space="preserve"> </w:t>
      </w:r>
      <w:r>
        <w:rPr>
          <w:b/>
        </w:rPr>
        <w:t>failsafe</w:t>
      </w:r>
    </w:p>
    <w:p w14:paraId="09ECBF72" w14:textId="77777777" w:rsidR="00526FAF" w:rsidRDefault="00526FAF">
      <w:pPr>
        <w:pStyle w:val="BodyText"/>
        <w:spacing w:before="7"/>
        <w:rPr>
          <w:rFonts w:ascii="Arial"/>
          <w:b/>
          <w:sz w:val="20"/>
        </w:rPr>
      </w:pPr>
    </w:p>
    <w:p w14:paraId="5A792405" w14:textId="77777777" w:rsidR="00526FAF" w:rsidRDefault="00650638">
      <w:pPr>
        <w:spacing w:line="278" w:lineRule="auto"/>
        <w:ind w:left="100" w:right="656"/>
        <w:rPr>
          <w:rFonts w:ascii="Arial"/>
        </w:rPr>
      </w:pPr>
      <w:r>
        <w:rPr>
          <w:rFonts w:ascii="Arial"/>
        </w:rPr>
        <w:t>This UAS uses the DJI failsafe return-to-home syst</w:t>
      </w:r>
      <w:r>
        <w:rPr>
          <w:rFonts w:ascii="Arial"/>
        </w:rPr>
        <w:t>em. In the event of Tx signal loss it will carry out the following:</w:t>
      </w:r>
    </w:p>
    <w:p w14:paraId="7467C914" w14:textId="77777777" w:rsidR="00526FAF" w:rsidRDefault="00650638">
      <w:pPr>
        <w:pStyle w:val="ListParagraph"/>
        <w:numPr>
          <w:ilvl w:val="2"/>
          <w:numId w:val="4"/>
        </w:numPr>
        <w:tabs>
          <w:tab w:val="left" w:pos="821"/>
        </w:tabs>
        <w:spacing w:before="195" w:line="240" w:lineRule="auto"/>
        <w:ind w:hanging="361"/>
      </w:pPr>
      <w:r>
        <w:t>hover for 3</w:t>
      </w:r>
      <w:r>
        <w:rPr>
          <w:spacing w:val="-2"/>
        </w:rPr>
        <w:t xml:space="preserve"> </w:t>
      </w:r>
      <w:r>
        <w:t>seconds</w:t>
      </w:r>
    </w:p>
    <w:p w14:paraId="4C99E85F" w14:textId="77777777" w:rsidR="00526FAF" w:rsidRDefault="00650638">
      <w:pPr>
        <w:pStyle w:val="ListParagraph"/>
        <w:numPr>
          <w:ilvl w:val="2"/>
          <w:numId w:val="4"/>
        </w:numPr>
        <w:tabs>
          <w:tab w:val="left" w:pos="821"/>
        </w:tabs>
        <w:spacing w:before="38" w:line="276" w:lineRule="auto"/>
        <w:ind w:right="643"/>
      </w:pPr>
      <w:r>
        <w:t>ascend to user defined height (or remain at current height if already above defined height)</w:t>
      </w:r>
    </w:p>
    <w:p w14:paraId="477451C3" w14:textId="77777777" w:rsidR="00526FAF" w:rsidRDefault="00650638">
      <w:pPr>
        <w:pStyle w:val="ListParagraph"/>
        <w:numPr>
          <w:ilvl w:val="2"/>
          <w:numId w:val="4"/>
        </w:numPr>
        <w:tabs>
          <w:tab w:val="left" w:pos="821"/>
        </w:tabs>
        <w:spacing w:line="253" w:lineRule="exact"/>
        <w:ind w:hanging="361"/>
      </w:pPr>
      <w:r>
        <w:t>move to a position over the “home”</w:t>
      </w:r>
      <w:r>
        <w:rPr>
          <w:spacing w:val="-10"/>
        </w:rPr>
        <w:t xml:space="preserve"> </w:t>
      </w:r>
      <w:r>
        <w:t>point</w:t>
      </w:r>
    </w:p>
    <w:p w14:paraId="54718A18" w14:textId="77777777" w:rsidR="00526FAF" w:rsidRDefault="00650638">
      <w:pPr>
        <w:pStyle w:val="ListParagraph"/>
        <w:numPr>
          <w:ilvl w:val="2"/>
          <w:numId w:val="4"/>
        </w:numPr>
        <w:tabs>
          <w:tab w:val="left" w:pos="821"/>
        </w:tabs>
        <w:spacing w:before="40" w:line="240" w:lineRule="auto"/>
        <w:ind w:hanging="361"/>
      </w:pPr>
      <w:r>
        <w:t>descend at a rate of 0.5 m/s and</w:t>
      </w:r>
      <w:r>
        <w:rPr>
          <w:spacing w:val="-5"/>
        </w:rPr>
        <w:t xml:space="preserve"> </w:t>
      </w:r>
      <w:r>
        <w:t>auto-land</w:t>
      </w:r>
    </w:p>
    <w:p w14:paraId="22CB95E9" w14:textId="77777777" w:rsidR="00526FAF" w:rsidRDefault="00650638">
      <w:pPr>
        <w:pStyle w:val="ListParagraph"/>
        <w:numPr>
          <w:ilvl w:val="2"/>
          <w:numId w:val="4"/>
        </w:numPr>
        <w:tabs>
          <w:tab w:val="left" w:pos="821"/>
        </w:tabs>
        <w:spacing w:before="39" w:line="465" w:lineRule="auto"/>
        <w:ind w:left="100" w:right="5424" w:firstLine="360"/>
      </w:pPr>
      <w:r>
        <w:t>switch off motors after 3 seconds The UAS can then be</w:t>
      </w:r>
      <w:r>
        <w:rPr>
          <w:spacing w:val="-4"/>
        </w:rPr>
        <w:t xml:space="preserve"> </w:t>
      </w:r>
      <w:r>
        <w:t>shut-down.</w:t>
      </w:r>
    </w:p>
    <w:p w14:paraId="7742C14A" w14:textId="77777777" w:rsidR="00526FAF" w:rsidRDefault="00650638">
      <w:pPr>
        <w:spacing w:line="278" w:lineRule="auto"/>
        <w:ind w:left="100" w:right="716"/>
        <w:rPr>
          <w:rFonts w:ascii="Arial"/>
        </w:rPr>
      </w:pPr>
      <w:r>
        <w:rPr>
          <w:rFonts w:ascii="Arial"/>
        </w:rPr>
        <w:t xml:space="preserve">This procedure </w:t>
      </w:r>
      <w:r>
        <w:rPr>
          <w:rFonts w:ascii="Arial"/>
        </w:rPr>
        <w:t>can also be initiated from the app or by holding the return-to-home (RTH) button on the Tx.</w:t>
      </w:r>
    </w:p>
    <w:p w14:paraId="56FE362F" w14:textId="77777777" w:rsidR="00526FAF" w:rsidRDefault="00650638">
      <w:pPr>
        <w:pStyle w:val="ListParagraph"/>
        <w:numPr>
          <w:ilvl w:val="1"/>
          <w:numId w:val="4"/>
        </w:numPr>
        <w:tabs>
          <w:tab w:val="left" w:pos="532"/>
        </w:tabs>
        <w:spacing w:before="196" w:line="240" w:lineRule="auto"/>
        <w:ind w:hanging="432"/>
        <w:rPr>
          <w:b/>
        </w:rPr>
      </w:pPr>
      <w:r>
        <w:rPr>
          <w:b/>
        </w:rPr>
        <w:t>: Mitigation Measure – DJI</w:t>
      </w:r>
      <w:r>
        <w:rPr>
          <w:b/>
          <w:spacing w:val="-4"/>
        </w:rPr>
        <w:t xml:space="preserve"> </w:t>
      </w:r>
      <w:r>
        <w:rPr>
          <w:b/>
        </w:rPr>
        <w:t>geofencing</w:t>
      </w:r>
    </w:p>
    <w:p w14:paraId="71717E1D" w14:textId="77777777" w:rsidR="00526FAF" w:rsidRDefault="00526FAF">
      <w:pPr>
        <w:pStyle w:val="BodyText"/>
        <w:spacing w:before="4"/>
        <w:rPr>
          <w:rFonts w:ascii="Arial"/>
          <w:b/>
          <w:sz w:val="20"/>
        </w:rPr>
      </w:pPr>
    </w:p>
    <w:p w14:paraId="2A0024F5" w14:textId="77777777" w:rsidR="00526FAF" w:rsidRDefault="00650638">
      <w:pPr>
        <w:spacing w:line="278" w:lineRule="auto"/>
        <w:ind w:left="100" w:right="448"/>
        <w:jc w:val="both"/>
        <w:rPr>
          <w:rFonts w:ascii="Arial"/>
        </w:rPr>
      </w:pPr>
      <w:r>
        <w:rPr>
          <w:rFonts w:ascii="Arial"/>
        </w:rPr>
        <w:t>All DJI systems can be restricted to preset distance limits to reduce the risk of fly-away. It is recommended that the distance and height limit are set to the minimum distance required to carry out each project.</w:t>
      </w:r>
    </w:p>
    <w:p w14:paraId="62969FBF" w14:textId="77777777" w:rsidR="00526FAF" w:rsidRDefault="00650638">
      <w:pPr>
        <w:pStyle w:val="ListParagraph"/>
        <w:numPr>
          <w:ilvl w:val="1"/>
          <w:numId w:val="4"/>
        </w:numPr>
        <w:tabs>
          <w:tab w:val="left" w:pos="532"/>
        </w:tabs>
        <w:spacing w:before="195" w:line="240" w:lineRule="auto"/>
        <w:ind w:hanging="432"/>
        <w:rPr>
          <w:b/>
        </w:rPr>
      </w:pPr>
      <w:r>
        <w:rPr>
          <w:b/>
        </w:rPr>
        <w:t>: Crew</w:t>
      </w:r>
      <w:r>
        <w:rPr>
          <w:b/>
          <w:spacing w:val="-4"/>
        </w:rPr>
        <w:t xml:space="preserve"> </w:t>
      </w:r>
      <w:r>
        <w:rPr>
          <w:b/>
        </w:rPr>
        <w:t>warning</w:t>
      </w:r>
    </w:p>
    <w:p w14:paraId="477B4CEF" w14:textId="77777777" w:rsidR="00526FAF" w:rsidRDefault="00526FAF">
      <w:pPr>
        <w:pStyle w:val="BodyText"/>
        <w:spacing w:before="7"/>
        <w:rPr>
          <w:rFonts w:ascii="Arial"/>
          <w:b/>
          <w:sz w:val="20"/>
        </w:rPr>
      </w:pPr>
    </w:p>
    <w:p w14:paraId="604351E7" w14:textId="77777777" w:rsidR="00526FAF" w:rsidRDefault="00650638">
      <w:pPr>
        <w:spacing w:line="276" w:lineRule="auto"/>
        <w:ind w:left="100" w:right="423"/>
        <w:rPr>
          <w:rFonts w:ascii="Arial" w:hAnsi="Arial"/>
        </w:rPr>
      </w:pPr>
      <w:r>
        <w:rPr>
          <w:rFonts w:ascii="Arial" w:hAnsi="Arial"/>
        </w:rPr>
        <w:t xml:space="preserve">If at any time the craft descends in an uncontrolled measure the RP should shout </w:t>
      </w:r>
      <w:r>
        <w:rPr>
          <w:rFonts w:ascii="Arial" w:hAnsi="Arial"/>
          <w:b/>
        </w:rPr>
        <w:t xml:space="preserve">“HEADS” </w:t>
      </w:r>
      <w:r>
        <w:rPr>
          <w:rFonts w:ascii="Arial" w:hAnsi="Arial"/>
        </w:rPr>
        <w:t>to warn crew members. The briefing should include what action any crew should take on hearing the shout. The response may vary by operation.</w:t>
      </w:r>
    </w:p>
    <w:p w14:paraId="11A9E609" w14:textId="77777777" w:rsidR="00526FAF" w:rsidRDefault="00650638">
      <w:pPr>
        <w:pStyle w:val="ListParagraph"/>
        <w:numPr>
          <w:ilvl w:val="1"/>
          <w:numId w:val="4"/>
        </w:numPr>
        <w:tabs>
          <w:tab w:val="left" w:pos="532"/>
        </w:tabs>
        <w:spacing w:before="203" w:line="240" w:lineRule="auto"/>
        <w:ind w:hanging="432"/>
        <w:rPr>
          <w:b/>
        </w:rPr>
      </w:pPr>
      <w:r>
        <w:rPr>
          <w:b/>
        </w:rPr>
        <w:t>: Responses to emergency</w:t>
      </w:r>
      <w:r>
        <w:rPr>
          <w:b/>
          <w:spacing w:val="-4"/>
        </w:rPr>
        <w:t xml:space="preserve"> </w:t>
      </w:r>
      <w:r>
        <w:rPr>
          <w:b/>
        </w:rPr>
        <w:t>s</w:t>
      </w:r>
      <w:r>
        <w:rPr>
          <w:b/>
        </w:rPr>
        <w:t>ituations</w:t>
      </w:r>
    </w:p>
    <w:p w14:paraId="3DEA95F3" w14:textId="77777777" w:rsidR="00526FAF" w:rsidRDefault="00526FAF">
      <w:pPr>
        <w:pStyle w:val="BodyText"/>
        <w:spacing w:before="4"/>
        <w:rPr>
          <w:rFonts w:ascii="Arial"/>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9"/>
      </w:tblGrid>
      <w:tr w:rsidR="00526FAF" w14:paraId="452D96D6" w14:textId="77777777">
        <w:trPr>
          <w:trHeight w:val="492"/>
        </w:trPr>
        <w:tc>
          <w:tcPr>
            <w:tcW w:w="9019" w:type="dxa"/>
            <w:shd w:val="clear" w:color="auto" w:fill="D9D9D9"/>
          </w:tcPr>
          <w:p w14:paraId="6B876B55" w14:textId="77777777" w:rsidR="00526FAF" w:rsidRDefault="00650638">
            <w:pPr>
              <w:pStyle w:val="TableParagraph"/>
              <w:spacing w:before="4"/>
              <w:ind w:left="107"/>
              <w:rPr>
                <w:b/>
              </w:rPr>
            </w:pPr>
            <w:r>
              <w:rPr>
                <w:b/>
              </w:rPr>
              <w:t>Loss of primary control frequency including Transmitter battery failure</w:t>
            </w:r>
          </w:p>
        </w:tc>
      </w:tr>
      <w:tr w:rsidR="00526FAF" w14:paraId="084C85E4" w14:textId="77777777">
        <w:trPr>
          <w:trHeight w:val="1072"/>
        </w:trPr>
        <w:tc>
          <w:tcPr>
            <w:tcW w:w="9019" w:type="dxa"/>
          </w:tcPr>
          <w:p w14:paraId="01006C6F" w14:textId="77777777" w:rsidR="00526FAF" w:rsidRDefault="00650638">
            <w:pPr>
              <w:pStyle w:val="TableParagraph"/>
              <w:spacing w:line="278" w:lineRule="auto"/>
              <w:ind w:left="107" w:right="579"/>
            </w:pPr>
            <w:r>
              <w:t>In the event of loss of control frequency, including Tx failure or Tx battery failure, the aircraft will enter failsafe as described above. At this point it is the responsi</w:t>
            </w:r>
            <w:r>
              <w:t>bility of the RP/crew to maintain the take-off area clear.</w:t>
            </w:r>
          </w:p>
        </w:tc>
      </w:tr>
      <w:tr w:rsidR="00526FAF" w14:paraId="2CCEA6B8" w14:textId="77777777">
        <w:trPr>
          <w:trHeight w:val="491"/>
        </w:trPr>
        <w:tc>
          <w:tcPr>
            <w:tcW w:w="9019" w:type="dxa"/>
            <w:shd w:val="clear" w:color="auto" w:fill="D9D9D9"/>
          </w:tcPr>
          <w:p w14:paraId="7AB92BB5" w14:textId="77777777" w:rsidR="00526FAF" w:rsidRDefault="00650638">
            <w:pPr>
              <w:pStyle w:val="TableParagraph"/>
              <w:spacing w:before="2"/>
              <w:ind w:left="107"/>
              <w:rPr>
                <w:b/>
              </w:rPr>
            </w:pPr>
            <w:r>
              <w:rPr>
                <w:b/>
              </w:rPr>
              <w:t>Malicious or accidental interference with control frequency</w:t>
            </w:r>
          </w:p>
        </w:tc>
      </w:tr>
      <w:tr w:rsidR="00526FAF" w14:paraId="0EF4FC8C" w14:textId="77777777">
        <w:trPr>
          <w:trHeight w:val="1365"/>
        </w:trPr>
        <w:tc>
          <w:tcPr>
            <w:tcW w:w="9019" w:type="dxa"/>
          </w:tcPr>
          <w:p w14:paraId="0EDEA88E" w14:textId="77777777" w:rsidR="00526FAF" w:rsidRDefault="00650638">
            <w:pPr>
              <w:pStyle w:val="TableParagraph"/>
              <w:spacing w:line="276" w:lineRule="auto"/>
              <w:ind w:left="107" w:right="185"/>
              <w:jc w:val="both"/>
            </w:pPr>
            <w:r>
              <w:t>In the event of interference with the control frequency, it is highly likely that the aircraft</w:t>
            </w:r>
            <w:r>
              <w:rPr>
                <w:spacing w:val="-36"/>
              </w:rPr>
              <w:t xml:space="preserve"> </w:t>
            </w:r>
            <w:r>
              <w:t>will enter failsafe and return to base. If that is not the case then the incident should initially be treated as a fly-away as described below. Once the aircraft</w:t>
            </w:r>
            <w:r>
              <w:t xml:space="preserve"> is safely recovered, the cause of the interference should be investigated and reported</w:t>
            </w:r>
            <w:r>
              <w:rPr>
                <w:spacing w:val="-10"/>
              </w:rPr>
              <w:t xml:space="preserve"> </w:t>
            </w:r>
            <w:r>
              <w:t>appropriately.</w:t>
            </w:r>
          </w:p>
        </w:tc>
      </w:tr>
    </w:tbl>
    <w:p w14:paraId="678939BC" w14:textId="77777777" w:rsidR="00526FAF" w:rsidRDefault="00526FAF">
      <w:pPr>
        <w:spacing w:line="276" w:lineRule="auto"/>
        <w:jc w:val="both"/>
        <w:sectPr w:rsidR="00526FAF">
          <w:pgSz w:w="11910" w:h="16840"/>
          <w:pgMar w:top="136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9"/>
      </w:tblGrid>
      <w:tr w:rsidR="00526FAF" w14:paraId="329B8946" w14:textId="77777777">
        <w:trPr>
          <w:trHeight w:val="492"/>
        </w:trPr>
        <w:tc>
          <w:tcPr>
            <w:tcW w:w="9019" w:type="dxa"/>
            <w:shd w:val="clear" w:color="auto" w:fill="D9D9D9"/>
          </w:tcPr>
          <w:p w14:paraId="1678C7F4" w14:textId="77777777" w:rsidR="00526FAF" w:rsidRDefault="00650638">
            <w:pPr>
              <w:pStyle w:val="TableParagraph"/>
              <w:spacing w:before="2"/>
              <w:ind w:left="107"/>
              <w:rPr>
                <w:b/>
              </w:rPr>
            </w:pPr>
            <w:r>
              <w:rPr>
                <w:b/>
              </w:rPr>
              <w:lastRenderedPageBreak/>
              <w:t>Loss of power or aircraft battery failure</w:t>
            </w:r>
          </w:p>
        </w:tc>
      </w:tr>
      <w:tr w:rsidR="00526FAF" w14:paraId="2E8ECDF5" w14:textId="77777777">
        <w:trPr>
          <w:trHeight w:val="1362"/>
        </w:trPr>
        <w:tc>
          <w:tcPr>
            <w:tcW w:w="9019" w:type="dxa"/>
          </w:tcPr>
          <w:p w14:paraId="13EE0DA9" w14:textId="77777777" w:rsidR="00526FAF" w:rsidRDefault="00650638">
            <w:pPr>
              <w:pStyle w:val="TableParagraph"/>
              <w:spacing w:line="276" w:lineRule="auto"/>
              <w:ind w:left="107" w:right="90"/>
            </w:pPr>
            <w:r>
              <w:t>In the event of power loss to the flight controller or motors, the aircraft may crash, normally vertically. As a result it is important that the area below the aircraft is maintained clear and that people in the area are aware of the potential risk. If pos</w:t>
            </w:r>
            <w:r>
              <w:t>sible the “HEADS” warning should be given.</w:t>
            </w:r>
          </w:p>
        </w:tc>
      </w:tr>
      <w:tr w:rsidR="00526FAF" w14:paraId="45A79969" w14:textId="77777777">
        <w:trPr>
          <w:trHeight w:val="491"/>
        </w:trPr>
        <w:tc>
          <w:tcPr>
            <w:tcW w:w="9019" w:type="dxa"/>
            <w:shd w:val="clear" w:color="auto" w:fill="D9D9D9"/>
          </w:tcPr>
          <w:p w14:paraId="3780075F" w14:textId="77777777" w:rsidR="00526FAF" w:rsidRDefault="00650638">
            <w:pPr>
              <w:pStyle w:val="TableParagraph"/>
              <w:spacing w:before="2"/>
              <w:ind w:left="107"/>
              <w:rPr>
                <w:b/>
              </w:rPr>
            </w:pPr>
            <w:r>
              <w:rPr>
                <w:b/>
              </w:rPr>
              <w:t>Remote Pilot incapacitated</w:t>
            </w:r>
          </w:p>
        </w:tc>
      </w:tr>
      <w:tr w:rsidR="00526FAF" w14:paraId="438FD621" w14:textId="77777777">
        <w:trPr>
          <w:trHeight w:val="1363"/>
        </w:trPr>
        <w:tc>
          <w:tcPr>
            <w:tcW w:w="9019" w:type="dxa"/>
          </w:tcPr>
          <w:p w14:paraId="49B51913" w14:textId="77777777" w:rsidR="00526FAF" w:rsidRDefault="00650638">
            <w:pPr>
              <w:pStyle w:val="TableParagraph"/>
              <w:spacing w:line="278" w:lineRule="auto"/>
              <w:ind w:left="107" w:right="444"/>
            </w:pPr>
            <w:r>
              <w:t>In the event of the RP becoming incapacitated whilst the UAS is in flight the aircraft will remain in hover and descend vertically to land under low battery voltage. If crew or observer are used, instructions can be given on how to initiate RTH in the even</w:t>
            </w:r>
            <w:r>
              <w:t>t of RP incapacitation.</w:t>
            </w:r>
          </w:p>
        </w:tc>
      </w:tr>
      <w:tr w:rsidR="00526FAF" w14:paraId="79C1120F" w14:textId="77777777">
        <w:trPr>
          <w:trHeight w:val="491"/>
        </w:trPr>
        <w:tc>
          <w:tcPr>
            <w:tcW w:w="9019" w:type="dxa"/>
            <w:shd w:val="clear" w:color="auto" w:fill="D9D9D9"/>
          </w:tcPr>
          <w:p w14:paraId="00167CDE" w14:textId="77777777" w:rsidR="00526FAF" w:rsidRDefault="00650638">
            <w:pPr>
              <w:pStyle w:val="TableParagraph"/>
              <w:spacing w:before="2"/>
              <w:ind w:left="107"/>
              <w:rPr>
                <w:b/>
              </w:rPr>
            </w:pPr>
            <w:r>
              <w:rPr>
                <w:b/>
              </w:rPr>
              <w:t>Aircraft incursion</w:t>
            </w:r>
          </w:p>
        </w:tc>
      </w:tr>
      <w:tr w:rsidR="00526FAF" w14:paraId="41756773" w14:textId="77777777">
        <w:trPr>
          <w:trHeight w:val="1362"/>
        </w:trPr>
        <w:tc>
          <w:tcPr>
            <w:tcW w:w="9019" w:type="dxa"/>
          </w:tcPr>
          <w:p w14:paraId="7EDEB93D" w14:textId="77777777" w:rsidR="00526FAF" w:rsidRDefault="00650638">
            <w:pPr>
              <w:pStyle w:val="TableParagraph"/>
              <w:spacing w:line="276" w:lineRule="auto"/>
              <w:ind w:left="107" w:right="187"/>
            </w:pPr>
            <w:r>
              <w:t>If another aircraft is seen and appears to be entering or approaching the operating area the RP should descend the UAS until it is clear there is no risk and may then continue the operation or land in the take-off area and wait if necessary. If possible “A</w:t>
            </w:r>
            <w:r>
              <w:t>IRCRAFT” warning should be given.</w:t>
            </w:r>
          </w:p>
        </w:tc>
      </w:tr>
      <w:tr w:rsidR="00526FAF" w14:paraId="570D0335" w14:textId="77777777">
        <w:trPr>
          <w:trHeight w:val="491"/>
        </w:trPr>
        <w:tc>
          <w:tcPr>
            <w:tcW w:w="9019" w:type="dxa"/>
            <w:shd w:val="clear" w:color="auto" w:fill="D9D9D9"/>
          </w:tcPr>
          <w:p w14:paraId="500E7E38" w14:textId="77777777" w:rsidR="00526FAF" w:rsidRDefault="00650638">
            <w:pPr>
              <w:pStyle w:val="TableParagraph"/>
              <w:spacing w:before="2"/>
              <w:ind w:left="107"/>
              <w:rPr>
                <w:b/>
              </w:rPr>
            </w:pPr>
            <w:r>
              <w:rPr>
                <w:b/>
              </w:rPr>
              <w:t>Propeller or motor failure</w:t>
            </w:r>
          </w:p>
        </w:tc>
      </w:tr>
      <w:tr w:rsidR="00526FAF" w14:paraId="3BA12833" w14:textId="77777777">
        <w:trPr>
          <w:trHeight w:val="1363"/>
        </w:trPr>
        <w:tc>
          <w:tcPr>
            <w:tcW w:w="9019" w:type="dxa"/>
          </w:tcPr>
          <w:p w14:paraId="2940F26E" w14:textId="77777777" w:rsidR="00526FAF" w:rsidRDefault="00650638">
            <w:pPr>
              <w:pStyle w:val="TableParagraph"/>
              <w:spacing w:line="276" w:lineRule="auto"/>
              <w:ind w:left="107" w:right="89"/>
            </w:pPr>
            <w:r>
              <w:t>On loss of a propeller or motor it is likely the UAS will enter uncontrolled descent. In this case the priority is the safety of the public, client and crew so the key mitigation is avoiding the presence of crew or public immediately below the flight path.</w:t>
            </w:r>
            <w:r>
              <w:t xml:space="preserve"> If possible the “HEADS” warning should be given.</w:t>
            </w:r>
          </w:p>
        </w:tc>
      </w:tr>
      <w:tr w:rsidR="00526FAF" w14:paraId="1DD8B246" w14:textId="77777777">
        <w:trPr>
          <w:trHeight w:val="491"/>
        </w:trPr>
        <w:tc>
          <w:tcPr>
            <w:tcW w:w="9019" w:type="dxa"/>
            <w:shd w:val="clear" w:color="auto" w:fill="D9D9D9"/>
          </w:tcPr>
          <w:p w14:paraId="308FF5E2" w14:textId="77777777" w:rsidR="00526FAF" w:rsidRDefault="00650638">
            <w:pPr>
              <w:pStyle w:val="TableParagraph"/>
              <w:spacing w:before="4"/>
              <w:ind w:left="107"/>
              <w:rPr>
                <w:b/>
              </w:rPr>
            </w:pPr>
            <w:r>
              <w:rPr>
                <w:b/>
              </w:rPr>
              <w:t>Total electronic failure</w:t>
            </w:r>
          </w:p>
        </w:tc>
      </w:tr>
      <w:tr w:rsidR="00526FAF" w14:paraId="1FDBDED4" w14:textId="77777777">
        <w:trPr>
          <w:trHeight w:val="1655"/>
        </w:trPr>
        <w:tc>
          <w:tcPr>
            <w:tcW w:w="9019" w:type="dxa"/>
          </w:tcPr>
          <w:p w14:paraId="1D3BF2BC" w14:textId="77777777" w:rsidR="00526FAF" w:rsidRDefault="00650638">
            <w:pPr>
              <w:pStyle w:val="TableParagraph"/>
              <w:spacing w:line="276" w:lineRule="auto"/>
              <w:ind w:left="107" w:right="272"/>
            </w:pPr>
            <w:r>
              <w:t>If this occurs it is likely that the UAS will enter uncontrolled descent. If possible the “HEADS” warning should be given. If injury occurs it should be ascertained if emergency services are needed and first aid carried out as necessary. As soon as is appr</w:t>
            </w:r>
            <w:r>
              <w:t>opriate the UAS must be made safe by disconnecting the flight battery. Once the situation has been dealt with the incident must be logged and reported appropriately.</w:t>
            </w:r>
          </w:p>
        </w:tc>
      </w:tr>
    </w:tbl>
    <w:p w14:paraId="51003E43" w14:textId="77777777" w:rsidR="00526FAF" w:rsidRDefault="00526FAF">
      <w:pPr>
        <w:spacing w:line="276" w:lineRule="auto"/>
        <w:sectPr w:rsidR="00526FAF">
          <w:pgSz w:w="11910" w:h="16840"/>
          <w:pgMar w:top="1420" w:right="110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9"/>
      </w:tblGrid>
      <w:tr w:rsidR="00526FAF" w14:paraId="6010E571" w14:textId="77777777">
        <w:trPr>
          <w:trHeight w:val="492"/>
        </w:trPr>
        <w:tc>
          <w:tcPr>
            <w:tcW w:w="9019" w:type="dxa"/>
            <w:shd w:val="clear" w:color="auto" w:fill="D9D9D9"/>
          </w:tcPr>
          <w:p w14:paraId="1161629D" w14:textId="77777777" w:rsidR="00526FAF" w:rsidRDefault="00650638">
            <w:pPr>
              <w:pStyle w:val="TableParagraph"/>
              <w:spacing w:before="2"/>
              <w:ind w:left="107"/>
              <w:rPr>
                <w:b/>
              </w:rPr>
            </w:pPr>
            <w:r>
              <w:rPr>
                <w:b/>
              </w:rPr>
              <w:lastRenderedPageBreak/>
              <w:t>“Fly-away”</w:t>
            </w:r>
          </w:p>
        </w:tc>
      </w:tr>
      <w:tr w:rsidR="00526FAF" w14:paraId="33883A44" w14:textId="77777777">
        <w:trPr>
          <w:trHeight w:val="4891"/>
        </w:trPr>
        <w:tc>
          <w:tcPr>
            <w:tcW w:w="9019" w:type="dxa"/>
          </w:tcPr>
          <w:p w14:paraId="033F1A0A" w14:textId="77777777" w:rsidR="00526FAF" w:rsidRDefault="00650638">
            <w:pPr>
              <w:pStyle w:val="TableParagraph"/>
              <w:spacing w:line="276" w:lineRule="auto"/>
              <w:ind w:left="107" w:right="129"/>
            </w:pPr>
            <w:r>
              <w:t>Fly away is heavily mitigated by the distance limiting feature of the DJI flight controller. The RP should ensure that an appropriate maximum distance and height are programmed for each operation up to a maximum of 500m horizontally and 400 feet (122m) fro</w:t>
            </w:r>
            <w:r>
              <w:t>m the surface.</w:t>
            </w:r>
          </w:p>
          <w:p w14:paraId="26D69A05" w14:textId="77777777" w:rsidR="00526FAF" w:rsidRDefault="00650638">
            <w:pPr>
              <w:pStyle w:val="TableParagraph"/>
              <w:spacing w:before="201" w:line="465" w:lineRule="auto"/>
              <w:ind w:left="107" w:right="2351"/>
            </w:pPr>
            <w:r>
              <w:t>In the event of a “fly-away” the RP should attempt to regain control: Attempt atti mode flight</w:t>
            </w:r>
          </w:p>
          <w:p w14:paraId="11DF87FD" w14:textId="77777777" w:rsidR="00526FAF" w:rsidRDefault="00650638">
            <w:pPr>
              <w:pStyle w:val="TableParagraph"/>
              <w:ind w:left="107"/>
            </w:pPr>
            <w:r>
              <w:t>Attempt RTH</w:t>
            </w:r>
          </w:p>
          <w:p w14:paraId="4770BB0B" w14:textId="77777777" w:rsidR="00526FAF" w:rsidRDefault="00526FAF">
            <w:pPr>
              <w:pStyle w:val="TableParagraph"/>
              <w:spacing w:before="10"/>
              <w:rPr>
                <w:b/>
                <w:sz w:val="20"/>
              </w:rPr>
            </w:pPr>
          </w:p>
          <w:p w14:paraId="4AC46F6F" w14:textId="77777777" w:rsidR="00526FAF" w:rsidRDefault="00650638">
            <w:pPr>
              <w:pStyle w:val="TableParagraph"/>
              <w:ind w:left="107"/>
            </w:pPr>
            <w:r>
              <w:t>Attempt to force failsafe by turning off transmitter</w:t>
            </w:r>
          </w:p>
          <w:p w14:paraId="6CF3D861" w14:textId="77777777" w:rsidR="00526FAF" w:rsidRDefault="00526FAF">
            <w:pPr>
              <w:pStyle w:val="TableParagraph"/>
              <w:spacing w:before="7"/>
              <w:rPr>
                <w:b/>
                <w:sz w:val="20"/>
              </w:rPr>
            </w:pPr>
          </w:p>
          <w:p w14:paraId="61C0E005" w14:textId="77777777" w:rsidR="00526FAF" w:rsidRDefault="00650638">
            <w:pPr>
              <w:pStyle w:val="TableParagraph"/>
              <w:ind w:left="107"/>
            </w:pPr>
            <w:r>
              <w:t>Turn transmitter back on and if appropriate attempt to cut motors (CSC)</w:t>
            </w:r>
          </w:p>
          <w:p w14:paraId="3F5F177A" w14:textId="77777777" w:rsidR="00526FAF" w:rsidRDefault="00526FAF">
            <w:pPr>
              <w:pStyle w:val="TableParagraph"/>
              <w:spacing w:before="6"/>
              <w:rPr>
                <w:b/>
                <w:sz w:val="20"/>
              </w:rPr>
            </w:pPr>
          </w:p>
          <w:p w14:paraId="3E14803B" w14:textId="77777777" w:rsidR="00526FAF" w:rsidRDefault="00650638">
            <w:pPr>
              <w:pStyle w:val="TableParagraph"/>
              <w:spacing w:line="276" w:lineRule="auto"/>
              <w:ind w:left="107" w:right="419"/>
            </w:pPr>
            <w:r>
              <w:t>If above fails, log the direction, speed, altitude and estimated flight time of the UAS and immediately contact the Police and local ATC to inform them. If safe to do so the UAS should be tracked until it lands under second-level low battery protection.</w:t>
            </w:r>
          </w:p>
        </w:tc>
      </w:tr>
      <w:tr w:rsidR="00526FAF" w14:paraId="2A5F8DB7" w14:textId="77777777">
        <w:trPr>
          <w:trHeight w:val="491"/>
        </w:trPr>
        <w:tc>
          <w:tcPr>
            <w:tcW w:w="9019" w:type="dxa"/>
            <w:shd w:val="clear" w:color="auto" w:fill="D9D9D9"/>
          </w:tcPr>
          <w:p w14:paraId="0C300C96" w14:textId="77777777" w:rsidR="00526FAF" w:rsidRDefault="00650638">
            <w:pPr>
              <w:pStyle w:val="TableParagraph"/>
              <w:spacing w:before="2"/>
              <w:ind w:left="107"/>
              <w:rPr>
                <w:b/>
              </w:rPr>
            </w:pPr>
            <w:r>
              <w:rPr>
                <w:b/>
              </w:rPr>
              <w:t>F</w:t>
            </w:r>
            <w:r>
              <w:rPr>
                <w:b/>
              </w:rPr>
              <w:t>ire in the air</w:t>
            </w:r>
          </w:p>
        </w:tc>
      </w:tr>
      <w:tr w:rsidR="00526FAF" w14:paraId="757CA71F" w14:textId="77777777">
        <w:trPr>
          <w:trHeight w:val="782"/>
        </w:trPr>
        <w:tc>
          <w:tcPr>
            <w:tcW w:w="9019" w:type="dxa"/>
          </w:tcPr>
          <w:p w14:paraId="2ECC7A4D" w14:textId="77777777" w:rsidR="00526FAF" w:rsidRDefault="00650638">
            <w:pPr>
              <w:pStyle w:val="TableParagraph"/>
              <w:spacing w:line="278" w:lineRule="auto"/>
              <w:ind w:left="107" w:right="872"/>
            </w:pPr>
            <w:r>
              <w:t>If control is still possible, attempt to land the aircraft away from crew and on a non- flammable surface. Follow procedures below.</w:t>
            </w:r>
          </w:p>
        </w:tc>
      </w:tr>
      <w:tr w:rsidR="00526FAF" w14:paraId="6F40CAC3" w14:textId="77777777">
        <w:trPr>
          <w:trHeight w:val="489"/>
        </w:trPr>
        <w:tc>
          <w:tcPr>
            <w:tcW w:w="9019" w:type="dxa"/>
            <w:shd w:val="clear" w:color="auto" w:fill="D9D9D9"/>
          </w:tcPr>
          <w:p w14:paraId="4A245795" w14:textId="77777777" w:rsidR="00526FAF" w:rsidRDefault="00650638">
            <w:pPr>
              <w:pStyle w:val="TableParagraph"/>
              <w:spacing w:before="2"/>
              <w:ind w:left="107"/>
              <w:rPr>
                <w:b/>
              </w:rPr>
            </w:pPr>
            <w:r>
              <w:rPr>
                <w:b/>
              </w:rPr>
              <w:t>Fire on the ground</w:t>
            </w:r>
          </w:p>
        </w:tc>
      </w:tr>
      <w:tr w:rsidR="00526FAF" w14:paraId="50AB08C2" w14:textId="77777777">
        <w:trPr>
          <w:trHeight w:val="1763"/>
        </w:trPr>
        <w:tc>
          <w:tcPr>
            <w:tcW w:w="9019" w:type="dxa"/>
          </w:tcPr>
          <w:p w14:paraId="23AFA0AA" w14:textId="77777777" w:rsidR="00526FAF" w:rsidRDefault="00650638">
            <w:pPr>
              <w:pStyle w:val="TableParagraph"/>
              <w:spacing w:before="2"/>
              <w:ind w:left="107"/>
            </w:pPr>
            <w:r>
              <w:t>Allow the battery fire to burn out.</w:t>
            </w:r>
          </w:p>
          <w:p w14:paraId="23B35D1F" w14:textId="77777777" w:rsidR="00526FAF" w:rsidRDefault="00526FAF">
            <w:pPr>
              <w:pStyle w:val="TableParagraph"/>
              <w:spacing w:before="6"/>
              <w:rPr>
                <w:b/>
                <w:sz w:val="20"/>
              </w:rPr>
            </w:pPr>
          </w:p>
          <w:p w14:paraId="33082D0E" w14:textId="77777777" w:rsidR="00526FAF" w:rsidRDefault="00650638">
            <w:pPr>
              <w:pStyle w:val="TableParagraph"/>
              <w:spacing w:before="1" w:line="278" w:lineRule="auto"/>
              <w:ind w:left="107" w:right="224"/>
            </w:pPr>
            <w:r>
              <w:t>Prevent the spread of flame if necessary using the fire extinguisher/blanket. Avoid smoke inhalation as the smoke is toxic.</w:t>
            </w:r>
          </w:p>
          <w:p w14:paraId="5BB52DCD" w14:textId="77777777" w:rsidR="00526FAF" w:rsidRDefault="00650638">
            <w:pPr>
              <w:pStyle w:val="TableParagraph"/>
              <w:spacing w:before="197"/>
              <w:ind w:left="107"/>
            </w:pPr>
            <w:r>
              <w:t>If necessary contact fire services.</w:t>
            </w:r>
          </w:p>
        </w:tc>
      </w:tr>
    </w:tbl>
    <w:p w14:paraId="4C7BDAE9" w14:textId="77777777" w:rsidR="00526FAF" w:rsidRDefault="00526FAF">
      <w:pPr>
        <w:sectPr w:rsidR="00526FAF">
          <w:pgSz w:w="11910" w:h="16840"/>
          <w:pgMar w:top="1420" w:right="1100" w:bottom="280" w:left="1340" w:header="720" w:footer="720" w:gutter="0"/>
          <w:cols w:space="720"/>
        </w:sectPr>
      </w:pPr>
    </w:p>
    <w:p w14:paraId="4689EDB8" w14:textId="77777777" w:rsidR="00526FAF" w:rsidRDefault="00650638">
      <w:pPr>
        <w:spacing w:before="63"/>
        <w:ind w:left="100"/>
        <w:rPr>
          <w:rFonts w:ascii="Arial"/>
          <w:b/>
          <w:sz w:val="28"/>
        </w:rPr>
      </w:pPr>
      <w:r>
        <w:rPr>
          <w:rFonts w:ascii="Arial"/>
          <w:b/>
          <w:sz w:val="28"/>
        </w:rPr>
        <w:lastRenderedPageBreak/>
        <w:t>F11: Incident management</w:t>
      </w:r>
    </w:p>
    <w:p w14:paraId="347173DA" w14:textId="77777777" w:rsidR="00526FAF" w:rsidRDefault="00650638">
      <w:pPr>
        <w:spacing w:before="248" w:line="278" w:lineRule="auto"/>
        <w:ind w:left="100" w:right="446"/>
        <w:jc w:val="both"/>
        <w:rPr>
          <w:rFonts w:ascii="Arial"/>
        </w:rPr>
      </w:pPr>
      <w:r>
        <w:rPr>
          <w:rFonts w:ascii="Arial"/>
        </w:rPr>
        <w:t>In the event of an incident the RP should follow the procedures below. In the event of injury, the casualty is the priority. If necessary, emergency services should be contacted.</w:t>
      </w:r>
    </w:p>
    <w:p w14:paraId="7F763B06" w14:textId="77777777" w:rsidR="00526FAF" w:rsidRDefault="00526FAF">
      <w:pPr>
        <w:pStyle w:val="BodyText"/>
        <w:spacing w:before="9"/>
        <w:rPr>
          <w:rFonts w:ascii="Arial"/>
          <w:sz w:val="16"/>
        </w:rPr>
      </w:pPr>
    </w:p>
    <w:tbl>
      <w:tblPr>
        <w:tblW w:w="0" w:type="auto"/>
        <w:tblInd w:w="19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231"/>
        <w:gridCol w:w="6793"/>
        <w:gridCol w:w="81"/>
        <w:gridCol w:w="825"/>
        <w:gridCol w:w="83"/>
      </w:tblGrid>
      <w:tr w:rsidR="00526FAF" w14:paraId="5F1FFFD5" w14:textId="77777777">
        <w:trPr>
          <w:trHeight w:val="491"/>
        </w:trPr>
        <w:tc>
          <w:tcPr>
            <w:tcW w:w="9013" w:type="dxa"/>
            <w:gridSpan w:val="5"/>
            <w:shd w:val="clear" w:color="auto" w:fill="D9D9D9"/>
          </w:tcPr>
          <w:p w14:paraId="75C3444C" w14:textId="77777777" w:rsidR="00526FAF" w:rsidRDefault="00650638">
            <w:pPr>
              <w:pStyle w:val="TableParagraph"/>
              <w:spacing w:before="4"/>
              <w:ind w:left="105"/>
              <w:rPr>
                <w:b/>
              </w:rPr>
            </w:pPr>
            <w:r>
              <w:rPr>
                <w:b/>
              </w:rPr>
              <w:t>In the event of an incident causing injury or fatality</w:t>
            </w:r>
          </w:p>
        </w:tc>
      </w:tr>
      <w:tr w:rsidR="00526FAF" w14:paraId="4F5B89A2" w14:textId="77777777">
        <w:trPr>
          <w:trHeight w:val="491"/>
        </w:trPr>
        <w:tc>
          <w:tcPr>
            <w:tcW w:w="1231" w:type="dxa"/>
            <w:shd w:val="clear" w:color="auto" w:fill="D9D9D9"/>
          </w:tcPr>
          <w:p w14:paraId="69A681B1" w14:textId="77777777" w:rsidR="00526FAF" w:rsidRDefault="00650638">
            <w:pPr>
              <w:pStyle w:val="TableParagraph"/>
              <w:spacing w:before="2"/>
              <w:ind w:left="105"/>
              <w:rPr>
                <w:b/>
              </w:rPr>
            </w:pPr>
            <w:r>
              <w:rPr>
                <w:b/>
              </w:rPr>
              <w:t>Stage</w:t>
            </w:r>
          </w:p>
        </w:tc>
        <w:tc>
          <w:tcPr>
            <w:tcW w:w="6874" w:type="dxa"/>
            <w:gridSpan w:val="2"/>
            <w:shd w:val="clear" w:color="auto" w:fill="D9D9D9"/>
          </w:tcPr>
          <w:p w14:paraId="33CA520C" w14:textId="77777777" w:rsidR="00526FAF" w:rsidRDefault="00650638">
            <w:pPr>
              <w:pStyle w:val="TableParagraph"/>
              <w:spacing w:before="2"/>
              <w:ind w:left="110"/>
              <w:rPr>
                <w:b/>
              </w:rPr>
            </w:pPr>
            <w:r>
              <w:rPr>
                <w:b/>
              </w:rPr>
              <w:t>Item</w:t>
            </w:r>
          </w:p>
        </w:tc>
        <w:tc>
          <w:tcPr>
            <w:tcW w:w="908" w:type="dxa"/>
            <w:gridSpan w:val="2"/>
            <w:shd w:val="clear" w:color="auto" w:fill="D9D9D9"/>
          </w:tcPr>
          <w:p w14:paraId="73BA5BAA" w14:textId="77777777" w:rsidR="00526FAF" w:rsidRDefault="00650638">
            <w:pPr>
              <w:pStyle w:val="TableParagraph"/>
              <w:spacing w:before="2"/>
              <w:ind w:left="109"/>
              <w:rPr>
                <w:b/>
              </w:rPr>
            </w:pPr>
            <w:r>
              <w:rPr>
                <w:b/>
              </w:rPr>
              <w:t>Check</w:t>
            </w:r>
          </w:p>
        </w:tc>
      </w:tr>
      <w:tr w:rsidR="00526FAF" w14:paraId="2391ABDB" w14:textId="77777777">
        <w:trPr>
          <w:trHeight w:val="491"/>
        </w:trPr>
        <w:tc>
          <w:tcPr>
            <w:tcW w:w="1231" w:type="dxa"/>
          </w:tcPr>
          <w:p w14:paraId="05BBF5E1" w14:textId="77777777" w:rsidR="00526FAF" w:rsidRDefault="00650638">
            <w:pPr>
              <w:pStyle w:val="TableParagraph"/>
              <w:spacing w:before="2"/>
              <w:ind w:left="105"/>
            </w:pPr>
            <w:r>
              <w:t>1</w:t>
            </w:r>
          </w:p>
        </w:tc>
        <w:tc>
          <w:tcPr>
            <w:tcW w:w="6874" w:type="dxa"/>
            <w:gridSpan w:val="2"/>
          </w:tcPr>
          <w:p w14:paraId="16D46D0B" w14:textId="77777777" w:rsidR="00526FAF" w:rsidRDefault="00650638">
            <w:pPr>
              <w:pStyle w:val="TableParagraph"/>
              <w:spacing w:before="2"/>
              <w:ind w:left="110"/>
            </w:pPr>
            <w:r>
              <w:t>Make the UAS safe by removing flight battery if possible</w:t>
            </w:r>
          </w:p>
        </w:tc>
        <w:tc>
          <w:tcPr>
            <w:tcW w:w="908" w:type="dxa"/>
            <w:gridSpan w:val="2"/>
          </w:tcPr>
          <w:p w14:paraId="6E67EA3A" w14:textId="77777777" w:rsidR="00526FAF" w:rsidRDefault="00526FAF">
            <w:pPr>
              <w:pStyle w:val="TableParagraph"/>
              <w:rPr>
                <w:rFonts w:ascii="Times New Roman"/>
              </w:rPr>
            </w:pPr>
          </w:p>
        </w:tc>
      </w:tr>
      <w:tr w:rsidR="00526FAF" w14:paraId="54F58B51" w14:textId="77777777">
        <w:trPr>
          <w:trHeight w:val="489"/>
        </w:trPr>
        <w:tc>
          <w:tcPr>
            <w:tcW w:w="1231" w:type="dxa"/>
          </w:tcPr>
          <w:p w14:paraId="267AC2E8" w14:textId="77777777" w:rsidR="00526FAF" w:rsidRDefault="00650638">
            <w:pPr>
              <w:pStyle w:val="TableParagraph"/>
              <w:spacing w:before="2"/>
              <w:ind w:left="105"/>
            </w:pPr>
            <w:r>
              <w:t>2</w:t>
            </w:r>
          </w:p>
        </w:tc>
        <w:tc>
          <w:tcPr>
            <w:tcW w:w="6874" w:type="dxa"/>
            <w:gridSpan w:val="2"/>
          </w:tcPr>
          <w:p w14:paraId="4E9409A9" w14:textId="77777777" w:rsidR="00526FAF" w:rsidRDefault="00650638">
            <w:pPr>
              <w:pStyle w:val="TableParagraph"/>
              <w:spacing w:before="2"/>
              <w:ind w:left="110"/>
            </w:pPr>
            <w:r>
              <w:t>Administer first aid as necessary</w:t>
            </w:r>
          </w:p>
        </w:tc>
        <w:tc>
          <w:tcPr>
            <w:tcW w:w="908" w:type="dxa"/>
            <w:gridSpan w:val="2"/>
          </w:tcPr>
          <w:p w14:paraId="204367E5" w14:textId="77777777" w:rsidR="00526FAF" w:rsidRDefault="00526FAF">
            <w:pPr>
              <w:pStyle w:val="TableParagraph"/>
              <w:rPr>
                <w:rFonts w:ascii="Times New Roman"/>
              </w:rPr>
            </w:pPr>
          </w:p>
        </w:tc>
      </w:tr>
      <w:tr w:rsidR="00526FAF" w14:paraId="1D5E7535" w14:textId="77777777">
        <w:trPr>
          <w:trHeight w:val="492"/>
        </w:trPr>
        <w:tc>
          <w:tcPr>
            <w:tcW w:w="1231" w:type="dxa"/>
          </w:tcPr>
          <w:p w14:paraId="6AEE7512" w14:textId="77777777" w:rsidR="00526FAF" w:rsidRDefault="00650638">
            <w:pPr>
              <w:pStyle w:val="TableParagraph"/>
              <w:spacing w:before="3"/>
              <w:ind w:left="105"/>
            </w:pPr>
            <w:r>
              <w:t>3</w:t>
            </w:r>
          </w:p>
        </w:tc>
        <w:tc>
          <w:tcPr>
            <w:tcW w:w="6874" w:type="dxa"/>
            <w:gridSpan w:val="2"/>
          </w:tcPr>
          <w:p w14:paraId="590E1ACA" w14:textId="77777777" w:rsidR="00526FAF" w:rsidRDefault="00650638">
            <w:pPr>
              <w:pStyle w:val="TableParagraph"/>
              <w:spacing w:before="3"/>
              <w:ind w:left="110"/>
            </w:pPr>
            <w:r>
              <w:t>Contact emergency services if necessary</w:t>
            </w:r>
          </w:p>
        </w:tc>
        <w:tc>
          <w:tcPr>
            <w:tcW w:w="908" w:type="dxa"/>
            <w:gridSpan w:val="2"/>
          </w:tcPr>
          <w:p w14:paraId="0D269CEA" w14:textId="77777777" w:rsidR="00526FAF" w:rsidRDefault="00526FAF">
            <w:pPr>
              <w:pStyle w:val="TableParagraph"/>
              <w:rPr>
                <w:rFonts w:ascii="Times New Roman"/>
              </w:rPr>
            </w:pPr>
          </w:p>
        </w:tc>
      </w:tr>
      <w:tr w:rsidR="00526FAF" w14:paraId="28C5082E" w14:textId="77777777">
        <w:trPr>
          <w:trHeight w:val="781"/>
        </w:trPr>
        <w:tc>
          <w:tcPr>
            <w:tcW w:w="1231" w:type="dxa"/>
          </w:tcPr>
          <w:p w14:paraId="4BC32E92" w14:textId="77777777" w:rsidR="00526FAF" w:rsidRDefault="00650638">
            <w:pPr>
              <w:pStyle w:val="TableParagraph"/>
              <w:spacing w:before="2"/>
              <w:ind w:left="105"/>
            </w:pPr>
            <w:r>
              <w:t>4</w:t>
            </w:r>
          </w:p>
        </w:tc>
        <w:tc>
          <w:tcPr>
            <w:tcW w:w="6874" w:type="dxa"/>
            <w:gridSpan w:val="2"/>
          </w:tcPr>
          <w:p w14:paraId="19DE7959" w14:textId="77777777" w:rsidR="00526FAF" w:rsidRDefault="00650638">
            <w:pPr>
              <w:pStyle w:val="TableParagraph"/>
              <w:spacing w:line="278" w:lineRule="auto"/>
              <w:ind w:left="110" w:right="240"/>
            </w:pPr>
            <w:r>
              <w:t>Any injured person remains the priority until they are stabilized and if necessary paramedics have taken control</w:t>
            </w:r>
          </w:p>
        </w:tc>
        <w:tc>
          <w:tcPr>
            <w:tcW w:w="908" w:type="dxa"/>
            <w:gridSpan w:val="2"/>
          </w:tcPr>
          <w:p w14:paraId="06E20ACD" w14:textId="77777777" w:rsidR="00526FAF" w:rsidRDefault="00526FAF">
            <w:pPr>
              <w:pStyle w:val="TableParagraph"/>
              <w:rPr>
                <w:rFonts w:ascii="Times New Roman"/>
              </w:rPr>
            </w:pPr>
          </w:p>
        </w:tc>
      </w:tr>
      <w:tr w:rsidR="00526FAF" w14:paraId="3350AFAC" w14:textId="77777777">
        <w:trPr>
          <w:trHeight w:val="491"/>
        </w:trPr>
        <w:tc>
          <w:tcPr>
            <w:tcW w:w="1231" w:type="dxa"/>
          </w:tcPr>
          <w:p w14:paraId="29D79EE9" w14:textId="77777777" w:rsidR="00526FAF" w:rsidRDefault="00650638">
            <w:pPr>
              <w:pStyle w:val="TableParagraph"/>
              <w:spacing w:before="2"/>
              <w:ind w:left="105"/>
            </w:pPr>
            <w:r>
              <w:t>5</w:t>
            </w:r>
          </w:p>
        </w:tc>
        <w:tc>
          <w:tcPr>
            <w:tcW w:w="6874" w:type="dxa"/>
            <w:gridSpan w:val="2"/>
          </w:tcPr>
          <w:p w14:paraId="4FF80E16" w14:textId="77777777" w:rsidR="00526FAF" w:rsidRDefault="00650638">
            <w:pPr>
              <w:pStyle w:val="TableParagraph"/>
              <w:spacing w:before="2"/>
              <w:ind w:left="110"/>
            </w:pPr>
            <w:r>
              <w:t>Take witness statements if appropriate</w:t>
            </w:r>
          </w:p>
        </w:tc>
        <w:tc>
          <w:tcPr>
            <w:tcW w:w="908" w:type="dxa"/>
            <w:gridSpan w:val="2"/>
          </w:tcPr>
          <w:p w14:paraId="7A4139BB" w14:textId="77777777" w:rsidR="00526FAF" w:rsidRDefault="00526FAF">
            <w:pPr>
              <w:pStyle w:val="TableParagraph"/>
              <w:rPr>
                <w:rFonts w:ascii="Times New Roman"/>
              </w:rPr>
            </w:pPr>
          </w:p>
        </w:tc>
      </w:tr>
      <w:tr w:rsidR="00526FAF" w14:paraId="4EE01438" w14:textId="77777777">
        <w:trPr>
          <w:trHeight w:val="489"/>
        </w:trPr>
        <w:tc>
          <w:tcPr>
            <w:tcW w:w="1231" w:type="dxa"/>
          </w:tcPr>
          <w:p w14:paraId="39703353" w14:textId="77777777" w:rsidR="00526FAF" w:rsidRDefault="00650638">
            <w:pPr>
              <w:pStyle w:val="TableParagraph"/>
              <w:spacing w:before="2"/>
              <w:ind w:left="105"/>
            </w:pPr>
            <w:r>
              <w:t>6</w:t>
            </w:r>
          </w:p>
        </w:tc>
        <w:tc>
          <w:tcPr>
            <w:tcW w:w="6874" w:type="dxa"/>
            <w:gridSpan w:val="2"/>
          </w:tcPr>
          <w:p w14:paraId="206DC8D4" w14:textId="77777777" w:rsidR="00526FAF" w:rsidRDefault="00650638">
            <w:pPr>
              <w:pStyle w:val="TableParagraph"/>
              <w:spacing w:before="2"/>
              <w:ind w:left="110"/>
            </w:pPr>
            <w:r>
              <w:t>Photograph the scene to show position of the UAS</w:t>
            </w:r>
          </w:p>
        </w:tc>
        <w:tc>
          <w:tcPr>
            <w:tcW w:w="908" w:type="dxa"/>
            <w:gridSpan w:val="2"/>
          </w:tcPr>
          <w:p w14:paraId="2EBE200B" w14:textId="77777777" w:rsidR="00526FAF" w:rsidRDefault="00526FAF">
            <w:pPr>
              <w:pStyle w:val="TableParagraph"/>
              <w:rPr>
                <w:rFonts w:ascii="Times New Roman"/>
              </w:rPr>
            </w:pPr>
          </w:p>
        </w:tc>
      </w:tr>
      <w:tr w:rsidR="00526FAF" w14:paraId="247B0037" w14:textId="77777777">
        <w:trPr>
          <w:trHeight w:val="491"/>
        </w:trPr>
        <w:tc>
          <w:tcPr>
            <w:tcW w:w="1231" w:type="dxa"/>
          </w:tcPr>
          <w:p w14:paraId="05749A77" w14:textId="77777777" w:rsidR="00526FAF" w:rsidRDefault="00650638">
            <w:pPr>
              <w:pStyle w:val="TableParagraph"/>
              <w:spacing w:before="4"/>
              <w:ind w:left="105"/>
            </w:pPr>
            <w:r>
              <w:t>7</w:t>
            </w:r>
          </w:p>
        </w:tc>
        <w:tc>
          <w:tcPr>
            <w:tcW w:w="6874" w:type="dxa"/>
            <w:gridSpan w:val="2"/>
          </w:tcPr>
          <w:p w14:paraId="65566CD8" w14:textId="77777777" w:rsidR="00526FAF" w:rsidRDefault="00650638">
            <w:pPr>
              <w:pStyle w:val="TableParagraph"/>
              <w:spacing w:before="4"/>
              <w:ind w:left="110"/>
            </w:pPr>
            <w:r>
              <w:t>Ensure any footage is retained to show as evidence</w:t>
            </w:r>
          </w:p>
        </w:tc>
        <w:tc>
          <w:tcPr>
            <w:tcW w:w="908" w:type="dxa"/>
            <w:gridSpan w:val="2"/>
          </w:tcPr>
          <w:p w14:paraId="3F9A7B5A" w14:textId="77777777" w:rsidR="00526FAF" w:rsidRDefault="00526FAF">
            <w:pPr>
              <w:pStyle w:val="TableParagraph"/>
              <w:rPr>
                <w:rFonts w:ascii="Times New Roman"/>
              </w:rPr>
            </w:pPr>
          </w:p>
        </w:tc>
      </w:tr>
      <w:tr w:rsidR="00526FAF" w14:paraId="5F023758" w14:textId="77777777">
        <w:trPr>
          <w:trHeight w:val="491"/>
        </w:trPr>
        <w:tc>
          <w:tcPr>
            <w:tcW w:w="1231" w:type="dxa"/>
          </w:tcPr>
          <w:p w14:paraId="1DC413A0" w14:textId="77777777" w:rsidR="00526FAF" w:rsidRDefault="00650638">
            <w:pPr>
              <w:pStyle w:val="TableParagraph"/>
              <w:spacing w:before="2"/>
              <w:ind w:left="105"/>
            </w:pPr>
            <w:r>
              <w:t>8</w:t>
            </w:r>
          </w:p>
        </w:tc>
        <w:tc>
          <w:tcPr>
            <w:tcW w:w="6874" w:type="dxa"/>
            <w:gridSpan w:val="2"/>
          </w:tcPr>
          <w:p w14:paraId="0631AC35" w14:textId="77777777" w:rsidR="00526FAF" w:rsidRDefault="00650638">
            <w:pPr>
              <w:pStyle w:val="TableParagraph"/>
              <w:spacing w:before="2"/>
              <w:ind w:left="110"/>
            </w:pPr>
            <w:r>
              <w:t>Repack components and UAS</w:t>
            </w:r>
          </w:p>
        </w:tc>
        <w:tc>
          <w:tcPr>
            <w:tcW w:w="908" w:type="dxa"/>
            <w:gridSpan w:val="2"/>
          </w:tcPr>
          <w:p w14:paraId="3AA820E1" w14:textId="77777777" w:rsidR="00526FAF" w:rsidRDefault="00526FAF">
            <w:pPr>
              <w:pStyle w:val="TableParagraph"/>
              <w:rPr>
                <w:rFonts w:ascii="Times New Roman"/>
              </w:rPr>
            </w:pPr>
          </w:p>
        </w:tc>
      </w:tr>
      <w:tr w:rsidR="00526FAF" w14:paraId="6DF7DBAD" w14:textId="77777777">
        <w:trPr>
          <w:trHeight w:val="491"/>
        </w:trPr>
        <w:tc>
          <w:tcPr>
            <w:tcW w:w="1231" w:type="dxa"/>
          </w:tcPr>
          <w:p w14:paraId="7312227A" w14:textId="77777777" w:rsidR="00526FAF" w:rsidRDefault="00650638">
            <w:pPr>
              <w:pStyle w:val="TableParagraph"/>
              <w:spacing w:before="2"/>
              <w:ind w:left="105"/>
            </w:pPr>
            <w:r>
              <w:t>9</w:t>
            </w:r>
          </w:p>
        </w:tc>
        <w:tc>
          <w:tcPr>
            <w:tcW w:w="6874" w:type="dxa"/>
            <w:gridSpan w:val="2"/>
          </w:tcPr>
          <w:p w14:paraId="19C197A9" w14:textId="77777777" w:rsidR="00526FAF" w:rsidRDefault="00650638">
            <w:pPr>
              <w:pStyle w:val="TableParagraph"/>
              <w:spacing w:before="2"/>
              <w:ind w:left="110"/>
            </w:pPr>
            <w:r>
              <w:t>Log the details of the accident and report as necessary</w:t>
            </w:r>
          </w:p>
        </w:tc>
        <w:tc>
          <w:tcPr>
            <w:tcW w:w="908" w:type="dxa"/>
            <w:gridSpan w:val="2"/>
          </w:tcPr>
          <w:p w14:paraId="32E3F341" w14:textId="77777777" w:rsidR="00526FAF" w:rsidRDefault="00526FAF">
            <w:pPr>
              <w:pStyle w:val="TableParagraph"/>
              <w:rPr>
                <w:rFonts w:ascii="Times New Roman"/>
              </w:rPr>
            </w:pPr>
          </w:p>
        </w:tc>
      </w:tr>
      <w:tr w:rsidR="00526FAF" w14:paraId="71667C3B" w14:textId="77777777">
        <w:trPr>
          <w:trHeight w:val="489"/>
        </w:trPr>
        <w:tc>
          <w:tcPr>
            <w:tcW w:w="8930" w:type="dxa"/>
            <w:gridSpan w:val="4"/>
            <w:shd w:val="clear" w:color="auto" w:fill="D9D9D9"/>
          </w:tcPr>
          <w:p w14:paraId="58B37E99" w14:textId="77777777" w:rsidR="00526FAF" w:rsidRDefault="00650638">
            <w:pPr>
              <w:pStyle w:val="TableParagraph"/>
              <w:spacing w:before="2"/>
              <w:ind w:left="105"/>
              <w:rPr>
                <w:b/>
              </w:rPr>
            </w:pPr>
            <w:r>
              <w:rPr>
                <w:b/>
              </w:rPr>
              <w:t>In the event of an incident not causing injury or fatality</w:t>
            </w:r>
          </w:p>
        </w:tc>
        <w:tc>
          <w:tcPr>
            <w:tcW w:w="83" w:type="dxa"/>
            <w:tcBorders>
              <w:bottom w:val="nil"/>
              <w:right w:val="nil"/>
            </w:tcBorders>
            <w:shd w:val="clear" w:color="auto" w:fill="D9D9D9"/>
          </w:tcPr>
          <w:p w14:paraId="790C8C12" w14:textId="77777777" w:rsidR="00526FAF" w:rsidRDefault="00526FAF">
            <w:pPr>
              <w:pStyle w:val="TableParagraph"/>
              <w:rPr>
                <w:rFonts w:ascii="Times New Roman"/>
              </w:rPr>
            </w:pPr>
          </w:p>
        </w:tc>
      </w:tr>
      <w:tr w:rsidR="00526FAF" w14:paraId="15E76538" w14:textId="77777777">
        <w:trPr>
          <w:trHeight w:val="491"/>
        </w:trPr>
        <w:tc>
          <w:tcPr>
            <w:tcW w:w="1231" w:type="dxa"/>
            <w:shd w:val="clear" w:color="auto" w:fill="D9D9D9"/>
          </w:tcPr>
          <w:p w14:paraId="03B8E0A5" w14:textId="77777777" w:rsidR="00526FAF" w:rsidRDefault="00650638">
            <w:pPr>
              <w:pStyle w:val="TableParagraph"/>
              <w:spacing w:before="2"/>
              <w:ind w:left="105"/>
              <w:rPr>
                <w:b/>
              </w:rPr>
            </w:pPr>
            <w:r>
              <w:rPr>
                <w:b/>
              </w:rPr>
              <w:t>Stage</w:t>
            </w:r>
          </w:p>
        </w:tc>
        <w:tc>
          <w:tcPr>
            <w:tcW w:w="6793" w:type="dxa"/>
            <w:shd w:val="clear" w:color="auto" w:fill="D9D9D9"/>
          </w:tcPr>
          <w:p w14:paraId="668EBB22" w14:textId="77777777" w:rsidR="00526FAF" w:rsidRDefault="00650638">
            <w:pPr>
              <w:pStyle w:val="TableParagraph"/>
              <w:spacing w:before="2"/>
              <w:ind w:left="103"/>
              <w:rPr>
                <w:b/>
              </w:rPr>
            </w:pPr>
            <w:r>
              <w:rPr>
                <w:b/>
              </w:rPr>
              <w:t>Item</w:t>
            </w:r>
          </w:p>
        </w:tc>
        <w:tc>
          <w:tcPr>
            <w:tcW w:w="906" w:type="dxa"/>
            <w:gridSpan w:val="2"/>
            <w:shd w:val="clear" w:color="auto" w:fill="D9D9D9"/>
          </w:tcPr>
          <w:p w14:paraId="0CADF31A" w14:textId="77777777" w:rsidR="00526FAF" w:rsidRDefault="00650638">
            <w:pPr>
              <w:pStyle w:val="TableParagraph"/>
              <w:spacing w:before="2"/>
              <w:ind w:left="108"/>
              <w:rPr>
                <w:b/>
              </w:rPr>
            </w:pPr>
            <w:r>
              <w:rPr>
                <w:b/>
              </w:rPr>
              <w:t>Check</w:t>
            </w:r>
          </w:p>
        </w:tc>
        <w:tc>
          <w:tcPr>
            <w:tcW w:w="83" w:type="dxa"/>
            <w:tcBorders>
              <w:top w:val="nil"/>
              <w:bottom w:val="nil"/>
              <w:right w:val="nil"/>
            </w:tcBorders>
            <w:shd w:val="clear" w:color="auto" w:fill="D9D9D9"/>
          </w:tcPr>
          <w:p w14:paraId="0853E791" w14:textId="77777777" w:rsidR="00526FAF" w:rsidRDefault="00526FAF">
            <w:pPr>
              <w:pStyle w:val="TableParagraph"/>
              <w:rPr>
                <w:rFonts w:ascii="Times New Roman"/>
              </w:rPr>
            </w:pPr>
          </w:p>
        </w:tc>
      </w:tr>
      <w:tr w:rsidR="00526FAF" w14:paraId="11D715EC" w14:textId="77777777">
        <w:trPr>
          <w:trHeight w:val="491"/>
        </w:trPr>
        <w:tc>
          <w:tcPr>
            <w:tcW w:w="1231" w:type="dxa"/>
          </w:tcPr>
          <w:p w14:paraId="6922CA04" w14:textId="77777777" w:rsidR="00526FAF" w:rsidRDefault="00650638">
            <w:pPr>
              <w:pStyle w:val="TableParagraph"/>
              <w:spacing w:before="2"/>
              <w:ind w:left="105"/>
            </w:pPr>
            <w:r>
              <w:t>1</w:t>
            </w:r>
          </w:p>
        </w:tc>
        <w:tc>
          <w:tcPr>
            <w:tcW w:w="6793" w:type="dxa"/>
          </w:tcPr>
          <w:p w14:paraId="76ACEFE4" w14:textId="77777777" w:rsidR="00526FAF" w:rsidRDefault="00650638">
            <w:pPr>
              <w:pStyle w:val="TableParagraph"/>
              <w:spacing w:before="2"/>
              <w:ind w:left="103"/>
            </w:pPr>
            <w:r>
              <w:t>Make the UAS safe by removing flight battery if possible</w:t>
            </w:r>
          </w:p>
        </w:tc>
        <w:tc>
          <w:tcPr>
            <w:tcW w:w="906" w:type="dxa"/>
            <w:gridSpan w:val="2"/>
          </w:tcPr>
          <w:p w14:paraId="637BE201" w14:textId="77777777" w:rsidR="00526FAF" w:rsidRDefault="00526FAF">
            <w:pPr>
              <w:pStyle w:val="TableParagraph"/>
              <w:rPr>
                <w:rFonts w:ascii="Times New Roman"/>
              </w:rPr>
            </w:pPr>
          </w:p>
        </w:tc>
        <w:tc>
          <w:tcPr>
            <w:tcW w:w="83" w:type="dxa"/>
            <w:tcBorders>
              <w:top w:val="nil"/>
              <w:bottom w:val="nil"/>
              <w:right w:val="nil"/>
            </w:tcBorders>
          </w:tcPr>
          <w:p w14:paraId="229A3B06" w14:textId="77777777" w:rsidR="00526FAF" w:rsidRDefault="00526FAF">
            <w:pPr>
              <w:pStyle w:val="TableParagraph"/>
              <w:rPr>
                <w:rFonts w:ascii="Times New Roman"/>
              </w:rPr>
            </w:pPr>
          </w:p>
        </w:tc>
      </w:tr>
      <w:tr w:rsidR="00526FAF" w14:paraId="64AE9AF9" w14:textId="77777777">
        <w:trPr>
          <w:trHeight w:val="489"/>
        </w:trPr>
        <w:tc>
          <w:tcPr>
            <w:tcW w:w="1231" w:type="dxa"/>
          </w:tcPr>
          <w:p w14:paraId="0370AFD1" w14:textId="77777777" w:rsidR="00526FAF" w:rsidRDefault="00650638">
            <w:pPr>
              <w:pStyle w:val="TableParagraph"/>
              <w:spacing w:before="2"/>
              <w:ind w:left="105"/>
            </w:pPr>
            <w:r>
              <w:t>2</w:t>
            </w:r>
          </w:p>
        </w:tc>
        <w:tc>
          <w:tcPr>
            <w:tcW w:w="6793" w:type="dxa"/>
          </w:tcPr>
          <w:p w14:paraId="1515976E" w14:textId="77777777" w:rsidR="00526FAF" w:rsidRDefault="00650638">
            <w:pPr>
              <w:pStyle w:val="TableParagraph"/>
              <w:spacing w:before="2"/>
              <w:ind w:left="103"/>
            </w:pPr>
            <w:r>
              <w:t>Monitor flight battery for swelling and/or fire</w:t>
            </w:r>
          </w:p>
        </w:tc>
        <w:tc>
          <w:tcPr>
            <w:tcW w:w="906" w:type="dxa"/>
            <w:gridSpan w:val="2"/>
          </w:tcPr>
          <w:p w14:paraId="785F1AC5" w14:textId="77777777" w:rsidR="00526FAF" w:rsidRDefault="00526FAF">
            <w:pPr>
              <w:pStyle w:val="TableParagraph"/>
              <w:rPr>
                <w:rFonts w:ascii="Times New Roman"/>
              </w:rPr>
            </w:pPr>
          </w:p>
        </w:tc>
        <w:tc>
          <w:tcPr>
            <w:tcW w:w="83" w:type="dxa"/>
            <w:tcBorders>
              <w:top w:val="nil"/>
              <w:bottom w:val="nil"/>
              <w:right w:val="nil"/>
            </w:tcBorders>
          </w:tcPr>
          <w:p w14:paraId="7392E02A" w14:textId="77777777" w:rsidR="00526FAF" w:rsidRDefault="00526FAF">
            <w:pPr>
              <w:pStyle w:val="TableParagraph"/>
              <w:rPr>
                <w:rFonts w:ascii="Times New Roman"/>
              </w:rPr>
            </w:pPr>
          </w:p>
        </w:tc>
      </w:tr>
      <w:tr w:rsidR="00526FAF" w14:paraId="27EEB133" w14:textId="77777777">
        <w:trPr>
          <w:trHeight w:val="491"/>
        </w:trPr>
        <w:tc>
          <w:tcPr>
            <w:tcW w:w="1231" w:type="dxa"/>
          </w:tcPr>
          <w:p w14:paraId="197C3C11" w14:textId="77777777" w:rsidR="00526FAF" w:rsidRDefault="00650638">
            <w:pPr>
              <w:pStyle w:val="TableParagraph"/>
              <w:spacing w:before="4"/>
              <w:ind w:left="105"/>
            </w:pPr>
            <w:r>
              <w:t>3</w:t>
            </w:r>
          </w:p>
        </w:tc>
        <w:tc>
          <w:tcPr>
            <w:tcW w:w="6793" w:type="dxa"/>
          </w:tcPr>
          <w:p w14:paraId="4E192A72" w14:textId="77777777" w:rsidR="00526FAF" w:rsidRDefault="00650638">
            <w:pPr>
              <w:pStyle w:val="TableParagraph"/>
              <w:spacing w:before="4"/>
              <w:ind w:left="103"/>
            </w:pPr>
            <w:r>
              <w:t>Take witness statements if appropriate</w:t>
            </w:r>
          </w:p>
        </w:tc>
        <w:tc>
          <w:tcPr>
            <w:tcW w:w="906" w:type="dxa"/>
            <w:gridSpan w:val="2"/>
          </w:tcPr>
          <w:p w14:paraId="367E4230" w14:textId="77777777" w:rsidR="00526FAF" w:rsidRDefault="00526FAF">
            <w:pPr>
              <w:pStyle w:val="TableParagraph"/>
              <w:rPr>
                <w:rFonts w:ascii="Times New Roman"/>
              </w:rPr>
            </w:pPr>
          </w:p>
        </w:tc>
        <w:tc>
          <w:tcPr>
            <w:tcW w:w="83" w:type="dxa"/>
            <w:tcBorders>
              <w:top w:val="nil"/>
              <w:bottom w:val="nil"/>
              <w:right w:val="nil"/>
            </w:tcBorders>
          </w:tcPr>
          <w:p w14:paraId="24BDFF0F" w14:textId="77777777" w:rsidR="00526FAF" w:rsidRDefault="00526FAF">
            <w:pPr>
              <w:pStyle w:val="TableParagraph"/>
              <w:rPr>
                <w:rFonts w:ascii="Times New Roman"/>
              </w:rPr>
            </w:pPr>
          </w:p>
        </w:tc>
      </w:tr>
      <w:tr w:rsidR="00526FAF" w14:paraId="10D3EF5D" w14:textId="77777777">
        <w:trPr>
          <w:trHeight w:val="492"/>
        </w:trPr>
        <w:tc>
          <w:tcPr>
            <w:tcW w:w="1231" w:type="dxa"/>
          </w:tcPr>
          <w:p w14:paraId="0B10C7B3" w14:textId="77777777" w:rsidR="00526FAF" w:rsidRDefault="00650638">
            <w:pPr>
              <w:pStyle w:val="TableParagraph"/>
              <w:spacing w:before="2"/>
              <w:ind w:left="105"/>
            </w:pPr>
            <w:r>
              <w:t>4</w:t>
            </w:r>
          </w:p>
        </w:tc>
        <w:tc>
          <w:tcPr>
            <w:tcW w:w="6793" w:type="dxa"/>
          </w:tcPr>
          <w:p w14:paraId="1DC9CD29" w14:textId="77777777" w:rsidR="00526FAF" w:rsidRDefault="00650638">
            <w:pPr>
              <w:pStyle w:val="TableParagraph"/>
              <w:spacing w:before="2"/>
              <w:ind w:left="103"/>
            </w:pPr>
            <w:r>
              <w:t>Photograph the scene to show position of the UAS</w:t>
            </w:r>
          </w:p>
        </w:tc>
        <w:tc>
          <w:tcPr>
            <w:tcW w:w="906" w:type="dxa"/>
            <w:gridSpan w:val="2"/>
          </w:tcPr>
          <w:p w14:paraId="61D05B09" w14:textId="77777777" w:rsidR="00526FAF" w:rsidRDefault="00526FAF">
            <w:pPr>
              <w:pStyle w:val="TableParagraph"/>
              <w:rPr>
                <w:rFonts w:ascii="Times New Roman"/>
              </w:rPr>
            </w:pPr>
          </w:p>
        </w:tc>
        <w:tc>
          <w:tcPr>
            <w:tcW w:w="83" w:type="dxa"/>
            <w:tcBorders>
              <w:top w:val="nil"/>
              <w:bottom w:val="nil"/>
              <w:right w:val="nil"/>
            </w:tcBorders>
          </w:tcPr>
          <w:p w14:paraId="11414A81" w14:textId="77777777" w:rsidR="00526FAF" w:rsidRDefault="00526FAF">
            <w:pPr>
              <w:pStyle w:val="TableParagraph"/>
              <w:rPr>
                <w:rFonts w:ascii="Times New Roman"/>
              </w:rPr>
            </w:pPr>
          </w:p>
        </w:tc>
      </w:tr>
      <w:tr w:rsidR="00526FAF" w14:paraId="62894E47" w14:textId="77777777">
        <w:trPr>
          <w:trHeight w:val="491"/>
        </w:trPr>
        <w:tc>
          <w:tcPr>
            <w:tcW w:w="1231" w:type="dxa"/>
          </w:tcPr>
          <w:p w14:paraId="2D92749D" w14:textId="77777777" w:rsidR="00526FAF" w:rsidRDefault="00650638">
            <w:pPr>
              <w:pStyle w:val="TableParagraph"/>
              <w:spacing w:before="2"/>
              <w:ind w:left="105"/>
            </w:pPr>
            <w:r>
              <w:t>5</w:t>
            </w:r>
          </w:p>
        </w:tc>
        <w:tc>
          <w:tcPr>
            <w:tcW w:w="6793" w:type="dxa"/>
          </w:tcPr>
          <w:p w14:paraId="66907CDB" w14:textId="77777777" w:rsidR="00526FAF" w:rsidRDefault="00650638">
            <w:pPr>
              <w:pStyle w:val="TableParagraph"/>
              <w:spacing w:before="2"/>
              <w:ind w:left="103"/>
            </w:pPr>
            <w:r>
              <w:t>Ensure any footage is retained to show as evidence</w:t>
            </w:r>
          </w:p>
        </w:tc>
        <w:tc>
          <w:tcPr>
            <w:tcW w:w="906" w:type="dxa"/>
            <w:gridSpan w:val="2"/>
          </w:tcPr>
          <w:p w14:paraId="5012C4E2" w14:textId="77777777" w:rsidR="00526FAF" w:rsidRDefault="00526FAF">
            <w:pPr>
              <w:pStyle w:val="TableParagraph"/>
              <w:rPr>
                <w:rFonts w:ascii="Times New Roman"/>
              </w:rPr>
            </w:pPr>
          </w:p>
        </w:tc>
        <w:tc>
          <w:tcPr>
            <w:tcW w:w="83" w:type="dxa"/>
            <w:tcBorders>
              <w:top w:val="nil"/>
              <w:bottom w:val="nil"/>
              <w:right w:val="nil"/>
            </w:tcBorders>
          </w:tcPr>
          <w:p w14:paraId="7B17FE72" w14:textId="77777777" w:rsidR="00526FAF" w:rsidRDefault="00526FAF">
            <w:pPr>
              <w:pStyle w:val="TableParagraph"/>
              <w:rPr>
                <w:rFonts w:ascii="Times New Roman"/>
              </w:rPr>
            </w:pPr>
          </w:p>
        </w:tc>
      </w:tr>
      <w:tr w:rsidR="00526FAF" w14:paraId="08B8204E" w14:textId="77777777">
        <w:trPr>
          <w:trHeight w:val="489"/>
        </w:trPr>
        <w:tc>
          <w:tcPr>
            <w:tcW w:w="1231" w:type="dxa"/>
          </w:tcPr>
          <w:p w14:paraId="488CE52A" w14:textId="77777777" w:rsidR="00526FAF" w:rsidRDefault="00650638">
            <w:pPr>
              <w:pStyle w:val="TableParagraph"/>
              <w:spacing w:before="2"/>
              <w:ind w:left="105"/>
            </w:pPr>
            <w:r>
              <w:t>6</w:t>
            </w:r>
          </w:p>
        </w:tc>
        <w:tc>
          <w:tcPr>
            <w:tcW w:w="6793" w:type="dxa"/>
          </w:tcPr>
          <w:p w14:paraId="60406142" w14:textId="77777777" w:rsidR="00526FAF" w:rsidRDefault="00650638">
            <w:pPr>
              <w:pStyle w:val="TableParagraph"/>
              <w:spacing w:before="2"/>
              <w:ind w:left="103"/>
            </w:pPr>
            <w:r>
              <w:t>Log the details of the accident and report as necessary</w:t>
            </w:r>
          </w:p>
        </w:tc>
        <w:tc>
          <w:tcPr>
            <w:tcW w:w="906" w:type="dxa"/>
            <w:gridSpan w:val="2"/>
          </w:tcPr>
          <w:p w14:paraId="20E01B7D" w14:textId="77777777" w:rsidR="00526FAF" w:rsidRDefault="00526FAF">
            <w:pPr>
              <w:pStyle w:val="TableParagraph"/>
              <w:rPr>
                <w:rFonts w:ascii="Times New Roman"/>
              </w:rPr>
            </w:pPr>
          </w:p>
        </w:tc>
        <w:tc>
          <w:tcPr>
            <w:tcW w:w="83" w:type="dxa"/>
            <w:tcBorders>
              <w:top w:val="nil"/>
              <w:bottom w:val="nil"/>
              <w:right w:val="nil"/>
            </w:tcBorders>
          </w:tcPr>
          <w:p w14:paraId="508B3D36" w14:textId="77777777" w:rsidR="00526FAF" w:rsidRDefault="00526FAF">
            <w:pPr>
              <w:pStyle w:val="TableParagraph"/>
              <w:rPr>
                <w:rFonts w:ascii="Times New Roman"/>
              </w:rPr>
            </w:pPr>
          </w:p>
        </w:tc>
      </w:tr>
    </w:tbl>
    <w:p w14:paraId="1ABC0217" w14:textId="77777777" w:rsidR="00526FAF" w:rsidRDefault="00526FAF">
      <w:pPr>
        <w:pStyle w:val="BodyText"/>
        <w:rPr>
          <w:rFonts w:ascii="Arial"/>
          <w:sz w:val="24"/>
        </w:rPr>
      </w:pPr>
    </w:p>
    <w:p w14:paraId="39A8F736" w14:textId="77777777" w:rsidR="00526FAF" w:rsidRDefault="00526FAF">
      <w:pPr>
        <w:pStyle w:val="BodyText"/>
        <w:spacing w:before="9"/>
        <w:rPr>
          <w:rFonts w:ascii="Arial"/>
          <w:sz w:val="18"/>
        </w:rPr>
      </w:pPr>
    </w:p>
    <w:p w14:paraId="222097B4" w14:textId="77777777" w:rsidR="00526FAF" w:rsidRDefault="00650638">
      <w:pPr>
        <w:spacing w:line="276" w:lineRule="auto"/>
        <w:ind w:left="100" w:right="481"/>
        <w:jc w:val="both"/>
        <w:rPr>
          <w:rFonts w:ascii="Arial"/>
        </w:rPr>
      </w:pPr>
      <w:r>
        <w:rPr>
          <w:rFonts w:ascii="Arial"/>
        </w:rPr>
        <w:t>After any accident or incident, the RP should ensure that all appropriate logs are completed and that, if appropriate, the incident is reported. No further flights should be carried out until the cause of the incident is established and any risk of re-occu</w:t>
      </w:r>
      <w:r>
        <w:rPr>
          <w:rFonts w:ascii="Arial"/>
        </w:rPr>
        <w:t>rrence is mitigated.</w:t>
      </w:r>
    </w:p>
    <w:p w14:paraId="576899FF" w14:textId="77777777" w:rsidR="00526FAF" w:rsidRDefault="00650638">
      <w:pPr>
        <w:spacing w:before="202"/>
        <w:ind w:left="100"/>
        <w:jc w:val="both"/>
        <w:rPr>
          <w:rFonts w:ascii="Arial"/>
        </w:rPr>
      </w:pPr>
      <w:r>
        <w:rPr>
          <w:rFonts w:ascii="Arial"/>
        </w:rPr>
        <w:t>Reporting can be completed through the ECCAIRS2 system at:</w:t>
      </w:r>
    </w:p>
    <w:p w14:paraId="62E8C206" w14:textId="77777777" w:rsidR="00526FAF" w:rsidRDefault="00526FAF">
      <w:pPr>
        <w:pStyle w:val="BodyText"/>
        <w:spacing w:before="8"/>
        <w:rPr>
          <w:rFonts w:ascii="Arial"/>
          <w:sz w:val="20"/>
        </w:rPr>
      </w:pPr>
    </w:p>
    <w:p w14:paraId="166839B9" w14:textId="77777777" w:rsidR="00526FAF" w:rsidRDefault="00650638">
      <w:pPr>
        <w:spacing w:before="1"/>
        <w:ind w:left="100"/>
        <w:rPr>
          <w:rFonts w:ascii="Arial"/>
          <w:b/>
          <w:sz w:val="28"/>
        </w:rPr>
      </w:pPr>
      <w:hyperlink r:id="rId15">
        <w:r>
          <w:rPr>
            <w:rFonts w:ascii="Arial"/>
            <w:b/>
            <w:color w:val="0000FF"/>
            <w:sz w:val="28"/>
            <w:u w:val="thick" w:color="0000FF"/>
          </w:rPr>
          <w:t>https://e2.aviationreporting.eu/reporting</w:t>
        </w:r>
      </w:hyperlink>
    </w:p>
    <w:p w14:paraId="377B2402" w14:textId="77777777" w:rsidR="00526FAF" w:rsidRDefault="00526FAF">
      <w:pPr>
        <w:rPr>
          <w:rFonts w:ascii="Arial"/>
          <w:sz w:val="28"/>
        </w:rPr>
        <w:sectPr w:rsidR="00526FAF">
          <w:pgSz w:w="11910" w:h="16840"/>
          <w:pgMar w:top="1360" w:right="1100" w:bottom="280" w:left="1340" w:header="720" w:footer="720" w:gutter="0"/>
          <w:cols w:space="720"/>
        </w:sectPr>
      </w:pPr>
    </w:p>
    <w:p w14:paraId="0A21243E" w14:textId="77777777" w:rsidR="00526FAF" w:rsidRDefault="00650638">
      <w:pPr>
        <w:spacing w:before="63" w:line="424" w:lineRule="auto"/>
        <w:ind w:left="100" w:right="5600"/>
        <w:rPr>
          <w:rFonts w:ascii="Arial"/>
          <w:b/>
          <w:sz w:val="28"/>
        </w:rPr>
      </w:pPr>
      <w:r>
        <w:rPr>
          <w:noProof/>
        </w:rPr>
        <w:lastRenderedPageBreak/>
        <w:drawing>
          <wp:anchor distT="0" distB="0" distL="0" distR="0" simplePos="0" relativeHeight="8" behindDoc="0" locked="0" layoutInCell="1" allowOverlap="1" wp14:anchorId="5009B727" wp14:editId="1FC42C43">
            <wp:simplePos x="0" y="0"/>
            <wp:positionH relativeFrom="page">
              <wp:posOffset>946385</wp:posOffset>
            </wp:positionH>
            <wp:positionV relativeFrom="paragraph">
              <wp:posOffset>795021</wp:posOffset>
            </wp:positionV>
            <wp:extent cx="5311636" cy="7248144"/>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6" cstate="print"/>
                    <a:stretch>
                      <a:fillRect/>
                    </a:stretch>
                  </pic:blipFill>
                  <pic:spPr>
                    <a:xfrm>
                      <a:off x="0" y="0"/>
                      <a:ext cx="5311636" cy="7248144"/>
                    </a:xfrm>
                    <a:prstGeom prst="rect">
                      <a:avLst/>
                    </a:prstGeom>
                  </pic:spPr>
                </pic:pic>
              </a:graphicData>
            </a:graphic>
          </wp:anchor>
        </w:drawing>
      </w:r>
      <w:r>
        <w:rPr>
          <w:rFonts w:ascii="Arial"/>
          <w:b/>
          <w:sz w:val="28"/>
        </w:rPr>
        <w:t>Section M: Maintenance File M1: Full specification</w:t>
      </w:r>
    </w:p>
    <w:p w14:paraId="347804E3" w14:textId="77777777" w:rsidR="00526FAF" w:rsidRDefault="00526FAF">
      <w:pPr>
        <w:spacing w:line="424" w:lineRule="auto"/>
        <w:rPr>
          <w:rFonts w:ascii="Arial"/>
          <w:sz w:val="28"/>
        </w:rPr>
        <w:sectPr w:rsidR="00526FAF">
          <w:pgSz w:w="11910" w:h="16840"/>
          <w:pgMar w:top="1360" w:right="1100" w:bottom="280" w:left="1340" w:header="720" w:footer="720" w:gutter="0"/>
          <w:cols w:space="720"/>
        </w:sectPr>
      </w:pPr>
    </w:p>
    <w:p w14:paraId="7B60524D" w14:textId="00B0421E" w:rsidR="00526FAF" w:rsidRDefault="00650638">
      <w:pPr>
        <w:spacing w:before="65" w:line="417" w:lineRule="auto"/>
        <w:ind w:left="390" w:right="1554" w:firstLine="4"/>
        <w:rPr>
          <w:rFonts w:ascii="Arial"/>
          <w:sz w:val="17"/>
        </w:rPr>
      </w:pPr>
      <w:r>
        <w:rPr>
          <w:noProof/>
        </w:rPr>
        <w:lastRenderedPageBreak/>
        <mc:AlternateContent>
          <mc:Choice Requires="wps">
            <w:drawing>
              <wp:anchor distT="0" distB="0" distL="114300" distR="114300" simplePos="0" relativeHeight="251669504" behindDoc="0" locked="0" layoutInCell="1" allowOverlap="1" wp14:anchorId="43E2B8B1" wp14:editId="5C63EE0D">
                <wp:simplePos x="0" y="0"/>
                <wp:positionH relativeFrom="page">
                  <wp:posOffset>1697990</wp:posOffset>
                </wp:positionH>
                <wp:positionV relativeFrom="paragraph">
                  <wp:posOffset>1270</wp:posOffset>
                </wp:positionV>
                <wp:extent cx="4653915" cy="0"/>
                <wp:effectExtent l="0" t="0" r="0" b="0"/>
                <wp:wrapNone/>
                <wp:docPr id="33" name="Lin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53915" cy="0"/>
                        </a:xfrm>
                        <a:prstGeom prst="line">
                          <a:avLst/>
                        </a:prstGeom>
                        <a:noFill/>
                        <a:ln w="786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AD2293" id="Line 29" o:spid="_x0000_s1026" style="position:absolute;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33.7pt,.1pt" to="500.1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" strokeweight=".2185mm">
                <w10:wrap anchorx="page"/>
              </v:line>
            </w:pict>
          </mc:Fallback>
        </mc:AlternateContent>
      </w:r>
      <w:r>
        <w:rPr>
          <w:noProof/>
        </w:rPr>
        <mc:AlternateContent>
          <mc:Choice Requires="wps">
            <w:drawing>
              <wp:anchor distT="0" distB="0" distL="114300" distR="114300" simplePos="0" relativeHeight="251670528" behindDoc="0" locked="0" layoutInCell="1" allowOverlap="1" wp14:anchorId="6BD43A89" wp14:editId="149B030F">
                <wp:simplePos x="0" y="0"/>
                <wp:positionH relativeFrom="page">
                  <wp:posOffset>1697990</wp:posOffset>
                </wp:positionH>
                <wp:positionV relativeFrom="paragraph">
                  <wp:posOffset>217170</wp:posOffset>
                </wp:positionV>
                <wp:extent cx="1212850" cy="0"/>
                <wp:effectExtent l="0" t="0" r="0" b="0"/>
                <wp:wrapNone/>
                <wp:docPr id="32" name="Lin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12850" cy="0"/>
                        </a:xfrm>
                        <a:prstGeom prst="line">
                          <a:avLst/>
                        </a:prstGeom>
                        <a:noFill/>
                        <a:ln w="11799">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6F24C1" id="Line 28" o:spid="_x0000_s1026" style="position:absolute;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33.7pt,17.1pt" to="229.2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" strokeweight=".32775mm">
                <w10:wrap anchorx="page"/>
              </v:line>
            </w:pict>
          </mc:Fallback>
        </mc:AlternateContent>
      </w:r>
      <w:r>
        <w:rPr>
          <w:rFonts w:ascii="Arial"/>
          <w:b/>
          <w:color w:val="030303"/>
          <w:sz w:val="19"/>
        </w:rPr>
        <w:t xml:space="preserve">Camera </w:t>
      </w:r>
      <w:r>
        <w:rPr>
          <w:rFonts w:ascii="Arial"/>
          <w:color w:val="030303"/>
          <w:sz w:val="17"/>
        </w:rPr>
        <w:t>Name Model  Total Pixels</w:t>
      </w:r>
    </w:p>
    <w:p w14:paraId="39424C02" w14:textId="77777777" w:rsidR="00526FAF" w:rsidRDefault="00650638">
      <w:pPr>
        <w:spacing w:line="422" w:lineRule="auto"/>
        <w:ind w:left="394" w:right="1168" w:hanging="4"/>
        <w:rPr>
          <w:rFonts w:ascii="Arial"/>
          <w:sz w:val="17"/>
        </w:rPr>
      </w:pPr>
      <w:r>
        <w:rPr>
          <w:rFonts w:ascii="Arial"/>
          <w:color w:val="030303"/>
          <w:w w:val="105"/>
          <w:sz w:val="17"/>
        </w:rPr>
        <w:t>Effective Pixels Image Max</w:t>
      </w:r>
      <w:r>
        <w:rPr>
          <w:rFonts w:ascii="Arial"/>
          <w:color w:val="030303"/>
          <w:spacing w:val="-24"/>
          <w:w w:val="105"/>
          <w:sz w:val="17"/>
        </w:rPr>
        <w:t xml:space="preserve"> </w:t>
      </w:r>
      <w:r>
        <w:rPr>
          <w:rFonts w:ascii="Arial"/>
          <w:color w:val="030303"/>
          <w:w w:val="105"/>
          <w:sz w:val="17"/>
        </w:rPr>
        <w:t>Size ISO</w:t>
      </w:r>
      <w:r>
        <w:rPr>
          <w:rFonts w:ascii="Arial"/>
          <w:color w:val="030303"/>
          <w:spacing w:val="-20"/>
          <w:w w:val="105"/>
          <w:sz w:val="17"/>
        </w:rPr>
        <w:t xml:space="preserve"> </w:t>
      </w:r>
      <w:r>
        <w:rPr>
          <w:rFonts w:ascii="Arial"/>
          <w:color w:val="030303"/>
          <w:w w:val="105"/>
          <w:sz w:val="17"/>
        </w:rPr>
        <w:t>Range</w:t>
      </w:r>
    </w:p>
    <w:p w14:paraId="3F6AC244" w14:textId="77777777" w:rsidR="00526FAF" w:rsidRDefault="00650638">
      <w:pPr>
        <w:spacing w:line="410" w:lineRule="auto"/>
        <w:ind w:left="389" w:right="322"/>
        <w:rPr>
          <w:rFonts w:ascii="Arial"/>
          <w:sz w:val="17"/>
        </w:rPr>
      </w:pPr>
      <w:r>
        <w:rPr>
          <w:rFonts w:ascii="Arial"/>
          <w:color w:val="030303"/>
          <w:w w:val="105"/>
          <w:sz w:val="17"/>
        </w:rPr>
        <w:t xml:space="preserve">Electronic Shutter Speed FOV (Field </w:t>
      </w:r>
      <w:r>
        <w:rPr>
          <w:rFonts w:ascii="Arial"/>
          <w:color w:val="030303"/>
          <w:w w:val="105"/>
          <w:sz w:val="18"/>
        </w:rPr>
        <w:t xml:space="preserve">Of </w:t>
      </w:r>
      <w:r>
        <w:rPr>
          <w:rFonts w:ascii="Arial"/>
          <w:color w:val="030303"/>
          <w:w w:val="105"/>
          <w:sz w:val="17"/>
        </w:rPr>
        <w:t>View) CMOS</w:t>
      </w:r>
    </w:p>
    <w:p w14:paraId="7DAB86DD" w14:textId="77777777" w:rsidR="00526FAF" w:rsidRDefault="00526FAF">
      <w:pPr>
        <w:pStyle w:val="BodyText"/>
        <w:spacing w:before="11"/>
        <w:rPr>
          <w:rFonts w:ascii="Arial"/>
          <w:sz w:val="25"/>
        </w:rPr>
      </w:pPr>
    </w:p>
    <w:p w14:paraId="3861B629" w14:textId="77777777" w:rsidR="00526FAF" w:rsidRDefault="00650638">
      <w:pPr>
        <w:ind w:left="391"/>
        <w:rPr>
          <w:rFonts w:ascii="Arial"/>
          <w:sz w:val="17"/>
        </w:rPr>
      </w:pPr>
      <w:r>
        <w:rPr>
          <w:rFonts w:ascii="Arial"/>
          <w:color w:val="030303"/>
          <w:w w:val="110"/>
          <w:sz w:val="17"/>
        </w:rPr>
        <w:t>Lens</w:t>
      </w:r>
    </w:p>
    <w:p w14:paraId="17960FB3" w14:textId="77777777" w:rsidR="00526FAF" w:rsidRDefault="00526FAF">
      <w:pPr>
        <w:pStyle w:val="BodyText"/>
        <w:rPr>
          <w:rFonts w:ascii="Arial"/>
          <w:sz w:val="18"/>
        </w:rPr>
      </w:pPr>
    </w:p>
    <w:p w14:paraId="72E50078" w14:textId="77777777" w:rsidR="00526FAF" w:rsidRDefault="00526FAF">
      <w:pPr>
        <w:pStyle w:val="BodyText"/>
        <w:rPr>
          <w:rFonts w:ascii="Arial"/>
          <w:sz w:val="18"/>
        </w:rPr>
      </w:pPr>
    </w:p>
    <w:p w14:paraId="564FEF82" w14:textId="77777777" w:rsidR="00526FAF" w:rsidRDefault="00526FAF">
      <w:pPr>
        <w:pStyle w:val="BodyText"/>
        <w:rPr>
          <w:rFonts w:ascii="Arial"/>
          <w:sz w:val="18"/>
        </w:rPr>
      </w:pPr>
    </w:p>
    <w:p w14:paraId="53A42811" w14:textId="77777777" w:rsidR="00526FAF" w:rsidRDefault="00526FAF">
      <w:pPr>
        <w:pStyle w:val="BodyText"/>
        <w:rPr>
          <w:rFonts w:ascii="Arial"/>
          <w:sz w:val="18"/>
        </w:rPr>
      </w:pPr>
    </w:p>
    <w:p w14:paraId="5BA1E5D9" w14:textId="77777777" w:rsidR="00526FAF" w:rsidRDefault="00526FAF">
      <w:pPr>
        <w:pStyle w:val="BodyText"/>
        <w:spacing w:before="1"/>
        <w:rPr>
          <w:rFonts w:ascii="Arial"/>
          <w:sz w:val="17"/>
        </w:rPr>
      </w:pPr>
    </w:p>
    <w:p w14:paraId="6CFB8F38" w14:textId="77777777" w:rsidR="00526FAF" w:rsidRDefault="00650638">
      <w:pPr>
        <w:ind w:left="395"/>
        <w:rPr>
          <w:rFonts w:ascii="Arial"/>
          <w:sz w:val="17"/>
        </w:rPr>
      </w:pPr>
      <w:r>
        <w:rPr>
          <w:rFonts w:ascii="Arial"/>
          <w:color w:val="030303"/>
          <w:w w:val="105"/>
          <w:sz w:val="17"/>
        </w:rPr>
        <w:t>Still</w:t>
      </w:r>
      <w:r>
        <w:rPr>
          <w:rFonts w:ascii="Arial"/>
          <w:color w:val="030303"/>
          <w:spacing w:val="-25"/>
          <w:w w:val="105"/>
          <w:sz w:val="17"/>
        </w:rPr>
        <w:t xml:space="preserve"> </w:t>
      </w:r>
      <w:r>
        <w:rPr>
          <w:rFonts w:ascii="Arial"/>
          <w:color w:val="030303"/>
          <w:w w:val="105"/>
          <w:sz w:val="17"/>
        </w:rPr>
        <w:t>Photography</w:t>
      </w:r>
      <w:r>
        <w:rPr>
          <w:rFonts w:ascii="Arial"/>
          <w:color w:val="030303"/>
          <w:spacing w:val="-20"/>
          <w:w w:val="105"/>
          <w:sz w:val="17"/>
        </w:rPr>
        <w:t xml:space="preserve"> </w:t>
      </w:r>
      <w:r>
        <w:rPr>
          <w:rFonts w:ascii="Arial"/>
          <w:color w:val="030303"/>
          <w:w w:val="105"/>
          <w:sz w:val="17"/>
        </w:rPr>
        <w:t>Modes</w:t>
      </w:r>
    </w:p>
    <w:p w14:paraId="09B24BF0" w14:textId="77777777" w:rsidR="00526FAF" w:rsidRDefault="00526FAF">
      <w:pPr>
        <w:pStyle w:val="BodyText"/>
        <w:rPr>
          <w:rFonts w:ascii="Arial"/>
          <w:sz w:val="18"/>
        </w:rPr>
      </w:pPr>
    </w:p>
    <w:p w14:paraId="1817DB94" w14:textId="77777777" w:rsidR="00526FAF" w:rsidRDefault="00526FAF">
      <w:pPr>
        <w:pStyle w:val="BodyText"/>
        <w:rPr>
          <w:rFonts w:ascii="Arial"/>
          <w:sz w:val="18"/>
        </w:rPr>
      </w:pPr>
    </w:p>
    <w:p w14:paraId="664F88BE" w14:textId="77777777" w:rsidR="00526FAF" w:rsidRDefault="00526FAF">
      <w:pPr>
        <w:pStyle w:val="BodyText"/>
        <w:rPr>
          <w:rFonts w:ascii="Arial"/>
          <w:sz w:val="18"/>
        </w:rPr>
      </w:pPr>
    </w:p>
    <w:p w14:paraId="143DC1E9" w14:textId="77777777" w:rsidR="00526FAF" w:rsidRDefault="00526FAF">
      <w:pPr>
        <w:pStyle w:val="BodyText"/>
        <w:rPr>
          <w:rFonts w:ascii="Arial"/>
          <w:sz w:val="18"/>
        </w:rPr>
      </w:pPr>
    </w:p>
    <w:p w14:paraId="2044B5CD" w14:textId="77777777" w:rsidR="00526FAF" w:rsidRDefault="00526FAF">
      <w:pPr>
        <w:pStyle w:val="BodyText"/>
        <w:spacing w:before="1"/>
        <w:rPr>
          <w:rFonts w:ascii="Arial"/>
          <w:sz w:val="17"/>
        </w:rPr>
      </w:pPr>
    </w:p>
    <w:p w14:paraId="06FF4F1F" w14:textId="77777777" w:rsidR="00526FAF" w:rsidRDefault="00650638">
      <w:pPr>
        <w:ind w:left="396"/>
        <w:rPr>
          <w:rFonts w:ascii="Arial"/>
          <w:sz w:val="17"/>
        </w:rPr>
      </w:pPr>
      <w:r>
        <w:rPr>
          <w:rFonts w:ascii="Arial"/>
          <w:color w:val="030303"/>
          <w:w w:val="105"/>
          <w:sz w:val="17"/>
        </w:rPr>
        <w:t>Video Recording</w:t>
      </w:r>
      <w:r>
        <w:rPr>
          <w:rFonts w:ascii="Arial"/>
          <w:color w:val="030303"/>
          <w:spacing w:val="-22"/>
          <w:w w:val="105"/>
          <w:sz w:val="17"/>
        </w:rPr>
        <w:t xml:space="preserve"> </w:t>
      </w:r>
      <w:r>
        <w:rPr>
          <w:rFonts w:ascii="Arial"/>
          <w:color w:val="030303"/>
          <w:w w:val="105"/>
          <w:sz w:val="17"/>
        </w:rPr>
        <w:t>Modes</w:t>
      </w:r>
    </w:p>
    <w:p w14:paraId="0B8AFCFB" w14:textId="77777777" w:rsidR="00526FAF" w:rsidRDefault="00526FAF">
      <w:pPr>
        <w:pStyle w:val="BodyText"/>
        <w:rPr>
          <w:rFonts w:ascii="Arial"/>
          <w:sz w:val="18"/>
        </w:rPr>
      </w:pPr>
    </w:p>
    <w:p w14:paraId="6E17DCCF" w14:textId="77777777" w:rsidR="00526FAF" w:rsidRDefault="00526FAF">
      <w:pPr>
        <w:pStyle w:val="BodyText"/>
        <w:spacing w:before="6"/>
        <w:rPr>
          <w:rFonts w:ascii="Arial"/>
          <w:sz w:val="20"/>
        </w:rPr>
      </w:pPr>
    </w:p>
    <w:p w14:paraId="247ED0CF" w14:textId="77777777" w:rsidR="00526FAF" w:rsidRDefault="00650638">
      <w:pPr>
        <w:ind w:left="391"/>
        <w:rPr>
          <w:rFonts w:ascii="Arial"/>
          <w:sz w:val="17"/>
        </w:rPr>
      </w:pPr>
      <w:r>
        <w:rPr>
          <w:rFonts w:ascii="Arial"/>
          <w:color w:val="030303"/>
          <w:w w:val="105"/>
          <w:sz w:val="17"/>
        </w:rPr>
        <w:t>Max Bitrate Of Video Storage</w:t>
      </w:r>
    </w:p>
    <w:p w14:paraId="301D6659" w14:textId="77777777" w:rsidR="00526FAF" w:rsidRDefault="00526FAF">
      <w:pPr>
        <w:pStyle w:val="BodyText"/>
        <w:rPr>
          <w:rFonts w:ascii="Arial"/>
          <w:sz w:val="18"/>
        </w:rPr>
      </w:pPr>
    </w:p>
    <w:p w14:paraId="72EC334E" w14:textId="77777777" w:rsidR="00526FAF" w:rsidRDefault="00526FAF">
      <w:pPr>
        <w:pStyle w:val="BodyText"/>
        <w:spacing w:before="10"/>
        <w:rPr>
          <w:rFonts w:ascii="Arial"/>
          <w:sz w:val="19"/>
        </w:rPr>
      </w:pPr>
    </w:p>
    <w:p w14:paraId="6A792268" w14:textId="77777777" w:rsidR="00526FAF" w:rsidRDefault="00650638">
      <w:pPr>
        <w:spacing w:before="1"/>
        <w:ind w:left="395"/>
        <w:rPr>
          <w:rFonts w:ascii="Arial"/>
          <w:sz w:val="17"/>
        </w:rPr>
      </w:pPr>
      <w:r>
        <w:rPr>
          <w:rFonts w:ascii="Arial"/>
          <w:color w:val="030303"/>
          <w:w w:val="105"/>
          <w:sz w:val="17"/>
        </w:rPr>
        <w:t>Supported File Formats</w:t>
      </w:r>
    </w:p>
    <w:p w14:paraId="4429DF59" w14:textId="77777777" w:rsidR="00526FAF" w:rsidRDefault="00526FAF">
      <w:pPr>
        <w:pStyle w:val="BodyText"/>
        <w:rPr>
          <w:rFonts w:ascii="Arial"/>
          <w:sz w:val="18"/>
        </w:rPr>
      </w:pPr>
    </w:p>
    <w:p w14:paraId="156A44EF" w14:textId="77777777" w:rsidR="00526FAF" w:rsidRDefault="00526FAF">
      <w:pPr>
        <w:pStyle w:val="BodyText"/>
        <w:rPr>
          <w:rFonts w:ascii="Arial"/>
          <w:sz w:val="18"/>
        </w:rPr>
      </w:pPr>
    </w:p>
    <w:p w14:paraId="28E33202" w14:textId="77777777" w:rsidR="00526FAF" w:rsidRDefault="00526FAF">
      <w:pPr>
        <w:pStyle w:val="BodyText"/>
        <w:spacing w:before="9"/>
        <w:rPr>
          <w:rFonts w:ascii="Arial"/>
          <w:sz w:val="14"/>
        </w:rPr>
      </w:pPr>
    </w:p>
    <w:p w14:paraId="2F023E82" w14:textId="77777777" w:rsidR="00526FAF" w:rsidRDefault="00650638">
      <w:pPr>
        <w:spacing w:before="1"/>
        <w:ind w:left="395"/>
        <w:rPr>
          <w:rFonts w:ascii="Arial"/>
          <w:sz w:val="17"/>
        </w:rPr>
      </w:pPr>
      <w:r>
        <w:rPr>
          <w:rFonts w:ascii="Arial"/>
          <w:color w:val="030303"/>
          <w:w w:val="105"/>
          <w:sz w:val="17"/>
        </w:rPr>
        <w:t>Supported SD Card Types</w:t>
      </w:r>
    </w:p>
    <w:p w14:paraId="0424DB85" w14:textId="77777777" w:rsidR="00526FAF" w:rsidRDefault="00526FAF">
      <w:pPr>
        <w:pStyle w:val="BodyText"/>
        <w:spacing w:before="6"/>
        <w:rPr>
          <w:rFonts w:ascii="Arial"/>
          <w:sz w:val="25"/>
        </w:rPr>
      </w:pPr>
    </w:p>
    <w:p w14:paraId="15062C13" w14:textId="17270C0D" w:rsidR="00526FAF" w:rsidRDefault="00650638">
      <w:pPr>
        <w:spacing w:line="434" w:lineRule="auto"/>
        <w:ind w:left="390" w:right="-8" w:firstLine="5"/>
        <w:rPr>
          <w:rFonts w:ascii="Arial"/>
          <w:sz w:val="17"/>
        </w:rPr>
      </w:pPr>
      <w:r>
        <w:rPr>
          <w:noProof/>
        </w:rPr>
        <mc:AlternateContent>
          <mc:Choice Requires="wps">
            <w:drawing>
              <wp:anchor distT="0" distB="0" distL="114300" distR="114300" simplePos="0" relativeHeight="245368832" behindDoc="1" locked="0" layoutInCell="1" allowOverlap="1" wp14:anchorId="47D68A9D" wp14:editId="30751804">
                <wp:simplePos x="0" y="0"/>
                <wp:positionH relativeFrom="page">
                  <wp:posOffset>2193925</wp:posOffset>
                </wp:positionH>
                <wp:positionV relativeFrom="paragraph">
                  <wp:posOffset>388620</wp:posOffset>
                </wp:positionV>
                <wp:extent cx="720725" cy="0"/>
                <wp:effectExtent l="0" t="0" r="0" b="0"/>
                <wp:wrapNone/>
                <wp:docPr id="31"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725" cy="0"/>
                        </a:xfrm>
                        <a:prstGeom prst="line">
                          <a:avLst/>
                        </a:prstGeom>
                        <a:noFill/>
                        <a:ln w="3933">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0DCBC2" id="Line 27" o:spid="_x0000_s1026" style="position:absolute;z-index:-257947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72.75pt,30.6pt" to="229.5pt,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" strokeweight=".10925mm">
                <w10:wrap anchorx="page"/>
              </v:line>
            </w:pict>
          </mc:Fallback>
        </mc:AlternateContent>
      </w:r>
      <w:r>
        <w:rPr>
          <w:rFonts w:ascii="Arial"/>
          <w:color w:val="030303"/>
          <w:w w:val="105"/>
          <w:sz w:val="17"/>
        </w:rPr>
        <w:t>Operating Temperature Range Remote Controller</w:t>
      </w:r>
    </w:p>
    <w:p w14:paraId="28D59591" w14:textId="77777777" w:rsidR="00526FAF" w:rsidRDefault="00650638">
      <w:pPr>
        <w:spacing w:line="188" w:lineRule="exact"/>
        <w:ind w:left="390"/>
        <w:rPr>
          <w:rFonts w:ascii="Arial"/>
          <w:sz w:val="17"/>
        </w:rPr>
      </w:pPr>
      <w:r>
        <w:rPr>
          <w:rFonts w:ascii="Arial"/>
          <w:color w:val="030303"/>
          <w:w w:val="105"/>
          <w:sz w:val="17"/>
        </w:rPr>
        <w:t>Name</w:t>
      </w:r>
    </w:p>
    <w:p w14:paraId="24D7AC27" w14:textId="77777777" w:rsidR="00526FAF" w:rsidRDefault="00526FAF">
      <w:pPr>
        <w:pStyle w:val="BodyText"/>
        <w:spacing w:before="6"/>
        <w:rPr>
          <w:rFonts w:ascii="Arial"/>
          <w:sz w:val="25"/>
        </w:rPr>
      </w:pPr>
    </w:p>
    <w:p w14:paraId="00F40ACB" w14:textId="77777777" w:rsidR="00526FAF" w:rsidRDefault="00650638">
      <w:pPr>
        <w:ind w:left="395"/>
        <w:rPr>
          <w:rFonts w:ascii="Arial"/>
          <w:sz w:val="17"/>
        </w:rPr>
      </w:pPr>
      <w:r>
        <w:rPr>
          <w:rFonts w:ascii="Arial"/>
          <w:color w:val="030303"/>
          <w:w w:val="105"/>
          <w:sz w:val="17"/>
        </w:rPr>
        <w:t>Operating</w:t>
      </w:r>
      <w:r>
        <w:rPr>
          <w:rFonts w:ascii="Arial"/>
          <w:color w:val="030303"/>
          <w:spacing w:val="-16"/>
          <w:w w:val="105"/>
          <w:sz w:val="17"/>
        </w:rPr>
        <w:t xml:space="preserve"> </w:t>
      </w:r>
      <w:r>
        <w:rPr>
          <w:rFonts w:ascii="Arial"/>
          <w:color w:val="030303"/>
          <w:w w:val="105"/>
          <w:sz w:val="17"/>
        </w:rPr>
        <w:t>Frequency</w:t>
      </w:r>
    </w:p>
    <w:p w14:paraId="2D4ED12F" w14:textId="77777777" w:rsidR="00526FAF" w:rsidRDefault="00526FAF">
      <w:pPr>
        <w:pStyle w:val="BodyText"/>
        <w:rPr>
          <w:rFonts w:ascii="Arial"/>
          <w:sz w:val="18"/>
        </w:rPr>
      </w:pPr>
    </w:p>
    <w:p w14:paraId="43BBBDD5" w14:textId="77777777" w:rsidR="00526FAF" w:rsidRDefault="00526FAF">
      <w:pPr>
        <w:pStyle w:val="BodyText"/>
        <w:rPr>
          <w:rFonts w:ascii="Arial"/>
          <w:sz w:val="18"/>
        </w:rPr>
      </w:pPr>
    </w:p>
    <w:p w14:paraId="146E7DD8" w14:textId="77777777" w:rsidR="00526FAF" w:rsidRDefault="00526FAF">
      <w:pPr>
        <w:pStyle w:val="BodyText"/>
        <w:rPr>
          <w:rFonts w:ascii="Arial"/>
          <w:sz w:val="18"/>
        </w:rPr>
      </w:pPr>
    </w:p>
    <w:p w14:paraId="6DDE8103" w14:textId="77777777" w:rsidR="00526FAF" w:rsidRDefault="00650638">
      <w:pPr>
        <w:spacing w:before="113"/>
        <w:ind w:left="393"/>
        <w:rPr>
          <w:rFonts w:ascii="Arial"/>
          <w:sz w:val="17"/>
        </w:rPr>
      </w:pPr>
      <w:r>
        <w:rPr>
          <w:rFonts w:ascii="Arial"/>
          <w:color w:val="030303"/>
          <w:sz w:val="17"/>
        </w:rPr>
        <w:t xml:space="preserve">Transmitting </w:t>
      </w:r>
      <w:r>
        <w:rPr>
          <w:rFonts w:ascii="Arial"/>
          <w:color w:val="030303"/>
          <w:spacing w:val="1"/>
          <w:sz w:val="17"/>
        </w:rPr>
        <w:t xml:space="preserve"> </w:t>
      </w:r>
      <w:r>
        <w:rPr>
          <w:rFonts w:ascii="Arial"/>
          <w:color w:val="030303"/>
          <w:sz w:val="17"/>
        </w:rPr>
        <w:t>Distance</w:t>
      </w:r>
    </w:p>
    <w:p w14:paraId="0C083D1D" w14:textId="77777777" w:rsidR="00526FAF" w:rsidRDefault="00526FAF">
      <w:pPr>
        <w:pStyle w:val="BodyText"/>
        <w:rPr>
          <w:rFonts w:ascii="Arial"/>
          <w:sz w:val="18"/>
        </w:rPr>
      </w:pPr>
    </w:p>
    <w:p w14:paraId="331D401A" w14:textId="77777777" w:rsidR="00526FAF" w:rsidRDefault="00526FAF">
      <w:pPr>
        <w:pStyle w:val="BodyText"/>
        <w:rPr>
          <w:rFonts w:ascii="Arial"/>
          <w:sz w:val="18"/>
        </w:rPr>
      </w:pPr>
    </w:p>
    <w:p w14:paraId="0430F2A0" w14:textId="77777777" w:rsidR="00526FAF" w:rsidRDefault="00526FAF">
      <w:pPr>
        <w:pStyle w:val="BodyText"/>
        <w:spacing w:before="10"/>
        <w:rPr>
          <w:rFonts w:ascii="Arial"/>
          <w:sz w:val="14"/>
        </w:rPr>
      </w:pPr>
    </w:p>
    <w:p w14:paraId="64D89B0C" w14:textId="77777777" w:rsidR="00526FAF" w:rsidRDefault="00650638">
      <w:pPr>
        <w:ind w:left="390"/>
        <w:rPr>
          <w:rFonts w:ascii="Arial"/>
          <w:sz w:val="17"/>
        </w:rPr>
      </w:pPr>
      <w:r>
        <w:rPr>
          <w:rFonts w:ascii="Arial"/>
          <w:color w:val="030303"/>
          <w:sz w:val="17"/>
        </w:rPr>
        <w:t>EIRP</w:t>
      </w:r>
    </w:p>
    <w:p w14:paraId="64C0FAAB" w14:textId="77777777" w:rsidR="00526FAF" w:rsidRDefault="00650638">
      <w:pPr>
        <w:spacing w:before="145"/>
        <w:ind w:left="396"/>
        <w:rPr>
          <w:rFonts w:ascii="Arial"/>
          <w:sz w:val="17"/>
        </w:rPr>
      </w:pPr>
      <w:r>
        <w:rPr>
          <w:rFonts w:ascii="Arial"/>
          <w:color w:val="030303"/>
          <w:w w:val="105"/>
          <w:sz w:val="17"/>
        </w:rPr>
        <w:t>Video Output Port</w:t>
      </w:r>
    </w:p>
    <w:p w14:paraId="5A5D4DC2" w14:textId="77777777" w:rsidR="00526FAF" w:rsidRDefault="00650638">
      <w:pPr>
        <w:pStyle w:val="BodyText"/>
        <w:spacing w:before="6" w:after="39"/>
        <w:rPr>
          <w:rFonts w:ascii="Arial"/>
          <w:sz w:val="25"/>
        </w:rPr>
      </w:pPr>
      <w:r>
        <w:br w:type="column"/>
      </w:r>
    </w:p>
    <w:p w14:paraId="487CEAEF" w14:textId="4E76A8B6" w:rsidR="00526FAF" w:rsidRDefault="00650638">
      <w:pPr>
        <w:pStyle w:val="BodyText"/>
        <w:spacing w:line="20" w:lineRule="exact"/>
        <w:ind w:left="898"/>
        <w:rPr>
          <w:rFonts w:ascii="Arial"/>
          <w:sz w:val="2"/>
        </w:rPr>
      </w:pPr>
      <w:r>
        <w:rPr>
          <w:rFonts w:ascii="Arial"/>
          <w:noProof/>
          <w:sz w:val="2"/>
        </w:rPr>
        <mc:AlternateContent>
          <mc:Choice Requires="wpg">
            <w:drawing>
              <wp:inline distT="0" distB="0" distL="0" distR="0" wp14:anchorId="0C9071CB" wp14:editId="35B07B4A">
                <wp:extent cx="2921635" cy="12065"/>
                <wp:effectExtent l="13335" t="1905" r="8255" b="5080"/>
                <wp:docPr id="29"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21635" cy="12065"/>
                          <a:chOff x="0" y="0"/>
                          <a:chExt cx="4601" cy="19"/>
                        </a:xfrm>
                      </wpg:grpSpPr>
                      <wps:wsp>
                        <wps:cNvPr id="30" name="Line 26"/>
                        <wps:cNvCnPr>
                          <a:cxnSpLocks noChangeShapeType="1"/>
                        </wps:cNvCnPr>
                        <wps:spPr bwMode="auto">
                          <a:xfrm>
                            <a:off x="0" y="9"/>
                            <a:ext cx="4601" cy="0"/>
                          </a:xfrm>
                          <a:prstGeom prst="line">
                            <a:avLst/>
                          </a:prstGeom>
                          <a:noFill/>
                          <a:ln w="11799">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30A51472" id="Group 25" o:spid="_x0000_s1026" style="width:230.05pt;height:.95pt;mso-position-horizontal-relative:char;mso-position-vertical-relative:line" coordsize="4601,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">
                <v:line id="Line 26" o:spid="_x0000_s1027" style="position:absolute;visibility:visible;mso-wrap-style:square" from="0,9" to="460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" strokeweight=".32775mm"/>
                <w10:anchorlock/>
              </v:group>
            </w:pict>
          </mc:Fallback>
        </mc:AlternateContent>
      </w:r>
    </w:p>
    <w:p w14:paraId="7B4DBC65" w14:textId="77777777" w:rsidR="00526FAF" w:rsidRDefault="00650638">
      <w:pPr>
        <w:spacing w:before="84" w:line="422" w:lineRule="auto"/>
        <w:ind w:left="392" w:right="5190"/>
        <w:rPr>
          <w:rFonts w:ascii="Arial"/>
          <w:sz w:val="17"/>
        </w:rPr>
      </w:pPr>
      <w:r>
        <w:rPr>
          <w:rFonts w:ascii="Arial"/>
          <w:color w:val="030303"/>
          <w:w w:val="105"/>
          <w:sz w:val="17"/>
        </w:rPr>
        <w:t xml:space="preserve">X3 FC350 </w:t>
      </w:r>
      <w:r>
        <w:rPr>
          <w:rFonts w:ascii="Arial"/>
          <w:color w:val="030303"/>
          <w:sz w:val="17"/>
        </w:rPr>
        <w:t>12.76M</w:t>
      </w:r>
    </w:p>
    <w:p w14:paraId="70416C45" w14:textId="77777777" w:rsidR="00526FAF" w:rsidRDefault="00650638">
      <w:pPr>
        <w:spacing w:line="191" w:lineRule="exact"/>
        <w:ind w:left="400"/>
        <w:rPr>
          <w:rFonts w:ascii="Arial"/>
          <w:sz w:val="17"/>
        </w:rPr>
      </w:pPr>
      <w:r>
        <w:rPr>
          <w:rFonts w:ascii="Arial"/>
          <w:color w:val="030303"/>
          <w:w w:val="105"/>
          <w:sz w:val="17"/>
        </w:rPr>
        <w:t>12.4M</w:t>
      </w:r>
    </w:p>
    <w:p w14:paraId="18E37D64" w14:textId="77777777" w:rsidR="00526FAF" w:rsidRDefault="00650638">
      <w:pPr>
        <w:spacing w:before="152"/>
        <w:ind w:left="397"/>
        <w:rPr>
          <w:rFonts w:ascii="Arial"/>
          <w:sz w:val="17"/>
        </w:rPr>
      </w:pPr>
      <w:r>
        <w:rPr>
          <w:rFonts w:ascii="Arial"/>
          <w:color w:val="030303"/>
          <w:sz w:val="17"/>
        </w:rPr>
        <w:t>4000x3000</w:t>
      </w:r>
    </w:p>
    <w:p w14:paraId="6A4E3593" w14:textId="77777777" w:rsidR="00526FAF" w:rsidRDefault="00650638">
      <w:pPr>
        <w:spacing w:before="145" w:line="424" w:lineRule="auto"/>
        <w:ind w:left="392" w:right="3070" w:firstLine="7"/>
        <w:rPr>
          <w:rFonts w:ascii="Arial"/>
          <w:sz w:val="17"/>
        </w:rPr>
      </w:pPr>
      <w:r>
        <w:rPr>
          <w:rFonts w:ascii="Arial"/>
          <w:color w:val="030303"/>
          <w:w w:val="105"/>
          <w:sz w:val="17"/>
        </w:rPr>
        <w:t>100-3200 (video) 100-1600 (photo) 8 s to 1/8000 s</w:t>
      </w:r>
    </w:p>
    <w:p w14:paraId="556A36D8" w14:textId="77777777" w:rsidR="00526FAF" w:rsidRDefault="00650638">
      <w:pPr>
        <w:spacing w:before="1"/>
        <w:ind w:left="392"/>
        <w:rPr>
          <w:rFonts w:ascii="Arial" w:hAnsi="Arial"/>
          <w:sz w:val="17"/>
        </w:rPr>
      </w:pPr>
      <w:r>
        <w:rPr>
          <w:rFonts w:ascii="Arial" w:hAnsi="Arial"/>
          <w:color w:val="030303"/>
          <w:w w:val="110"/>
          <w:sz w:val="17"/>
        </w:rPr>
        <w:t>94°</w:t>
      </w:r>
    </w:p>
    <w:p w14:paraId="66C6F2A1" w14:textId="77777777" w:rsidR="00526FAF" w:rsidRDefault="00650638">
      <w:pPr>
        <w:spacing w:before="139"/>
        <w:ind w:left="392"/>
        <w:rPr>
          <w:rFonts w:ascii="Arial"/>
          <w:sz w:val="17"/>
        </w:rPr>
      </w:pPr>
      <w:r>
        <w:rPr>
          <w:rFonts w:ascii="Arial"/>
          <w:color w:val="030303"/>
          <w:sz w:val="17"/>
        </w:rPr>
        <w:t>Sony EXMOR 1/2.3"</w:t>
      </w:r>
    </w:p>
    <w:p w14:paraId="7956F57C" w14:textId="77777777" w:rsidR="00526FAF" w:rsidRDefault="00650638">
      <w:pPr>
        <w:spacing w:before="152"/>
        <w:ind w:left="395"/>
        <w:rPr>
          <w:rFonts w:ascii="Times New Roman"/>
          <w:sz w:val="16"/>
        </w:rPr>
      </w:pPr>
      <w:r>
        <w:rPr>
          <w:rFonts w:ascii="Arial"/>
          <w:color w:val="030303"/>
          <w:w w:val="105"/>
          <w:sz w:val="17"/>
        </w:rPr>
        <w:t xml:space="preserve">20mm (35mm format equivalent) f/2.8 focus at </w:t>
      </w:r>
      <w:r>
        <w:rPr>
          <w:rFonts w:ascii="Times New Roman"/>
          <w:color w:val="030303"/>
          <w:w w:val="105"/>
          <w:sz w:val="16"/>
        </w:rPr>
        <w:t>oo )</w:t>
      </w:r>
    </w:p>
    <w:p w14:paraId="18147E93" w14:textId="77777777" w:rsidR="00526FAF" w:rsidRDefault="00650638">
      <w:pPr>
        <w:spacing w:before="95" w:line="357" w:lineRule="auto"/>
        <w:ind w:left="394" w:right="4063" w:hanging="2"/>
        <w:rPr>
          <w:rFonts w:ascii="Arial"/>
          <w:sz w:val="17"/>
        </w:rPr>
      </w:pPr>
      <w:r>
        <w:rPr>
          <w:rFonts w:ascii="Arial"/>
          <w:color w:val="030303"/>
          <w:w w:val="105"/>
          <w:sz w:val="17"/>
        </w:rPr>
        <w:t>9 Elements in 9 groups Anti-distortion</w:t>
      </w:r>
    </w:p>
    <w:p w14:paraId="65488FDD" w14:textId="77777777" w:rsidR="00526FAF" w:rsidRDefault="00650638">
      <w:pPr>
        <w:spacing w:before="56"/>
        <w:ind w:left="392"/>
        <w:rPr>
          <w:rFonts w:ascii="Arial"/>
          <w:sz w:val="17"/>
        </w:rPr>
      </w:pPr>
      <w:r>
        <w:rPr>
          <w:rFonts w:ascii="Arial"/>
          <w:color w:val="030303"/>
          <w:w w:val="105"/>
          <w:sz w:val="17"/>
        </w:rPr>
        <w:t>Single shoot</w:t>
      </w:r>
    </w:p>
    <w:p w14:paraId="2BC3EF8C" w14:textId="77777777" w:rsidR="00526FAF" w:rsidRDefault="00650638">
      <w:pPr>
        <w:spacing w:before="95"/>
        <w:ind w:left="393"/>
        <w:rPr>
          <w:rFonts w:ascii="Arial"/>
          <w:sz w:val="17"/>
        </w:rPr>
      </w:pPr>
      <w:r>
        <w:rPr>
          <w:rFonts w:ascii="Arial"/>
          <w:color w:val="030303"/>
          <w:w w:val="105"/>
          <w:sz w:val="17"/>
        </w:rPr>
        <w:t>Burst shooting: 3/5/7 frames</w:t>
      </w:r>
    </w:p>
    <w:p w14:paraId="16C994AB" w14:textId="77777777" w:rsidR="00526FAF" w:rsidRDefault="00650638">
      <w:pPr>
        <w:spacing w:before="96" w:line="357" w:lineRule="auto"/>
        <w:ind w:left="393" w:right="804"/>
        <w:rPr>
          <w:rFonts w:ascii="Arial"/>
          <w:sz w:val="17"/>
        </w:rPr>
      </w:pPr>
      <w:r>
        <w:rPr>
          <w:rFonts w:ascii="Arial"/>
          <w:color w:val="030303"/>
          <w:w w:val="105"/>
          <w:sz w:val="17"/>
        </w:rPr>
        <w:t>Auto Exposure Bracketing (AEB): 3/5 bracketed frames at 0.7EV Bias</w:t>
      </w:r>
    </w:p>
    <w:p w14:paraId="4E59308C" w14:textId="77777777" w:rsidR="00526FAF" w:rsidRDefault="00650638">
      <w:pPr>
        <w:spacing w:line="195" w:lineRule="exact"/>
        <w:ind w:left="389"/>
        <w:rPr>
          <w:rFonts w:ascii="Arial"/>
          <w:sz w:val="17"/>
        </w:rPr>
      </w:pPr>
      <w:r>
        <w:rPr>
          <w:rFonts w:ascii="Arial"/>
          <w:color w:val="030303"/>
          <w:w w:val="105"/>
          <w:sz w:val="17"/>
        </w:rPr>
        <w:t>Time-lapse</w:t>
      </w:r>
    </w:p>
    <w:p w14:paraId="4EA84F30" w14:textId="77777777" w:rsidR="00526FAF" w:rsidRDefault="00650638">
      <w:pPr>
        <w:spacing w:before="145" w:line="364" w:lineRule="auto"/>
        <w:ind w:left="392" w:right="1826"/>
        <w:rPr>
          <w:rFonts w:ascii="Arial"/>
          <w:sz w:val="17"/>
        </w:rPr>
      </w:pPr>
      <w:r>
        <w:rPr>
          <w:rFonts w:ascii="Arial"/>
          <w:color w:val="030303"/>
          <w:w w:val="105"/>
          <w:sz w:val="17"/>
        </w:rPr>
        <w:t>UHD (4K): 4096x2160p24/25, 3840x2160p24/25/30 FHD: 1920x1080p24/25/30/48/50/60</w:t>
      </w:r>
    </w:p>
    <w:p w14:paraId="29F2C698" w14:textId="77777777" w:rsidR="00526FAF" w:rsidRDefault="00650638">
      <w:pPr>
        <w:spacing w:line="190" w:lineRule="exact"/>
        <w:ind w:left="392"/>
        <w:rPr>
          <w:rFonts w:ascii="Arial"/>
          <w:sz w:val="17"/>
        </w:rPr>
      </w:pPr>
      <w:r>
        <w:rPr>
          <w:rFonts w:ascii="Arial"/>
          <w:color w:val="030303"/>
          <w:w w:val="105"/>
          <w:sz w:val="17"/>
        </w:rPr>
        <w:t>HD: 1280x720p24/25/30/48/50/60</w:t>
      </w:r>
    </w:p>
    <w:p w14:paraId="61B98D1C" w14:textId="77777777" w:rsidR="00526FAF" w:rsidRDefault="00650638">
      <w:pPr>
        <w:spacing w:before="151"/>
        <w:ind w:left="393"/>
        <w:rPr>
          <w:rFonts w:ascii="Arial"/>
          <w:sz w:val="17"/>
        </w:rPr>
      </w:pPr>
      <w:r>
        <w:rPr>
          <w:rFonts w:ascii="Arial"/>
          <w:color w:val="030303"/>
          <w:w w:val="105"/>
          <w:sz w:val="17"/>
        </w:rPr>
        <w:t>60 Mbps</w:t>
      </w:r>
    </w:p>
    <w:p w14:paraId="2667477C" w14:textId="77777777" w:rsidR="00526FAF" w:rsidRDefault="00650638">
      <w:pPr>
        <w:spacing w:before="146" w:line="357" w:lineRule="auto"/>
        <w:ind w:left="393" w:right="4395" w:hanging="1"/>
        <w:rPr>
          <w:rFonts w:ascii="Arial"/>
          <w:sz w:val="17"/>
        </w:rPr>
      </w:pPr>
      <w:r>
        <w:rPr>
          <w:rFonts w:ascii="Arial"/>
          <w:color w:val="030303"/>
          <w:sz w:val="17"/>
        </w:rPr>
        <w:t>FAT32/exFAT Photo: JPEG, DNG</w:t>
      </w:r>
    </w:p>
    <w:p w14:paraId="632E317E" w14:textId="77777777" w:rsidR="00526FAF" w:rsidRDefault="00650638">
      <w:pPr>
        <w:spacing w:line="195" w:lineRule="exact"/>
        <w:ind w:left="393"/>
        <w:rPr>
          <w:rFonts w:ascii="Arial"/>
          <w:sz w:val="17"/>
        </w:rPr>
      </w:pPr>
      <w:r>
        <w:rPr>
          <w:rFonts w:ascii="Arial"/>
          <w:color w:val="030303"/>
          <w:sz w:val="17"/>
        </w:rPr>
        <w:t>Video: MP4/MOV (MPEG-4 AVC/H.264)</w:t>
      </w:r>
    </w:p>
    <w:p w14:paraId="7E2D999E" w14:textId="77777777" w:rsidR="00526FAF" w:rsidRDefault="00650638">
      <w:pPr>
        <w:spacing w:before="151"/>
        <w:ind w:left="393"/>
        <w:rPr>
          <w:rFonts w:ascii="Arial"/>
          <w:sz w:val="17"/>
        </w:rPr>
      </w:pPr>
      <w:r>
        <w:rPr>
          <w:rFonts w:ascii="Arial"/>
          <w:color w:val="030303"/>
          <w:w w:val="105"/>
          <w:sz w:val="17"/>
        </w:rPr>
        <w:t>Micro SD</w:t>
      </w:r>
    </w:p>
    <w:p w14:paraId="366B435A" w14:textId="77777777" w:rsidR="00526FAF" w:rsidRDefault="00650638">
      <w:pPr>
        <w:spacing w:before="89" w:line="424" w:lineRule="auto"/>
        <w:ind w:left="392" w:right="1474"/>
        <w:rPr>
          <w:rFonts w:ascii="Arial" w:hAnsi="Arial"/>
          <w:sz w:val="17"/>
        </w:rPr>
      </w:pPr>
      <w:r>
        <w:rPr>
          <w:rFonts w:ascii="Arial" w:hAnsi="Arial"/>
          <w:color w:val="030303"/>
          <w:sz w:val="17"/>
        </w:rPr>
        <w:t xml:space="preserve">Max capacity: 64 GB. Class 1O or UHS-1 rating required. 0° to 40° </w:t>
      </w:r>
      <w:r>
        <w:rPr>
          <w:rFonts w:ascii="Arial" w:hAnsi="Arial"/>
          <w:color w:val="030303"/>
          <w:sz w:val="17"/>
        </w:rPr>
        <w:t>C</w:t>
      </w:r>
    </w:p>
    <w:p w14:paraId="4C039E66" w14:textId="229FC9C5" w:rsidR="00526FAF" w:rsidRDefault="00650638">
      <w:pPr>
        <w:pStyle w:val="BodyText"/>
        <w:spacing w:before="5"/>
        <w:rPr>
          <w:rFonts w:ascii="Arial"/>
          <w:sz w:val="19"/>
        </w:rPr>
      </w:pPr>
      <w:r>
        <w:rPr>
          <w:noProof/>
        </w:rPr>
        <mc:AlternateContent>
          <mc:Choice Requires="wps">
            <w:drawing>
              <wp:anchor distT="0" distB="0" distL="0" distR="0" simplePos="0" relativeHeight="251668480" behindDoc="1" locked="0" layoutInCell="1" allowOverlap="1" wp14:anchorId="32545FAE" wp14:editId="4BE17058">
                <wp:simplePos x="0" y="0"/>
                <wp:positionH relativeFrom="page">
                  <wp:posOffset>3430270</wp:posOffset>
                </wp:positionH>
                <wp:positionV relativeFrom="paragraph">
                  <wp:posOffset>169545</wp:posOffset>
                </wp:positionV>
                <wp:extent cx="2921635" cy="1270"/>
                <wp:effectExtent l="0" t="0" r="0" b="0"/>
                <wp:wrapTopAndBottom/>
                <wp:docPr id="28" name="Freeform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921635" cy="1270"/>
                        </a:xfrm>
                        <a:custGeom>
                          <a:avLst/>
                          <a:gdLst>
                            <a:gd name="T0" fmla="+- 0 5402 5402"/>
                            <a:gd name="T1" fmla="*/ T0 w 4601"/>
                            <a:gd name="T2" fmla="+- 0 10003 5402"/>
                            <a:gd name="T3" fmla="*/ T2 w 4601"/>
                          </a:gdLst>
                          <a:ahLst/>
                          <a:cxnLst>
                            <a:cxn ang="0">
                              <a:pos x="T1" y="0"/>
                            </a:cxn>
                            <a:cxn ang="0">
                              <a:pos x="T3" y="0"/>
                            </a:cxn>
                          </a:cxnLst>
                          <a:rect l="0" t="0" r="r" b="b"/>
                          <a:pathLst>
                            <a:path w="4601">
                              <a:moveTo>
                                <a:pt x="0" y="0"/>
                              </a:moveTo>
                              <a:lnTo>
                                <a:pt x="4601" y="0"/>
                              </a:lnTo>
                            </a:path>
                          </a:pathLst>
                        </a:custGeom>
                        <a:noFill/>
                        <a:ln w="3933">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BE0B13" id="Freeform 24" o:spid="_x0000_s1026" style="position:absolute;margin-left:270.1pt;margin-top:13.35pt;width:230.05pt;height:.1pt;z-index:-2516480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601,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" path="m,l4601,e" filled="f" strokeweight=".10925mm">
                <v:path arrowok="t" o:connecttype="custom" o:connectlocs="0,0;2921635,0" o:connectangles="0,0"/>
                <w10:wrap type="topAndBottom" anchorx="page"/>
              </v:shape>
            </w:pict>
          </mc:Fallback>
        </mc:AlternateContent>
      </w:r>
    </w:p>
    <w:p w14:paraId="41E08C91" w14:textId="77777777" w:rsidR="00526FAF" w:rsidRDefault="00650638">
      <w:pPr>
        <w:spacing w:before="55"/>
        <w:ind w:left="391"/>
        <w:rPr>
          <w:rFonts w:ascii="Arial"/>
          <w:sz w:val="17"/>
        </w:rPr>
      </w:pPr>
      <w:r>
        <w:rPr>
          <w:rFonts w:ascii="Arial"/>
          <w:color w:val="030303"/>
          <w:sz w:val="17"/>
        </w:rPr>
        <w:t>C1</w:t>
      </w:r>
    </w:p>
    <w:p w14:paraId="5E7D6486" w14:textId="77777777" w:rsidR="00526FAF" w:rsidRDefault="00650638">
      <w:pPr>
        <w:spacing w:before="145" w:line="364" w:lineRule="auto"/>
        <w:ind w:left="392" w:right="2413"/>
        <w:rPr>
          <w:rFonts w:ascii="Arial"/>
          <w:sz w:val="17"/>
        </w:rPr>
      </w:pPr>
      <w:r>
        <w:rPr>
          <w:rFonts w:ascii="Arial"/>
          <w:color w:val="030303"/>
          <w:w w:val="105"/>
          <w:sz w:val="17"/>
        </w:rPr>
        <w:t>922.7MHz~927.7 MHz (Japan Only) 5.725~5.825 GHz;2.400~2.483 GHz</w:t>
      </w:r>
    </w:p>
    <w:p w14:paraId="0B865E52" w14:textId="77777777" w:rsidR="00526FAF" w:rsidRDefault="00650638">
      <w:pPr>
        <w:spacing w:before="44" w:line="357" w:lineRule="auto"/>
        <w:ind w:left="393" w:right="836" w:hanging="2"/>
        <w:rPr>
          <w:rFonts w:ascii="Arial"/>
          <w:sz w:val="17"/>
        </w:rPr>
      </w:pPr>
      <w:r>
        <w:rPr>
          <w:rFonts w:ascii="Arial"/>
          <w:color w:val="030303"/>
          <w:w w:val="105"/>
          <w:sz w:val="17"/>
        </w:rPr>
        <w:t>Up to 5.0 km or 3.1 miles (unobstructed, free of interferences and FCC compliant) when it is FCC compliant.</w:t>
      </w:r>
    </w:p>
    <w:p w14:paraId="3CDD2A02" w14:textId="77777777" w:rsidR="00526FAF" w:rsidRDefault="00650638">
      <w:pPr>
        <w:spacing w:line="364" w:lineRule="auto"/>
        <w:ind w:left="393" w:right="804" w:hanging="1"/>
        <w:rPr>
          <w:rFonts w:ascii="Arial"/>
          <w:sz w:val="17"/>
        </w:rPr>
      </w:pPr>
      <w:r>
        <w:rPr>
          <w:rFonts w:ascii="Arial"/>
          <w:color w:val="030303"/>
          <w:w w:val="105"/>
          <w:sz w:val="17"/>
        </w:rPr>
        <w:t>Up to 3.5 km or 2.1 miles (unobstructed, free of interferences) when it is CE compliant.</w:t>
      </w:r>
    </w:p>
    <w:p w14:paraId="0BA16DBD" w14:textId="77777777" w:rsidR="00526FAF" w:rsidRDefault="00650638">
      <w:pPr>
        <w:spacing w:before="37" w:line="424" w:lineRule="auto"/>
        <w:ind w:left="392" w:right="2413" w:firstLine="7"/>
        <w:rPr>
          <w:rFonts w:ascii="Arial"/>
          <w:sz w:val="17"/>
        </w:rPr>
      </w:pPr>
      <w:r>
        <w:rPr>
          <w:rFonts w:ascii="Arial"/>
          <w:color w:val="030303"/>
          <w:sz w:val="17"/>
        </w:rPr>
        <w:t xml:space="preserve">10dBm@900m, </w:t>
      </w:r>
      <w:hyperlink r:id="rId17">
        <w:r>
          <w:rPr>
            <w:rFonts w:ascii="Arial"/>
            <w:color w:val="030303"/>
            <w:sz w:val="17"/>
          </w:rPr>
          <w:t xml:space="preserve">13dBm@5.8G, </w:t>
        </w:r>
      </w:hyperlink>
      <w:hyperlink r:id="rId18">
        <w:r>
          <w:rPr>
            <w:rFonts w:ascii="Arial"/>
            <w:color w:val="030303"/>
            <w:sz w:val="17"/>
          </w:rPr>
          <w:t>20dBm@2.4G</w:t>
        </w:r>
      </w:hyperlink>
      <w:r>
        <w:rPr>
          <w:rFonts w:ascii="Arial"/>
          <w:color w:val="030303"/>
          <w:sz w:val="17"/>
        </w:rPr>
        <w:t xml:space="preserve"> USB, Mini-HDMI</w:t>
      </w:r>
    </w:p>
    <w:p w14:paraId="4AFBAB6C" w14:textId="77777777" w:rsidR="00526FAF" w:rsidRDefault="00526FAF">
      <w:pPr>
        <w:spacing w:line="424" w:lineRule="auto"/>
        <w:rPr>
          <w:rFonts w:ascii="Arial"/>
          <w:sz w:val="17"/>
        </w:rPr>
        <w:sectPr w:rsidR="00526FAF">
          <w:pgSz w:w="11910" w:h="16840"/>
          <w:pgMar w:top="1500" w:right="1100" w:bottom="280" w:left="1340" w:header="720" w:footer="720" w:gutter="0"/>
          <w:cols w:num="2" w:space="720" w:equalWidth="0">
            <w:col w:w="2838" w:space="315"/>
            <w:col w:w="6317"/>
          </w:cols>
        </w:sectPr>
      </w:pPr>
    </w:p>
    <w:p w14:paraId="33EC3E2E" w14:textId="77777777" w:rsidR="00526FAF" w:rsidRDefault="00650638">
      <w:pPr>
        <w:spacing w:before="80" w:line="410" w:lineRule="auto"/>
        <w:ind w:left="390" w:right="603" w:firstLine="1"/>
        <w:rPr>
          <w:rFonts w:ascii="Arial"/>
          <w:sz w:val="17"/>
        </w:rPr>
      </w:pPr>
      <w:r>
        <w:rPr>
          <w:rFonts w:ascii="Arial"/>
          <w:color w:val="080808"/>
          <w:w w:val="105"/>
          <w:sz w:val="17"/>
        </w:rPr>
        <w:lastRenderedPageBreak/>
        <w:t>Power Supply Charging</w:t>
      </w:r>
    </w:p>
    <w:p w14:paraId="091A2C6D" w14:textId="77777777" w:rsidR="00526FAF" w:rsidRDefault="00650638">
      <w:pPr>
        <w:spacing w:before="14" w:line="415" w:lineRule="auto"/>
        <w:ind w:left="390" w:right="603" w:firstLine="1"/>
        <w:rPr>
          <w:rFonts w:ascii="Arial"/>
          <w:sz w:val="17"/>
        </w:rPr>
      </w:pPr>
      <w:r>
        <w:rPr>
          <w:rFonts w:ascii="Arial"/>
          <w:color w:val="080808"/>
          <w:w w:val="105"/>
          <w:sz w:val="17"/>
        </w:rPr>
        <w:t>Dual User Capability Mobile Device Holder Output Power</w:t>
      </w:r>
    </w:p>
    <w:p w14:paraId="4C271089" w14:textId="77777777" w:rsidR="00526FAF" w:rsidRDefault="00650638">
      <w:pPr>
        <w:spacing w:line="187" w:lineRule="exact"/>
        <w:ind w:left="390"/>
        <w:rPr>
          <w:rFonts w:ascii="Arial"/>
          <w:sz w:val="17"/>
        </w:rPr>
      </w:pPr>
      <w:r>
        <w:rPr>
          <w:rFonts w:ascii="Arial"/>
          <w:color w:val="080808"/>
          <w:w w:val="105"/>
          <w:sz w:val="17"/>
        </w:rPr>
        <w:t>Operating</w:t>
      </w:r>
      <w:r>
        <w:rPr>
          <w:rFonts w:ascii="Arial"/>
          <w:color w:val="080808"/>
          <w:spacing w:val="-28"/>
          <w:w w:val="105"/>
          <w:sz w:val="17"/>
        </w:rPr>
        <w:t xml:space="preserve"> </w:t>
      </w:r>
      <w:r>
        <w:rPr>
          <w:rFonts w:ascii="Arial"/>
          <w:color w:val="080808"/>
          <w:w w:val="105"/>
          <w:sz w:val="17"/>
        </w:rPr>
        <w:t>Temperature</w:t>
      </w:r>
      <w:r>
        <w:rPr>
          <w:rFonts w:ascii="Arial"/>
          <w:color w:val="080808"/>
          <w:spacing w:val="-26"/>
          <w:w w:val="105"/>
          <w:sz w:val="17"/>
        </w:rPr>
        <w:t xml:space="preserve"> </w:t>
      </w:r>
      <w:r>
        <w:rPr>
          <w:rFonts w:ascii="Arial"/>
          <w:color w:val="080808"/>
          <w:w w:val="105"/>
          <w:sz w:val="17"/>
        </w:rPr>
        <w:t>Range</w:t>
      </w:r>
    </w:p>
    <w:p w14:paraId="11B247CA" w14:textId="77777777" w:rsidR="00526FAF" w:rsidRDefault="00526FAF">
      <w:pPr>
        <w:pStyle w:val="BodyText"/>
        <w:spacing w:before="4"/>
        <w:rPr>
          <w:rFonts w:ascii="Arial"/>
          <w:sz w:val="25"/>
        </w:rPr>
      </w:pPr>
    </w:p>
    <w:p w14:paraId="7F78D90F" w14:textId="77777777" w:rsidR="00526FAF" w:rsidRDefault="00650638">
      <w:pPr>
        <w:ind w:left="391"/>
        <w:rPr>
          <w:rFonts w:ascii="Arial"/>
          <w:sz w:val="17"/>
        </w:rPr>
      </w:pPr>
      <w:r>
        <w:rPr>
          <w:rFonts w:ascii="Arial"/>
          <w:color w:val="080808"/>
          <w:sz w:val="17"/>
        </w:rPr>
        <w:t>Storage Temperature Range</w:t>
      </w:r>
    </w:p>
    <w:p w14:paraId="5A2C1BFE" w14:textId="77777777" w:rsidR="00526FAF" w:rsidRDefault="00526FAF">
      <w:pPr>
        <w:pStyle w:val="BodyText"/>
        <w:spacing w:before="10"/>
        <w:rPr>
          <w:rFonts w:ascii="Arial"/>
          <w:sz w:val="24"/>
        </w:rPr>
      </w:pPr>
    </w:p>
    <w:p w14:paraId="693ACFBD" w14:textId="77777777" w:rsidR="00526FAF" w:rsidRDefault="00650638">
      <w:pPr>
        <w:spacing w:line="420" w:lineRule="auto"/>
        <w:ind w:left="392" w:right="19" w:hanging="3"/>
        <w:rPr>
          <w:rFonts w:ascii="Arial"/>
          <w:sz w:val="17"/>
        </w:rPr>
      </w:pPr>
      <w:r>
        <w:rPr>
          <w:rFonts w:ascii="Arial"/>
          <w:color w:val="080808"/>
          <w:w w:val="105"/>
          <w:sz w:val="17"/>
        </w:rPr>
        <w:t>Charging Temperature Ra</w:t>
      </w:r>
      <w:r>
        <w:rPr>
          <w:rFonts w:ascii="Arial"/>
          <w:color w:val="080808"/>
          <w:w w:val="105"/>
          <w:sz w:val="17"/>
        </w:rPr>
        <w:t>nge Battery</w:t>
      </w:r>
    </w:p>
    <w:p w14:paraId="10407827" w14:textId="397318D0" w:rsidR="00526FAF" w:rsidRDefault="00650638">
      <w:pPr>
        <w:spacing w:line="412" w:lineRule="auto"/>
        <w:ind w:left="391" w:right="1406" w:hanging="2"/>
        <w:rPr>
          <w:rFonts w:ascii="Arial"/>
          <w:sz w:val="17"/>
        </w:rPr>
      </w:pPr>
      <w:r>
        <w:rPr>
          <w:noProof/>
        </w:rPr>
        <mc:AlternateContent>
          <mc:Choice Requires="wps">
            <w:drawing>
              <wp:anchor distT="0" distB="0" distL="114300" distR="114300" simplePos="0" relativeHeight="245373952" behindDoc="1" locked="0" layoutInCell="1" allowOverlap="1" wp14:anchorId="69E75BBE" wp14:editId="6DB7A648">
                <wp:simplePos x="0" y="0"/>
                <wp:positionH relativeFrom="page">
                  <wp:posOffset>1700530</wp:posOffset>
                </wp:positionH>
                <wp:positionV relativeFrom="paragraph">
                  <wp:posOffset>172720</wp:posOffset>
                </wp:positionV>
                <wp:extent cx="1189355" cy="0"/>
                <wp:effectExtent l="0" t="0" r="0" b="0"/>
                <wp:wrapNone/>
                <wp:docPr id="27"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89355" cy="0"/>
                        </a:xfrm>
                        <a:prstGeom prst="line">
                          <a:avLst/>
                        </a:prstGeom>
                        <a:noFill/>
                        <a:ln w="774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3D6666" id="Line 23" o:spid="_x0000_s1026" style="position:absolute;z-index:-257942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33.9pt,13.6pt" to="227.5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" strokeweight=".215mm">
                <w10:wrap anchorx="page"/>
              </v:line>
            </w:pict>
          </mc:Fallback>
        </mc:AlternateContent>
      </w:r>
      <w:r>
        <w:rPr>
          <w:noProof/>
        </w:rPr>
        <mc:AlternateContent>
          <mc:Choice Requires="wps">
            <w:drawing>
              <wp:anchor distT="0" distB="0" distL="114300" distR="114300" simplePos="0" relativeHeight="251678720" behindDoc="0" locked="0" layoutInCell="1" allowOverlap="1" wp14:anchorId="6BB77771" wp14:editId="6D3ED59D">
                <wp:simplePos x="0" y="0"/>
                <wp:positionH relativeFrom="page">
                  <wp:posOffset>2181225</wp:posOffset>
                </wp:positionH>
                <wp:positionV relativeFrom="paragraph">
                  <wp:posOffset>819150</wp:posOffset>
                </wp:positionV>
                <wp:extent cx="720725" cy="0"/>
                <wp:effectExtent l="0" t="0" r="0" b="0"/>
                <wp:wrapNone/>
                <wp:docPr id="26"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725" cy="0"/>
                        </a:xfrm>
                        <a:prstGeom prst="line">
                          <a:avLst/>
                        </a:prstGeom>
                        <a:noFill/>
                        <a:ln w="774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EF6FFC" id="Line 22" o:spid="_x0000_s1026" style="position:absolute;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71.75pt,64.5pt" to="228.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" strokeweight=".215mm">
                <w10:wrap anchorx="page"/>
              </v:line>
            </w:pict>
          </mc:Fallback>
        </mc:AlternateContent>
      </w:r>
      <w:r>
        <w:rPr>
          <w:rFonts w:ascii="Arial"/>
          <w:b/>
          <w:color w:val="080808"/>
          <w:sz w:val="18"/>
        </w:rPr>
        <w:t xml:space="preserve">Charger </w:t>
      </w:r>
      <w:r>
        <w:rPr>
          <w:rFonts w:ascii="Arial"/>
          <w:color w:val="080808"/>
          <w:sz w:val="17"/>
        </w:rPr>
        <w:t>Model Voltage Rated Power</w:t>
      </w:r>
    </w:p>
    <w:p w14:paraId="144E38A0" w14:textId="355D4885" w:rsidR="00526FAF" w:rsidRDefault="00650638">
      <w:pPr>
        <w:spacing w:line="210" w:lineRule="exact"/>
        <w:ind w:left="391"/>
        <w:rPr>
          <w:rFonts w:ascii="Times New Roman"/>
          <w:b/>
          <w:sz w:val="19"/>
        </w:rPr>
      </w:pPr>
      <w:r>
        <w:rPr>
          <w:noProof/>
        </w:rPr>
        <mc:AlternateContent>
          <mc:Choice Requires="wps">
            <w:drawing>
              <wp:anchor distT="0" distB="0" distL="114300" distR="114300" simplePos="0" relativeHeight="251679744" behindDoc="0" locked="0" layoutInCell="1" allowOverlap="1" wp14:anchorId="786E07B5" wp14:editId="5822427B">
                <wp:simplePos x="0" y="0"/>
                <wp:positionH relativeFrom="page">
                  <wp:posOffset>2181225</wp:posOffset>
                </wp:positionH>
                <wp:positionV relativeFrom="paragraph">
                  <wp:posOffset>177165</wp:posOffset>
                </wp:positionV>
                <wp:extent cx="708660" cy="0"/>
                <wp:effectExtent l="0" t="0" r="0" b="0"/>
                <wp:wrapNone/>
                <wp:docPr id="25"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08660" cy="0"/>
                        </a:xfrm>
                        <a:prstGeom prst="line">
                          <a:avLst/>
                        </a:prstGeom>
                        <a:noFill/>
                        <a:ln w="0">
                          <a:solidFill>
                            <a:srgbClr val="080808"/>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D78CFA" id="Line 21" o:spid="_x0000_s1026" style="position:absolute;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71.75pt,13.95pt" to="227.5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" strokecolor="#080808" strokeweight="0">
                <w10:wrap anchorx="page"/>
              </v:line>
            </w:pict>
          </mc:Fallback>
        </mc:AlternateContent>
      </w:r>
      <w:r>
        <w:rPr>
          <w:rFonts w:ascii="Arial"/>
          <w:b/>
          <w:color w:val="080808"/>
          <w:sz w:val="18"/>
        </w:rPr>
        <w:t xml:space="preserve">Battery </w:t>
      </w:r>
      <w:r>
        <w:rPr>
          <w:rFonts w:ascii="Times New Roman"/>
          <w:b/>
          <w:color w:val="080808"/>
          <w:sz w:val="19"/>
        </w:rPr>
        <w:t>(Standard)</w:t>
      </w:r>
    </w:p>
    <w:p w14:paraId="17DF1E68" w14:textId="77777777" w:rsidR="00526FAF" w:rsidRDefault="00650638">
      <w:pPr>
        <w:spacing w:before="136" w:line="415" w:lineRule="auto"/>
        <w:ind w:left="390" w:right="1422" w:firstLine="1"/>
        <w:rPr>
          <w:rFonts w:ascii="Arial"/>
          <w:sz w:val="17"/>
        </w:rPr>
      </w:pPr>
      <w:r>
        <w:rPr>
          <w:rFonts w:ascii="Arial"/>
          <w:color w:val="080808"/>
          <w:w w:val="105"/>
          <w:sz w:val="17"/>
        </w:rPr>
        <w:t>Name Model Capacity Voltage Battery</w:t>
      </w:r>
      <w:r>
        <w:rPr>
          <w:rFonts w:ascii="Arial"/>
          <w:color w:val="080808"/>
          <w:spacing w:val="-32"/>
          <w:w w:val="105"/>
          <w:sz w:val="17"/>
        </w:rPr>
        <w:t xml:space="preserve"> </w:t>
      </w:r>
      <w:r>
        <w:rPr>
          <w:rFonts w:ascii="Arial"/>
          <w:color w:val="080808"/>
          <w:w w:val="105"/>
          <w:sz w:val="17"/>
        </w:rPr>
        <w:t>Type Energy</w:t>
      </w:r>
    </w:p>
    <w:p w14:paraId="659E2BCF" w14:textId="77777777" w:rsidR="00526FAF" w:rsidRDefault="00650638">
      <w:pPr>
        <w:spacing w:before="7"/>
        <w:ind w:left="392"/>
        <w:rPr>
          <w:rFonts w:ascii="Arial"/>
          <w:sz w:val="17"/>
        </w:rPr>
      </w:pPr>
      <w:r>
        <w:rPr>
          <w:rFonts w:ascii="Arial"/>
          <w:color w:val="080808"/>
          <w:w w:val="105"/>
          <w:sz w:val="17"/>
        </w:rPr>
        <w:t>Net Weight</w:t>
      </w:r>
    </w:p>
    <w:p w14:paraId="00038E9A" w14:textId="77777777" w:rsidR="00526FAF" w:rsidRDefault="00650638">
      <w:pPr>
        <w:spacing w:before="139" w:line="590" w:lineRule="auto"/>
        <w:ind w:left="391" w:right="27" w:hanging="1"/>
        <w:rPr>
          <w:rFonts w:ascii="Arial"/>
          <w:sz w:val="17"/>
        </w:rPr>
      </w:pPr>
      <w:r>
        <w:rPr>
          <w:rFonts w:ascii="Arial"/>
          <w:color w:val="080808"/>
          <w:w w:val="105"/>
          <w:sz w:val="17"/>
        </w:rPr>
        <w:t>Operating</w:t>
      </w:r>
      <w:r>
        <w:rPr>
          <w:rFonts w:ascii="Arial"/>
          <w:color w:val="080808"/>
          <w:spacing w:val="-35"/>
          <w:w w:val="105"/>
          <w:sz w:val="17"/>
        </w:rPr>
        <w:t xml:space="preserve"> </w:t>
      </w:r>
      <w:r>
        <w:rPr>
          <w:rFonts w:ascii="Arial"/>
          <w:color w:val="080808"/>
          <w:w w:val="105"/>
          <w:sz w:val="17"/>
        </w:rPr>
        <w:t>Temperature</w:t>
      </w:r>
      <w:r>
        <w:rPr>
          <w:rFonts w:ascii="Arial"/>
          <w:color w:val="080808"/>
          <w:spacing w:val="-33"/>
          <w:w w:val="105"/>
          <w:sz w:val="17"/>
        </w:rPr>
        <w:t xml:space="preserve"> </w:t>
      </w:r>
      <w:r>
        <w:rPr>
          <w:rFonts w:ascii="Arial"/>
          <w:color w:val="080808"/>
          <w:w w:val="105"/>
          <w:sz w:val="17"/>
        </w:rPr>
        <w:t>Range Storage Temperature</w:t>
      </w:r>
      <w:r>
        <w:rPr>
          <w:rFonts w:ascii="Arial"/>
          <w:color w:val="080808"/>
          <w:spacing w:val="-35"/>
          <w:w w:val="105"/>
          <w:sz w:val="17"/>
        </w:rPr>
        <w:t xml:space="preserve"> </w:t>
      </w:r>
      <w:r>
        <w:rPr>
          <w:rFonts w:ascii="Arial"/>
          <w:color w:val="080808"/>
          <w:w w:val="105"/>
          <w:sz w:val="17"/>
        </w:rPr>
        <w:t>Range</w:t>
      </w:r>
    </w:p>
    <w:p w14:paraId="23825ABA" w14:textId="4CEC28CE" w:rsidR="00526FAF" w:rsidRDefault="00650638">
      <w:pPr>
        <w:spacing w:before="8" w:line="403" w:lineRule="auto"/>
        <w:ind w:left="392" w:right="18" w:hanging="2"/>
        <w:rPr>
          <w:rFonts w:ascii="Arial"/>
          <w:sz w:val="17"/>
        </w:rPr>
      </w:pPr>
      <w:r>
        <w:rPr>
          <w:noProof/>
        </w:rPr>
        <mc:AlternateContent>
          <mc:Choice Requires="wps">
            <w:drawing>
              <wp:anchor distT="0" distB="0" distL="114300" distR="114300" simplePos="0" relativeHeight="245378048" behindDoc="1" locked="0" layoutInCell="1" allowOverlap="1" wp14:anchorId="302AAD0E" wp14:editId="7703193D">
                <wp:simplePos x="0" y="0"/>
                <wp:positionH relativeFrom="page">
                  <wp:posOffset>2320925</wp:posOffset>
                </wp:positionH>
                <wp:positionV relativeFrom="paragraph">
                  <wp:posOffset>384810</wp:posOffset>
                </wp:positionV>
                <wp:extent cx="581025" cy="0"/>
                <wp:effectExtent l="0" t="0" r="0" b="0"/>
                <wp:wrapNone/>
                <wp:docPr id="24"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1025" cy="0"/>
                        </a:xfrm>
                        <a:prstGeom prst="line">
                          <a:avLst/>
                        </a:prstGeom>
                        <a:noFill/>
                        <a:ln w="774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E0B435" id="Line 20" o:spid="_x0000_s1026" style="position:absolute;z-index:-257938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82.75pt,30.3pt" to="228.5pt,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" strokeweight=".215mm">
                <w10:wrap anchorx="page"/>
              </v:line>
            </w:pict>
          </mc:Fallback>
        </mc:AlternateContent>
      </w:r>
      <w:r>
        <w:rPr>
          <w:rFonts w:ascii="Arial"/>
          <w:color w:val="080808"/>
          <w:w w:val="105"/>
          <w:sz w:val="17"/>
        </w:rPr>
        <w:t>Charg</w:t>
      </w:r>
      <w:r>
        <w:rPr>
          <w:rFonts w:ascii="Arial"/>
          <w:color w:val="282828"/>
          <w:w w:val="105"/>
          <w:sz w:val="17"/>
        </w:rPr>
        <w:t>i</w:t>
      </w:r>
      <w:r>
        <w:rPr>
          <w:rFonts w:ascii="Arial"/>
          <w:color w:val="080808"/>
          <w:w w:val="105"/>
          <w:sz w:val="17"/>
        </w:rPr>
        <w:t>ng Temperature Range Max Charging Power</w:t>
      </w:r>
    </w:p>
    <w:p w14:paraId="5ADF4E90" w14:textId="0E1983E6" w:rsidR="00526FAF" w:rsidRDefault="00650638">
      <w:pPr>
        <w:spacing w:before="16"/>
        <w:ind w:left="391"/>
        <w:rPr>
          <w:rFonts w:ascii="Arial"/>
          <w:b/>
          <w:sz w:val="18"/>
        </w:rPr>
      </w:pPr>
      <w:r>
        <w:rPr>
          <w:noProof/>
        </w:rPr>
        <mc:AlternateContent>
          <mc:Choice Requires="wps">
            <w:drawing>
              <wp:anchor distT="0" distB="0" distL="114300" distR="114300" simplePos="0" relativeHeight="251681792" behindDoc="0" locked="0" layoutInCell="1" allowOverlap="1" wp14:anchorId="703DC720" wp14:editId="0CC21E85">
                <wp:simplePos x="0" y="0"/>
                <wp:positionH relativeFrom="page">
                  <wp:posOffset>2157730</wp:posOffset>
                </wp:positionH>
                <wp:positionV relativeFrom="paragraph">
                  <wp:posOffset>175260</wp:posOffset>
                </wp:positionV>
                <wp:extent cx="732155" cy="0"/>
                <wp:effectExtent l="0" t="0" r="0" b="0"/>
                <wp:wrapNone/>
                <wp:docPr id="23"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0"/>
                        </a:xfrm>
                        <a:prstGeom prst="line">
                          <a:avLst/>
                        </a:prstGeom>
                        <a:noFill/>
                        <a:ln w="1161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35101A" id="Line 19" o:spid="_x0000_s1026" style="position:absolute;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69.9pt,13.8pt" to="227.5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" strokeweight=".3225mm">
                <w10:wrap anchorx="page"/>
              </v:line>
            </w:pict>
          </mc:Fallback>
        </mc:AlternateContent>
      </w:r>
      <w:r>
        <w:rPr>
          <w:rFonts w:ascii="Arial"/>
          <w:b/>
          <w:color w:val="080808"/>
          <w:sz w:val="18"/>
        </w:rPr>
        <w:t>Battery (Optional)</w:t>
      </w:r>
    </w:p>
    <w:p w14:paraId="43D5CC6E" w14:textId="77777777" w:rsidR="00526FAF" w:rsidRDefault="00650638">
      <w:pPr>
        <w:spacing w:before="138" w:line="415" w:lineRule="auto"/>
        <w:ind w:left="390" w:right="1422" w:firstLine="1"/>
        <w:rPr>
          <w:rFonts w:ascii="Arial"/>
          <w:sz w:val="17"/>
        </w:rPr>
      </w:pPr>
      <w:r>
        <w:rPr>
          <w:rFonts w:ascii="Arial"/>
          <w:color w:val="080808"/>
          <w:w w:val="105"/>
          <w:sz w:val="17"/>
        </w:rPr>
        <w:t xml:space="preserve">Name Model Capacity </w:t>
      </w:r>
      <w:r>
        <w:rPr>
          <w:rFonts w:ascii="Arial"/>
          <w:color w:val="080808"/>
          <w:spacing w:val="-6"/>
          <w:w w:val="105"/>
          <w:sz w:val="17"/>
        </w:rPr>
        <w:t>Volt</w:t>
      </w:r>
      <w:r>
        <w:rPr>
          <w:rFonts w:ascii="Arial"/>
          <w:color w:val="282828"/>
          <w:spacing w:val="-6"/>
          <w:w w:val="105"/>
          <w:sz w:val="17"/>
        </w:rPr>
        <w:t>a</w:t>
      </w:r>
      <w:r>
        <w:rPr>
          <w:rFonts w:ascii="Arial"/>
          <w:color w:val="080808"/>
          <w:spacing w:val="-6"/>
          <w:w w:val="105"/>
          <w:sz w:val="17"/>
        </w:rPr>
        <w:t xml:space="preserve">ge </w:t>
      </w:r>
      <w:r>
        <w:rPr>
          <w:rFonts w:ascii="Arial"/>
          <w:color w:val="080808"/>
          <w:w w:val="105"/>
          <w:sz w:val="17"/>
        </w:rPr>
        <w:t>Battery</w:t>
      </w:r>
      <w:r>
        <w:rPr>
          <w:rFonts w:ascii="Arial"/>
          <w:color w:val="080808"/>
          <w:spacing w:val="-32"/>
          <w:w w:val="105"/>
          <w:sz w:val="17"/>
        </w:rPr>
        <w:t xml:space="preserve"> </w:t>
      </w:r>
      <w:r>
        <w:rPr>
          <w:rFonts w:ascii="Arial"/>
          <w:color w:val="080808"/>
          <w:w w:val="105"/>
          <w:sz w:val="17"/>
        </w:rPr>
        <w:t xml:space="preserve">Type </w:t>
      </w:r>
      <w:r>
        <w:rPr>
          <w:rFonts w:ascii="Arial"/>
          <w:color w:val="282828"/>
          <w:spacing w:val="-3"/>
          <w:w w:val="105"/>
          <w:sz w:val="17"/>
        </w:rPr>
        <w:t>E</w:t>
      </w:r>
      <w:r>
        <w:rPr>
          <w:rFonts w:ascii="Arial"/>
          <w:color w:val="080808"/>
          <w:spacing w:val="-3"/>
          <w:w w:val="105"/>
          <w:sz w:val="17"/>
        </w:rPr>
        <w:t>nergy</w:t>
      </w:r>
    </w:p>
    <w:p w14:paraId="7C107F82" w14:textId="77777777" w:rsidR="00526FAF" w:rsidRDefault="00650638">
      <w:pPr>
        <w:spacing w:before="6"/>
        <w:ind w:left="392"/>
        <w:rPr>
          <w:rFonts w:ascii="Arial"/>
          <w:sz w:val="17"/>
        </w:rPr>
      </w:pPr>
      <w:r>
        <w:rPr>
          <w:rFonts w:ascii="Arial"/>
          <w:color w:val="080808"/>
          <w:w w:val="105"/>
          <w:sz w:val="17"/>
        </w:rPr>
        <w:t>Net Weight</w:t>
      </w:r>
    </w:p>
    <w:p w14:paraId="1FF89F7B" w14:textId="77777777" w:rsidR="00526FAF" w:rsidRDefault="00650638">
      <w:pPr>
        <w:spacing w:before="140"/>
        <w:ind w:left="390"/>
        <w:rPr>
          <w:rFonts w:ascii="Arial"/>
          <w:sz w:val="17"/>
        </w:rPr>
      </w:pPr>
      <w:r>
        <w:rPr>
          <w:rFonts w:ascii="Arial"/>
          <w:color w:val="080808"/>
          <w:w w:val="105"/>
          <w:sz w:val="17"/>
        </w:rPr>
        <w:t xml:space="preserve">Operating Temperature </w:t>
      </w:r>
      <w:r>
        <w:rPr>
          <w:rFonts w:ascii="Arial"/>
          <w:color w:val="080808"/>
          <w:spacing w:val="-6"/>
          <w:w w:val="105"/>
          <w:sz w:val="17"/>
        </w:rPr>
        <w:t>R</w:t>
      </w:r>
      <w:r>
        <w:rPr>
          <w:rFonts w:ascii="Arial"/>
          <w:color w:val="282828"/>
          <w:spacing w:val="-6"/>
          <w:w w:val="105"/>
          <w:sz w:val="17"/>
        </w:rPr>
        <w:t>a</w:t>
      </w:r>
      <w:r>
        <w:rPr>
          <w:rFonts w:ascii="Arial"/>
          <w:color w:val="080808"/>
          <w:spacing w:val="-6"/>
          <w:w w:val="105"/>
          <w:sz w:val="17"/>
        </w:rPr>
        <w:t>nge</w:t>
      </w:r>
    </w:p>
    <w:p w14:paraId="200AF1E6" w14:textId="77777777" w:rsidR="00526FAF" w:rsidRDefault="00650638">
      <w:pPr>
        <w:spacing w:before="80" w:line="410" w:lineRule="auto"/>
        <w:ind w:left="393" w:right="4584"/>
        <w:rPr>
          <w:rFonts w:ascii="Arial"/>
          <w:sz w:val="17"/>
        </w:rPr>
      </w:pPr>
      <w:r>
        <w:br w:type="column"/>
      </w:r>
      <w:r>
        <w:rPr>
          <w:rFonts w:ascii="Arial"/>
          <w:color w:val="080808"/>
          <w:w w:val="105"/>
          <w:sz w:val="17"/>
        </w:rPr>
        <w:t>Built</w:t>
      </w:r>
      <w:r>
        <w:rPr>
          <w:rFonts w:ascii="Arial"/>
          <w:color w:val="282828"/>
          <w:w w:val="105"/>
          <w:sz w:val="17"/>
        </w:rPr>
        <w:t>-</w:t>
      </w:r>
      <w:r>
        <w:rPr>
          <w:rFonts w:ascii="Arial"/>
          <w:color w:val="080808"/>
          <w:w w:val="105"/>
          <w:sz w:val="17"/>
        </w:rPr>
        <w:t>in battery DJI charger</w:t>
      </w:r>
    </w:p>
    <w:p w14:paraId="5EEED194" w14:textId="77777777" w:rsidR="00526FAF" w:rsidRDefault="00650638">
      <w:pPr>
        <w:spacing w:before="8" w:line="410" w:lineRule="auto"/>
        <w:ind w:left="390" w:right="3807" w:firstLine="2"/>
        <w:rPr>
          <w:rFonts w:ascii="Arial"/>
          <w:sz w:val="17"/>
        </w:rPr>
      </w:pPr>
      <w:r>
        <w:rPr>
          <w:rFonts w:ascii="Arial"/>
          <w:color w:val="080808"/>
          <w:sz w:val="17"/>
        </w:rPr>
        <w:t xml:space="preserve">Host-and-Slave connection </w:t>
      </w:r>
      <w:r>
        <w:rPr>
          <w:rFonts w:ascii="Arial"/>
          <w:color w:val="080808"/>
          <w:w w:val="105"/>
          <w:sz w:val="17"/>
        </w:rPr>
        <w:t>Tablet or Smart Phone</w:t>
      </w:r>
    </w:p>
    <w:p w14:paraId="0AEB107B" w14:textId="77777777" w:rsidR="00526FAF" w:rsidRDefault="00650638">
      <w:pPr>
        <w:spacing w:before="14"/>
        <w:ind w:left="393"/>
        <w:rPr>
          <w:rFonts w:ascii="Arial"/>
          <w:sz w:val="17"/>
        </w:rPr>
      </w:pPr>
      <w:r>
        <w:rPr>
          <w:rFonts w:ascii="Arial"/>
          <w:color w:val="080808"/>
          <w:sz w:val="17"/>
        </w:rPr>
        <w:t>9W</w:t>
      </w:r>
    </w:p>
    <w:p w14:paraId="76E3FFDE" w14:textId="77777777" w:rsidR="00526FAF" w:rsidRDefault="00650638">
      <w:pPr>
        <w:spacing w:before="139"/>
        <w:ind w:left="395"/>
        <w:rPr>
          <w:rFonts w:ascii="Arial" w:hAnsi="Arial"/>
          <w:sz w:val="17"/>
        </w:rPr>
      </w:pPr>
      <w:r>
        <w:rPr>
          <w:rFonts w:ascii="Arial" w:hAnsi="Arial"/>
          <w:color w:val="080808"/>
          <w:w w:val="105"/>
          <w:sz w:val="17"/>
        </w:rPr>
        <w:t>-10° to 40° C</w:t>
      </w:r>
    </w:p>
    <w:p w14:paraId="23DBE8E7" w14:textId="77777777" w:rsidR="00526FAF" w:rsidRDefault="00650638">
      <w:pPr>
        <w:spacing w:before="140"/>
        <w:ind w:left="394"/>
        <w:rPr>
          <w:rFonts w:ascii="Arial" w:hAnsi="Arial"/>
          <w:sz w:val="17"/>
        </w:rPr>
      </w:pPr>
      <w:r>
        <w:rPr>
          <w:rFonts w:ascii="Arial" w:hAnsi="Arial"/>
          <w:color w:val="080808"/>
          <w:w w:val="105"/>
          <w:sz w:val="17"/>
        </w:rPr>
        <w:t>Less</w:t>
      </w:r>
      <w:r>
        <w:rPr>
          <w:rFonts w:ascii="Arial" w:hAnsi="Arial"/>
          <w:color w:val="080808"/>
          <w:spacing w:val="-20"/>
          <w:w w:val="105"/>
          <w:sz w:val="17"/>
        </w:rPr>
        <w:t xml:space="preserve"> </w:t>
      </w:r>
      <w:r>
        <w:rPr>
          <w:rFonts w:ascii="Arial" w:hAnsi="Arial"/>
          <w:color w:val="080808"/>
          <w:w w:val="105"/>
          <w:sz w:val="17"/>
        </w:rPr>
        <w:t>than</w:t>
      </w:r>
      <w:r>
        <w:rPr>
          <w:rFonts w:ascii="Arial" w:hAnsi="Arial"/>
          <w:color w:val="080808"/>
          <w:spacing w:val="-19"/>
          <w:w w:val="105"/>
          <w:sz w:val="17"/>
        </w:rPr>
        <w:t xml:space="preserve"> </w:t>
      </w:r>
      <w:r>
        <w:rPr>
          <w:rFonts w:ascii="Arial" w:hAnsi="Arial"/>
          <w:color w:val="080808"/>
          <w:w w:val="105"/>
          <w:sz w:val="17"/>
        </w:rPr>
        <w:t>3</w:t>
      </w:r>
      <w:r>
        <w:rPr>
          <w:rFonts w:ascii="Arial" w:hAnsi="Arial"/>
          <w:color w:val="080808"/>
          <w:spacing w:val="-11"/>
          <w:w w:val="105"/>
          <w:sz w:val="17"/>
        </w:rPr>
        <w:t xml:space="preserve"> </w:t>
      </w:r>
      <w:r>
        <w:rPr>
          <w:rFonts w:ascii="Arial" w:hAnsi="Arial"/>
          <w:color w:val="080808"/>
          <w:w w:val="105"/>
          <w:sz w:val="17"/>
        </w:rPr>
        <w:t>months:</w:t>
      </w:r>
      <w:r>
        <w:rPr>
          <w:rFonts w:ascii="Arial" w:hAnsi="Arial"/>
          <w:color w:val="080808"/>
          <w:spacing w:val="-9"/>
          <w:w w:val="105"/>
          <w:sz w:val="17"/>
        </w:rPr>
        <w:t xml:space="preserve"> </w:t>
      </w:r>
      <w:r>
        <w:rPr>
          <w:rFonts w:ascii="Arial" w:hAnsi="Arial"/>
          <w:color w:val="080808"/>
          <w:w w:val="105"/>
          <w:sz w:val="17"/>
        </w:rPr>
        <w:t>-20°</w:t>
      </w:r>
      <w:r>
        <w:rPr>
          <w:rFonts w:ascii="Arial" w:hAnsi="Arial"/>
          <w:color w:val="080808"/>
          <w:spacing w:val="-18"/>
          <w:w w:val="105"/>
          <w:sz w:val="17"/>
        </w:rPr>
        <w:t xml:space="preserve"> </w:t>
      </w:r>
      <w:r>
        <w:rPr>
          <w:rFonts w:ascii="Arial" w:hAnsi="Arial"/>
          <w:color w:val="080808"/>
          <w:w w:val="105"/>
          <w:sz w:val="17"/>
        </w:rPr>
        <w:t>to</w:t>
      </w:r>
      <w:r>
        <w:rPr>
          <w:rFonts w:ascii="Arial" w:hAnsi="Arial"/>
          <w:color w:val="080808"/>
          <w:spacing w:val="-8"/>
          <w:w w:val="105"/>
          <w:sz w:val="17"/>
        </w:rPr>
        <w:t xml:space="preserve"> </w:t>
      </w:r>
      <w:r>
        <w:rPr>
          <w:rFonts w:ascii="Arial" w:hAnsi="Arial"/>
          <w:color w:val="080808"/>
          <w:w w:val="105"/>
          <w:sz w:val="17"/>
        </w:rPr>
        <w:t>45°</w:t>
      </w:r>
      <w:r>
        <w:rPr>
          <w:rFonts w:ascii="Arial" w:hAnsi="Arial"/>
          <w:color w:val="080808"/>
          <w:spacing w:val="-25"/>
          <w:w w:val="105"/>
          <w:sz w:val="17"/>
        </w:rPr>
        <w:t xml:space="preserve"> </w:t>
      </w:r>
      <w:r>
        <w:rPr>
          <w:rFonts w:ascii="Arial" w:hAnsi="Arial"/>
          <w:color w:val="080808"/>
          <w:w w:val="105"/>
          <w:sz w:val="17"/>
        </w:rPr>
        <w:t>C</w:t>
      </w:r>
    </w:p>
    <w:p w14:paraId="4682A622" w14:textId="77777777" w:rsidR="00526FAF" w:rsidRDefault="00650638">
      <w:pPr>
        <w:spacing w:before="91"/>
        <w:ind w:left="393"/>
        <w:rPr>
          <w:rFonts w:ascii="Arial" w:hAnsi="Arial"/>
          <w:sz w:val="17"/>
        </w:rPr>
      </w:pPr>
      <w:r>
        <w:rPr>
          <w:rFonts w:ascii="Arial" w:hAnsi="Arial"/>
          <w:color w:val="080808"/>
          <w:w w:val="105"/>
          <w:sz w:val="17"/>
        </w:rPr>
        <w:t>More</w:t>
      </w:r>
      <w:r>
        <w:rPr>
          <w:rFonts w:ascii="Arial" w:hAnsi="Arial"/>
          <w:color w:val="080808"/>
          <w:spacing w:val="-14"/>
          <w:w w:val="105"/>
          <w:sz w:val="17"/>
        </w:rPr>
        <w:t xml:space="preserve"> </w:t>
      </w:r>
      <w:r>
        <w:rPr>
          <w:rFonts w:ascii="Arial" w:hAnsi="Arial"/>
          <w:color w:val="080808"/>
          <w:w w:val="105"/>
          <w:sz w:val="17"/>
        </w:rPr>
        <w:t>than</w:t>
      </w:r>
      <w:r>
        <w:rPr>
          <w:rFonts w:ascii="Arial" w:hAnsi="Arial"/>
          <w:color w:val="080808"/>
          <w:spacing w:val="-24"/>
          <w:w w:val="105"/>
          <w:sz w:val="17"/>
        </w:rPr>
        <w:t xml:space="preserve"> </w:t>
      </w:r>
      <w:r>
        <w:rPr>
          <w:rFonts w:ascii="Arial" w:hAnsi="Arial"/>
          <w:color w:val="080808"/>
          <w:w w:val="105"/>
          <w:sz w:val="17"/>
        </w:rPr>
        <w:t>3</w:t>
      </w:r>
      <w:r>
        <w:rPr>
          <w:rFonts w:ascii="Arial" w:hAnsi="Arial"/>
          <w:color w:val="080808"/>
          <w:spacing w:val="-11"/>
          <w:w w:val="105"/>
          <w:sz w:val="17"/>
        </w:rPr>
        <w:t xml:space="preserve"> </w:t>
      </w:r>
      <w:r>
        <w:rPr>
          <w:rFonts w:ascii="Arial" w:hAnsi="Arial"/>
          <w:color w:val="080808"/>
          <w:w w:val="105"/>
          <w:sz w:val="17"/>
        </w:rPr>
        <w:t>months:</w:t>
      </w:r>
      <w:r>
        <w:rPr>
          <w:rFonts w:ascii="Arial" w:hAnsi="Arial"/>
          <w:color w:val="080808"/>
          <w:spacing w:val="-7"/>
          <w:w w:val="105"/>
          <w:sz w:val="17"/>
        </w:rPr>
        <w:t xml:space="preserve"> </w:t>
      </w:r>
      <w:r>
        <w:rPr>
          <w:rFonts w:ascii="Arial" w:hAnsi="Arial"/>
          <w:color w:val="080808"/>
          <w:w w:val="105"/>
          <w:sz w:val="17"/>
        </w:rPr>
        <w:t>22°</w:t>
      </w:r>
      <w:r>
        <w:rPr>
          <w:rFonts w:ascii="Arial" w:hAnsi="Arial"/>
          <w:color w:val="080808"/>
          <w:spacing w:val="-18"/>
          <w:w w:val="105"/>
          <w:sz w:val="17"/>
        </w:rPr>
        <w:t xml:space="preserve"> </w:t>
      </w:r>
      <w:r>
        <w:rPr>
          <w:rFonts w:ascii="Arial" w:hAnsi="Arial"/>
          <w:color w:val="080808"/>
          <w:w w:val="105"/>
          <w:sz w:val="17"/>
        </w:rPr>
        <w:t>to</w:t>
      </w:r>
      <w:r>
        <w:rPr>
          <w:rFonts w:ascii="Arial" w:hAnsi="Arial"/>
          <w:color w:val="080808"/>
          <w:spacing w:val="-10"/>
          <w:w w:val="105"/>
          <w:sz w:val="17"/>
        </w:rPr>
        <w:t xml:space="preserve"> </w:t>
      </w:r>
      <w:r>
        <w:rPr>
          <w:rFonts w:ascii="Arial" w:hAnsi="Arial"/>
          <w:color w:val="080808"/>
          <w:w w:val="105"/>
          <w:sz w:val="17"/>
        </w:rPr>
        <w:t>28°</w:t>
      </w:r>
      <w:r>
        <w:rPr>
          <w:rFonts w:ascii="Arial" w:hAnsi="Arial"/>
          <w:color w:val="080808"/>
          <w:spacing w:val="-24"/>
          <w:w w:val="105"/>
          <w:sz w:val="17"/>
        </w:rPr>
        <w:t xml:space="preserve"> </w:t>
      </w:r>
      <w:r>
        <w:rPr>
          <w:rFonts w:ascii="Arial" w:hAnsi="Arial"/>
          <w:color w:val="080808"/>
          <w:w w:val="105"/>
          <w:sz w:val="17"/>
        </w:rPr>
        <w:t>C</w:t>
      </w:r>
    </w:p>
    <w:p w14:paraId="1D2C3361" w14:textId="77777777" w:rsidR="00526FAF" w:rsidRDefault="00650638">
      <w:pPr>
        <w:spacing w:before="146"/>
        <w:ind w:left="393"/>
        <w:rPr>
          <w:rFonts w:ascii="Arial" w:hAnsi="Arial"/>
          <w:sz w:val="17"/>
        </w:rPr>
      </w:pPr>
      <w:r>
        <w:rPr>
          <w:rFonts w:ascii="Arial" w:hAnsi="Arial"/>
          <w:color w:val="080808"/>
          <w:w w:val="105"/>
          <w:sz w:val="17"/>
        </w:rPr>
        <w:t>0-40° C</w:t>
      </w:r>
    </w:p>
    <w:p w14:paraId="43BBDF96" w14:textId="77777777" w:rsidR="00526FAF" w:rsidRDefault="00650638">
      <w:pPr>
        <w:spacing w:before="146"/>
        <w:ind w:left="393"/>
        <w:rPr>
          <w:rFonts w:ascii="Arial"/>
          <w:sz w:val="17"/>
        </w:rPr>
      </w:pPr>
      <w:r>
        <w:rPr>
          <w:rFonts w:ascii="Arial"/>
          <w:color w:val="080808"/>
          <w:w w:val="105"/>
          <w:sz w:val="17"/>
        </w:rPr>
        <w:t>6000 mAh LiPo 2S</w:t>
      </w:r>
    </w:p>
    <w:p w14:paraId="197D650C" w14:textId="77777777" w:rsidR="00526FAF" w:rsidRDefault="00526FAF">
      <w:pPr>
        <w:pStyle w:val="BodyText"/>
        <w:rPr>
          <w:rFonts w:ascii="Arial"/>
          <w:sz w:val="20"/>
        </w:rPr>
      </w:pPr>
    </w:p>
    <w:p w14:paraId="7A9A31E2" w14:textId="327BC2F0" w:rsidR="00526FAF" w:rsidRDefault="00650638">
      <w:pPr>
        <w:pStyle w:val="BodyText"/>
        <w:spacing w:before="6"/>
        <w:rPr>
          <w:rFonts w:ascii="Arial"/>
          <w:sz w:val="11"/>
        </w:rPr>
      </w:pPr>
      <w:r>
        <w:rPr>
          <w:noProof/>
        </w:rPr>
        <mc:AlternateContent>
          <mc:Choice Requires="wps">
            <w:drawing>
              <wp:anchor distT="0" distB="0" distL="0" distR="0" simplePos="0" relativeHeight="251672576" behindDoc="1" locked="0" layoutInCell="1" allowOverlap="1" wp14:anchorId="0D0D1D0D" wp14:editId="538BBA6D">
                <wp:simplePos x="0" y="0"/>
                <wp:positionH relativeFrom="page">
                  <wp:posOffset>3889375</wp:posOffset>
                </wp:positionH>
                <wp:positionV relativeFrom="paragraph">
                  <wp:posOffset>113665</wp:posOffset>
                </wp:positionV>
                <wp:extent cx="2378710" cy="1270"/>
                <wp:effectExtent l="0" t="0" r="0" b="0"/>
                <wp:wrapTopAndBottom/>
                <wp:docPr id="22" name="Freeform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378710" cy="1270"/>
                        </a:xfrm>
                        <a:custGeom>
                          <a:avLst/>
                          <a:gdLst>
                            <a:gd name="T0" fmla="+- 0 6125 6125"/>
                            <a:gd name="T1" fmla="*/ T0 w 3746"/>
                            <a:gd name="T2" fmla="+- 0 9871 6125"/>
                            <a:gd name="T3" fmla="*/ T2 w 3746"/>
                          </a:gdLst>
                          <a:ahLst/>
                          <a:cxnLst>
                            <a:cxn ang="0">
                              <a:pos x="T1" y="0"/>
                            </a:cxn>
                            <a:cxn ang="0">
                              <a:pos x="T3" y="0"/>
                            </a:cxn>
                          </a:cxnLst>
                          <a:rect l="0" t="0" r="r" b="b"/>
                          <a:pathLst>
                            <a:path w="3746">
                              <a:moveTo>
                                <a:pt x="0" y="0"/>
                              </a:moveTo>
                              <a:lnTo>
                                <a:pt x="3746" y="0"/>
                              </a:lnTo>
                            </a:path>
                          </a:pathLst>
                        </a:custGeom>
                        <a:noFill/>
                        <a:ln w="774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E7A34B" id="Freeform 18" o:spid="_x0000_s1026" style="position:absolute;margin-left:306.25pt;margin-top:8.95pt;width:187.3pt;height:.1pt;z-index:-2516439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3746,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" path="m,l3746,e" filled="f" strokeweight=".215mm">
                <v:path arrowok="t" o:connecttype="custom" o:connectlocs="0,0;2378710,0" o:connectangles="0,0"/>
                <w10:wrap type="topAndBottom" anchorx="page"/>
              </v:shape>
            </w:pict>
          </mc:Fallback>
        </mc:AlternateContent>
      </w:r>
    </w:p>
    <w:p w14:paraId="0878919B" w14:textId="77777777" w:rsidR="00526FAF" w:rsidRDefault="00650638">
      <w:pPr>
        <w:spacing w:before="42"/>
        <w:ind w:left="400"/>
        <w:rPr>
          <w:rFonts w:ascii="Arial"/>
          <w:sz w:val="17"/>
        </w:rPr>
      </w:pPr>
      <w:r>
        <w:rPr>
          <w:rFonts w:ascii="Arial"/>
          <w:color w:val="080808"/>
          <w:sz w:val="17"/>
        </w:rPr>
        <w:t>A14-100P1A</w:t>
      </w:r>
    </w:p>
    <w:p w14:paraId="1476AD5F" w14:textId="36C74C9C" w:rsidR="00526FAF" w:rsidRDefault="00650638">
      <w:pPr>
        <w:spacing w:before="152" w:line="410" w:lineRule="auto"/>
        <w:ind w:left="394" w:right="5098" w:firstLine="1"/>
        <w:rPr>
          <w:rFonts w:ascii="Arial"/>
          <w:sz w:val="17"/>
        </w:rPr>
      </w:pPr>
      <w:r>
        <w:rPr>
          <w:noProof/>
        </w:rPr>
        <mc:AlternateContent>
          <mc:Choice Requires="wps">
            <w:drawing>
              <wp:anchor distT="0" distB="0" distL="114300" distR="114300" simplePos="0" relativeHeight="251677696" behindDoc="0" locked="0" layoutInCell="1" allowOverlap="1" wp14:anchorId="4B202A1A" wp14:editId="1DA7507B">
                <wp:simplePos x="0" y="0"/>
                <wp:positionH relativeFrom="page">
                  <wp:posOffset>3587115</wp:posOffset>
                </wp:positionH>
                <wp:positionV relativeFrom="paragraph">
                  <wp:posOffset>476250</wp:posOffset>
                </wp:positionV>
                <wp:extent cx="2684780" cy="0"/>
                <wp:effectExtent l="0" t="0" r="0" b="0"/>
                <wp:wrapNone/>
                <wp:docPr id="21"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84780" cy="0"/>
                        </a:xfrm>
                        <a:prstGeom prst="line">
                          <a:avLst/>
                        </a:prstGeom>
                        <a:noFill/>
                        <a:ln w="774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FA8048" id="Line 17" o:spid="_x0000_s1026" style="position:absolute;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282.45pt,37.5pt" to="493.8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" strokeweight=".215mm">
                <w10:wrap anchorx="page"/>
              </v:line>
            </w:pict>
          </mc:Fallback>
        </mc:AlternateContent>
      </w:r>
      <w:r>
        <w:rPr>
          <w:rFonts w:ascii="Arial"/>
          <w:color w:val="080808"/>
          <w:w w:val="110"/>
          <w:sz w:val="17"/>
        </w:rPr>
        <w:t>26</w:t>
      </w:r>
      <w:r>
        <w:rPr>
          <w:rFonts w:ascii="Arial"/>
          <w:color w:val="595959"/>
          <w:w w:val="110"/>
          <w:sz w:val="17"/>
        </w:rPr>
        <w:t>.</w:t>
      </w:r>
      <w:r>
        <w:rPr>
          <w:rFonts w:ascii="Arial"/>
          <w:color w:val="080808"/>
          <w:w w:val="110"/>
          <w:sz w:val="17"/>
        </w:rPr>
        <w:t>3 V 100W</w:t>
      </w:r>
    </w:p>
    <w:p w14:paraId="27E5C29F" w14:textId="6FAED978" w:rsidR="00526FAF" w:rsidRDefault="00650638">
      <w:pPr>
        <w:pStyle w:val="BodyText"/>
        <w:spacing w:before="8"/>
        <w:rPr>
          <w:rFonts w:ascii="Arial"/>
          <w:sz w:val="20"/>
        </w:rPr>
      </w:pPr>
      <w:r>
        <w:rPr>
          <w:noProof/>
        </w:rPr>
        <mc:AlternateContent>
          <mc:Choice Requires="wps">
            <w:drawing>
              <wp:anchor distT="0" distB="0" distL="0" distR="0" simplePos="0" relativeHeight="251673600" behindDoc="1" locked="0" layoutInCell="1" allowOverlap="1" wp14:anchorId="2BFC11FF" wp14:editId="11FB45BB">
                <wp:simplePos x="0" y="0"/>
                <wp:positionH relativeFrom="page">
                  <wp:posOffset>4408805</wp:posOffset>
                </wp:positionH>
                <wp:positionV relativeFrom="paragraph">
                  <wp:posOffset>175895</wp:posOffset>
                </wp:positionV>
                <wp:extent cx="1859915" cy="1270"/>
                <wp:effectExtent l="0" t="0" r="0" b="0"/>
                <wp:wrapTopAndBottom/>
                <wp:docPr id="20" name="Freeform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59915" cy="1270"/>
                        </a:xfrm>
                        <a:custGeom>
                          <a:avLst/>
                          <a:gdLst>
                            <a:gd name="T0" fmla="+- 0 6943 6943"/>
                            <a:gd name="T1" fmla="*/ T0 w 2929"/>
                            <a:gd name="T2" fmla="+- 0 9871 6943"/>
                            <a:gd name="T3" fmla="*/ T2 w 2929"/>
                          </a:gdLst>
                          <a:ahLst/>
                          <a:cxnLst>
                            <a:cxn ang="0">
                              <a:pos x="T1" y="0"/>
                            </a:cxn>
                            <a:cxn ang="0">
                              <a:pos x="T3" y="0"/>
                            </a:cxn>
                          </a:cxnLst>
                          <a:rect l="0" t="0" r="r" b="b"/>
                          <a:pathLst>
                            <a:path w="2929">
                              <a:moveTo>
                                <a:pt x="0" y="0"/>
                              </a:moveTo>
                              <a:lnTo>
                                <a:pt x="2928" y="0"/>
                              </a:lnTo>
                            </a:path>
                          </a:pathLst>
                        </a:custGeom>
                        <a:noFill/>
                        <a:ln w="0">
                          <a:solidFill>
                            <a:srgbClr val="D6D6D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1C21B3" id="Freeform 16" o:spid="_x0000_s1026" style="position:absolute;margin-left:347.15pt;margin-top:13.85pt;width:146.45pt;height:.1pt;z-index:-2516428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92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" path="m,l2928,e" filled="f" strokecolor="#d6d6d6" strokeweight="0">
                <v:path arrowok="t" o:connecttype="custom" o:connectlocs="0,0;1859280,0" o:connectangles="0,0"/>
                <w10:wrap type="topAndBottom" anchorx="page"/>
              </v:shape>
            </w:pict>
          </mc:Fallback>
        </mc:AlternateContent>
      </w:r>
    </w:p>
    <w:p w14:paraId="34680E93" w14:textId="77777777" w:rsidR="00526FAF" w:rsidRDefault="00650638">
      <w:pPr>
        <w:spacing w:before="49" w:line="420" w:lineRule="auto"/>
        <w:ind w:left="396" w:right="3807"/>
        <w:rPr>
          <w:rFonts w:ascii="Arial"/>
          <w:sz w:val="17"/>
        </w:rPr>
      </w:pPr>
      <w:r>
        <w:rPr>
          <w:rFonts w:ascii="Arial"/>
          <w:color w:val="080808"/>
          <w:sz w:val="17"/>
        </w:rPr>
        <w:t>Intelligent Flight Battery TB47</w:t>
      </w:r>
    </w:p>
    <w:p w14:paraId="1703FBD1" w14:textId="77777777" w:rsidR="00526FAF" w:rsidRDefault="00650638">
      <w:pPr>
        <w:spacing w:line="188" w:lineRule="exact"/>
        <w:ind w:left="398"/>
        <w:rPr>
          <w:rFonts w:ascii="Arial"/>
          <w:sz w:val="17"/>
        </w:rPr>
      </w:pPr>
      <w:r>
        <w:rPr>
          <w:rFonts w:ascii="Arial"/>
          <w:color w:val="080808"/>
          <w:w w:val="105"/>
          <w:sz w:val="17"/>
        </w:rPr>
        <w:t>4500mAh</w:t>
      </w:r>
    </w:p>
    <w:p w14:paraId="0EE02F4F" w14:textId="77777777" w:rsidR="00526FAF" w:rsidRDefault="00650638">
      <w:pPr>
        <w:spacing w:before="140"/>
        <w:ind w:left="395"/>
        <w:rPr>
          <w:rFonts w:ascii="Arial"/>
          <w:sz w:val="17"/>
        </w:rPr>
      </w:pPr>
      <w:r>
        <w:rPr>
          <w:rFonts w:ascii="Arial"/>
          <w:color w:val="080808"/>
          <w:w w:val="110"/>
          <w:sz w:val="17"/>
        </w:rPr>
        <w:t>22.2V</w:t>
      </w:r>
    </w:p>
    <w:p w14:paraId="4983ADE2" w14:textId="77777777" w:rsidR="00526FAF" w:rsidRDefault="00650638">
      <w:pPr>
        <w:spacing w:before="145" w:line="420" w:lineRule="auto"/>
        <w:ind w:left="393" w:right="3690"/>
        <w:rPr>
          <w:rFonts w:ascii="Arial"/>
          <w:sz w:val="17"/>
        </w:rPr>
      </w:pPr>
      <w:r>
        <w:rPr>
          <w:rFonts w:ascii="Arial"/>
          <w:color w:val="080808"/>
          <w:w w:val="105"/>
          <w:sz w:val="17"/>
        </w:rPr>
        <w:t>LiPo 6S High voltage battery 99.9Wh</w:t>
      </w:r>
    </w:p>
    <w:p w14:paraId="5BB29C2E" w14:textId="77777777" w:rsidR="00526FAF" w:rsidRDefault="00650638">
      <w:pPr>
        <w:spacing w:line="194" w:lineRule="exact"/>
        <w:ind w:left="393"/>
        <w:rPr>
          <w:rFonts w:ascii="Arial"/>
          <w:sz w:val="17"/>
        </w:rPr>
      </w:pPr>
      <w:r>
        <w:rPr>
          <w:rFonts w:ascii="Arial"/>
          <w:color w:val="080808"/>
          <w:w w:val="120"/>
          <w:sz w:val="17"/>
        </w:rPr>
        <w:t>570g</w:t>
      </w:r>
    </w:p>
    <w:p w14:paraId="6E1E6BD2" w14:textId="77777777" w:rsidR="00526FAF" w:rsidRDefault="00650638">
      <w:pPr>
        <w:spacing w:before="140"/>
        <w:ind w:left="395"/>
        <w:rPr>
          <w:rFonts w:ascii="Arial" w:hAnsi="Arial"/>
          <w:sz w:val="17"/>
        </w:rPr>
      </w:pPr>
      <w:r>
        <w:rPr>
          <w:rFonts w:ascii="Arial" w:hAnsi="Arial"/>
          <w:color w:val="080808"/>
          <w:w w:val="105"/>
          <w:sz w:val="17"/>
        </w:rPr>
        <w:t>-10° to 40° C</w:t>
      </w:r>
    </w:p>
    <w:p w14:paraId="201B52B3" w14:textId="77777777" w:rsidR="00526FAF" w:rsidRDefault="00650638">
      <w:pPr>
        <w:spacing w:before="146"/>
        <w:ind w:left="394"/>
        <w:rPr>
          <w:rFonts w:ascii="Arial" w:hAnsi="Arial"/>
          <w:sz w:val="17"/>
        </w:rPr>
      </w:pPr>
      <w:r>
        <w:rPr>
          <w:rFonts w:ascii="Arial" w:hAnsi="Arial"/>
          <w:color w:val="080808"/>
          <w:w w:val="105"/>
          <w:sz w:val="17"/>
        </w:rPr>
        <w:t>Less than 3 months</w:t>
      </w:r>
      <w:r>
        <w:rPr>
          <w:rFonts w:ascii="Arial" w:hAnsi="Arial"/>
          <w:color w:val="282828"/>
          <w:w w:val="105"/>
          <w:sz w:val="17"/>
        </w:rPr>
        <w:t xml:space="preserve">: </w:t>
      </w:r>
      <w:r>
        <w:rPr>
          <w:rFonts w:ascii="Arial" w:hAnsi="Arial"/>
          <w:color w:val="080808"/>
          <w:w w:val="105"/>
          <w:sz w:val="17"/>
        </w:rPr>
        <w:t>-20° to 45° C</w:t>
      </w:r>
    </w:p>
    <w:p w14:paraId="534056CC" w14:textId="77777777" w:rsidR="00526FAF" w:rsidRDefault="00650638">
      <w:pPr>
        <w:spacing w:before="85"/>
        <w:ind w:left="393"/>
        <w:rPr>
          <w:rFonts w:ascii="Arial" w:hAnsi="Arial"/>
          <w:sz w:val="17"/>
        </w:rPr>
      </w:pPr>
      <w:r>
        <w:rPr>
          <w:rFonts w:ascii="Arial" w:hAnsi="Arial"/>
          <w:color w:val="080808"/>
          <w:w w:val="105"/>
          <w:sz w:val="17"/>
        </w:rPr>
        <w:t>More than 3 months: 22° C to 28° C</w:t>
      </w:r>
    </w:p>
    <w:p w14:paraId="664EABAB" w14:textId="77777777" w:rsidR="00526FAF" w:rsidRDefault="00650638">
      <w:pPr>
        <w:spacing w:before="152"/>
        <w:ind w:left="393"/>
        <w:rPr>
          <w:rFonts w:ascii="Arial" w:hAnsi="Arial"/>
          <w:sz w:val="17"/>
        </w:rPr>
      </w:pPr>
      <w:r>
        <w:rPr>
          <w:rFonts w:ascii="Arial" w:hAnsi="Arial"/>
          <w:color w:val="080808"/>
          <w:w w:val="105"/>
          <w:sz w:val="17"/>
        </w:rPr>
        <w:t>0° to 40</w:t>
      </w:r>
      <w:r>
        <w:rPr>
          <w:rFonts w:ascii="Arial" w:hAnsi="Arial"/>
          <w:color w:val="282828"/>
          <w:w w:val="105"/>
          <w:sz w:val="17"/>
        </w:rPr>
        <w:t xml:space="preserve">° </w:t>
      </w:r>
      <w:r>
        <w:rPr>
          <w:rFonts w:ascii="Arial" w:hAnsi="Arial"/>
          <w:color w:val="080808"/>
          <w:w w:val="105"/>
          <w:sz w:val="17"/>
        </w:rPr>
        <w:t>C</w:t>
      </w:r>
    </w:p>
    <w:p w14:paraId="731CBDF9" w14:textId="77777777" w:rsidR="00526FAF" w:rsidRDefault="00650638">
      <w:pPr>
        <w:spacing w:before="133"/>
        <w:ind w:left="394"/>
        <w:rPr>
          <w:rFonts w:ascii="Arial"/>
          <w:sz w:val="17"/>
        </w:rPr>
      </w:pPr>
      <w:r>
        <w:rPr>
          <w:rFonts w:ascii="Arial"/>
          <w:color w:val="080808"/>
          <w:w w:val="115"/>
          <w:sz w:val="17"/>
        </w:rPr>
        <w:t>180W</w:t>
      </w:r>
    </w:p>
    <w:p w14:paraId="30B0E727" w14:textId="77777777" w:rsidR="00526FAF" w:rsidRDefault="00526FAF">
      <w:pPr>
        <w:pStyle w:val="BodyText"/>
        <w:spacing w:before="9"/>
        <w:rPr>
          <w:rFonts w:ascii="Arial"/>
          <w:sz w:val="5"/>
        </w:rPr>
      </w:pPr>
    </w:p>
    <w:p w14:paraId="0DA09A03" w14:textId="77CD0E9D" w:rsidR="00526FAF" w:rsidRDefault="00650638">
      <w:pPr>
        <w:pStyle w:val="BodyText"/>
        <w:spacing w:line="20" w:lineRule="exact"/>
        <w:ind w:left="1198"/>
        <w:rPr>
          <w:rFonts w:ascii="Arial"/>
          <w:sz w:val="2"/>
        </w:rPr>
      </w:pPr>
      <w:r>
        <w:rPr>
          <w:rFonts w:ascii="Arial"/>
          <w:noProof/>
          <w:sz w:val="2"/>
        </w:rPr>
        <mc:AlternateContent>
          <mc:Choice Requires="wpg">
            <w:drawing>
              <wp:inline distT="0" distB="0" distL="0" distR="0" wp14:anchorId="004B225B" wp14:editId="7D4C6BB6">
                <wp:extent cx="2684780" cy="8255"/>
                <wp:effectExtent l="10795" t="10160" r="9525" b="635"/>
                <wp:docPr id="18"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84780" cy="8255"/>
                          <a:chOff x="0" y="0"/>
                          <a:chExt cx="4228" cy="13"/>
                        </a:xfrm>
                      </wpg:grpSpPr>
                      <wps:wsp>
                        <wps:cNvPr id="19" name="Line 15"/>
                        <wps:cNvCnPr>
                          <a:cxnSpLocks noChangeShapeType="1"/>
                        </wps:cNvCnPr>
                        <wps:spPr bwMode="auto">
                          <a:xfrm>
                            <a:off x="0" y="6"/>
                            <a:ext cx="4228" cy="0"/>
                          </a:xfrm>
                          <a:prstGeom prst="line">
                            <a:avLst/>
                          </a:prstGeom>
                          <a:noFill/>
                          <a:ln w="7740">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0DFF0501" id="Group 14" o:spid="_x0000_s1026" style="width:211.4pt;height:.65pt;mso-position-horizontal-relative:char;mso-position-vertical-relative:line" coordsize="4228,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">
                <v:line id="Line 15" o:spid="_x0000_s1027" style="position:absolute;visibility:visible;mso-wrap-style:square" from="0,6" to="42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" strokeweight=".215mm"/>
                <w10:anchorlock/>
              </v:group>
            </w:pict>
          </mc:Fallback>
        </mc:AlternateContent>
      </w:r>
    </w:p>
    <w:p w14:paraId="65412C92" w14:textId="247C0E0E" w:rsidR="00526FAF" w:rsidRDefault="00650638">
      <w:pPr>
        <w:pStyle w:val="BodyText"/>
        <w:spacing w:before="9"/>
        <w:rPr>
          <w:rFonts w:ascii="Arial"/>
          <w:sz w:val="23"/>
        </w:rPr>
      </w:pPr>
      <w:r>
        <w:rPr>
          <w:noProof/>
        </w:rPr>
        <mc:AlternateContent>
          <mc:Choice Requires="wps">
            <w:drawing>
              <wp:anchor distT="0" distB="0" distL="0" distR="0" simplePos="0" relativeHeight="251675648" behindDoc="1" locked="0" layoutInCell="1" allowOverlap="1" wp14:anchorId="6DBF273E" wp14:editId="2644479D">
                <wp:simplePos x="0" y="0"/>
                <wp:positionH relativeFrom="page">
                  <wp:posOffset>4408805</wp:posOffset>
                </wp:positionH>
                <wp:positionV relativeFrom="paragraph">
                  <wp:posOffset>205105</wp:posOffset>
                </wp:positionV>
                <wp:extent cx="1859915" cy="1270"/>
                <wp:effectExtent l="0" t="0" r="0" b="0"/>
                <wp:wrapTopAndBottom/>
                <wp:docPr id="17"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59915" cy="1270"/>
                        </a:xfrm>
                        <a:custGeom>
                          <a:avLst/>
                          <a:gdLst>
                            <a:gd name="T0" fmla="+- 0 6943 6943"/>
                            <a:gd name="T1" fmla="*/ T0 w 2929"/>
                            <a:gd name="T2" fmla="+- 0 9871 6943"/>
                            <a:gd name="T3" fmla="*/ T2 w 2929"/>
                          </a:gdLst>
                          <a:ahLst/>
                          <a:cxnLst>
                            <a:cxn ang="0">
                              <a:pos x="T1" y="0"/>
                            </a:cxn>
                            <a:cxn ang="0">
                              <a:pos x="T3" y="0"/>
                            </a:cxn>
                          </a:cxnLst>
                          <a:rect l="0" t="0" r="r" b="b"/>
                          <a:pathLst>
                            <a:path w="2929">
                              <a:moveTo>
                                <a:pt x="0" y="0"/>
                              </a:moveTo>
                              <a:lnTo>
                                <a:pt x="2928" y="0"/>
                              </a:lnTo>
                            </a:path>
                          </a:pathLst>
                        </a:custGeom>
                        <a:noFill/>
                        <a:ln w="1161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DAF732" id="Freeform 13" o:spid="_x0000_s1026" style="position:absolute;margin-left:347.15pt;margin-top:16.15pt;width:146.45pt;height:.1pt;z-index:-2516408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92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" path="m,l2928,e" filled="f" strokeweight=".3225mm">
                <v:path arrowok="t" o:connecttype="custom" o:connectlocs="0,0;1859280,0" o:connectangles="0,0"/>
                <w10:wrap type="topAndBottom" anchorx="page"/>
              </v:shape>
            </w:pict>
          </mc:Fallback>
        </mc:AlternateContent>
      </w:r>
    </w:p>
    <w:p w14:paraId="1057C1D2" w14:textId="77777777" w:rsidR="00526FAF" w:rsidRDefault="00650638">
      <w:pPr>
        <w:spacing w:before="45" w:line="427" w:lineRule="auto"/>
        <w:ind w:left="390" w:right="3807" w:firstLine="6"/>
        <w:rPr>
          <w:rFonts w:ascii="Arial"/>
          <w:sz w:val="17"/>
        </w:rPr>
      </w:pPr>
      <w:r>
        <w:rPr>
          <w:rFonts w:ascii="Arial"/>
          <w:color w:val="080808"/>
          <w:sz w:val="17"/>
        </w:rPr>
        <w:t>Intelligent Flight Battery TB48</w:t>
      </w:r>
    </w:p>
    <w:p w14:paraId="11B35488" w14:textId="77777777" w:rsidR="00526FAF" w:rsidRDefault="00650638">
      <w:pPr>
        <w:spacing w:line="176" w:lineRule="exact"/>
        <w:ind w:left="393"/>
        <w:rPr>
          <w:rFonts w:ascii="Arial"/>
          <w:sz w:val="17"/>
        </w:rPr>
      </w:pPr>
      <w:r>
        <w:rPr>
          <w:rFonts w:ascii="Arial"/>
          <w:color w:val="080808"/>
          <w:w w:val="110"/>
          <w:sz w:val="17"/>
        </w:rPr>
        <w:t>5700mAh</w:t>
      </w:r>
    </w:p>
    <w:p w14:paraId="27BEA493" w14:textId="77777777" w:rsidR="00526FAF" w:rsidRDefault="00650638">
      <w:pPr>
        <w:spacing w:before="152" w:line="415" w:lineRule="auto"/>
        <w:ind w:left="393" w:right="5098" w:firstLine="1"/>
        <w:rPr>
          <w:rFonts w:ascii="Arial"/>
          <w:sz w:val="17"/>
        </w:rPr>
      </w:pPr>
      <w:r>
        <w:rPr>
          <w:rFonts w:ascii="Arial"/>
          <w:color w:val="080808"/>
          <w:w w:val="105"/>
          <w:sz w:val="17"/>
        </w:rPr>
        <w:t>22</w:t>
      </w:r>
      <w:r>
        <w:rPr>
          <w:rFonts w:ascii="Arial"/>
          <w:color w:val="282828"/>
          <w:w w:val="105"/>
          <w:sz w:val="17"/>
        </w:rPr>
        <w:t>.</w:t>
      </w:r>
      <w:r>
        <w:rPr>
          <w:rFonts w:ascii="Arial"/>
          <w:color w:val="080808"/>
          <w:w w:val="105"/>
          <w:sz w:val="17"/>
        </w:rPr>
        <w:t>B V LiPo 6S 129.96Wh 670g</w:t>
      </w:r>
    </w:p>
    <w:p w14:paraId="57BC5399" w14:textId="77777777" w:rsidR="00526FAF" w:rsidRDefault="00650638">
      <w:pPr>
        <w:ind w:left="395"/>
        <w:rPr>
          <w:rFonts w:ascii="Arial" w:hAnsi="Arial"/>
          <w:sz w:val="17"/>
        </w:rPr>
      </w:pPr>
      <w:r>
        <w:rPr>
          <w:rFonts w:ascii="Arial" w:hAnsi="Arial"/>
          <w:color w:val="080808"/>
          <w:w w:val="115"/>
          <w:sz w:val="17"/>
        </w:rPr>
        <w:t>-10to 40</w:t>
      </w:r>
      <w:r>
        <w:rPr>
          <w:rFonts w:ascii="Arial" w:hAnsi="Arial"/>
          <w:color w:val="282828"/>
          <w:w w:val="115"/>
          <w:sz w:val="17"/>
        </w:rPr>
        <w:t xml:space="preserve">° </w:t>
      </w:r>
      <w:r>
        <w:rPr>
          <w:rFonts w:ascii="Arial" w:hAnsi="Arial"/>
          <w:color w:val="080808"/>
          <w:w w:val="115"/>
          <w:sz w:val="17"/>
        </w:rPr>
        <w:t>C</w:t>
      </w:r>
    </w:p>
    <w:p w14:paraId="6EDFF743" w14:textId="77777777" w:rsidR="00526FAF" w:rsidRDefault="00526FAF">
      <w:pPr>
        <w:rPr>
          <w:rFonts w:ascii="Arial" w:hAnsi="Arial"/>
          <w:sz w:val="17"/>
        </w:rPr>
        <w:sectPr w:rsidR="00526FAF">
          <w:pgSz w:w="11910" w:h="16840"/>
          <w:pgMar w:top="1560" w:right="1100" w:bottom="280" w:left="1340" w:header="720" w:footer="720" w:gutter="0"/>
          <w:cols w:num="2" w:space="720" w:equalWidth="0">
            <w:col w:w="2800" w:space="304"/>
            <w:col w:w="6366"/>
          </w:cols>
        </w:sectPr>
      </w:pPr>
    </w:p>
    <w:p w14:paraId="211DA7A6" w14:textId="77777777" w:rsidR="00526FAF" w:rsidRDefault="00526FAF">
      <w:pPr>
        <w:pStyle w:val="BodyText"/>
        <w:spacing w:before="1"/>
        <w:rPr>
          <w:rFonts w:ascii="Arial"/>
          <w:sz w:val="19"/>
        </w:rPr>
      </w:pPr>
    </w:p>
    <w:p w14:paraId="09B54AC6" w14:textId="77777777" w:rsidR="00526FAF" w:rsidRDefault="00650638">
      <w:pPr>
        <w:ind w:left="335"/>
        <w:rPr>
          <w:rFonts w:ascii="Arial"/>
          <w:sz w:val="17"/>
        </w:rPr>
      </w:pPr>
      <w:r>
        <w:rPr>
          <w:rFonts w:ascii="Arial"/>
          <w:color w:val="050505"/>
          <w:w w:val="105"/>
          <w:sz w:val="17"/>
        </w:rPr>
        <w:t>Storage Temperature Range</w:t>
      </w:r>
    </w:p>
    <w:p w14:paraId="0B023BA4" w14:textId="77777777" w:rsidR="00526FAF" w:rsidRDefault="00526FAF">
      <w:pPr>
        <w:pStyle w:val="BodyText"/>
        <w:rPr>
          <w:rFonts w:ascii="Arial"/>
          <w:sz w:val="26"/>
        </w:rPr>
      </w:pPr>
    </w:p>
    <w:p w14:paraId="6FB6AE69" w14:textId="77777777" w:rsidR="00526FAF" w:rsidRDefault="00650638">
      <w:pPr>
        <w:spacing w:line="429" w:lineRule="auto"/>
        <w:ind w:left="337" w:right="17" w:hanging="2"/>
        <w:rPr>
          <w:rFonts w:ascii="Arial"/>
          <w:sz w:val="17"/>
        </w:rPr>
      </w:pPr>
      <w:r>
        <w:rPr>
          <w:rFonts w:ascii="Arial"/>
          <w:color w:val="050505"/>
          <w:w w:val="105"/>
          <w:sz w:val="17"/>
        </w:rPr>
        <w:t>Charging Temperature Range Max Charging Power</w:t>
      </w:r>
    </w:p>
    <w:p w14:paraId="4E4DD5F3" w14:textId="77777777" w:rsidR="00526FAF" w:rsidRDefault="00650638">
      <w:pPr>
        <w:spacing w:line="422" w:lineRule="auto"/>
        <w:ind w:left="335" w:right="604" w:firstLine="8"/>
        <w:rPr>
          <w:rFonts w:ascii="Arial"/>
          <w:sz w:val="17"/>
        </w:rPr>
      </w:pPr>
      <w:r>
        <w:rPr>
          <w:rFonts w:ascii="Arial"/>
          <w:b/>
          <w:color w:val="050505"/>
          <w:sz w:val="19"/>
        </w:rPr>
        <w:t xml:space="preserve">Vision Positioning </w:t>
      </w:r>
      <w:r>
        <w:rPr>
          <w:rFonts w:ascii="Arial"/>
          <w:color w:val="050505"/>
          <w:sz w:val="17"/>
        </w:rPr>
        <w:t>Velocity   Range Altitude Range Operating Environment Operating</w:t>
      </w:r>
      <w:r>
        <w:rPr>
          <w:rFonts w:ascii="Arial"/>
          <w:color w:val="050505"/>
          <w:spacing w:val="9"/>
          <w:sz w:val="17"/>
        </w:rPr>
        <w:t xml:space="preserve"> </w:t>
      </w:r>
      <w:r>
        <w:rPr>
          <w:rFonts w:ascii="Arial"/>
          <w:color w:val="050505"/>
          <w:sz w:val="17"/>
        </w:rPr>
        <w:t>Range</w:t>
      </w:r>
    </w:p>
    <w:p w14:paraId="1B15A305" w14:textId="77777777" w:rsidR="00526FAF" w:rsidRDefault="00650638">
      <w:pPr>
        <w:ind w:left="337"/>
        <w:rPr>
          <w:rFonts w:ascii="Arial"/>
          <w:b/>
          <w:sz w:val="17"/>
        </w:rPr>
      </w:pPr>
      <w:r>
        <w:rPr>
          <w:rFonts w:ascii="Arial"/>
          <w:b/>
          <w:color w:val="050505"/>
          <w:w w:val="105"/>
          <w:sz w:val="17"/>
        </w:rPr>
        <w:t>DJI GOApp</w:t>
      </w:r>
    </w:p>
    <w:p w14:paraId="281BC531" w14:textId="77777777" w:rsidR="00526FAF" w:rsidRDefault="00650638">
      <w:pPr>
        <w:spacing w:before="76"/>
        <w:ind w:left="335"/>
        <w:rPr>
          <w:rFonts w:ascii="Arial" w:hAnsi="Arial"/>
          <w:sz w:val="17"/>
        </w:rPr>
      </w:pPr>
      <w:r>
        <w:br w:type="column"/>
      </w:r>
      <w:r>
        <w:rPr>
          <w:rFonts w:ascii="Arial" w:hAnsi="Arial"/>
          <w:color w:val="050505"/>
          <w:w w:val="110"/>
          <w:sz w:val="17"/>
        </w:rPr>
        <w:t>Less than 3 months: -20 to 45° C</w:t>
      </w:r>
    </w:p>
    <w:p w14:paraId="4C68C27D" w14:textId="77777777" w:rsidR="00526FAF" w:rsidRDefault="00650638">
      <w:pPr>
        <w:spacing w:before="90"/>
        <w:ind w:left="335"/>
        <w:rPr>
          <w:rFonts w:ascii="Arial" w:hAnsi="Arial"/>
          <w:sz w:val="17"/>
        </w:rPr>
      </w:pPr>
      <w:r>
        <w:rPr>
          <w:rFonts w:ascii="Arial" w:hAnsi="Arial"/>
          <w:color w:val="050505"/>
          <w:w w:val="105"/>
          <w:sz w:val="17"/>
        </w:rPr>
        <w:t xml:space="preserve">More than </w:t>
      </w:r>
      <w:r>
        <w:rPr>
          <w:rFonts w:ascii="Times New Roman" w:hAnsi="Times New Roman"/>
          <w:color w:val="050505"/>
          <w:w w:val="105"/>
          <w:sz w:val="18"/>
        </w:rPr>
        <w:t xml:space="preserve">3 </w:t>
      </w:r>
      <w:r>
        <w:rPr>
          <w:rFonts w:ascii="Arial" w:hAnsi="Arial"/>
          <w:color w:val="050505"/>
          <w:w w:val="105"/>
          <w:sz w:val="17"/>
        </w:rPr>
        <w:t xml:space="preserve">months: </w:t>
      </w:r>
      <w:r>
        <w:rPr>
          <w:rFonts w:ascii="Times New Roman" w:hAnsi="Times New Roman"/>
          <w:color w:val="050505"/>
          <w:w w:val="105"/>
          <w:sz w:val="18"/>
        </w:rPr>
        <w:t xml:space="preserve">22° </w:t>
      </w:r>
      <w:r>
        <w:rPr>
          <w:rFonts w:ascii="Arial" w:hAnsi="Arial"/>
          <w:color w:val="050505"/>
          <w:w w:val="105"/>
          <w:sz w:val="17"/>
        </w:rPr>
        <w:t xml:space="preserve">to </w:t>
      </w:r>
      <w:r>
        <w:rPr>
          <w:rFonts w:ascii="Times New Roman" w:hAnsi="Times New Roman"/>
          <w:color w:val="050505"/>
          <w:w w:val="105"/>
          <w:sz w:val="18"/>
        </w:rPr>
        <w:t xml:space="preserve">28° </w:t>
      </w:r>
      <w:r>
        <w:rPr>
          <w:rFonts w:ascii="Arial" w:hAnsi="Arial"/>
          <w:color w:val="050505"/>
          <w:w w:val="105"/>
          <w:sz w:val="17"/>
        </w:rPr>
        <w:t>C</w:t>
      </w:r>
    </w:p>
    <w:p w14:paraId="69FA1F82" w14:textId="77777777" w:rsidR="00526FAF" w:rsidRDefault="00650638">
      <w:pPr>
        <w:spacing w:before="152"/>
        <w:ind w:left="335"/>
        <w:rPr>
          <w:rFonts w:ascii="Arial" w:hAnsi="Arial"/>
          <w:sz w:val="17"/>
        </w:rPr>
      </w:pPr>
      <w:r>
        <w:rPr>
          <w:rFonts w:ascii="Arial" w:hAnsi="Arial"/>
          <w:color w:val="050505"/>
          <w:w w:val="110"/>
          <w:sz w:val="17"/>
        </w:rPr>
        <w:t>0° to 40° C</w:t>
      </w:r>
    </w:p>
    <w:p w14:paraId="3B979FDC" w14:textId="1E82CD84" w:rsidR="00526FAF" w:rsidRDefault="00650638">
      <w:pPr>
        <w:spacing w:before="148"/>
        <w:ind w:left="342"/>
        <w:rPr>
          <w:rFonts w:ascii="Arial"/>
          <w:sz w:val="17"/>
        </w:rPr>
      </w:pPr>
      <w:r>
        <w:rPr>
          <w:noProof/>
        </w:rPr>
        <mc:AlternateContent>
          <mc:Choice Requires="wps">
            <w:drawing>
              <wp:anchor distT="0" distB="0" distL="114300" distR="114300" simplePos="0" relativeHeight="245383168" behindDoc="1" locked="0" layoutInCell="1" allowOverlap="1" wp14:anchorId="595163F7" wp14:editId="2C1436B0">
                <wp:simplePos x="0" y="0"/>
                <wp:positionH relativeFrom="page">
                  <wp:posOffset>2290445</wp:posOffset>
                </wp:positionH>
                <wp:positionV relativeFrom="paragraph">
                  <wp:posOffset>266700</wp:posOffset>
                </wp:positionV>
                <wp:extent cx="618490" cy="0"/>
                <wp:effectExtent l="0" t="0" r="0" b="0"/>
                <wp:wrapNone/>
                <wp:docPr id="16"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8490" cy="0"/>
                        </a:xfrm>
                        <a:prstGeom prst="line">
                          <a:avLst/>
                        </a:prstGeom>
                        <a:noFill/>
                        <a:ln w="11919">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4E0497" id="Line 12" o:spid="_x0000_s1026" style="position:absolute;z-index:-257933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80.35pt,21pt" to="229.0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" strokeweight=".33108mm">
                <w10:wrap anchorx="page"/>
              </v:line>
            </w:pict>
          </mc:Fallback>
        </mc:AlternateContent>
      </w:r>
      <w:r>
        <w:rPr>
          <w:noProof/>
        </w:rPr>
        <mc:AlternateContent>
          <mc:Choice Requires="wps">
            <w:drawing>
              <wp:anchor distT="0" distB="0" distL="114300" distR="114300" simplePos="0" relativeHeight="245384192" behindDoc="1" locked="0" layoutInCell="1" allowOverlap="1" wp14:anchorId="2274F10B" wp14:editId="54C0E5FB">
                <wp:simplePos x="0" y="0"/>
                <wp:positionH relativeFrom="page">
                  <wp:posOffset>2139950</wp:posOffset>
                </wp:positionH>
                <wp:positionV relativeFrom="paragraph">
                  <wp:posOffset>485140</wp:posOffset>
                </wp:positionV>
                <wp:extent cx="756920" cy="0"/>
                <wp:effectExtent l="0" t="0" r="0" b="0"/>
                <wp:wrapNone/>
                <wp:docPr id="15"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56920" cy="0"/>
                        </a:xfrm>
                        <a:prstGeom prst="line">
                          <a:avLst/>
                        </a:prstGeom>
                        <a:noFill/>
                        <a:ln w="11919">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B1E1F9" id="Line 11" o:spid="_x0000_s1026" style="position:absolute;z-index:-257932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68.5pt,38.2pt" to="228.1pt,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" strokeweight=".33108mm">
                <w10:wrap anchorx="page"/>
              </v:line>
            </w:pict>
          </mc:Fallback>
        </mc:AlternateContent>
      </w:r>
      <w:r>
        <w:rPr>
          <w:rFonts w:ascii="Arial"/>
          <w:color w:val="050505"/>
          <w:w w:val="115"/>
          <w:sz w:val="17"/>
        </w:rPr>
        <w:t>180W</w:t>
      </w:r>
    </w:p>
    <w:p w14:paraId="42DC8866" w14:textId="77777777" w:rsidR="00526FAF" w:rsidRDefault="00526FAF">
      <w:pPr>
        <w:pStyle w:val="BodyText"/>
        <w:spacing w:before="9"/>
        <w:rPr>
          <w:rFonts w:ascii="Arial"/>
          <w:sz w:val="5"/>
        </w:rPr>
      </w:pPr>
    </w:p>
    <w:p w14:paraId="216983DA" w14:textId="4EBB83CF" w:rsidR="00526FAF" w:rsidRDefault="00650638">
      <w:pPr>
        <w:pStyle w:val="BodyText"/>
        <w:spacing w:line="20" w:lineRule="exact"/>
        <w:ind w:left="1143"/>
        <w:rPr>
          <w:rFonts w:ascii="Arial"/>
          <w:sz w:val="2"/>
        </w:rPr>
      </w:pPr>
      <w:r>
        <w:rPr>
          <w:rFonts w:ascii="Arial"/>
          <w:noProof/>
          <w:sz w:val="2"/>
        </w:rPr>
        <mc:AlternateContent>
          <mc:Choice Requires="wpg">
            <w:drawing>
              <wp:inline distT="0" distB="0" distL="0" distR="0" wp14:anchorId="7B500590" wp14:editId="1A7D29DB">
                <wp:extent cx="2752090" cy="12065"/>
                <wp:effectExtent l="13970" t="4445" r="15240" b="2540"/>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52090" cy="12065"/>
                          <a:chOff x="0" y="0"/>
                          <a:chExt cx="4334" cy="19"/>
                        </a:xfrm>
                      </wpg:grpSpPr>
                      <wps:wsp>
                        <wps:cNvPr id="14" name="Line 10"/>
                        <wps:cNvCnPr>
                          <a:cxnSpLocks noChangeShapeType="1"/>
                        </wps:cNvCnPr>
                        <wps:spPr bwMode="auto">
                          <a:xfrm>
                            <a:off x="0" y="9"/>
                            <a:ext cx="4334" cy="0"/>
                          </a:xfrm>
                          <a:prstGeom prst="line">
                            <a:avLst/>
                          </a:prstGeom>
                          <a:noFill/>
                          <a:ln w="11919">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7D84FB6D" id="Group 9" o:spid="_x0000_s1026" style="width:216.7pt;height:.95pt;mso-position-horizontal-relative:char;mso-position-vertical-relative:line" coordsize="433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">
                <v:line id="Line 10" o:spid="_x0000_s1027" style="position:absolute;visibility:visible;mso-wrap-style:square" from="0,9" to="433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" strokeweight=".33108mm"/>
                <w10:anchorlock/>
              </v:group>
            </w:pict>
          </mc:Fallback>
        </mc:AlternateContent>
      </w:r>
    </w:p>
    <w:p w14:paraId="67F41105" w14:textId="24C6A964" w:rsidR="00526FAF" w:rsidRDefault="00650638">
      <w:pPr>
        <w:pStyle w:val="BodyText"/>
        <w:spacing w:before="9"/>
        <w:rPr>
          <w:rFonts w:ascii="Arial"/>
          <w:sz w:val="24"/>
        </w:rPr>
      </w:pPr>
      <w:r>
        <w:rPr>
          <w:noProof/>
        </w:rPr>
        <mc:AlternateContent>
          <mc:Choice Requires="wps">
            <w:drawing>
              <wp:anchor distT="0" distB="0" distL="0" distR="0" simplePos="0" relativeHeight="251683840" behindDoc="1" locked="0" layoutInCell="1" allowOverlap="1" wp14:anchorId="3A247F94" wp14:editId="27C0A6AB">
                <wp:simplePos x="0" y="0"/>
                <wp:positionH relativeFrom="page">
                  <wp:posOffset>4907280</wp:posOffset>
                </wp:positionH>
                <wp:positionV relativeFrom="paragraph">
                  <wp:posOffset>212725</wp:posOffset>
                </wp:positionV>
                <wp:extent cx="1451610" cy="1270"/>
                <wp:effectExtent l="0" t="0" r="0" b="0"/>
                <wp:wrapTopAndBottom/>
                <wp:docPr id="12"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51610" cy="1270"/>
                        </a:xfrm>
                        <a:custGeom>
                          <a:avLst/>
                          <a:gdLst>
                            <a:gd name="T0" fmla="+- 0 7728 7728"/>
                            <a:gd name="T1" fmla="*/ T0 w 2286"/>
                            <a:gd name="T2" fmla="+- 0 10014 7728"/>
                            <a:gd name="T3" fmla="*/ T2 w 2286"/>
                          </a:gdLst>
                          <a:ahLst/>
                          <a:cxnLst>
                            <a:cxn ang="0">
                              <a:pos x="T1" y="0"/>
                            </a:cxn>
                            <a:cxn ang="0">
                              <a:pos x="T3" y="0"/>
                            </a:cxn>
                          </a:cxnLst>
                          <a:rect l="0" t="0" r="r" b="b"/>
                          <a:pathLst>
                            <a:path w="2286">
                              <a:moveTo>
                                <a:pt x="0" y="0"/>
                              </a:moveTo>
                              <a:lnTo>
                                <a:pt x="2286" y="0"/>
                              </a:lnTo>
                            </a:path>
                          </a:pathLst>
                        </a:custGeom>
                        <a:noFill/>
                        <a:ln w="11919">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A5F34E" id="Freeform 8" o:spid="_x0000_s1026" style="position:absolute;margin-left:386.4pt;margin-top:16.75pt;width:114.3pt;height:.1pt;z-index:-251632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286,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" path="m,l2286,e" filled="f" strokeweight=".33108mm">
                <v:path arrowok="t" o:connecttype="custom" o:connectlocs="0,0;1451610,0" o:connectangles="0,0"/>
                <w10:wrap type="topAndBottom" anchorx="page"/>
              </v:shape>
            </w:pict>
          </mc:Fallback>
        </mc:AlternateContent>
      </w:r>
    </w:p>
    <w:p w14:paraId="193DC9F4" w14:textId="77777777" w:rsidR="00526FAF" w:rsidRDefault="00650638">
      <w:pPr>
        <w:spacing w:before="52" w:line="429" w:lineRule="auto"/>
        <w:ind w:left="335" w:right="3365"/>
        <w:rPr>
          <w:rFonts w:ascii="Arial"/>
          <w:sz w:val="17"/>
        </w:rPr>
      </w:pPr>
      <w:r>
        <w:rPr>
          <w:rFonts w:ascii="Arial"/>
          <w:color w:val="050505"/>
          <w:w w:val="105"/>
          <w:sz w:val="17"/>
        </w:rPr>
        <w:t>Below 8 m/s (2 m above ground) 5-500</w:t>
      </w:r>
      <w:r>
        <w:rPr>
          <w:rFonts w:ascii="Arial"/>
          <w:color w:val="050505"/>
          <w:spacing w:val="-17"/>
          <w:w w:val="105"/>
          <w:sz w:val="17"/>
        </w:rPr>
        <w:t xml:space="preserve"> </w:t>
      </w:r>
      <w:r>
        <w:rPr>
          <w:rFonts w:ascii="Arial"/>
          <w:color w:val="050505"/>
          <w:w w:val="105"/>
          <w:sz w:val="17"/>
        </w:rPr>
        <w:t>cm</w:t>
      </w:r>
    </w:p>
    <w:p w14:paraId="72796703" w14:textId="77777777" w:rsidR="00526FAF" w:rsidRDefault="00650638">
      <w:pPr>
        <w:spacing w:line="429" w:lineRule="auto"/>
        <w:ind w:left="335" w:right="2830"/>
        <w:rPr>
          <w:rFonts w:ascii="Arial"/>
          <w:sz w:val="17"/>
        </w:rPr>
      </w:pPr>
      <w:r>
        <w:rPr>
          <w:rFonts w:ascii="Arial"/>
          <w:color w:val="050505"/>
          <w:w w:val="105"/>
          <w:sz w:val="17"/>
        </w:rPr>
        <w:t>Brightly lit (lux &gt; 15) patterned surfaces 0-300</w:t>
      </w:r>
      <w:r>
        <w:rPr>
          <w:rFonts w:ascii="Arial"/>
          <w:color w:val="050505"/>
          <w:spacing w:val="-17"/>
          <w:w w:val="105"/>
          <w:sz w:val="17"/>
        </w:rPr>
        <w:t xml:space="preserve"> </w:t>
      </w:r>
      <w:r>
        <w:rPr>
          <w:rFonts w:ascii="Arial"/>
          <w:color w:val="050505"/>
          <w:w w:val="105"/>
          <w:sz w:val="17"/>
        </w:rPr>
        <w:t>cm</w:t>
      </w:r>
    </w:p>
    <w:p w14:paraId="3671C1F8" w14:textId="77777777" w:rsidR="00526FAF" w:rsidRDefault="00526FAF">
      <w:pPr>
        <w:spacing w:line="429" w:lineRule="auto"/>
        <w:rPr>
          <w:rFonts w:ascii="Arial"/>
          <w:sz w:val="17"/>
        </w:rPr>
        <w:sectPr w:rsidR="00526FAF">
          <w:pgSz w:w="11910" w:h="16840"/>
          <w:pgMar w:top="1380" w:right="1100" w:bottom="280" w:left="1340" w:header="720" w:footer="720" w:gutter="0"/>
          <w:cols w:num="2" w:space="720" w:equalWidth="0">
            <w:col w:w="2744" w:space="435"/>
            <w:col w:w="6291"/>
          </w:cols>
        </w:sectPr>
      </w:pPr>
    </w:p>
    <w:p w14:paraId="452B25E1" w14:textId="77777777" w:rsidR="00526FAF" w:rsidRDefault="00526FAF">
      <w:pPr>
        <w:pStyle w:val="BodyText"/>
        <w:spacing w:before="3"/>
        <w:rPr>
          <w:rFonts w:ascii="Arial"/>
          <w:sz w:val="4"/>
        </w:rPr>
      </w:pPr>
    </w:p>
    <w:p w14:paraId="2358F9F6" w14:textId="2F895C9B" w:rsidR="00526FAF" w:rsidRDefault="00650638">
      <w:pPr>
        <w:pStyle w:val="BodyText"/>
        <w:spacing w:line="20" w:lineRule="exact"/>
        <w:ind w:left="7992"/>
        <w:rPr>
          <w:rFonts w:ascii="Arial"/>
          <w:sz w:val="2"/>
        </w:rPr>
      </w:pPr>
      <w:r>
        <w:rPr>
          <w:rFonts w:ascii="Arial"/>
          <w:noProof/>
          <w:sz w:val="2"/>
        </w:rPr>
        <mc:AlternateContent>
          <mc:Choice Requires="wpg">
            <w:drawing>
              <wp:inline distT="0" distB="0" distL="0" distR="0" wp14:anchorId="253F27FC" wp14:editId="32959532">
                <wp:extent cx="428625" cy="8255"/>
                <wp:effectExtent l="10795" t="7620" r="8255" b="3175"/>
                <wp:docPr id="10"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625" cy="8255"/>
                          <a:chOff x="0" y="0"/>
                          <a:chExt cx="675" cy="13"/>
                        </a:xfrm>
                      </wpg:grpSpPr>
                      <wps:wsp>
                        <wps:cNvPr id="11" name="Line 7"/>
                        <wps:cNvCnPr>
                          <a:cxnSpLocks noChangeShapeType="1"/>
                        </wps:cNvCnPr>
                        <wps:spPr bwMode="auto">
                          <a:xfrm>
                            <a:off x="0" y="6"/>
                            <a:ext cx="674" cy="0"/>
                          </a:xfrm>
                          <a:prstGeom prst="line">
                            <a:avLst/>
                          </a:prstGeom>
                          <a:noFill/>
                          <a:ln w="7946">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3F107CE4" id="Group 6" o:spid="_x0000_s1026" style="width:33.75pt;height:.65pt;mso-position-horizontal-relative:char;mso-position-vertical-relative:line" coordsize="675,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">
                <v:line id="Line 7" o:spid="_x0000_s1027" style="position:absolute;visibility:visible;mso-wrap-style:square" from="0,6" to="67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" strokeweight=".22072mm"/>
                <w10:anchorlock/>
              </v:group>
            </w:pict>
          </mc:Fallback>
        </mc:AlternateContent>
      </w:r>
    </w:p>
    <w:p w14:paraId="277A2850" w14:textId="77777777" w:rsidR="00526FAF" w:rsidRDefault="00650638">
      <w:pPr>
        <w:tabs>
          <w:tab w:val="left" w:pos="3516"/>
        </w:tabs>
        <w:spacing w:before="84"/>
        <w:ind w:left="337"/>
        <w:rPr>
          <w:rFonts w:ascii="Arial"/>
          <w:sz w:val="17"/>
        </w:rPr>
      </w:pPr>
      <w:r>
        <w:rPr>
          <w:rFonts w:ascii="Arial"/>
          <w:color w:val="050505"/>
          <w:w w:val="105"/>
          <w:sz w:val="17"/>
        </w:rPr>
        <w:t>Mobile Device</w:t>
      </w:r>
      <w:r>
        <w:rPr>
          <w:rFonts w:ascii="Arial"/>
          <w:color w:val="050505"/>
          <w:spacing w:val="-32"/>
          <w:w w:val="105"/>
          <w:sz w:val="17"/>
        </w:rPr>
        <w:t xml:space="preserve"> </w:t>
      </w:r>
      <w:r>
        <w:rPr>
          <w:rFonts w:ascii="Arial"/>
          <w:color w:val="050505"/>
          <w:w w:val="105"/>
          <w:sz w:val="17"/>
        </w:rPr>
        <w:t>System</w:t>
      </w:r>
      <w:r>
        <w:rPr>
          <w:rFonts w:ascii="Arial"/>
          <w:color w:val="050505"/>
          <w:spacing w:val="-18"/>
          <w:w w:val="105"/>
          <w:sz w:val="17"/>
        </w:rPr>
        <w:t xml:space="preserve"> </w:t>
      </w:r>
      <w:r>
        <w:rPr>
          <w:rFonts w:ascii="Arial"/>
          <w:color w:val="050505"/>
          <w:w w:val="105"/>
          <w:sz w:val="17"/>
        </w:rPr>
        <w:t>Requirements</w:t>
      </w:r>
      <w:r>
        <w:rPr>
          <w:rFonts w:ascii="Arial"/>
          <w:color w:val="050505"/>
          <w:w w:val="105"/>
          <w:sz w:val="17"/>
        </w:rPr>
        <w:tab/>
        <w:t>iOS</w:t>
      </w:r>
      <w:r>
        <w:rPr>
          <w:rFonts w:ascii="Arial"/>
          <w:color w:val="050505"/>
          <w:spacing w:val="-8"/>
          <w:w w:val="105"/>
          <w:sz w:val="17"/>
        </w:rPr>
        <w:t xml:space="preserve"> </w:t>
      </w:r>
      <w:r>
        <w:rPr>
          <w:rFonts w:ascii="Arial"/>
          <w:color w:val="050505"/>
          <w:w w:val="105"/>
          <w:sz w:val="17"/>
        </w:rPr>
        <w:t>version</w:t>
      </w:r>
      <w:r>
        <w:rPr>
          <w:rFonts w:ascii="Arial"/>
          <w:color w:val="050505"/>
          <w:spacing w:val="-4"/>
          <w:w w:val="105"/>
          <w:sz w:val="17"/>
        </w:rPr>
        <w:t xml:space="preserve"> </w:t>
      </w:r>
      <w:r>
        <w:rPr>
          <w:rFonts w:ascii="Arial"/>
          <w:color w:val="050505"/>
          <w:w w:val="105"/>
          <w:sz w:val="17"/>
        </w:rPr>
        <w:t>7.1</w:t>
      </w:r>
      <w:r>
        <w:rPr>
          <w:rFonts w:ascii="Arial"/>
          <w:color w:val="050505"/>
          <w:spacing w:val="-5"/>
          <w:w w:val="105"/>
          <w:sz w:val="17"/>
        </w:rPr>
        <w:t xml:space="preserve"> </w:t>
      </w:r>
      <w:r>
        <w:rPr>
          <w:rFonts w:ascii="Arial"/>
          <w:color w:val="050505"/>
          <w:w w:val="105"/>
          <w:sz w:val="17"/>
        </w:rPr>
        <w:t>or</w:t>
      </w:r>
      <w:r>
        <w:rPr>
          <w:rFonts w:ascii="Arial"/>
          <w:color w:val="050505"/>
          <w:spacing w:val="-1"/>
          <w:w w:val="105"/>
          <w:sz w:val="17"/>
        </w:rPr>
        <w:t xml:space="preserve"> </w:t>
      </w:r>
      <w:r>
        <w:rPr>
          <w:rFonts w:ascii="Arial"/>
          <w:color w:val="050505"/>
          <w:w w:val="105"/>
          <w:sz w:val="17"/>
        </w:rPr>
        <w:t>later;</w:t>
      </w:r>
      <w:r>
        <w:rPr>
          <w:rFonts w:ascii="Arial"/>
          <w:color w:val="050505"/>
          <w:spacing w:val="-15"/>
          <w:w w:val="105"/>
          <w:sz w:val="17"/>
        </w:rPr>
        <w:t xml:space="preserve"> </w:t>
      </w:r>
      <w:r>
        <w:rPr>
          <w:rFonts w:ascii="Arial"/>
          <w:color w:val="050505"/>
          <w:w w:val="105"/>
          <w:sz w:val="17"/>
        </w:rPr>
        <w:t>Android</w:t>
      </w:r>
      <w:r>
        <w:rPr>
          <w:rFonts w:ascii="Arial"/>
          <w:color w:val="050505"/>
          <w:spacing w:val="1"/>
          <w:w w:val="105"/>
          <w:sz w:val="17"/>
        </w:rPr>
        <w:t xml:space="preserve"> </w:t>
      </w:r>
      <w:r>
        <w:rPr>
          <w:rFonts w:ascii="Arial"/>
          <w:color w:val="050505"/>
          <w:w w:val="105"/>
          <w:sz w:val="17"/>
        </w:rPr>
        <w:t>version</w:t>
      </w:r>
      <w:r>
        <w:rPr>
          <w:rFonts w:ascii="Arial"/>
          <w:color w:val="050505"/>
          <w:spacing w:val="-10"/>
          <w:w w:val="105"/>
          <w:sz w:val="17"/>
        </w:rPr>
        <w:t xml:space="preserve"> </w:t>
      </w:r>
      <w:r>
        <w:rPr>
          <w:rFonts w:ascii="Arial"/>
          <w:color w:val="050505"/>
          <w:w w:val="105"/>
          <w:sz w:val="17"/>
        </w:rPr>
        <w:t>4.1.2</w:t>
      </w:r>
      <w:r>
        <w:rPr>
          <w:rFonts w:ascii="Arial"/>
          <w:color w:val="050505"/>
          <w:spacing w:val="-21"/>
          <w:w w:val="105"/>
          <w:sz w:val="17"/>
        </w:rPr>
        <w:t xml:space="preserve"> </w:t>
      </w:r>
      <w:r>
        <w:rPr>
          <w:rFonts w:ascii="Arial"/>
          <w:color w:val="050505"/>
          <w:w w:val="105"/>
          <w:sz w:val="17"/>
        </w:rPr>
        <w:t>or</w:t>
      </w:r>
      <w:r>
        <w:rPr>
          <w:rFonts w:ascii="Arial"/>
          <w:color w:val="050505"/>
          <w:spacing w:val="1"/>
          <w:w w:val="105"/>
          <w:sz w:val="17"/>
        </w:rPr>
        <w:t xml:space="preserve"> </w:t>
      </w:r>
      <w:r>
        <w:rPr>
          <w:rFonts w:ascii="Arial"/>
          <w:color w:val="050505"/>
          <w:w w:val="105"/>
          <w:sz w:val="17"/>
        </w:rPr>
        <w:t>later</w:t>
      </w:r>
    </w:p>
    <w:p w14:paraId="146945A7" w14:textId="77777777" w:rsidR="00526FAF" w:rsidRDefault="00650638">
      <w:pPr>
        <w:spacing w:before="143"/>
        <w:ind w:left="3516"/>
        <w:rPr>
          <w:rFonts w:ascii="Arial"/>
          <w:sz w:val="17"/>
        </w:rPr>
      </w:pPr>
      <w:r>
        <w:rPr>
          <w:rFonts w:ascii="Arial"/>
          <w:color w:val="050505"/>
          <w:w w:val="110"/>
          <w:sz w:val="19"/>
        </w:rPr>
        <w:t xml:space="preserve">* </w:t>
      </w:r>
      <w:r>
        <w:rPr>
          <w:rFonts w:ascii="Arial"/>
          <w:color w:val="050505"/>
          <w:w w:val="110"/>
          <w:sz w:val="17"/>
        </w:rPr>
        <w:t>iPhone 6 Plus, iPhone 6, iPhone 5S, iPad Air 2, iPad Mini 3,</w:t>
      </w:r>
    </w:p>
    <w:p w14:paraId="25A1E12D" w14:textId="77777777" w:rsidR="00526FAF" w:rsidRDefault="00526FAF">
      <w:pPr>
        <w:rPr>
          <w:rFonts w:ascii="Arial"/>
          <w:sz w:val="17"/>
        </w:rPr>
        <w:sectPr w:rsidR="00526FAF">
          <w:type w:val="continuous"/>
          <w:pgSz w:w="11910" w:h="16840"/>
          <w:pgMar w:top="1580" w:right="1100" w:bottom="280" w:left="1340" w:header="720" w:footer="720" w:gutter="0"/>
          <w:cols w:space="720"/>
        </w:sectPr>
      </w:pPr>
    </w:p>
    <w:p w14:paraId="4E483617" w14:textId="3EE76B8B" w:rsidR="00526FAF" w:rsidRDefault="00650638">
      <w:pPr>
        <w:pStyle w:val="BodyText"/>
        <w:spacing w:before="4"/>
        <w:rPr>
          <w:rFonts w:ascii="Arial"/>
          <w:sz w:val="16"/>
        </w:rPr>
      </w:pPr>
      <w:r>
        <w:rPr>
          <w:noProof/>
        </w:rPr>
        <mc:AlternateContent>
          <mc:Choice Requires="wps">
            <w:drawing>
              <wp:anchor distT="0" distB="0" distL="114300" distR="114300" simplePos="0" relativeHeight="251687936" behindDoc="0" locked="0" layoutInCell="1" allowOverlap="1" wp14:anchorId="73E5F566" wp14:editId="6988C481">
                <wp:simplePos x="0" y="0"/>
                <wp:positionH relativeFrom="page">
                  <wp:posOffset>1001395</wp:posOffset>
                </wp:positionH>
                <wp:positionV relativeFrom="page">
                  <wp:posOffset>4025265</wp:posOffset>
                </wp:positionV>
                <wp:extent cx="5353050" cy="0"/>
                <wp:effectExtent l="0" t="0" r="0" b="0"/>
                <wp:wrapNone/>
                <wp:docPr id="8"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53050" cy="0"/>
                        </a:xfrm>
                        <a:prstGeom prst="line">
                          <a:avLst/>
                        </a:prstGeom>
                        <a:noFill/>
                        <a:ln w="0">
                          <a:solidFill>
                            <a:srgbClr val="7E7E7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9074361" id="Line 5" o:spid="_x0000_s1026" style="position:absolute;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78.85pt,316.95pt" to="500.35pt,3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" strokecolor="#7e7e7e" strokeweight="0">
                <w10:wrap anchorx="page" anchory="page"/>
              </v:line>
            </w:pict>
          </mc:Fallback>
        </mc:AlternateContent>
      </w:r>
    </w:p>
    <w:p w14:paraId="434FF9C8" w14:textId="77777777" w:rsidR="00526FAF" w:rsidRDefault="00650638">
      <w:pPr>
        <w:ind w:left="335"/>
        <w:rPr>
          <w:rFonts w:ascii="Arial"/>
          <w:sz w:val="17"/>
        </w:rPr>
      </w:pPr>
      <w:r>
        <w:rPr>
          <w:rFonts w:ascii="Arial"/>
          <w:color w:val="050505"/>
          <w:w w:val="105"/>
          <w:sz w:val="17"/>
        </w:rPr>
        <w:t>Supported Mobile Devices</w:t>
      </w:r>
    </w:p>
    <w:p w14:paraId="6E2E36EF" w14:textId="77777777" w:rsidR="00526FAF" w:rsidRDefault="00650638">
      <w:pPr>
        <w:spacing w:before="63" w:line="326" w:lineRule="auto"/>
        <w:ind w:left="335" w:right="879" w:firstLine="2"/>
        <w:jc w:val="both"/>
        <w:rPr>
          <w:rFonts w:ascii="Arial"/>
          <w:sz w:val="17"/>
        </w:rPr>
      </w:pPr>
      <w:r>
        <w:br w:type="column"/>
      </w:r>
      <w:r>
        <w:rPr>
          <w:rFonts w:ascii="Arial"/>
          <w:color w:val="050505"/>
          <w:w w:val="110"/>
          <w:sz w:val="17"/>
        </w:rPr>
        <w:t>iPad</w:t>
      </w:r>
      <w:r>
        <w:rPr>
          <w:rFonts w:ascii="Arial"/>
          <w:color w:val="050505"/>
          <w:spacing w:val="-10"/>
          <w:w w:val="110"/>
          <w:sz w:val="17"/>
        </w:rPr>
        <w:t xml:space="preserve"> </w:t>
      </w:r>
      <w:r>
        <w:rPr>
          <w:rFonts w:ascii="Arial"/>
          <w:color w:val="050505"/>
          <w:w w:val="110"/>
          <w:sz w:val="17"/>
        </w:rPr>
        <w:t>Air,</w:t>
      </w:r>
      <w:r>
        <w:rPr>
          <w:rFonts w:ascii="Arial"/>
          <w:color w:val="050505"/>
          <w:spacing w:val="-12"/>
          <w:w w:val="110"/>
          <w:sz w:val="17"/>
        </w:rPr>
        <w:t xml:space="preserve"> </w:t>
      </w:r>
      <w:r>
        <w:rPr>
          <w:rFonts w:ascii="Arial"/>
          <w:color w:val="050505"/>
          <w:w w:val="110"/>
          <w:sz w:val="17"/>
        </w:rPr>
        <w:t>iPad</w:t>
      </w:r>
      <w:r>
        <w:rPr>
          <w:rFonts w:ascii="Arial"/>
          <w:color w:val="050505"/>
          <w:spacing w:val="-10"/>
          <w:w w:val="110"/>
          <w:sz w:val="17"/>
        </w:rPr>
        <w:t xml:space="preserve"> </w:t>
      </w:r>
      <w:r>
        <w:rPr>
          <w:rFonts w:ascii="Arial"/>
          <w:color w:val="050505"/>
          <w:w w:val="110"/>
          <w:sz w:val="17"/>
        </w:rPr>
        <w:t>Mini</w:t>
      </w:r>
      <w:r>
        <w:rPr>
          <w:rFonts w:ascii="Arial"/>
          <w:color w:val="050505"/>
          <w:spacing w:val="-10"/>
          <w:w w:val="110"/>
          <w:sz w:val="17"/>
        </w:rPr>
        <w:t xml:space="preserve"> </w:t>
      </w:r>
      <w:r>
        <w:rPr>
          <w:rFonts w:ascii="Arial"/>
          <w:color w:val="050505"/>
          <w:w w:val="110"/>
          <w:sz w:val="17"/>
        </w:rPr>
        <w:t>2,</w:t>
      </w:r>
      <w:r>
        <w:rPr>
          <w:rFonts w:ascii="Arial"/>
          <w:color w:val="050505"/>
          <w:spacing w:val="-4"/>
          <w:w w:val="110"/>
          <w:sz w:val="17"/>
        </w:rPr>
        <w:t xml:space="preserve"> </w:t>
      </w:r>
      <w:r>
        <w:rPr>
          <w:rFonts w:ascii="Arial"/>
          <w:color w:val="050505"/>
          <w:w w:val="110"/>
          <w:sz w:val="17"/>
        </w:rPr>
        <w:t>iPad</w:t>
      </w:r>
      <w:r>
        <w:rPr>
          <w:rFonts w:ascii="Arial"/>
          <w:color w:val="050505"/>
          <w:spacing w:val="-1"/>
          <w:w w:val="110"/>
          <w:sz w:val="17"/>
        </w:rPr>
        <w:t xml:space="preserve"> </w:t>
      </w:r>
      <w:r>
        <w:rPr>
          <w:rFonts w:ascii="Arial"/>
          <w:color w:val="050505"/>
          <w:spacing w:val="-3"/>
          <w:w w:val="110"/>
          <w:sz w:val="17"/>
        </w:rPr>
        <w:t>4</w:t>
      </w:r>
      <w:r>
        <w:rPr>
          <w:rFonts w:ascii="Arial"/>
          <w:color w:val="383838"/>
          <w:spacing w:val="-3"/>
          <w:w w:val="110"/>
          <w:sz w:val="17"/>
        </w:rPr>
        <w:t>;</w:t>
      </w:r>
      <w:r>
        <w:rPr>
          <w:rFonts w:ascii="Arial"/>
          <w:color w:val="050505"/>
          <w:spacing w:val="-3"/>
          <w:w w:val="110"/>
          <w:sz w:val="17"/>
        </w:rPr>
        <w:t>*</w:t>
      </w:r>
      <w:r>
        <w:rPr>
          <w:rFonts w:ascii="Arial"/>
          <w:color w:val="050505"/>
          <w:spacing w:val="3"/>
          <w:w w:val="110"/>
          <w:sz w:val="17"/>
        </w:rPr>
        <w:t xml:space="preserve"> </w:t>
      </w:r>
      <w:r>
        <w:rPr>
          <w:rFonts w:ascii="Arial"/>
          <w:color w:val="050505"/>
          <w:w w:val="110"/>
          <w:sz w:val="17"/>
        </w:rPr>
        <w:t>Samsung</w:t>
      </w:r>
      <w:r>
        <w:rPr>
          <w:rFonts w:ascii="Arial"/>
          <w:color w:val="050505"/>
          <w:spacing w:val="4"/>
          <w:w w:val="110"/>
          <w:sz w:val="17"/>
        </w:rPr>
        <w:t xml:space="preserve"> </w:t>
      </w:r>
      <w:r>
        <w:rPr>
          <w:rFonts w:ascii="Arial"/>
          <w:color w:val="050505"/>
          <w:w w:val="110"/>
          <w:sz w:val="17"/>
        </w:rPr>
        <w:t>Note</w:t>
      </w:r>
      <w:r>
        <w:rPr>
          <w:rFonts w:ascii="Arial"/>
          <w:color w:val="050505"/>
          <w:spacing w:val="-6"/>
          <w:w w:val="110"/>
          <w:sz w:val="17"/>
        </w:rPr>
        <w:t xml:space="preserve"> </w:t>
      </w:r>
      <w:r>
        <w:rPr>
          <w:rFonts w:ascii="Arial"/>
          <w:color w:val="050505"/>
          <w:w w:val="110"/>
          <w:sz w:val="17"/>
        </w:rPr>
        <w:t>3,</w:t>
      </w:r>
      <w:r>
        <w:rPr>
          <w:rFonts w:ascii="Arial"/>
          <w:color w:val="050505"/>
          <w:spacing w:val="-15"/>
          <w:w w:val="110"/>
          <w:sz w:val="17"/>
        </w:rPr>
        <w:t xml:space="preserve"> </w:t>
      </w:r>
      <w:r>
        <w:rPr>
          <w:rFonts w:ascii="Arial"/>
          <w:color w:val="050505"/>
          <w:w w:val="110"/>
          <w:sz w:val="17"/>
        </w:rPr>
        <w:t>Samsung</w:t>
      </w:r>
      <w:r>
        <w:rPr>
          <w:rFonts w:ascii="Arial"/>
          <w:color w:val="050505"/>
          <w:spacing w:val="-5"/>
          <w:w w:val="110"/>
          <w:sz w:val="17"/>
        </w:rPr>
        <w:t xml:space="preserve"> </w:t>
      </w:r>
      <w:r>
        <w:rPr>
          <w:rFonts w:ascii="Arial"/>
          <w:color w:val="050505"/>
          <w:w w:val="110"/>
          <w:sz w:val="17"/>
        </w:rPr>
        <w:t>S5, Sony Z3 EXPERIA;* Note: It is recommended that you use a tablet</w:t>
      </w:r>
      <w:r>
        <w:rPr>
          <w:rFonts w:ascii="Arial"/>
          <w:color w:val="050505"/>
          <w:spacing w:val="-19"/>
          <w:w w:val="110"/>
          <w:sz w:val="17"/>
        </w:rPr>
        <w:t xml:space="preserve"> </w:t>
      </w:r>
      <w:r>
        <w:rPr>
          <w:rFonts w:ascii="Arial"/>
          <w:color w:val="050505"/>
          <w:w w:val="110"/>
          <w:sz w:val="17"/>
        </w:rPr>
        <w:t>for</w:t>
      </w:r>
      <w:r>
        <w:rPr>
          <w:rFonts w:ascii="Arial"/>
          <w:color w:val="050505"/>
          <w:spacing w:val="-14"/>
          <w:w w:val="110"/>
          <w:sz w:val="17"/>
        </w:rPr>
        <w:t xml:space="preserve"> </w:t>
      </w:r>
      <w:r>
        <w:rPr>
          <w:rFonts w:ascii="Arial"/>
          <w:color w:val="050505"/>
          <w:w w:val="110"/>
          <w:sz w:val="17"/>
        </w:rPr>
        <w:t>the</w:t>
      </w:r>
      <w:r>
        <w:rPr>
          <w:rFonts w:ascii="Arial"/>
          <w:color w:val="050505"/>
          <w:spacing w:val="-13"/>
          <w:w w:val="110"/>
          <w:sz w:val="17"/>
        </w:rPr>
        <w:t xml:space="preserve"> </w:t>
      </w:r>
      <w:r>
        <w:rPr>
          <w:rFonts w:ascii="Arial"/>
          <w:color w:val="050505"/>
          <w:w w:val="110"/>
          <w:sz w:val="17"/>
        </w:rPr>
        <w:t>best</w:t>
      </w:r>
      <w:r>
        <w:rPr>
          <w:rFonts w:ascii="Arial"/>
          <w:color w:val="050505"/>
          <w:spacing w:val="-18"/>
          <w:w w:val="110"/>
          <w:sz w:val="17"/>
        </w:rPr>
        <w:t xml:space="preserve"> </w:t>
      </w:r>
      <w:r>
        <w:rPr>
          <w:rFonts w:ascii="Arial"/>
          <w:color w:val="050505"/>
          <w:w w:val="110"/>
          <w:sz w:val="17"/>
        </w:rPr>
        <w:t>experience</w:t>
      </w:r>
    </w:p>
    <w:p w14:paraId="7DFE6163" w14:textId="77777777" w:rsidR="00526FAF" w:rsidRDefault="00526FAF">
      <w:pPr>
        <w:spacing w:line="326" w:lineRule="auto"/>
        <w:jc w:val="both"/>
        <w:rPr>
          <w:rFonts w:ascii="Arial"/>
          <w:sz w:val="17"/>
        </w:rPr>
        <w:sectPr w:rsidR="00526FAF">
          <w:type w:val="continuous"/>
          <w:pgSz w:w="11910" w:h="16840"/>
          <w:pgMar w:top="1580" w:right="1100" w:bottom="280" w:left="1340" w:header="720" w:footer="720" w:gutter="0"/>
          <w:cols w:num="2" w:space="720" w:equalWidth="0">
            <w:col w:w="2480" w:space="698"/>
            <w:col w:w="6292"/>
          </w:cols>
        </w:sectPr>
      </w:pPr>
    </w:p>
    <w:p w14:paraId="22EB08D4" w14:textId="77777777" w:rsidR="00526FAF" w:rsidRDefault="00650638">
      <w:pPr>
        <w:spacing w:before="64"/>
        <w:ind w:left="100"/>
        <w:rPr>
          <w:rFonts w:ascii="Arial"/>
          <w:b/>
        </w:rPr>
      </w:pPr>
      <w:r>
        <w:rPr>
          <w:rFonts w:ascii="Arial"/>
          <w:b/>
        </w:rPr>
        <w:lastRenderedPageBreak/>
        <w:t>M2: Aircraft-Specific Maintenance details</w:t>
      </w:r>
    </w:p>
    <w:p w14:paraId="2DBE7C37" w14:textId="77777777" w:rsidR="00526FAF" w:rsidRDefault="00526FAF">
      <w:pPr>
        <w:pStyle w:val="BodyText"/>
        <w:rPr>
          <w:rFonts w:ascii="Arial"/>
          <w:b/>
          <w:sz w:val="20"/>
        </w:rPr>
      </w:pPr>
    </w:p>
    <w:p w14:paraId="7FB02397" w14:textId="77777777" w:rsidR="00526FAF" w:rsidRDefault="00650638">
      <w:pPr>
        <w:pStyle w:val="BodyText"/>
        <w:spacing w:before="9"/>
        <w:rPr>
          <w:rFonts w:ascii="Arial"/>
          <w:b/>
          <w:sz w:val="13"/>
        </w:rPr>
      </w:pPr>
      <w:r>
        <w:rPr>
          <w:noProof/>
        </w:rPr>
        <w:drawing>
          <wp:anchor distT="0" distB="0" distL="0" distR="0" simplePos="0" relativeHeight="30" behindDoc="0" locked="0" layoutInCell="1" allowOverlap="1" wp14:anchorId="58043188" wp14:editId="33ED1954">
            <wp:simplePos x="0" y="0"/>
            <wp:positionH relativeFrom="page">
              <wp:posOffset>1128942</wp:posOffset>
            </wp:positionH>
            <wp:positionV relativeFrom="paragraph">
              <wp:posOffset>125758</wp:posOffset>
            </wp:positionV>
            <wp:extent cx="5080586" cy="2064543"/>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9" cstate="print"/>
                    <a:stretch>
                      <a:fillRect/>
                    </a:stretch>
                  </pic:blipFill>
                  <pic:spPr>
                    <a:xfrm>
                      <a:off x="0" y="0"/>
                      <a:ext cx="5080586" cy="2064543"/>
                    </a:xfrm>
                    <a:prstGeom prst="rect">
                      <a:avLst/>
                    </a:prstGeom>
                  </pic:spPr>
                </pic:pic>
              </a:graphicData>
            </a:graphic>
          </wp:anchor>
        </w:drawing>
      </w:r>
    </w:p>
    <w:p w14:paraId="2352615A" w14:textId="77777777" w:rsidR="00526FAF" w:rsidRDefault="00526FAF">
      <w:pPr>
        <w:pStyle w:val="BodyText"/>
        <w:rPr>
          <w:rFonts w:ascii="Arial"/>
          <w:b/>
          <w:sz w:val="20"/>
        </w:rPr>
      </w:pPr>
    </w:p>
    <w:p w14:paraId="2A6D7929" w14:textId="77777777" w:rsidR="00526FAF" w:rsidRDefault="00526FAF">
      <w:pPr>
        <w:pStyle w:val="BodyText"/>
        <w:rPr>
          <w:rFonts w:ascii="Arial"/>
          <w:b/>
          <w:sz w:val="20"/>
        </w:rPr>
      </w:pPr>
    </w:p>
    <w:p w14:paraId="44CDEDF7" w14:textId="77777777" w:rsidR="00526FAF" w:rsidRDefault="00650638">
      <w:pPr>
        <w:pStyle w:val="BodyText"/>
        <w:spacing w:before="3"/>
        <w:rPr>
          <w:rFonts w:ascii="Arial"/>
          <w:b/>
        </w:rPr>
      </w:pPr>
      <w:r>
        <w:rPr>
          <w:noProof/>
        </w:rPr>
        <w:drawing>
          <wp:anchor distT="0" distB="0" distL="0" distR="0" simplePos="0" relativeHeight="31" behindDoc="0" locked="0" layoutInCell="1" allowOverlap="1" wp14:anchorId="29F18D13" wp14:editId="32BDD869">
            <wp:simplePos x="0" y="0"/>
            <wp:positionH relativeFrom="page">
              <wp:posOffset>1038766</wp:posOffset>
            </wp:positionH>
            <wp:positionV relativeFrom="paragraph">
              <wp:posOffset>180113</wp:posOffset>
            </wp:positionV>
            <wp:extent cx="5340980" cy="2426684"/>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20" cstate="print"/>
                    <a:stretch>
                      <a:fillRect/>
                    </a:stretch>
                  </pic:blipFill>
                  <pic:spPr>
                    <a:xfrm>
                      <a:off x="0" y="0"/>
                      <a:ext cx="5340980" cy="2426684"/>
                    </a:xfrm>
                    <a:prstGeom prst="rect">
                      <a:avLst/>
                    </a:prstGeom>
                  </pic:spPr>
                </pic:pic>
              </a:graphicData>
            </a:graphic>
          </wp:anchor>
        </w:drawing>
      </w:r>
      <w:r>
        <w:rPr>
          <w:noProof/>
        </w:rPr>
        <w:drawing>
          <wp:anchor distT="0" distB="0" distL="0" distR="0" simplePos="0" relativeHeight="32" behindDoc="0" locked="0" layoutInCell="1" allowOverlap="1" wp14:anchorId="38240B10" wp14:editId="59C93343">
            <wp:simplePos x="0" y="0"/>
            <wp:positionH relativeFrom="page">
              <wp:posOffset>1098721</wp:posOffset>
            </wp:positionH>
            <wp:positionV relativeFrom="paragraph">
              <wp:posOffset>2732734</wp:posOffset>
            </wp:positionV>
            <wp:extent cx="5235944" cy="2788253"/>
            <wp:effectExtent l="0" t="0" r="0" b="0"/>
            <wp:wrapTopAndBottom/>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21" cstate="print"/>
                    <a:stretch>
                      <a:fillRect/>
                    </a:stretch>
                  </pic:blipFill>
                  <pic:spPr>
                    <a:xfrm>
                      <a:off x="0" y="0"/>
                      <a:ext cx="5235944" cy="2788253"/>
                    </a:xfrm>
                    <a:prstGeom prst="rect">
                      <a:avLst/>
                    </a:prstGeom>
                  </pic:spPr>
                </pic:pic>
              </a:graphicData>
            </a:graphic>
          </wp:anchor>
        </w:drawing>
      </w:r>
    </w:p>
    <w:p w14:paraId="2B2EEEEE" w14:textId="77777777" w:rsidR="00526FAF" w:rsidRDefault="00526FAF">
      <w:pPr>
        <w:pStyle w:val="BodyText"/>
        <w:spacing w:before="3"/>
        <w:rPr>
          <w:rFonts w:ascii="Arial"/>
          <w:b/>
          <w:sz w:val="11"/>
        </w:rPr>
      </w:pPr>
    </w:p>
    <w:p w14:paraId="4290DDE7" w14:textId="77777777" w:rsidR="00526FAF" w:rsidRDefault="00526FAF">
      <w:pPr>
        <w:rPr>
          <w:rFonts w:ascii="Arial"/>
          <w:sz w:val="11"/>
        </w:rPr>
        <w:sectPr w:rsidR="00526FAF">
          <w:pgSz w:w="11910" w:h="16840"/>
          <w:pgMar w:top="1360" w:right="1100" w:bottom="280" w:left="1340" w:header="720" w:footer="720" w:gutter="0"/>
          <w:cols w:space="720"/>
        </w:sectPr>
      </w:pPr>
    </w:p>
    <w:p w14:paraId="4A9DBEA9" w14:textId="77777777" w:rsidR="00526FAF" w:rsidRDefault="00650638">
      <w:pPr>
        <w:pStyle w:val="ListParagraph"/>
        <w:numPr>
          <w:ilvl w:val="0"/>
          <w:numId w:val="3"/>
        </w:numPr>
        <w:tabs>
          <w:tab w:val="left" w:pos="485"/>
        </w:tabs>
        <w:spacing w:before="73" w:line="240" w:lineRule="auto"/>
        <w:ind w:hanging="259"/>
        <w:jc w:val="left"/>
        <w:rPr>
          <w:b/>
          <w:color w:val="446B89"/>
          <w:sz w:val="15"/>
        </w:rPr>
      </w:pPr>
      <w:r>
        <w:rPr>
          <w:b/>
          <w:color w:val="5B5262"/>
          <w:w w:val="105"/>
          <w:sz w:val="15"/>
        </w:rPr>
        <w:lastRenderedPageBreak/>
        <w:t>Cl\ecklng the</w:t>
      </w:r>
      <w:r>
        <w:rPr>
          <w:b/>
          <w:color w:val="5B5262"/>
          <w:spacing w:val="-4"/>
          <w:w w:val="105"/>
          <w:sz w:val="15"/>
        </w:rPr>
        <w:t xml:space="preserve"> </w:t>
      </w:r>
      <w:r>
        <w:rPr>
          <w:b/>
          <w:color w:val="666777"/>
          <w:w w:val="105"/>
          <w:sz w:val="15"/>
        </w:rPr>
        <w:t>Motors</w:t>
      </w:r>
    </w:p>
    <w:p w14:paraId="20A827C6" w14:textId="77777777" w:rsidR="00526FAF" w:rsidRDefault="00526FAF">
      <w:pPr>
        <w:pStyle w:val="BodyText"/>
        <w:spacing w:before="10"/>
        <w:rPr>
          <w:rFonts w:ascii="Arial"/>
          <w:b/>
          <w:sz w:val="15"/>
        </w:rPr>
      </w:pPr>
    </w:p>
    <w:p w14:paraId="6E0A8A41" w14:textId="77777777" w:rsidR="00526FAF" w:rsidRDefault="00650638">
      <w:pPr>
        <w:pStyle w:val="ListParagraph"/>
        <w:numPr>
          <w:ilvl w:val="1"/>
          <w:numId w:val="3"/>
        </w:numPr>
        <w:tabs>
          <w:tab w:val="left" w:pos="725"/>
        </w:tabs>
        <w:spacing w:before="1" w:line="273" w:lineRule="auto"/>
        <w:ind w:left="721" w:right="158" w:hanging="214"/>
        <w:jc w:val="both"/>
        <w:rPr>
          <w:color w:val="641D34"/>
          <w:sz w:val="15"/>
        </w:rPr>
      </w:pPr>
      <w:r>
        <w:rPr>
          <w:color w:val="5B5262"/>
          <w:spacing w:val="6"/>
          <w:w w:val="110"/>
          <w:sz w:val="15"/>
        </w:rPr>
        <w:t>C</w:t>
      </w:r>
      <w:r>
        <w:rPr>
          <w:color w:val="794144"/>
          <w:spacing w:val="6"/>
          <w:w w:val="110"/>
          <w:sz w:val="15"/>
        </w:rPr>
        <w:t>h</w:t>
      </w:r>
      <w:r>
        <w:rPr>
          <w:color w:val="413B4D"/>
          <w:spacing w:val="6"/>
          <w:w w:val="110"/>
          <w:sz w:val="15"/>
        </w:rPr>
        <w:t>e</w:t>
      </w:r>
      <w:r>
        <w:rPr>
          <w:color w:val="5B5262"/>
          <w:spacing w:val="6"/>
          <w:w w:val="110"/>
          <w:sz w:val="15"/>
        </w:rPr>
        <w:t>c</w:t>
      </w:r>
      <w:r>
        <w:rPr>
          <w:color w:val="7E6267"/>
          <w:spacing w:val="6"/>
          <w:w w:val="110"/>
          <w:sz w:val="15"/>
        </w:rPr>
        <w:t xml:space="preserve">k </w:t>
      </w:r>
      <w:r>
        <w:rPr>
          <w:color w:val="462A67"/>
          <w:w w:val="110"/>
          <w:sz w:val="15"/>
        </w:rPr>
        <w:t>t</w:t>
      </w:r>
      <w:r>
        <w:rPr>
          <w:color w:val="794144"/>
          <w:w w:val="110"/>
          <w:sz w:val="15"/>
        </w:rPr>
        <w:t>h</w:t>
      </w:r>
      <w:r>
        <w:rPr>
          <w:color w:val="413B4D"/>
          <w:w w:val="110"/>
          <w:sz w:val="15"/>
        </w:rPr>
        <w:t xml:space="preserve">e </w:t>
      </w:r>
      <w:r>
        <w:rPr>
          <w:color w:val="5B5262"/>
          <w:w w:val="110"/>
          <w:sz w:val="15"/>
        </w:rPr>
        <w:t>ro</w:t>
      </w:r>
      <w:r>
        <w:rPr>
          <w:color w:val="3F184B"/>
          <w:w w:val="110"/>
          <w:sz w:val="15"/>
        </w:rPr>
        <w:t>t</w:t>
      </w:r>
      <w:r>
        <w:rPr>
          <w:color w:val="5B5262"/>
          <w:w w:val="110"/>
          <w:sz w:val="15"/>
        </w:rPr>
        <w:t xml:space="preserve">ors </w:t>
      </w:r>
      <w:r>
        <w:rPr>
          <w:color w:val="4B5B74"/>
          <w:w w:val="110"/>
          <w:sz w:val="15"/>
        </w:rPr>
        <w:t xml:space="preserve">to </w:t>
      </w:r>
      <w:r>
        <w:rPr>
          <w:color w:val="5B5262"/>
          <w:spacing w:val="3"/>
          <w:w w:val="110"/>
          <w:sz w:val="15"/>
        </w:rPr>
        <w:t>co</w:t>
      </w:r>
      <w:r>
        <w:rPr>
          <w:color w:val="446B89"/>
          <w:spacing w:val="3"/>
          <w:w w:val="110"/>
          <w:sz w:val="15"/>
        </w:rPr>
        <w:t>n</w:t>
      </w:r>
      <w:r>
        <w:rPr>
          <w:color w:val="5B5262"/>
          <w:spacing w:val="3"/>
          <w:w w:val="110"/>
          <w:sz w:val="15"/>
        </w:rPr>
        <w:t>f</w:t>
      </w:r>
      <w:r>
        <w:rPr>
          <w:color w:val="235DAA"/>
          <w:spacing w:val="3"/>
          <w:w w:val="110"/>
          <w:sz w:val="15"/>
        </w:rPr>
        <w:t>i</w:t>
      </w:r>
      <w:r>
        <w:rPr>
          <w:color w:val="7E544D"/>
          <w:spacing w:val="3"/>
          <w:w w:val="110"/>
          <w:sz w:val="15"/>
        </w:rPr>
        <w:t>r</w:t>
      </w:r>
      <w:r>
        <w:rPr>
          <w:color w:val="5B5262"/>
          <w:spacing w:val="3"/>
          <w:w w:val="110"/>
          <w:sz w:val="15"/>
        </w:rPr>
        <w:t xml:space="preserve">m </w:t>
      </w:r>
      <w:r>
        <w:rPr>
          <w:color w:val="462A67"/>
          <w:spacing w:val="-6"/>
          <w:w w:val="110"/>
          <w:sz w:val="15"/>
        </w:rPr>
        <w:t>t</w:t>
      </w:r>
      <w:r>
        <w:rPr>
          <w:color w:val="666777"/>
          <w:spacing w:val="-6"/>
          <w:w w:val="110"/>
          <w:sz w:val="15"/>
        </w:rPr>
        <w:t xml:space="preserve">h </w:t>
      </w:r>
      <w:r>
        <w:rPr>
          <w:color w:val="666777"/>
          <w:w w:val="110"/>
          <w:sz w:val="15"/>
        </w:rPr>
        <w:t xml:space="preserve">at </w:t>
      </w:r>
      <w:r>
        <w:rPr>
          <w:color w:val="4B5B74"/>
          <w:w w:val="110"/>
          <w:sz w:val="15"/>
        </w:rPr>
        <w:t xml:space="preserve">l </w:t>
      </w:r>
      <w:r>
        <w:rPr>
          <w:color w:val="462A67"/>
          <w:w w:val="110"/>
          <w:sz w:val="15"/>
        </w:rPr>
        <w:t>h</w:t>
      </w:r>
      <w:r>
        <w:rPr>
          <w:color w:val="413B4D"/>
          <w:w w:val="110"/>
          <w:sz w:val="15"/>
        </w:rPr>
        <w:t>e</w:t>
      </w:r>
      <w:r>
        <w:rPr>
          <w:color w:val="666777"/>
          <w:w w:val="110"/>
          <w:sz w:val="15"/>
        </w:rPr>
        <w:t xml:space="preserve">y </w:t>
      </w:r>
      <w:r>
        <w:rPr>
          <w:color w:val="462A67"/>
          <w:spacing w:val="2"/>
          <w:w w:val="110"/>
          <w:sz w:val="15"/>
        </w:rPr>
        <w:t>h</w:t>
      </w:r>
      <w:r>
        <w:rPr>
          <w:color w:val="5B5262"/>
          <w:spacing w:val="2"/>
          <w:w w:val="110"/>
          <w:sz w:val="15"/>
        </w:rPr>
        <w:t>av</w:t>
      </w:r>
      <w:r>
        <w:rPr>
          <w:color w:val="413B4D"/>
          <w:spacing w:val="2"/>
          <w:w w:val="110"/>
          <w:sz w:val="15"/>
        </w:rPr>
        <w:t xml:space="preserve">e </w:t>
      </w:r>
      <w:r>
        <w:rPr>
          <w:color w:val="666777"/>
          <w:spacing w:val="3"/>
          <w:w w:val="110"/>
          <w:sz w:val="15"/>
        </w:rPr>
        <w:t>no</w:t>
      </w:r>
      <w:r>
        <w:rPr>
          <w:color w:val="446B89"/>
          <w:spacing w:val="3"/>
          <w:w w:val="110"/>
          <w:sz w:val="15"/>
        </w:rPr>
        <w:t>t</w:t>
      </w:r>
      <w:r>
        <w:rPr>
          <w:color w:val="5B5262"/>
          <w:spacing w:val="3"/>
          <w:w w:val="110"/>
          <w:sz w:val="15"/>
        </w:rPr>
        <w:t xml:space="preserve"> </w:t>
      </w:r>
      <w:r>
        <w:rPr>
          <w:color w:val="5B5262"/>
          <w:w w:val="110"/>
          <w:sz w:val="15"/>
        </w:rPr>
        <w:t>b</w:t>
      </w:r>
      <w:r>
        <w:rPr>
          <w:color w:val="413B4D"/>
          <w:w w:val="110"/>
          <w:sz w:val="15"/>
        </w:rPr>
        <w:t>e</w:t>
      </w:r>
      <w:r>
        <w:rPr>
          <w:color w:val="5B5262"/>
          <w:w w:val="110"/>
          <w:sz w:val="15"/>
        </w:rPr>
        <w:t>c</w:t>
      </w:r>
      <w:r>
        <w:rPr>
          <w:color w:val="413B4D"/>
          <w:w w:val="110"/>
          <w:sz w:val="15"/>
        </w:rPr>
        <w:t>o</w:t>
      </w:r>
      <w:r>
        <w:rPr>
          <w:color w:val="4B5B74"/>
          <w:w w:val="110"/>
          <w:sz w:val="15"/>
        </w:rPr>
        <w:t>m</w:t>
      </w:r>
      <w:r>
        <w:rPr>
          <w:color w:val="413B4D"/>
          <w:w w:val="110"/>
          <w:sz w:val="15"/>
        </w:rPr>
        <w:t>e</w:t>
      </w:r>
      <w:r>
        <w:rPr>
          <w:color w:val="413B4D"/>
          <w:spacing w:val="-4"/>
          <w:w w:val="110"/>
          <w:sz w:val="15"/>
        </w:rPr>
        <w:t xml:space="preserve"> </w:t>
      </w:r>
      <w:r>
        <w:rPr>
          <w:color w:val="821F64"/>
          <w:spacing w:val="-3"/>
          <w:w w:val="110"/>
          <w:sz w:val="15"/>
        </w:rPr>
        <w:t>l</w:t>
      </w:r>
      <w:r>
        <w:rPr>
          <w:color w:val="5B5262"/>
          <w:spacing w:val="-3"/>
          <w:w w:val="110"/>
          <w:sz w:val="15"/>
        </w:rPr>
        <w:t>oos</w:t>
      </w:r>
      <w:r>
        <w:rPr>
          <w:color w:val="413B4D"/>
          <w:spacing w:val="-3"/>
          <w:w w:val="110"/>
          <w:sz w:val="15"/>
        </w:rPr>
        <w:t>e</w:t>
      </w:r>
      <w:r>
        <w:rPr>
          <w:color w:val="777780"/>
          <w:spacing w:val="-3"/>
          <w:w w:val="110"/>
          <w:sz w:val="15"/>
        </w:rPr>
        <w:t>.</w:t>
      </w:r>
    </w:p>
    <w:p w14:paraId="2566C9B7" w14:textId="77777777" w:rsidR="00526FAF" w:rsidRDefault="00526FAF">
      <w:pPr>
        <w:pStyle w:val="BodyText"/>
        <w:rPr>
          <w:rFonts w:ascii="Arial"/>
          <w:sz w:val="13"/>
        </w:rPr>
      </w:pPr>
    </w:p>
    <w:p w14:paraId="73552CBF" w14:textId="77777777" w:rsidR="00526FAF" w:rsidRDefault="00650638">
      <w:pPr>
        <w:pStyle w:val="ListParagraph"/>
        <w:numPr>
          <w:ilvl w:val="1"/>
          <w:numId w:val="3"/>
        </w:numPr>
        <w:tabs>
          <w:tab w:val="left" w:pos="735"/>
        </w:tabs>
        <w:spacing w:line="240" w:lineRule="auto"/>
        <w:ind w:left="734" w:hanging="229"/>
        <w:jc w:val="both"/>
        <w:rPr>
          <w:color w:val="5B5262"/>
          <w:sz w:val="15"/>
        </w:rPr>
      </w:pPr>
      <w:r>
        <w:rPr>
          <w:color w:val="2A215D"/>
          <w:sz w:val="15"/>
        </w:rPr>
        <w:t>D</w:t>
      </w:r>
      <w:r>
        <w:rPr>
          <w:color w:val="413B4D"/>
          <w:sz w:val="15"/>
        </w:rPr>
        <w:t>e</w:t>
      </w:r>
      <w:r>
        <w:rPr>
          <w:color w:val="462A67"/>
          <w:sz w:val="15"/>
        </w:rPr>
        <w:t>t</w:t>
      </w:r>
      <w:r>
        <w:rPr>
          <w:color w:val="5B5262"/>
          <w:sz w:val="15"/>
        </w:rPr>
        <w:t xml:space="preserve">ac </w:t>
      </w:r>
      <w:r>
        <w:rPr>
          <w:color w:val="7E544D"/>
          <w:sz w:val="15"/>
        </w:rPr>
        <w:t xml:space="preserve">h </w:t>
      </w:r>
      <w:r>
        <w:rPr>
          <w:color w:val="4B5B74"/>
          <w:sz w:val="15"/>
        </w:rPr>
        <w:t xml:space="preserve">! </w:t>
      </w:r>
      <w:r>
        <w:rPr>
          <w:color w:val="777780"/>
          <w:spacing w:val="6"/>
          <w:sz w:val="15"/>
        </w:rPr>
        <w:t>h</w:t>
      </w:r>
      <w:r>
        <w:rPr>
          <w:color w:val="413B4D"/>
          <w:spacing w:val="6"/>
          <w:sz w:val="15"/>
        </w:rPr>
        <w:t xml:space="preserve">e </w:t>
      </w:r>
      <w:r>
        <w:rPr>
          <w:color w:val="5B5262"/>
          <w:sz w:val="15"/>
        </w:rPr>
        <w:t>p rop</w:t>
      </w:r>
      <w:r>
        <w:rPr>
          <w:color w:val="413B4D"/>
          <w:sz w:val="15"/>
        </w:rPr>
        <w:t>e</w:t>
      </w:r>
      <w:r>
        <w:rPr>
          <w:color w:val="821F64"/>
          <w:sz w:val="15"/>
        </w:rPr>
        <w:t>l</w:t>
      </w:r>
      <w:r>
        <w:rPr>
          <w:color w:val="829AA8"/>
          <w:sz w:val="15"/>
        </w:rPr>
        <w:t>l</w:t>
      </w:r>
      <w:r>
        <w:rPr>
          <w:color w:val="5B5262"/>
          <w:sz w:val="15"/>
        </w:rPr>
        <w:t>ers a</w:t>
      </w:r>
      <w:r>
        <w:rPr>
          <w:color w:val="794144"/>
          <w:sz w:val="15"/>
        </w:rPr>
        <w:t>n</w:t>
      </w:r>
      <w:r>
        <w:rPr>
          <w:color w:val="462A67"/>
          <w:sz w:val="15"/>
        </w:rPr>
        <w:t xml:space="preserve">d </w:t>
      </w:r>
      <w:r>
        <w:rPr>
          <w:color w:val="5B5262"/>
          <w:sz w:val="15"/>
        </w:rPr>
        <w:t>s</w:t>
      </w:r>
      <w:r>
        <w:rPr>
          <w:color w:val="446B89"/>
          <w:sz w:val="15"/>
        </w:rPr>
        <w:t>t</w:t>
      </w:r>
      <w:r>
        <w:rPr>
          <w:color w:val="5B5262"/>
          <w:sz w:val="15"/>
        </w:rPr>
        <w:t xml:space="preserve">art </w:t>
      </w:r>
      <w:r>
        <w:rPr>
          <w:color w:val="666777"/>
          <w:sz w:val="15"/>
        </w:rPr>
        <w:t xml:space="preserve">Ill </w:t>
      </w:r>
      <w:r>
        <w:rPr>
          <w:color w:val="413B4D"/>
          <w:sz w:val="15"/>
        </w:rPr>
        <w:t xml:space="preserve">e </w:t>
      </w:r>
      <w:r>
        <w:rPr>
          <w:color w:val="5B5262"/>
          <w:sz w:val="15"/>
        </w:rPr>
        <w:t>mo</w:t>
      </w:r>
      <w:r>
        <w:rPr>
          <w:color w:val="462A67"/>
          <w:sz w:val="15"/>
        </w:rPr>
        <w:t>t</w:t>
      </w:r>
      <w:r>
        <w:rPr>
          <w:color w:val="5B5262"/>
          <w:sz w:val="15"/>
        </w:rPr>
        <w:t xml:space="preserve">ors </w:t>
      </w:r>
      <w:r>
        <w:rPr>
          <w:color w:val="212189"/>
          <w:sz w:val="15"/>
        </w:rPr>
        <w:t>.</w:t>
      </w:r>
      <w:r>
        <w:rPr>
          <w:color w:val="212189"/>
          <w:spacing w:val="9"/>
          <w:sz w:val="15"/>
        </w:rPr>
        <w:t xml:space="preserve"> </w:t>
      </w:r>
      <w:r>
        <w:rPr>
          <w:color w:val="2A215D"/>
          <w:spacing w:val="-3"/>
          <w:sz w:val="15"/>
        </w:rPr>
        <w:t>L</w:t>
      </w:r>
      <w:r>
        <w:rPr>
          <w:color w:val="446B89"/>
          <w:spacing w:val="-3"/>
          <w:sz w:val="15"/>
        </w:rPr>
        <w:t>i</w:t>
      </w:r>
      <w:r>
        <w:rPr>
          <w:color w:val="777780"/>
          <w:spacing w:val="-3"/>
          <w:sz w:val="15"/>
        </w:rPr>
        <w:t>s</w:t>
      </w:r>
      <w:r>
        <w:rPr>
          <w:color w:val="7E544D"/>
          <w:spacing w:val="-3"/>
          <w:sz w:val="15"/>
        </w:rPr>
        <w:t>l</w:t>
      </w:r>
      <w:r>
        <w:rPr>
          <w:color w:val="907964"/>
          <w:spacing w:val="-3"/>
          <w:sz w:val="15"/>
        </w:rPr>
        <w:t>,</w:t>
      </w:r>
      <w:r>
        <w:rPr>
          <w:color w:val="5B5262"/>
          <w:spacing w:val="-3"/>
          <w:sz w:val="15"/>
        </w:rPr>
        <w:t>en</w:t>
      </w:r>
    </w:p>
    <w:p w14:paraId="25A28F3A" w14:textId="77777777" w:rsidR="00526FAF" w:rsidRDefault="00650638">
      <w:pPr>
        <w:spacing w:before="15" w:line="264" w:lineRule="auto"/>
        <w:ind w:left="721" w:right="159" w:firstLine="3"/>
        <w:jc w:val="both"/>
        <w:rPr>
          <w:rFonts w:ascii="Arial"/>
          <w:sz w:val="15"/>
        </w:rPr>
      </w:pPr>
      <w:r>
        <w:rPr>
          <w:rFonts w:ascii="Arial"/>
          <w:color w:val="5B5262"/>
          <w:w w:val="95"/>
          <w:sz w:val="15"/>
        </w:rPr>
        <w:t xml:space="preserve">c </w:t>
      </w:r>
      <w:r>
        <w:rPr>
          <w:rFonts w:ascii="Arial"/>
          <w:color w:val="5B5262"/>
          <w:spacing w:val="2"/>
          <w:w w:val="105"/>
          <w:sz w:val="15"/>
        </w:rPr>
        <w:t>ar</w:t>
      </w:r>
      <w:r>
        <w:rPr>
          <w:rFonts w:ascii="Arial"/>
          <w:color w:val="413B4D"/>
          <w:spacing w:val="2"/>
          <w:w w:val="105"/>
          <w:sz w:val="15"/>
        </w:rPr>
        <w:t>e</w:t>
      </w:r>
      <w:r>
        <w:rPr>
          <w:rFonts w:ascii="Arial"/>
          <w:color w:val="5B5262"/>
          <w:spacing w:val="2"/>
          <w:w w:val="105"/>
          <w:sz w:val="15"/>
        </w:rPr>
        <w:t>fu</w:t>
      </w:r>
      <w:r>
        <w:rPr>
          <w:rFonts w:ascii="Arial"/>
          <w:color w:val="777780"/>
          <w:spacing w:val="2"/>
          <w:w w:val="105"/>
          <w:sz w:val="15"/>
        </w:rPr>
        <w:t xml:space="preserve">lly. </w:t>
      </w:r>
      <w:r>
        <w:rPr>
          <w:rFonts w:ascii="Arial"/>
          <w:color w:val="777780"/>
          <w:w w:val="105"/>
          <w:sz w:val="15"/>
        </w:rPr>
        <w:t xml:space="preserve">If </w:t>
      </w:r>
      <w:r>
        <w:rPr>
          <w:rFonts w:ascii="Arial"/>
          <w:color w:val="446B89"/>
          <w:w w:val="105"/>
          <w:sz w:val="15"/>
        </w:rPr>
        <w:t>th</w:t>
      </w:r>
      <w:r>
        <w:rPr>
          <w:rFonts w:ascii="Arial"/>
          <w:color w:val="413B4D"/>
          <w:w w:val="105"/>
          <w:sz w:val="15"/>
        </w:rPr>
        <w:t xml:space="preserve">ere </w:t>
      </w:r>
      <w:r>
        <w:rPr>
          <w:rFonts w:ascii="Arial"/>
          <w:color w:val="446B89"/>
          <w:w w:val="105"/>
          <w:sz w:val="15"/>
        </w:rPr>
        <w:t xml:space="preserve">i </w:t>
      </w:r>
      <w:r>
        <w:rPr>
          <w:rFonts w:ascii="Arial"/>
          <w:color w:val="666777"/>
          <w:w w:val="105"/>
          <w:sz w:val="15"/>
        </w:rPr>
        <w:t xml:space="preserve">s </w:t>
      </w:r>
      <w:r>
        <w:rPr>
          <w:rFonts w:ascii="Arial"/>
          <w:color w:val="462A67"/>
          <w:spacing w:val="3"/>
          <w:w w:val="105"/>
          <w:sz w:val="15"/>
        </w:rPr>
        <w:t>a</w:t>
      </w:r>
      <w:r>
        <w:rPr>
          <w:rFonts w:ascii="Arial"/>
          <w:color w:val="794144"/>
          <w:spacing w:val="3"/>
          <w:w w:val="105"/>
          <w:sz w:val="15"/>
        </w:rPr>
        <w:t>n</w:t>
      </w:r>
      <w:r>
        <w:rPr>
          <w:rFonts w:ascii="Arial"/>
          <w:color w:val="4B5B74"/>
          <w:spacing w:val="3"/>
          <w:w w:val="105"/>
          <w:sz w:val="15"/>
        </w:rPr>
        <w:t xml:space="preserve">y </w:t>
      </w:r>
      <w:r>
        <w:rPr>
          <w:rFonts w:ascii="Arial"/>
          <w:color w:val="5B5262"/>
          <w:w w:val="105"/>
          <w:sz w:val="15"/>
        </w:rPr>
        <w:t xml:space="preserve">ab </w:t>
      </w:r>
      <w:r>
        <w:rPr>
          <w:rFonts w:ascii="Arial"/>
          <w:color w:val="446B89"/>
          <w:spacing w:val="2"/>
          <w:w w:val="105"/>
          <w:sz w:val="15"/>
        </w:rPr>
        <w:t>n</w:t>
      </w:r>
      <w:r>
        <w:rPr>
          <w:rFonts w:ascii="Arial"/>
          <w:color w:val="5B5262"/>
          <w:spacing w:val="2"/>
          <w:w w:val="105"/>
          <w:sz w:val="15"/>
        </w:rPr>
        <w:t>o</w:t>
      </w:r>
      <w:r>
        <w:rPr>
          <w:rFonts w:ascii="Arial"/>
          <w:color w:val="462A67"/>
          <w:spacing w:val="2"/>
          <w:w w:val="105"/>
          <w:sz w:val="15"/>
        </w:rPr>
        <w:t>r</w:t>
      </w:r>
      <w:r>
        <w:rPr>
          <w:rFonts w:ascii="Arial"/>
          <w:color w:val="4B5B74"/>
          <w:spacing w:val="2"/>
          <w:w w:val="105"/>
          <w:sz w:val="15"/>
        </w:rPr>
        <w:t>ma</w:t>
      </w:r>
      <w:r>
        <w:rPr>
          <w:rFonts w:ascii="Arial"/>
          <w:color w:val="829AA8"/>
          <w:spacing w:val="2"/>
          <w:w w:val="105"/>
          <w:sz w:val="15"/>
        </w:rPr>
        <w:t xml:space="preserve">l </w:t>
      </w:r>
      <w:r>
        <w:rPr>
          <w:rFonts w:ascii="Arial"/>
          <w:color w:val="666777"/>
          <w:w w:val="105"/>
          <w:sz w:val="15"/>
        </w:rPr>
        <w:t xml:space="preserve">no </w:t>
      </w:r>
      <w:r>
        <w:rPr>
          <w:rFonts w:ascii="Arial"/>
          <w:color w:val="235DAA"/>
          <w:spacing w:val="2"/>
          <w:w w:val="105"/>
          <w:sz w:val="15"/>
        </w:rPr>
        <w:t>i</w:t>
      </w:r>
      <w:r>
        <w:rPr>
          <w:rFonts w:ascii="Arial"/>
          <w:color w:val="666777"/>
          <w:spacing w:val="2"/>
          <w:w w:val="105"/>
          <w:sz w:val="15"/>
        </w:rPr>
        <w:t>se</w:t>
      </w:r>
      <w:r>
        <w:rPr>
          <w:rFonts w:ascii="Arial"/>
          <w:color w:val="AA777C"/>
          <w:spacing w:val="2"/>
          <w:w w:val="105"/>
          <w:sz w:val="15"/>
        </w:rPr>
        <w:t xml:space="preserve">, </w:t>
      </w:r>
      <w:r>
        <w:rPr>
          <w:rFonts w:ascii="Arial"/>
          <w:color w:val="344462"/>
          <w:spacing w:val="2"/>
          <w:w w:val="105"/>
          <w:sz w:val="15"/>
        </w:rPr>
        <w:t>p</w:t>
      </w:r>
      <w:r>
        <w:rPr>
          <w:rFonts w:ascii="Arial"/>
          <w:color w:val="235DAA"/>
          <w:spacing w:val="2"/>
          <w:w w:val="105"/>
          <w:sz w:val="15"/>
        </w:rPr>
        <w:t>l</w:t>
      </w:r>
      <w:r>
        <w:rPr>
          <w:rFonts w:ascii="Arial"/>
          <w:color w:val="413B4D"/>
          <w:spacing w:val="2"/>
          <w:w w:val="105"/>
          <w:sz w:val="15"/>
        </w:rPr>
        <w:t>e</w:t>
      </w:r>
      <w:r>
        <w:rPr>
          <w:rFonts w:ascii="Arial"/>
          <w:color w:val="5B5262"/>
          <w:spacing w:val="2"/>
          <w:w w:val="105"/>
          <w:sz w:val="15"/>
        </w:rPr>
        <w:t>a</w:t>
      </w:r>
      <w:r>
        <w:rPr>
          <w:rFonts w:ascii="Arial"/>
          <w:color w:val="777780"/>
          <w:spacing w:val="2"/>
          <w:w w:val="105"/>
          <w:sz w:val="15"/>
        </w:rPr>
        <w:t>s</w:t>
      </w:r>
      <w:r>
        <w:rPr>
          <w:rFonts w:ascii="Arial"/>
          <w:color w:val="413B4D"/>
          <w:spacing w:val="2"/>
          <w:w w:val="105"/>
          <w:sz w:val="15"/>
        </w:rPr>
        <w:t xml:space="preserve">e </w:t>
      </w:r>
      <w:r>
        <w:rPr>
          <w:rFonts w:ascii="Arial"/>
          <w:color w:val="5B5262"/>
          <w:spacing w:val="2"/>
          <w:w w:val="105"/>
          <w:sz w:val="15"/>
        </w:rPr>
        <w:t>re</w:t>
      </w:r>
      <w:r>
        <w:rPr>
          <w:rFonts w:ascii="Arial"/>
          <w:color w:val="344462"/>
          <w:spacing w:val="2"/>
          <w:w w:val="105"/>
          <w:sz w:val="15"/>
        </w:rPr>
        <w:t xml:space="preserve">p </w:t>
      </w:r>
      <w:r>
        <w:rPr>
          <w:rFonts w:ascii="Arial"/>
          <w:color w:val="235DAA"/>
          <w:w w:val="105"/>
          <w:sz w:val="15"/>
        </w:rPr>
        <w:t>l</w:t>
      </w:r>
      <w:r>
        <w:rPr>
          <w:rFonts w:ascii="Arial"/>
          <w:color w:val="5B5262"/>
          <w:w w:val="105"/>
          <w:sz w:val="15"/>
        </w:rPr>
        <w:t xml:space="preserve">ace </w:t>
      </w:r>
      <w:r>
        <w:rPr>
          <w:rFonts w:ascii="Arial"/>
          <w:color w:val="4B5B74"/>
          <w:w w:val="105"/>
          <w:sz w:val="15"/>
        </w:rPr>
        <w:t>t</w:t>
      </w:r>
      <w:r>
        <w:rPr>
          <w:rFonts w:ascii="Arial"/>
          <w:color w:val="666777"/>
          <w:w w:val="105"/>
          <w:sz w:val="15"/>
        </w:rPr>
        <w:t>h</w:t>
      </w:r>
      <w:r>
        <w:rPr>
          <w:rFonts w:ascii="Arial"/>
          <w:color w:val="413B4D"/>
          <w:w w:val="105"/>
          <w:sz w:val="15"/>
        </w:rPr>
        <w:t xml:space="preserve">e </w:t>
      </w:r>
      <w:r>
        <w:rPr>
          <w:rFonts w:ascii="Arial"/>
          <w:color w:val="5B5262"/>
          <w:w w:val="105"/>
          <w:sz w:val="15"/>
        </w:rPr>
        <w:t xml:space="preserve">molars </w:t>
      </w:r>
      <w:r>
        <w:rPr>
          <w:rFonts w:ascii="Arial"/>
          <w:color w:val="212189"/>
          <w:w w:val="105"/>
          <w:sz w:val="15"/>
        </w:rPr>
        <w:t xml:space="preserve">. </w:t>
      </w:r>
      <w:r>
        <w:rPr>
          <w:rFonts w:ascii="Arial"/>
          <w:color w:val="4B5B74"/>
          <w:spacing w:val="2"/>
          <w:w w:val="105"/>
          <w:sz w:val="15"/>
        </w:rPr>
        <w:t>T</w:t>
      </w:r>
      <w:r>
        <w:rPr>
          <w:rFonts w:ascii="Arial"/>
          <w:color w:val="794144"/>
          <w:spacing w:val="2"/>
          <w:w w:val="105"/>
          <w:sz w:val="15"/>
        </w:rPr>
        <w:t>h</w:t>
      </w:r>
      <w:r>
        <w:rPr>
          <w:rFonts w:ascii="Arial"/>
          <w:color w:val="235DAA"/>
          <w:spacing w:val="2"/>
          <w:w w:val="105"/>
          <w:sz w:val="15"/>
        </w:rPr>
        <w:t>i</w:t>
      </w:r>
      <w:r>
        <w:rPr>
          <w:rFonts w:ascii="Arial"/>
          <w:color w:val="5B5262"/>
          <w:spacing w:val="2"/>
          <w:w w:val="105"/>
          <w:sz w:val="15"/>
        </w:rPr>
        <w:t xml:space="preserve">s </w:t>
      </w:r>
      <w:r>
        <w:rPr>
          <w:rFonts w:ascii="Arial"/>
          <w:color w:val="5B5262"/>
          <w:w w:val="105"/>
          <w:sz w:val="15"/>
        </w:rPr>
        <w:t xml:space="preserve">may  </w:t>
      </w:r>
      <w:r>
        <w:rPr>
          <w:rFonts w:ascii="Arial"/>
          <w:color w:val="462A67"/>
          <w:w w:val="105"/>
          <w:sz w:val="15"/>
        </w:rPr>
        <w:t>b</w:t>
      </w:r>
      <w:r>
        <w:rPr>
          <w:rFonts w:ascii="Arial"/>
          <w:color w:val="5B5262"/>
          <w:w w:val="105"/>
          <w:sz w:val="15"/>
        </w:rPr>
        <w:t xml:space="preserve">e  </w:t>
      </w:r>
      <w:r>
        <w:rPr>
          <w:rFonts w:ascii="Arial"/>
          <w:color w:val="666777"/>
          <w:w w:val="105"/>
          <w:sz w:val="15"/>
        </w:rPr>
        <w:t xml:space="preserve">a  </w:t>
      </w:r>
      <w:r>
        <w:rPr>
          <w:rFonts w:ascii="Arial"/>
          <w:color w:val="666777"/>
          <w:spacing w:val="2"/>
          <w:w w:val="105"/>
          <w:sz w:val="15"/>
        </w:rPr>
        <w:t>s</w:t>
      </w:r>
      <w:r>
        <w:rPr>
          <w:rFonts w:ascii="Arial"/>
          <w:color w:val="235DAA"/>
          <w:spacing w:val="2"/>
          <w:w w:val="105"/>
          <w:sz w:val="15"/>
        </w:rPr>
        <w:t>i</w:t>
      </w:r>
      <w:r>
        <w:rPr>
          <w:rFonts w:ascii="Arial"/>
          <w:color w:val="5B5262"/>
          <w:spacing w:val="2"/>
          <w:w w:val="105"/>
          <w:sz w:val="15"/>
        </w:rPr>
        <w:t>g</w:t>
      </w:r>
      <w:r>
        <w:rPr>
          <w:rFonts w:ascii="Arial"/>
          <w:color w:val="794144"/>
          <w:spacing w:val="2"/>
          <w:w w:val="105"/>
          <w:sz w:val="15"/>
        </w:rPr>
        <w:t xml:space="preserve">n </w:t>
      </w:r>
      <w:r>
        <w:rPr>
          <w:rFonts w:ascii="Arial"/>
          <w:color w:val="5B5262"/>
          <w:spacing w:val="2"/>
          <w:w w:val="105"/>
          <w:sz w:val="15"/>
        </w:rPr>
        <w:t>t</w:t>
      </w:r>
      <w:r>
        <w:rPr>
          <w:rFonts w:ascii="Arial"/>
          <w:color w:val="7E544D"/>
          <w:spacing w:val="2"/>
          <w:w w:val="105"/>
          <w:sz w:val="15"/>
        </w:rPr>
        <w:t>h</w:t>
      </w:r>
      <w:r>
        <w:rPr>
          <w:rFonts w:ascii="Arial"/>
          <w:color w:val="5B5262"/>
          <w:spacing w:val="2"/>
          <w:w w:val="105"/>
          <w:sz w:val="15"/>
        </w:rPr>
        <w:t>a</w:t>
      </w:r>
      <w:r>
        <w:rPr>
          <w:rFonts w:ascii="Arial"/>
          <w:color w:val="446B89"/>
          <w:spacing w:val="2"/>
          <w:w w:val="105"/>
          <w:sz w:val="15"/>
        </w:rPr>
        <w:t xml:space="preserve">t  </w:t>
      </w:r>
      <w:r>
        <w:rPr>
          <w:rFonts w:ascii="Arial"/>
          <w:color w:val="4B5B74"/>
          <w:w w:val="105"/>
          <w:sz w:val="15"/>
        </w:rPr>
        <w:t>t</w:t>
      </w:r>
      <w:r>
        <w:rPr>
          <w:rFonts w:ascii="Arial"/>
          <w:color w:val="777780"/>
          <w:w w:val="105"/>
          <w:sz w:val="15"/>
        </w:rPr>
        <w:t>h</w:t>
      </w:r>
      <w:r>
        <w:rPr>
          <w:rFonts w:ascii="Arial"/>
          <w:color w:val="413B4D"/>
          <w:w w:val="105"/>
          <w:sz w:val="15"/>
        </w:rPr>
        <w:t xml:space="preserve">e </w:t>
      </w:r>
      <w:r>
        <w:rPr>
          <w:rFonts w:ascii="Arial"/>
          <w:color w:val="5B5262"/>
          <w:w w:val="105"/>
          <w:sz w:val="15"/>
        </w:rPr>
        <w:t>b</w:t>
      </w:r>
      <w:r>
        <w:rPr>
          <w:rFonts w:ascii="Arial"/>
          <w:color w:val="5B5262"/>
          <w:spacing w:val="-22"/>
          <w:w w:val="105"/>
          <w:sz w:val="15"/>
        </w:rPr>
        <w:t xml:space="preserve"> </w:t>
      </w:r>
      <w:r>
        <w:rPr>
          <w:rFonts w:ascii="Arial"/>
          <w:color w:val="413B4D"/>
          <w:w w:val="105"/>
          <w:sz w:val="15"/>
        </w:rPr>
        <w:t>e</w:t>
      </w:r>
      <w:r>
        <w:rPr>
          <w:rFonts w:ascii="Arial"/>
          <w:color w:val="666777"/>
          <w:w w:val="105"/>
          <w:sz w:val="15"/>
        </w:rPr>
        <w:t>a</w:t>
      </w:r>
      <w:r>
        <w:rPr>
          <w:rFonts w:ascii="Arial"/>
          <w:color w:val="7E544D"/>
          <w:w w:val="105"/>
          <w:sz w:val="15"/>
        </w:rPr>
        <w:t>r</w:t>
      </w:r>
      <w:r>
        <w:rPr>
          <w:rFonts w:ascii="Arial"/>
          <w:color w:val="821F64"/>
          <w:w w:val="105"/>
          <w:sz w:val="15"/>
        </w:rPr>
        <w:t>i</w:t>
      </w:r>
      <w:r>
        <w:rPr>
          <w:rFonts w:ascii="Arial"/>
          <w:color w:val="462A67"/>
          <w:w w:val="105"/>
          <w:sz w:val="15"/>
        </w:rPr>
        <w:t>n</w:t>
      </w:r>
      <w:r>
        <w:rPr>
          <w:rFonts w:ascii="Arial"/>
          <w:color w:val="5B5262"/>
          <w:w w:val="105"/>
          <w:sz w:val="15"/>
        </w:rPr>
        <w:t>g;s</w:t>
      </w:r>
      <w:r>
        <w:rPr>
          <w:rFonts w:ascii="Arial"/>
          <w:color w:val="5B5262"/>
          <w:spacing w:val="-16"/>
          <w:w w:val="105"/>
          <w:sz w:val="15"/>
        </w:rPr>
        <w:t xml:space="preserve"> </w:t>
      </w:r>
      <w:r>
        <w:rPr>
          <w:rFonts w:ascii="Arial"/>
          <w:color w:val="547997"/>
          <w:spacing w:val="-3"/>
          <w:w w:val="105"/>
          <w:sz w:val="15"/>
        </w:rPr>
        <w:t>h</w:t>
      </w:r>
      <w:r>
        <w:rPr>
          <w:rFonts w:ascii="Arial"/>
          <w:color w:val="5B5262"/>
          <w:spacing w:val="-3"/>
          <w:w w:val="105"/>
          <w:sz w:val="15"/>
        </w:rPr>
        <w:t>av</w:t>
      </w:r>
      <w:r>
        <w:rPr>
          <w:rFonts w:ascii="Arial"/>
          <w:color w:val="413B4D"/>
          <w:spacing w:val="-3"/>
          <w:w w:val="105"/>
          <w:sz w:val="15"/>
        </w:rPr>
        <w:t>e</w:t>
      </w:r>
      <w:r>
        <w:rPr>
          <w:rFonts w:ascii="Arial"/>
          <w:color w:val="413B4D"/>
          <w:w w:val="105"/>
          <w:sz w:val="15"/>
        </w:rPr>
        <w:t xml:space="preserve"> </w:t>
      </w:r>
      <w:r>
        <w:rPr>
          <w:rFonts w:ascii="Arial"/>
          <w:color w:val="5B5262"/>
          <w:w w:val="105"/>
          <w:sz w:val="15"/>
        </w:rPr>
        <w:t>b</w:t>
      </w:r>
      <w:r>
        <w:rPr>
          <w:rFonts w:ascii="Arial"/>
          <w:color w:val="413B4D"/>
          <w:w w:val="105"/>
          <w:sz w:val="15"/>
        </w:rPr>
        <w:t>ee</w:t>
      </w:r>
      <w:r>
        <w:rPr>
          <w:rFonts w:ascii="Arial"/>
          <w:color w:val="462A67"/>
          <w:w w:val="105"/>
          <w:sz w:val="15"/>
        </w:rPr>
        <w:t>n</w:t>
      </w:r>
      <w:r>
        <w:rPr>
          <w:rFonts w:ascii="Arial"/>
          <w:color w:val="462A67"/>
          <w:spacing w:val="-15"/>
          <w:w w:val="105"/>
          <w:sz w:val="15"/>
        </w:rPr>
        <w:t xml:space="preserve"> </w:t>
      </w:r>
      <w:r>
        <w:rPr>
          <w:rFonts w:ascii="Arial"/>
          <w:color w:val="666777"/>
          <w:w w:val="105"/>
          <w:sz w:val="15"/>
        </w:rPr>
        <w:t>wo</w:t>
      </w:r>
      <w:r>
        <w:rPr>
          <w:rFonts w:ascii="Arial"/>
          <w:color w:val="446B89"/>
          <w:w w:val="105"/>
          <w:sz w:val="15"/>
        </w:rPr>
        <w:t>rn</w:t>
      </w:r>
      <w:r>
        <w:rPr>
          <w:rFonts w:ascii="Arial"/>
          <w:color w:val="446B89"/>
          <w:spacing w:val="-18"/>
          <w:w w:val="105"/>
          <w:sz w:val="15"/>
        </w:rPr>
        <w:t xml:space="preserve"> </w:t>
      </w:r>
      <w:r>
        <w:rPr>
          <w:rFonts w:ascii="Arial"/>
          <w:color w:val="666777"/>
          <w:w w:val="105"/>
          <w:sz w:val="15"/>
        </w:rPr>
        <w:t>out</w:t>
      </w:r>
    </w:p>
    <w:p w14:paraId="685D7704" w14:textId="77777777" w:rsidR="00526FAF" w:rsidRDefault="00526FAF">
      <w:pPr>
        <w:pStyle w:val="BodyText"/>
        <w:rPr>
          <w:rFonts w:ascii="Arial"/>
          <w:sz w:val="14"/>
        </w:rPr>
      </w:pPr>
    </w:p>
    <w:p w14:paraId="64ABB136" w14:textId="77777777" w:rsidR="00526FAF" w:rsidRDefault="00650638">
      <w:pPr>
        <w:pStyle w:val="ListParagraph"/>
        <w:numPr>
          <w:ilvl w:val="1"/>
          <w:numId w:val="3"/>
        </w:numPr>
        <w:tabs>
          <w:tab w:val="left" w:pos="735"/>
        </w:tabs>
        <w:spacing w:line="261" w:lineRule="auto"/>
        <w:ind w:left="721" w:right="158" w:hanging="223"/>
        <w:jc w:val="right"/>
        <w:rPr>
          <w:color w:val="413B4D"/>
          <w:sz w:val="15"/>
        </w:rPr>
      </w:pPr>
      <w:r>
        <w:rPr>
          <w:color w:val="2A215D"/>
          <w:spacing w:val="-3"/>
          <w:w w:val="105"/>
          <w:sz w:val="15"/>
        </w:rPr>
        <w:t>D</w:t>
      </w:r>
      <w:r>
        <w:rPr>
          <w:color w:val="413B4D"/>
          <w:spacing w:val="-3"/>
          <w:w w:val="105"/>
          <w:sz w:val="15"/>
        </w:rPr>
        <w:t>e</w:t>
      </w:r>
      <w:r>
        <w:rPr>
          <w:color w:val="777780"/>
          <w:spacing w:val="-3"/>
          <w:w w:val="105"/>
          <w:sz w:val="15"/>
        </w:rPr>
        <w:t>t</w:t>
      </w:r>
      <w:r>
        <w:rPr>
          <w:color w:val="446B89"/>
          <w:spacing w:val="-3"/>
          <w:w w:val="105"/>
          <w:sz w:val="15"/>
        </w:rPr>
        <w:t>a</w:t>
      </w:r>
      <w:r>
        <w:rPr>
          <w:color w:val="666777"/>
          <w:spacing w:val="-3"/>
          <w:w w:val="105"/>
          <w:sz w:val="15"/>
        </w:rPr>
        <w:t xml:space="preserve">ch </w:t>
      </w:r>
      <w:r>
        <w:rPr>
          <w:color w:val="666777"/>
          <w:w w:val="105"/>
          <w:sz w:val="15"/>
        </w:rPr>
        <w:t>th</w:t>
      </w:r>
      <w:r>
        <w:rPr>
          <w:color w:val="413B4D"/>
          <w:w w:val="105"/>
          <w:sz w:val="15"/>
        </w:rPr>
        <w:t xml:space="preserve">e </w:t>
      </w:r>
      <w:r>
        <w:rPr>
          <w:color w:val="462A67"/>
          <w:w w:val="105"/>
          <w:sz w:val="15"/>
        </w:rPr>
        <w:t>p</w:t>
      </w:r>
      <w:r>
        <w:rPr>
          <w:color w:val="5B5262"/>
          <w:w w:val="105"/>
          <w:sz w:val="15"/>
        </w:rPr>
        <w:t>ro</w:t>
      </w:r>
      <w:r>
        <w:rPr>
          <w:color w:val="344462"/>
          <w:w w:val="105"/>
          <w:sz w:val="15"/>
        </w:rPr>
        <w:t>pe</w:t>
      </w:r>
      <w:r>
        <w:rPr>
          <w:color w:val="235DAA"/>
          <w:w w:val="105"/>
          <w:sz w:val="15"/>
        </w:rPr>
        <w:t>ll</w:t>
      </w:r>
      <w:r>
        <w:rPr>
          <w:color w:val="5B5262"/>
          <w:w w:val="105"/>
          <w:sz w:val="15"/>
        </w:rPr>
        <w:t>ers a</w:t>
      </w:r>
      <w:r>
        <w:rPr>
          <w:color w:val="794144"/>
          <w:w w:val="105"/>
          <w:sz w:val="15"/>
        </w:rPr>
        <w:t>n</w:t>
      </w:r>
      <w:r>
        <w:rPr>
          <w:color w:val="5B5262"/>
          <w:w w:val="105"/>
          <w:sz w:val="15"/>
        </w:rPr>
        <w:t xml:space="preserve">d </w:t>
      </w:r>
      <w:r>
        <w:rPr>
          <w:color w:val="777780"/>
          <w:w w:val="105"/>
          <w:sz w:val="15"/>
        </w:rPr>
        <w:t>s</w:t>
      </w:r>
      <w:r>
        <w:rPr>
          <w:color w:val="446B89"/>
          <w:w w:val="105"/>
          <w:sz w:val="15"/>
        </w:rPr>
        <w:t xml:space="preserve">tart </w:t>
      </w:r>
      <w:r>
        <w:rPr>
          <w:color w:val="4B5B74"/>
          <w:w w:val="105"/>
          <w:sz w:val="15"/>
        </w:rPr>
        <w:t>t</w:t>
      </w:r>
      <w:r>
        <w:rPr>
          <w:color w:val="462A67"/>
          <w:w w:val="105"/>
          <w:sz w:val="15"/>
        </w:rPr>
        <w:t>h</w:t>
      </w:r>
      <w:r>
        <w:rPr>
          <w:color w:val="5B5262"/>
          <w:w w:val="105"/>
          <w:sz w:val="15"/>
        </w:rPr>
        <w:t xml:space="preserve">e </w:t>
      </w:r>
      <w:r>
        <w:rPr>
          <w:color w:val="462A67"/>
          <w:w w:val="105"/>
          <w:sz w:val="15"/>
        </w:rPr>
        <w:t>m</w:t>
      </w:r>
      <w:r>
        <w:rPr>
          <w:color w:val="4B5B74"/>
          <w:w w:val="105"/>
          <w:sz w:val="15"/>
        </w:rPr>
        <w:t>oto</w:t>
      </w:r>
      <w:r>
        <w:rPr>
          <w:color w:val="4B5B74"/>
          <w:spacing w:val="-36"/>
          <w:w w:val="105"/>
          <w:sz w:val="15"/>
        </w:rPr>
        <w:t xml:space="preserve"> </w:t>
      </w:r>
      <w:r>
        <w:rPr>
          <w:color w:val="666777"/>
          <w:w w:val="105"/>
          <w:sz w:val="15"/>
        </w:rPr>
        <w:t>rs</w:t>
      </w:r>
      <w:r>
        <w:rPr>
          <w:color w:val="212189"/>
          <w:w w:val="105"/>
          <w:sz w:val="15"/>
        </w:rPr>
        <w:t xml:space="preserve">. </w:t>
      </w:r>
      <w:r>
        <w:rPr>
          <w:color w:val="5B5262"/>
          <w:w w:val="105"/>
          <w:sz w:val="15"/>
        </w:rPr>
        <w:t>Ca</w:t>
      </w:r>
      <w:r>
        <w:rPr>
          <w:color w:val="5B5262"/>
          <w:spacing w:val="-31"/>
          <w:w w:val="105"/>
          <w:sz w:val="15"/>
        </w:rPr>
        <w:t xml:space="preserve"> </w:t>
      </w:r>
      <w:r>
        <w:rPr>
          <w:color w:val="235489"/>
          <w:w w:val="105"/>
          <w:sz w:val="15"/>
        </w:rPr>
        <w:t>r</w:t>
      </w:r>
      <w:r>
        <w:rPr>
          <w:color w:val="413B4D"/>
          <w:w w:val="105"/>
          <w:sz w:val="15"/>
        </w:rPr>
        <w:t>e</w:t>
      </w:r>
      <w:r>
        <w:rPr>
          <w:color w:val="7E6267"/>
          <w:w w:val="105"/>
          <w:sz w:val="15"/>
        </w:rPr>
        <w:t>fu</w:t>
      </w:r>
      <w:r>
        <w:rPr>
          <w:color w:val="829AA8"/>
          <w:w w:val="105"/>
          <w:sz w:val="15"/>
        </w:rPr>
        <w:t>ll</w:t>
      </w:r>
      <w:r>
        <w:rPr>
          <w:color w:val="666777"/>
          <w:w w:val="105"/>
          <w:sz w:val="15"/>
        </w:rPr>
        <w:t>y</w:t>
      </w:r>
      <w:r>
        <w:rPr>
          <w:color w:val="666777"/>
          <w:w w:val="106"/>
          <w:sz w:val="15"/>
        </w:rPr>
        <w:t xml:space="preserve"> </w:t>
      </w:r>
      <w:r>
        <w:rPr>
          <w:color w:val="413B4D"/>
          <w:spacing w:val="3"/>
          <w:w w:val="105"/>
          <w:sz w:val="15"/>
        </w:rPr>
        <w:t>e</w:t>
      </w:r>
      <w:r>
        <w:rPr>
          <w:color w:val="777780"/>
          <w:spacing w:val="3"/>
          <w:w w:val="105"/>
          <w:sz w:val="15"/>
        </w:rPr>
        <w:t>x</w:t>
      </w:r>
      <w:r>
        <w:rPr>
          <w:color w:val="5B5262"/>
          <w:spacing w:val="3"/>
          <w:w w:val="105"/>
          <w:sz w:val="15"/>
        </w:rPr>
        <w:t>am</w:t>
      </w:r>
      <w:r>
        <w:rPr>
          <w:color w:val="829AA8"/>
          <w:spacing w:val="3"/>
          <w:w w:val="105"/>
          <w:sz w:val="15"/>
        </w:rPr>
        <w:t>i</w:t>
      </w:r>
      <w:r>
        <w:rPr>
          <w:color w:val="446B89"/>
          <w:spacing w:val="3"/>
          <w:w w:val="105"/>
          <w:sz w:val="15"/>
        </w:rPr>
        <w:t xml:space="preserve">n </w:t>
      </w:r>
      <w:r>
        <w:rPr>
          <w:color w:val="413B4D"/>
          <w:w w:val="105"/>
          <w:sz w:val="15"/>
        </w:rPr>
        <w:t xml:space="preserve">e </w:t>
      </w:r>
      <w:r>
        <w:rPr>
          <w:color w:val="446B89"/>
          <w:w w:val="105"/>
          <w:sz w:val="15"/>
        </w:rPr>
        <w:t>t</w:t>
      </w:r>
      <w:r>
        <w:rPr>
          <w:color w:val="462A67"/>
          <w:w w:val="105"/>
          <w:sz w:val="15"/>
        </w:rPr>
        <w:t>h</w:t>
      </w:r>
      <w:r>
        <w:rPr>
          <w:color w:val="413B4D"/>
          <w:w w:val="105"/>
          <w:sz w:val="15"/>
        </w:rPr>
        <w:t xml:space="preserve">e </w:t>
      </w:r>
      <w:r>
        <w:rPr>
          <w:color w:val="413B4D"/>
          <w:spacing w:val="8"/>
          <w:w w:val="105"/>
          <w:sz w:val="15"/>
        </w:rPr>
        <w:t>e</w:t>
      </w:r>
      <w:r>
        <w:rPr>
          <w:color w:val="462A67"/>
          <w:spacing w:val="8"/>
          <w:w w:val="105"/>
          <w:sz w:val="15"/>
        </w:rPr>
        <w:t>d</w:t>
      </w:r>
      <w:r>
        <w:rPr>
          <w:color w:val="5B5262"/>
          <w:spacing w:val="8"/>
          <w:w w:val="105"/>
          <w:sz w:val="15"/>
        </w:rPr>
        <w:t>g</w:t>
      </w:r>
      <w:r>
        <w:rPr>
          <w:color w:val="413B4D"/>
          <w:spacing w:val="8"/>
          <w:w w:val="105"/>
          <w:sz w:val="15"/>
        </w:rPr>
        <w:t xml:space="preserve">e </w:t>
      </w:r>
      <w:r>
        <w:rPr>
          <w:color w:val="5B5262"/>
          <w:spacing w:val="3"/>
          <w:w w:val="105"/>
          <w:sz w:val="15"/>
        </w:rPr>
        <w:t>o</w:t>
      </w:r>
      <w:r>
        <w:rPr>
          <w:color w:val="794144"/>
          <w:spacing w:val="3"/>
          <w:w w:val="105"/>
          <w:sz w:val="15"/>
        </w:rPr>
        <w:t xml:space="preserve">f </w:t>
      </w:r>
      <w:r>
        <w:rPr>
          <w:color w:val="666777"/>
          <w:w w:val="105"/>
          <w:sz w:val="15"/>
        </w:rPr>
        <w:t xml:space="preserve">th </w:t>
      </w:r>
      <w:r>
        <w:rPr>
          <w:color w:val="413B4D"/>
          <w:w w:val="105"/>
          <w:sz w:val="15"/>
        </w:rPr>
        <w:t xml:space="preserve">e </w:t>
      </w:r>
      <w:r>
        <w:rPr>
          <w:color w:val="7E544D"/>
          <w:spacing w:val="3"/>
          <w:w w:val="105"/>
          <w:sz w:val="15"/>
        </w:rPr>
        <w:t>r</w:t>
      </w:r>
      <w:r>
        <w:rPr>
          <w:color w:val="5B5262"/>
          <w:spacing w:val="3"/>
          <w:w w:val="105"/>
          <w:sz w:val="15"/>
        </w:rPr>
        <w:t xml:space="preserve">o </w:t>
      </w:r>
      <w:r>
        <w:rPr>
          <w:color w:val="462A67"/>
          <w:w w:val="105"/>
          <w:sz w:val="15"/>
        </w:rPr>
        <w:t>t</w:t>
      </w:r>
      <w:r>
        <w:rPr>
          <w:color w:val="413B4D"/>
          <w:w w:val="105"/>
          <w:sz w:val="15"/>
        </w:rPr>
        <w:t>o</w:t>
      </w:r>
      <w:r>
        <w:rPr>
          <w:color w:val="7E544D"/>
          <w:w w:val="105"/>
          <w:sz w:val="15"/>
        </w:rPr>
        <w:t xml:space="preserve">r </w:t>
      </w:r>
      <w:r>
        <w:rPr>
          <w:color w:val="5B5262"/>
          <w:spacing w:val="-4"/>
          <w:w w:val="105"/>
          <w:sz w:val="15"/>
        </w:rPr>
        <w:t>a</w:t>
      </w:r>
      <w:r>
        <w:rPr>
          <w:color w:val="462A67"/>
          <w:spacing w:val="-4"/>
          <w:w w:val="105"/>
          <w:sz w:val="15"/>
        </w:rPr>
        <w:t>n</w:t>
      </w:r>
      <w:r>
        <w:rPr>
          <w:color w:val="5B5262"/>
          <w:spacing w:val="-4"/>
          <w:w w:val="105"/>
          <w:sz w:val="15"/>
        </w:rPr>
        <w:t xml:space="preserve">d </w:t>
      </w:r>
      <w:r>
        <w:rPr>
          <w:color w:val="5B5262"/>
          <w:w w:val="105"/>
          <w:sz w:val="15"/>
        </w:rPr>
        <w:t>co</w:t>
      </w:r>
      <w:r>
        <w:rPr>
          <w:color w:val="446B89"/>
          <w:w w:val="105"/>
          <w:sz w:val="15"/>
        </w:rPr>
        <w:t>n</w:t>
      </w:r>
      <w:r>
        <w:rPr>
          <w:color w:val="666777"/>
          <w:w w:val="105"/>
          <w:sz w:val="15"/>
        </w:rPr>
        <w:t>fi</w:t>
      </w:r>
      <w:r>
        <w:rPr>
          <w:color w:val="7E544D"/>
          <w:w w:val="105"/>
          <w:sz w:val="15"/>
        </w:rPr>
        <w:t>r</w:t>
      </w:r>
      <w:r>
        <w:rPr>
          <w:color w:val="4B5B74"/>
          <w:w w:val="105"/>
          <w:sz w:val="15"/>
        </w:rPr>
        <w:t>m</w:t>
      </w:r>
      <w:r>
        <w:rPr>
          <w:color w:val="4B5B74"/>
          <w:spacing w:val="-13"/>
          <w:w w:val="105"/>
          <w:sz w:val="15"/>
        </w:rPr>
        <w:t xml:space="preserve"> </w:t>
      </w:r>
      <w:r>
        <w:rPr>
          <w:color w:val="462A67"/>
          <w:w w:val="105"/>
          <w:sz w:val="15"/>
        </w:rPr>
        <w:t>t</w:t>
      </w:r>
      <w:r>
        <w:rPr>
          <w:color w:val="547997"/>
          <w:w w:val="105"/>
          <w:sz w:val="15"/>
        </w:rPr>
        <w:t>h</w:t>
      </w:r>
      <w:r>
        <w:rPr>
          <w:color w:val="5B5262"/>
          <w:w w:val="105"/>
          <w:sz w:val="15"/>
        </w:rPr>
        <w:t>al</w:t>
      </w:r>
      <w:r>
        <w:rPr>
          <w:color w:val="5B5262"/>
          <w:spacing w:val="7"/>
          <w:w w:val="105"/>
          <w:sz w:val="15"/>
        </w:rPr>
        <w:t xml:space="preserve"> </w:t>
      </w:r>
      <w:r>
        <w:rPr>
          <w:color w:val="7E544D"/>
          <w:spacing w:val="-4"/>
          <w:w w:val="105"/>
          <w:sz w:val="15"/>
        </w:rPr>
        <w:t>t</w:t>
      </w:r>
      <w:r>
        <w:rPr>
          <w:color w:val="462A67"/>
          <w:spacing w:val="-4"/>
          <w:w w:val="105"/>
          <w:sz w:val="15"/>
        </w:rPr>
        <w:t>h</w:t>
      </w:r>
      <w:r>
        <w:rPr>
          <w:color w:val="413B4D"/>
          <w:spacing w:val="-4"/>
          <w:w w:val="105"/>
          <w:sz w:val="15"/>
        </w:rPr>
        <w:t>e</w:t>
      </w:r>
      <w:r>
        <w:rPr>
          <w:color w:val="413B4D"/>
          <w:w w:val="110"/>
          <w:sz w:val="15"/>
        </w:rPr>
        <w:t xml:space="preserve"> </w:t>
      </w:r>
      <w:r>
        <w:rPr>
          <w:color w:val="462A67"/>
          <w:w w:val="105"/>
          <w:sz w:val="15"/>
        </w:rPr>
        <w:t>h</w:t>
      </w:r>
      <w:r>
        <w:rPr>
          <w:color w:val="5B5262"/>
          <w:w w:val="105"/>
          <w:sz w:val="15"/>
        </w:rPr>
        <w:t xml:space="preserve">a </w:t>
      </w:r>
      <w:r>
        <w:rPr>
          <w:color w:val="462A67"/>
          <w:w w:val="105"/>
          <w:sz w:val="15"/>
        </w:rPr>
        <w:t xml:space="preserve">t </w:t>
      </w:r>
      <w:r>
        <w:rPr>
          <w:color w:val="821F64"/>
          <w:w w:val="105"/>
          <w:sz w:val="15"/>
        </w:rPr>
        <w:t>i</w:t>
      </w:r>
      <w:r>
        <w:rPr>
          <w:color w:val="666777"/>
          <w:w w:val="105"/>
          <w:sz w:val="15"/>
        </w:rPr>
        <w:t xml:space="preserve">s </w:t>
      </w:r>
      <w:r>
        <w:rPr>
          <w:color w:val="344462"/>
          <w:spacing w:val="4"/>
          <w:w w:val="105"/>
          <w:sz w:val="15"/>
        </w:rPr>
        <w:t>pe</w:t>
      </w:r>
      <w:r>
        <w:rPr>
          <w:color w:val="666777"/>
          <w:spacing w:val="4"/>
          <w:w w:val="105"/>
          <w:sz w:val="15"/>
        </w:rPr>
        <w:t>r</w:t>
      </w:r>
      <w:r>
        <w:rPr>
          <w:color w:val="7E544D"/>
          <w:spacing w:val="4"/>
          <w:w w:val="105"/>
          <w:sz w:val="15"/>
        </w:rPr>
        <w:t>f</w:t>
      </w:r>
      <w:r>
        <w:rPr>
          <w:color w:val="413B4D"/>
          <w:spacing w:val="4"/>
          <w:w w:val="105"/>
          <w:sz w:val="15"/>
        </w:rPr>
        <w:t>e</w:t>
      </w:r>
      <w:r>
        <w:rPr>
          <w:color w:val="5B5262"/>
          <w:spacing w:val="4"/>
          <w:w w:val="105"/>
          <w:sz w:val="15"/>
        </w:rPr>
        <w:t>c</w:t>
      </w:r>
      <w:r>
        <w:rPr>
          <w:color w:val="462A67"/>
          <w:spacing w:val="4"/>
          <w:w w:val="105"/>
          <w:sz w:val="15"/>
        </w:rPr>
        <w:t>t</w:t>
      </w:r>
      <w:r>
        <w:rPr>
          <w:color w:val="821F64"/>
          <w:spacing w:val="4"/>
          <w:w w:val="105"/>
          <w:sz w:val="15"/>
        </w:rPr>
        <w:t>l</w:t>
      </w:r>
      <w:r>
        <w:rPr>
          <w:color w:val="666777"/>
          <w:spacing w:val="4"/>
          <w:w w:val="105"/>
          <w:sz w:val="15"/>
        </w:rPr>
        <w:t xml:space="preserve">y </w:t>
      </w:r>
      <w:r>
        <w:rPr>
          <w:color w:val="666777"/>
          <w:spacing w:val="3"/>
          <w:w w:val="105"/>
          <w:sz w:val="15"/>
        </w:rPr>
        <w:t>c</w:t>
      </w:r>
      <w:r>
        <w:rPr>
          <w:color w:val="413B4D"/>
          <w:spacing w:val="3"/>
          <w:w w:val="105"/>
          <w:sz w:val="15"/>
        </w:rPr>
        <w:t>e</w:t>
      </w:r>
      <w:r>
        <w:rPr>
          <w:color w:val="7E6267"/>
          <w:spacing w:val="3"/>
          <w:w w:val="105"/>
          <w:sz w:val="15"/>
        </w:rPr>
        <w:t>n</w:t>
      </w:r>
      <w:r>
        <w:rPr>
          <w:color w:val="666777"/>
          <w:spacing w:val="3"/>
          <w:w w:val="105"/>
          <w:sz w:val="15"/>
        </w:rPr>
        <w:t xml:space="preserve">l </w:t>
      </w:r>
      <w:r>
        <w:rPr>
          <w:color w:val="413B4D"/>
          <w:spacing w:val="4"/>
          <w:w w:val="105"/>
          <w:sz w:val="15"/>
        </w:rPr>
        <w:t>e</w:t>
      </w:r>
      <w:r>
        <w:rPr>
          <w:color w:val="5B3D7E"/>
          <w:spacing w:val="4"/>
          <w:w w:val="105"/>
          <w:sz w:val="15"/>
        </w:rPr>
        <w:t>r</w:t>
      </w:r>
      <w:r>
        <w:rPr>
          <w:color w:val="413B4D"/>
          <w:spacing w:val="4"/>
          <w:w w:val="105"/>
          <w:sz w:val="15"/>
        </w:rPr>
        <w:t>e</w:t>
      </w:r>
      <w:r>
        <w:rPr>
          <w:color w:val="462A67"/>
          <w:spacing w:val="4"/>
          <w:w w:val="105"/>
          <w:sz w:val="15"/>
        </w:rPr>
        <w:t xml:space="preserve">d </w:t>
      </w:r>
      <w:r>
        <w:rPr>
          <w:color w:val="5B5262"/>
          <w:spacing w:val="5"/>
          <w:w w:val="105"/>
          <w:sz w:val="15"/>
        </w:rPr>
        <w:t>o</w:t>
      </w:r>
      <w:r>
        <w:rPr>
          <w:color w:val="462A67"/>
          <w:spacing w:val="5"/>
          <w:w w:val="105"/>
          <w:sz w:val="15"/>
        </w:rPr>
        <w:t xml:space="preserve">n </w:t>
      </w:r>
      <w:r>
        <w:rPr>
          <w:color w:val="5B5262"/>
          <w:spacing w:val="3"/>
          <w:w w:val="105"/>
          <w:sz w:val="15"/>
        </w:rPr>
        <w:t>t</w:t>
      </w:r>
      <w:r>
        <w:rPr>
          <w:color w:val="7E544D"/>
          <w:spacing w:val="3"/>
          <w:w w:val="105"/>
          <w:sz w:val="15"/>
        </w:rPr>
        <w:t>h</w:t>
      </w:r>
      <w:r>
        <w:rPr>
          <w:color w:val="413B4D"/>
          <w:spacing w:val="3"/>
          <w:w w:val="105"/>
          <w:sz w:val="15"/>
        </w:rPr>
        <w:t xml:space="preserve">e </w:t>
      </w:r>
      <w:r>
        <w:rPr>
          <w:color w:val="5B5262"/>
          <w:w w:val="105"/>
          <w:sz w:val="15"/>
        </w:rPr>
        <w:t>mo</w:t>
      </w:r>
      <w:r>
        <w:rPr>
          <w:color w:val="462A67"/>
          <w:w w:val="105"/>
          <w:sz w:val="15"/>
        </w:rPr>
        <w:t>t</w:t>
      </w:r>
      <w:r>
        <w:rPr>
          <w:color w:val="5B5262"/>
          <w:w w:val="105"/>
          <w:sz w:val="15"/>
        </w:rPr>
        <w:t>or</w:t>
      </w:r>
      <w:r>
        <w:rPr>
          <w:color w:val="5B5262"/>
          <w:spacing w:val="-10"/>
          <w:w w:val="105"/>
          <w:sz w:val="15"/>
        </w:rPr>
        <w:t xml:space="preserve"> </w:t>
      </w:r>
      <w:r>
        <w:rPr>
          <w:color w:val="212189"/>
          <w:w w:val="105"/>
          <w:sz w:val="15"/>
        </w:rPr>
        <w:t>.</w:t>
      </w:r>
      <w:r>
        <w:rPr>
          <w:color w:val="212189"/>
          <w:spacing w:val="35"/>
          <w:w w:val="105"/>
          <w:sz w:val="15"/>
        </w:rPr>
        <w:t xml:space="preserve"> </w:t>
      </w:r>
      <w:r>
        <w:rPr>
          <w:color w:val="5B5262"/>
          <w:spacing w:val="2"/>
          <w:w w:val="105"/>
          <w:sz w:val="15"/>
        </w:rPr>
        <w:t>C</w:t>
      </w:r>
      <w:r>
        <w:rPr>
          <w:color w:val="462A67"/>
          <w:spacing w:val="2"/>
          <w:w w:val="105"/>
          <w:sz w:val="15"/>
        </w:rPr>
        <w:t>h</w:t>
      </w:r>
      <w:r>
        <w:rPr>
          <w:color w:val="413B4D"/>
          <w:spacing w:val="2"/>
          <w:w w:val="105"/>
          <w:sz w:val="15"/>
        </w:rPr>
        <w:t>ec</w:t>
      </w:r>
      <w:r>
        <w:rPr>
          <w:color w:val="777780"/>
          <w:spacing w:val="2"/>
          <w:w w:val="105"/>
          <w:sz w:val="15"/>
        </w:rPr>
        <w:t>k</w:t>
      </w:r>
      <w:r>
        <w:rPr>
          <w:color w:val="777780"/>
          <w:w w:val="109"/>
          <w:sz w:val="15"/>
        </w:rPr>
        <w:t xml:space="preserve"> </w:t>
      </w:r>
      <w:r>
        <w:rPr>
          <w:color w:val="5B5262"/>
          <w:w w:val="105"/>
          <w:sz w:val="15"/>
        </w:rPr>
        <w:t>fo</w:t>
      </w:r>
      <w:r>
        <w:rPr>
          <w:color w:val="777780"/>
          <w:w w:val="105"/>
          <w:sz w:val="15"/>
        </w:rPr>
        <w:t xml:space="preserve">r </w:t>
      </w:r>
      <w:r>
        <w:rPr>
          <w:color w:val="5B5262"/>
          <w:w w:val="105"/>
          <w:sz w:val="15"/>
        </w:rPr>
        <w:t xml:space="preserve">any </w:t>
      </w:r>
      <w:r>
        <w:rPr>
          <w:color w:val="5B5262"/>
          <w:spacing w:val="4"/>
          <w:w w:val="105"/>
          <w:sz w:val="15"/>
        </w:rPr>
        <w:t>ab</w:t>
      </w:r>
      <w:r>
        <w:rPr>
          <w:color w:val="446B89"/>
          <w:spacing w:val="4"/>
          <w:w w:val="105"/>
          <w:sz w:val="15"/>
        </w:rPr>
        <w:t>n</w:t>
      </w:r>
      <w:r>
        <w:rPr>
          <w:color w:val="5B5262"/>
          <w:spacing w:val="4"/>
          <w:w w:val="105"/>
          <w:sz w:val="15"/>
        </w:rPr>
        <w:t>o</w:t>
      </w:r>
      <w:r>
        <w:rPr>
          <w:color w:val="7E544D"/>
          <w:spacing w:val="4"/>
          <w:w w:val="105"/>
          <w:sz w:val="15"/>
        </w:rPr>
        <w:t>r</w:t>
      </w:r>
      <w:r>
        <w:rPr>
          <w:color w:val="666777"/>
          <w:spacing w:val="4"/>
          <w:w w:val="105"/>
          <w:sz w:val="15"/>
        </w:rPr>
        <w:t>ma</w:t>
      </w:r>
      <w:r>
        <w:rPr>
          <w:color w:val="821F64"/>
          <w:spacing w:val="4"/>
          <w:w w:val="105"/>
          <w:sz w:val="15"/>
        </w:rPr>
        <w:t xml:space="preserve">l </w:t>
      </w:r>
      <w:r>
        <w:rPr>
          <w:color w:val="462A67"/>
          <w:w w:val="105"/>
          <w:sz w:val="15"/>
        </w:rPr>
        <w:t xml:space="preserve">or </w:t>
      </w:r>
      <w:r>
        <w:rPr>
          <w:color w:val="907964"/>
          <w:spacing w:val="-4"/>
          <w:w w:val="95"/>
          <w:sz w:val="15"/>
        </w:rPr>
        <w:t>,</w:t>
      </w:r>
      <w:r>
        <w:rPr>
          <w:color w:val="413B4D"/>
          <w:spacing w:val="-4"/>
          <w:w w:val="95"/>
          <w:sz w:val="15"/>
        </w:rPr>
        <w:t xml:space="preserve">e </w:t>
      </w:r>
      <w:r>
        <w:rPr>
          <w:color w:val="777780"/>
          <w:w w:val="105"/>
          <w:sz w:val="15"/>
        </w:rPr>
        <w:t xml:space="preserve">xo </w:t>
      </w:r>
      <w:r>
        <w:rPr>
          <w:color w:val="413B4D"/>
          <w:w w:val="105"/>
          <w:sz w:val="15"/>
        </w:rPr>
        <w:t>e</w:t>
      </w:r>
      <w:r>
        <w:rPr>
          <w:color w:val="777780"/>
          <w:w w:val="105"/>
          <w:sz w:val="15"/>
        </w:rPr>
        <w:t>s</w:t>
      </w:r>
      <w:r>
        <w:rPr>
          <w:color w:val="E8B16B"/>
          <w:w w:val="105"/>
          <w:sz w:val="15"/>
        </w:rPr>
        <w:t>·</w:t>
      </w:r>
      <w:r>
        <w:rPr>
          <w:color w:val="5B5262"/>
          <w:w w:val="105"/>
          <w:sz w:val="15"/>
        </w:rPr>
        <w:t>s</w:t>
      </w:r>
      <w:r>
        <w:rPr>
          <w:color w:val="235DAA"/>
          <w:w w:val="105"/>
          <w:sz w:val="15"/>
        </w:rPr>
        <w:t>i</w:t>
      </w:r>
      <w:r>
        <w:rPr>
          <w:color w:val="666777"/>
          <w:w w:val="105"/>
          <w:sz w:val="15"/>
        </w:rPr>
        <w:t>v</w:t>
      </w:r>
      <w:r>
        <w:rPr>
          <w:color w:val="413B4D"/>
          <w:w w:val="105"/>
          <w:sz w:val="15"/>
        </w:rPr>
        <w:t xml:space="preserve">e </w:t>
      </w:r>
      <w:r>
        <w:rPr>
          <w:color w:val="666777"/>
          <w:spacing w:val="4"/>
          <w:w w:val="105"/>
          <w:sz w:val="15"/>
        </w:rPr>
        <w:t>v</w:t>
      </w:r>
      <w:r>
        <w:rPr>
          <w:color w:val="829AA8"/>
          <w:spacing w:val="4"/>
          <w:w w:val="105"/>
          <w:sz w:val="15"/>
        </w:rPr>
        <w:t>i</w:t>
      </w:r>
      <w:r>
        <w:rPr>
          <w:color w:val="462A67"/>
          <w:spacing w:val="4"/>
          <w:w w:val="105"/>
          <w:sz w:val="15"/>
        </w:rPr>
        <w:t xml:space="preserve">b </w:t>
      </w:r>
      <w:r>
        <w:rPr>
          <w:color w:val="666777"/>
          <w:w w:val="105"/>
          <w:sz w:val="15"/>
        </w:rPr>
        <w:t xml:space="preserve">ra </w:t>
      </w:r>
      <w:r>
        <w:rPr>
          <w:color w:val="462A67"/>
          <w:spacing w:val="3"/>
          <w:w w:val="105"/>
          <w:sz w:val="15"/>
        </w:rPr>
        <w:t>t</w:t>
      </w:r>
      <w:r>
        <w:rPr>
          <w:color w:val="777780"/>
          <w:spacing w:val="3"/>
          <w:w w:val="105"/>
          <w:sz w:val="15"/>
        </w:rPr>
        <w:t>i</w:t>
      </w:r>
      <w:r>
        <w:rPr>
          <w:color w:val="5B5262"/>
          <w:spacing w:val="3"/>
          <w:w w:val="105"/>
          <w:sz w:val="15"/>
        </w:rPr>
        <w:t xml:space="preserve">on </w:t>
      </w:r>
      <w:r>
        <w:rPr>
          <w:color w:val="8A4D6B"/>
          <w:w w:val="105"/>
          <w:sz w:val="15"/>
        </w:rPr>
        <w:t>.</w:t>
      </w:r>
      <w:r>
        <w:rPr>
          <w:color w:val="8A4D6B"/>
          <w:spacing w:val="-16"/>
          <w:w w:val="105"/>
          <w:sz w:val="15"/>
        </w:rPr>
        <w:t xml:space="preserve"> </w:t>
      </w:r>
      <w:r>
        <w:rPr>
          <w:color w:val="777780"/>
          <w:w w:val="105"/>
          <w:sz w:val="15"/>
        </w:rPr>
        <w:t>If</w:t>
      </w:r>
      <w:r>
        <w:rPr>
          <w:color w:val="777780"/>
          <w:spacing w:val="33"/>
          <w:w w:val="105"/>
          <w:sz w:val="15"/>
        </w:rPr>
        <w:t xml:space="preserve"> </w:t>
      </w:r>
      <w:r>
        <w:rPr>
          <w:color w:val="5B5262"/>
          <w:spacing w:val="9"/>
          <w:w w:val="105"/>
          <w:sz w:val="15"/>
        </w:rPr>
        <w:t>a</w:t>
      </w:r>
      <w:r>
        <w:rPr>
          <w:color w:val="462A67"/>
          <w:spacing w:val="9"/>
          <w:w w:val="105"/>
          <w:sz w:val="15"/>
        </w:rPr>
        <w:t>n</w:t>
      </w:r>
      <w:r>
        <w:rPr>
          <w:color w:val="666777"/>
          <w:spacing w:val="9"/>
          <w:w w:val="105"/>
          <w:sz w:val="15"/>
        </w:rPr>
        <w:t>y</w:t>
      </w:r>
      <w:r>
        <w:rPr>
          <w:color w:val="666777"/>
          <w:w w:val="106"/>
          <w:sz w:val="15"/>
        </w:rPr>
        <w:t xml:space="preserve"> </w:t>
      </w:r>
      <w:r>
        <w:rPr>
          <w:color w:val="5B5262"/>
          <w:spacing w:val="4"/>
          <w:w w:val="105"/>
          <w:sz w:val="15"/>
        </w:rPr>
        <w:t>p</w:t>
      </w:r>
      <w:r>
        <w:rPr>
          <w:color w:val="462A67"/>
          <w:spacing w:val="4"/>
          <w:w w:val="105"/>
          <w:sz w:val="15"/>
        </w:rPr>
        <w:t>r</w:t>
      </w:r>
      <w:r>
        <w:rPr>
          <w:color w:val="5B5262"/>
          <w:spacing w:val="4"/>
          <w:w w:val="105"/>
          <w:sz w:val="15"/>
        </w:rPr>
        <w:t>o</w:t>
      </w:r>
      <w:r>
        <w:rPr>
          <w:color w:val="462A67"/>
          <w:spacing w:val="4"/>
          <w:w w:val="105"/>
          <w:sz w:val="15"/>
        </w:rPr>
        <w:t>b</w:t>
      </w:r>
      <w:r>
        <w:rPr>
          <w:color w:val="235489"/>
          <w:spacing w:val="4"/>
          <w:w w:val="105"/>
          <w:sz w:val="15"/>
        </w:rPr>
        <w:t>l</w:t>
      </w:r>
      <w:r>
        <w:rPr>
          <w:color w:val="413B4D"/>
          <w:spacing w:val="4"/>
          <w:w w:val="105"/>
          <w:sz w:val="15"/>
        </w:rPr>
        <w:t>e</w:t>
      </w:r>
      <w:r>
        <w:rPr>
          <w:color w:val="462A67"/>
          <w:spacing w:val="4"/>
          <w:w w:val="105"/>
          <w:sz w:val="15"/>
        </w:rPr>
        <w:t>m</w:t>
      </w:r>
      <w:r>
        <w:rPr>
          <w:color w:val="666777"/>
          <w:spacing w:val="4"/>
          <w:w w:val="105"/>
          <w:sz w:val="15"/>
        </w:rPr>
        <w:t>s</w:t>
      </w:r>
      <w:r>
        <w:rPr>
          <w:color w:val="666777"/>
          <w:spacing w:val="-14"/>
          <w:w w:val="105"/>
          <w:sz w:val="15"/>
        </w:rPr>
        <w:t xml:space="preserve"> </w:t>
      </w:r>
      <w:r>
        <w:rPr>
          <w:color w:val="462A67"/>
          <w:spacing w:val="9"/>
          <w:w w:val="105"/>
          <w:sz w:val="15"/>
        </w:rPr>
        <w:t>m</w:t>
      </w:r>
      <w:r>
        <w:rPr>
          <w:color w:val="413B4D"/>
          <w:spacing w:val="9"/>
          <w:w w:val="105"/>
          <w:sz w:val="15"/>
        </w:rPr>
        <w:t>e</w:t>
      </w:r>
      <w:r>
        <w:rPr>
          <w:color w:val="413B4D"/>
          <w:spacing w:val="-9"/>
          <w:w w:val="105"/>
          <w:sz w:val="15"/>
        </w:rPr>
        <w:t xml:space="preserve"> </w:t>
      </w:r>
      <w:r>
        <w:rPr>
          <w:color w:val="5B5262"/>
          <w:spacing w:val="4"/>
          <w:w w:val="105"/>
          <w:sz w:val="15"/>
        </w:rPr>
        <w:t>d</w:t>
      </w:r>
      <w:r>
        <w:rPr>
          <w:color w:val="413B4D"/>
          <w:spacing w:val="4"/>
          <w:w w:val="105"/>
          <w:sz w:val="15"/>
        </w:rPr>
        <w:t>e</w:t>
      </w:r>
      <w:r>
        <w:rPr>
          <w:color w:val="7E544D"/>
          <w:spacing w:val="4"/>
          <w:w w:val="105"/>
          <w:sz w:val="15"/>
        </w:rPr>
        <w:t>t</w:t>
      </w:r>
      <w:r>
        <w:rPr>
          <w:color w:val="413B4D"/>
          <w:spacing w:val="4"/>
          <w:w w:val="105"/>
          <w:sz w:val="15"/>
        </w:rPr>
        <w:t>e</w:t>
      </w:r>
      <w:r>
        <w:rPr>
          <w:color w:val="5B5262"/>
          <w:spacing w:val="4"/>
          <w:w w:val="105"/>
          <w:sz w:val="15"/>
        </w:rPr>
        <w:t>ct</w:t>
      </w:r>
      <w:r>
        <w:rPr>
          <w:color w:val="413B4D"/>
          <w:spacing w:val="4"/>
          <w:w w:val="105"/>
          <w:sz w:val="15"/>
        </w:rPr>
        <w:t>e</w:t>
      </w:r>
      <w:r>
        <w:rPr>
          <w:color w:val="462A67"/>
          <w:spacing w:val="4"/>
          <w:w w:val="105"/>
          <w:sz w:val="15"/>
        </w:rPr>
        <w:t>d</w:t>
      </w:r>
      <w:r>
        <w:rPr>
          <w:color w:val="829AA8"/>
          <w:spacing w:val="4"/>
          <w:w w:val="105"/>
          <w:sz w:val="15"/>
        </w:rPr>
        <w:t>,</w:t>
      </w:r>
      <w:r>
        <w:rPr>
          <w:color w:val="829AA8"/>
          <w:spacing w:val="-13"/>
          <w:w w:val="105"/>
          <w:sz w:val="15"/>
        </w:rPr>
        <w:t xml:space="preserve"> </w:t>
      </w:r>
      <w:r>
        <w:rPr>
          <w:color w:val="5B5262"/>
          <w:w w:val="105"/>
          <w:sz w:val="15"/>
        </w:rPr>
        <w:t>conlacl</w:t>
      </w:r>
      <w:r>
        <w:rPr>
          <w:color w:val="5B5262"/>
          <w:spacing w:val="-21"/>
          <w:w w:val="105"/>
          <w:sz w:val="15"/>
        </w:rPr>
        <w:t xml:space="preserve"> </w:t>
      </w:r>
      <w:r>
        <w:rPr>
          <w:color w:val="413B4D"/>
          <w:w w:val="105"/>
          <w:sz w:val="15"/>
        </w:rPr>
        <w:t>D.J</w:t>
      </w:r>
      <w:r>
        <w:rPr>
          <w:color w:val="608A99"/>
          <w:w w:val="105"/>
          <w:sz w:val="15"/>
        </w:rPr>
        <w:t>I</w:t>
      </w:r>
      <w:r>
        <w:rPr>
          <w:color w:val="608A99"/>
          <w:spacing w:val="-8"/>
          <w:w w:val="105"/>
          <w:sz w:val="15"/>
        </w:rPr>
        <w:t xml:space="preserve"> </w:t>
      </w:r>
      <w:r>
        <w:rPr>
          <w:color w:val="5B5262"/>
          <w:spacing w:val="4"/>
          <w:w w:val="105"/>
          <w:sz w:val="15"/>
        </w:rPr>
        <w:t>S</w:t>
      </w:r>
      <w:r>
        <w:rPr>
          <w:color w:val="462A67"/>
          <w:spacing w:val="4"/>
          <w:w w:val="105"/>
          <w:sz w:val="15"/>
        </w:rPr>
        <w:t>u</w:t>
      </w:r>
      <w:r>
        <w:rPr>
          <w:color w:val="5B5262"/>
          <w:spacing w:val="4"/>
          <w:w w:val="105"/>
          <w:sz w:val="15"/>
        </w:rPr>
        <w:t>p</w:t>
      </w:r>
      <w:r>
        <w:rPr>
          <w:color w:val="462A67"/>
          <w:spacing w:val="4"/>
          <w:w w:val="105"/>
          <w:sz w:val="15"/>
        </w:rPr>
        <w:t>p</w:t>
      </w:r>
      <w:r>
        <w:rPr>
          <w:color w:val="5B5262"/>
          <w:spacing w:val="4"/>
          <w:w w:val="105"/>
          <w:sz w:val="15"/>
        </w:rPr>
        <w:t>ort</w:t>
      </w:r>
      <w:r>
        <w:rPr>
          <w:color w:val="5B5262"/>
          <w:spacing w:val="-16"/>
          <w:w w:val="105"/>
          <w:sz w:val="15"/>
        </w:rPr>
        <w:t xml:space="preserve"> </w:t>
      </w:r>
      <w:r>
        <w:rPr>
          <w:color w:val="7E544D"/>
          <w:w w:val="105"/>
          <w:sz w:val="15"/>
        </w:rPr>
        <w:t>t</w:t>
      </w:r>
      <w:r>
        <w:rPr>
          <w:color w:val="4B5B74"/>
          <w:w w:val="105"/>
          <w:sz w:val="15"/>
        </w:rPr>
        <w:t>o</w:t>
      </w:r>
      <w:r>
        <w:rPr>
          <w:color w:val="4B5B74"/>
          <w:spacing w:val="-12"/>
          <w:w w:val="105"/>
          <w:sz w:val="15"/>
        </w:rPr>
        <w:t xml:space="preserve"> </w:t>
      </w:r>
      <w:r>
        <w:rPr>
          <w:color w:val="5B5262"/>
          <w:w w:val="105"/>
          <w:sz w:val="15"/>
        </w:rPr>
        <w:t>o</w:t>
      </w:r>
      <w:r>
        <w:rPr>
          <w:color w:val="462A67"/>
          <w:w w:val="105"/>
          <w:sz w:val="15"/>
        </w:rPr>
        <w:t>r</w:t>
      </w:r>
      <w:r>
        <w:rPr>
          <w:color w:val="666777"/>
          <w:w w:val="105"/>
          <w:sz w:val="15"/>
        </w:rPr>
        <w:t>d</w:t>
      </w:r>
      <w:r>
        <w:rPr>
          <w:color w:val="413B4D"/>
          <w:w w:val="105"/>
          <w:sz w:val="15"/>
        </w:rPr>
        <w:t>e</w:t>
      </w:r>
      <w:r>
        <w:rPr>
          <w:color w:val="235489"/>
          <w:w w:val="105"/>
          <w:sz w:val="15"/>
        </w:rPr>
        <w:t>r</w:t>
      </w:r>
    </w:p>
    <w:p w14:paraId="29BA5FE0" w14:textId="77777777" w:rsidR="00526FAF" w:rsidRDefault="00650638">
      <w:pPr>
        <w:spacing w:before="11"/>
        <w:ind w:left="721"/>
        <w:jc w:val="both"/>
        <w:rPr>
          <w:rFonts w:ascii="Arial"/>
          <w:sz w:val="15"/>
        </w:rPr>
      </w:pPr>
      <w:r>
        <w:rPr>
          <w:rFonts w:ascii="Arial"/>
          <w:color w:val="666777"/>
          <w:w w:val="105"/>
          <w:sz w:val="15"/>
        </w:rPr>
        <w:t>r</w:t>
      </w:r>
      <w:r>
        <w:rPr>
          <w:rFonts w:ascii="Arial"/>
          <w:color w:val="413B4D"/>
          <w:w w:val="105"/>
          <w:sz w:val="15"/>
        </w:rPr>
        <w:t>e</w:t>
      </w:r>
      <w:r>
        <w:rPr>
          <w:rFonts w:ascii="Arial"/>
          <w:color w:val="4B5B74"/>
          <w:w w:val="105"/>
          <w:sz w:val="15"/>
        </w:rPr>
        <w:t>p</w:t>
      </w:r>
      <w:r>
        <w:rPr>
          <w:rFonts w:ascii="Arial"/>
          <w:color w:val="829AA8"/>
          <w:w w:val="105"/>
          <w:sz w:val="15"/>
        </w:rPr>
        <w:t>l</w:t>
      </w:r>
      <w:r>
        <w:rPr>
          <w:rFonts w:ascii="Arial"/>
          <w:color w:val="5B5262"/>
          <w:w w:val="105"/>
          <w:sz w:val="15"/>
        </w:rPr>
        <w:t>ac</w:t>
      </w:r>
      <w:r>
        <w:rPr>
          <w:rFonts w:ascii="Arial"/>
          <w:color w:val="413B4D"/>
          <w:w w:val="105"/>
          <w:sz w:val="15"/>
        </w:rPr>
        <w:t>e</w:t>
      </w:r>
      <w:r>
        <w:rPr>
          <w:rFonts w:ascii="Arial"/>
          <w:color w:val="5B5262"/>
          <w:w w:val="105"/>
          <w:sz w:val="15"/>
        </w:rPr>
        <w:t>m</w:t>
      </w:r>
      <w:r>
        <w:rPr>
          <w:rFonts w:ascii="Arial"/>
          <w:color w:val="413B4D"/>
          <w:w w:val="105"/>
          <w:sz w:val="15"/>
        </w:rPr>
        <w:t>e</w:t>
      </w:r>
      <w:r>
        <w:rPr>
          <w:rFonts w:ascii="Arial"/>
          <w:color w:val="5B5262"/>
          <w:w w:val="105"/>
          <w:sz w:val="15"/>
        </w:rPr>
        <w:t>nl</w:t>
      </w:r>
      <w:r>
        <w:rPr>
          <w:rFonts w:ascii="Arial"/>
          <w:color w:val="5B5262"/>
          <w:spacing w:val="16"/>
          <w:w w:val="105"/>
          <w:sz w:val="15"/>
        </w:rPr>
        <w:t xml:space="preserve"> </w:t>
      </w:r>
      <w:r>
        <w:rPr>
          <w:rFonts w:ascii="Arial"/>
          <w:color w:val="5B5262"/>
          <w:w w:val="105"/>
          <w:sz w:val="15"/>
        </w:rPr>
        <w:t>mo</w:t>
      </w:r>
      <w:r>
        <w:rPr>
          <w:rFonts w:ascii="Arial"/>
          <w:color w:val="462A67"/>
          <w:w w:val="105"/>
          <w:sz w:val="15"/>
        </w:rPr>
        <w:t>t</w:t>
      </w:r>
      <w:r>
        <w:rPr>
          <w:rFonts w:ascii="Arial"/>
          <w:color w:val="4B5B74"/>
          <w:w w:val="105"/>
          <w:sz w:val="15"/>
        </w:rPr>
        <w:t>ors</w:t>
      </w:r>
      <w:r>
        <w:rPr>
          <w:rFonts w:ascii="Arial"/>
          <w:color w:val="8A233F"/>
          <w:w w:val="105"/>
          <w:sz w:val="15"/>
        </w:rPr>
        <w:t>.</w:t>
      </w:r>
    </w:p>
    <w:p w14:paraId="6DFCE67E" w14:textId="77777777" w:rsidR="00526FAF" w:rsidRDefault="00526FAF">
      <w:pPr>
        <w:pStyle w:val="BodyText"/>
        <w:spacing w:before="6"/>
        <w:rPr>
          <w:rFonts w:ascii="Arial"/>
          <w:sz w:val="15"/>
        </w:rPr>
      </w:pPr>
    </w:p>
    <w:p w14:paraId="1A2372FA" w14:textId="77777777" w:rsidR="00526FAF" w:rsidRDefault="00650638">
      <w:pPr>
        <w:pStyle w:val="ListParagraph"/>
        <w:numPr>
          <w:ilvl w:val="1"/>
          <w:numId w:val="3"/>
        </w:numPr>
        <w:tabs>
          <w:tab w:val="left" w:pos="725"/>
        </w:tabs>
        <w:spacing w:line="264" w:lineRule="auto"/>
        <w:ind w:left="721" w:right="158" w:hanging="214"/>
        <w:jc w:val="both"/>
        <w:rPr>
          <w:color w:val="5B5262"/>
          <w:sz w:val="15"/>
        </w:rPr>
      </w:pPr>
      <w:r>
        <w:rPr>
          <w:color w:val="5B5262"/>
          <w:sz w:val="15"/>
        </w:rPr>
        <w:t>C</w:t>
      </w:r>
      <w:r>
        <w:rPr>
          <w:color w:val="5B5262"/>
          <w:spacing w:val="-26"/>
          <w:sz w:val="15"/>
        </w:rPr>
        <w:t xml:space="preserve"> </w:t>
      </w:r>
      <w:r>
        <w:rPr>
          <w:color w:val="462A67"/>
          <w:spacing w:val="7"/>
          <w:sz w:val="15"/>
        </w:rPr>
        <w:t>h</w:t>
      </w:r>
      <w:r>
        <w:rPr>
          <w:color w:val="413B4D"/>
          <w:spacing w:val="7"/>
          <w:sz w:val="15"/>
        </w:rPr>
        <w:t>e</w:t>
      </w:r>
      <w:r>
        <w:rPr>
          <w:color w:val="5B5262"/>
          <w:spacing w:val="7"/>
          <w:sz w:val="15"/>
        </w:rPr>
        <w:t>c</w:t>
      </w:r>
      <w:r>
        <w:rPr>
          <w:color w:val="5B3D7E"/>
          <w:spacing w:val="7"/>
          <w:sz w:val="15"/>
        </w:rPr>
        <w:t>k</w:t>
      </w:r>
      <w:r>
        <w:rPr>
          <w:color w:val="5B3D7E"/>
          <w:spacing w:val="14"/>
          <w:sz w:val="15"/>
        </w:rPr>
        <w:t xml:space="preserve"> </w:t>
      </w:r>
      <w:r>
        <w:rPr>
          <w:color w:val="462A67"/>
          <w:sz w:val="15"/>
        </w:rPr>
        <w:t>f</w:t>
      </w:r>
      <w:r>
        <w:rPr>
          <w:color w:val="5B5262"/>
          <w:sz w:val="15"/>
        </w:rPr>
        <w:t>o</w:t>
      </w:r>
      <w:r>
        <w:rPr>
          <w:color w:val="5B5262"/>
          <w:spacing w:val="-23"/>
          <w:sz w:val="15"/>
        </w:rPr>
        <w:t xml:space="preserve"> </w:t>
      </w:r>
      <w:r>
        <w:rPr>
          <w:color w:val="446B89"/>
          <w:sz w:val="15"/>
        </w:rPr>
        <w:t>r</w:t>
      </w:r>
      <w:r>
        <w:rPr>
          <w:color w:val="446B89"/>
          <w:spacing w:val="30"/>
          <w:sz w:val="15"/>
        </w:rPr>
        <w:t xml:space="preserve"> </w:t>
      </w:r>
      <w:r>
        <w:rPr>
          <w:color w:val="5B5262"/>
          <w:sz w:val="15"/>
        </w:rPr>
        <w:t>defo</w:t>
      </w:r>
      <w:r>
        <w:rPr>
          <w:color w:val="5B5262"/>
          <w:spacing w:val="29"/>
          <w:sz w:val="15"/>
        </w:rPr>
        <w:t xml:space="preserve"> </w:t>
      </w:r>
      <w:r>
        <w:rPr>
          <w:color w:val="462A67"/>
          <w:sz w:val="15"/>
        </w:rPr>
        <w:t>r</w:t>
      </w:r>
      <w:r>
        <w:rPr>
          <w:color w:val="462A67"/>
          <w:spacing w:val="-29"/>
          <w:sz w:val="15"/>
        </w:rPr>
        <w:t xml:space="preserve"> </w:t>
      </w:r>
      <w:r>
        <w:rPr>
          <w:color w:val="4B5B74"/>
          <w:sz w:val="15"/>
        </w:rPr>
        <w:t>mi</w:t>
      </w:r>
      <w:r>
        <w:rPr>
          <w:color w:val="4B5B74"/>
          <w:spacing w:val="-4"/>
          <w:sz w:val="15"/>
        </w:rPr>
        <w:t xml:space="preserve"> </w:t>
      </w:r>
      <w:r>
        <w:rPr>
          <w:color w:val="666777"/>
          <w:sz w:val="15"/>
        </w:rPr>
        <w:t>ti</w:t>
      </w:r>
      <w:r>
        <w:rPr>
          <w:color w:val="666777"/>
          <w:spacing w:val="-28"/>
          <w:sz w:val="15"/>
        </w:rPr>
        <w:t xml:space="preserve"> </w:t>
      </w:r>
      <w:r>
        <w:rPr>
          <w:color w:val="413B4D"/>
          <w:sz w:val="15"/>
        </w:rPr>
        <w:t>e</w:t>
      </w:r>
      <w:r>
        <w:rPr>
          <w:color w:val="413B4D"/>
          <w:spacing w:val="-22"/>
          <w:sz w:val="15"/>
        </w:rPr>
        <w:t xml:space="preserve"> </w:t>
      </w:r>
      <w:r>
        <w:rPr>
          <w:color w:val="777780"/>
          <w:sz w:val="15"/>
        </w:rPr>
        <w:t>s</w:t>
      </w:r>
      <w:r>
        <w:rPr>
          <w:color w:val="777780"/>
          <w:spacing w:val="24"/>
          <w:sz w:val="15"/>
        </w:rPr>
        <w:t xml:space="preserve"> </w:t>
      </w:r>
      <w:r>
        <w:rPr>
          <w:color w:val="5B5262"/>
          <w:sz w:val="15"/>
        </w:rPr>
        <w:t>by</w:t>
      </w:r>
      <w:r>
        <w:rPr>
          <w:color w:val="5B5262"/>
          <w:spacing w:val="10"/>
          <w:sz w:val="15"/>
        </w:rPr>
        <w:t xml:space="preserve"> </w:t>
      </w:r>
      <w:r>
        <w:rPr>
          <w:color w:val="5B5262"/>
          <w:sz w:val="15"/>
        </w:rPr>
        <w:t>co</w:t>
      </w:r>
      <w:r>
        <w:rPr>
          <w:color w:val="5B5262"/>
          <w:spacing w:val="9"/>
          <w:sz w:val="15"/>
        </w:rPr>
        <w:t xml:space="preserve"> </w:t>
      </w:r>
      <w:r>
        <w:rPr>
          <w:color w:val="462A67"/>
          <w:sz w:val="15"/>
        </w:rPr>
        <w:t>n</w:t>
      </w:r>
      <w:r>
        <w:rPr>
          <w:color w:val="462A67"/>
          <w:spacing w:val="-28"/>
          <w:sz w:val="15"/>
        </w:rPr>
        <w:t xml:space="preserve"> </w:t>
      </w:r>
      <w:r>
        <w:rPr>
          <w:color w:val="7E544D"/>
          <w:sz w:val="15"/>
        </w:rPr>
        <w:t>f</w:t>
      </w:r>
      <w:r>
        <w:rPr>
          <w:color w:val="7E544D"/>
          <w:spacing w:val="-29"/>
          <w:sz w:val="15"/>
        </w:rPr>
        <w:t xml:space="preserve"> </w:t>
      </w:r>
      <w:r>
        <w:rPr>
          <w:color w:val="821F64"/>
          <w:sz w:val="15"/>
        </w:rPr>
        <w:t>i</w:t>
      </w:r>
      <w:r>
        <w:rPr>
          <w:color w:val="666777"/>
          <w:sz w:val="15"/>
        </w:rPr>
        <w:t>r</w:t>
      </w:r>
      <w:r>
        <w:rPr>
          <w:color w:val="462A67"/>
          <w:sz w:val="15"/>
        </w:rPr>
        <w:t>m</w:t>
      </w:r>
      <w:r>
        <w:rPr>
          <w:color w:val="777780"/>
          <w:sz w:val="15"/>
        </w:rPr>
        <w:t>i</w:t>
      </w:r>
      <w:r>
        <w:rPr>
          <w:color w:val="446B89"/>
          <w:sz w:val="15"/>
        </w:rPr>
        <w:t>n</w:t>
      </w:r>
      <w:r>
        <w:rPr>
          <w:color w:val="5B5262"/>
          <w:sz w:val="15"/>
        </w:rPr>
        <w:t>g</w:t>
      </w:r>
      <w:r>
        <w:rPr>
          <w:color w:val="5B5262"/>
          <w:spacing w:val="16"/>
          <w:sz w:val="15"/>
        </w:rPr>
        <w:t xml:space="preserve"> </w:t>
      </w:r>
      <w:r>
        <w:rPr>
          <w:color w:val="7E544D"/>
          <w:sz w:val="15"/>
        </w:rPr>
        <w:t>t</w:t>
      </w:r>
      <w:r>
        <w:rPr>
          <w:color w:val="462A67"/>
          <w:sz w:val="15"/>
        </w:rPr>
        <w:t>h</w:t>
      </w:r>
      <w:r>
        <w:rPr>
          <w:color w:val="5B5262"/>
          <w:sz w:val="15"/>
        </w:rPr>
        <w:t>at</w:t>
      </w:r>
      <w:r>
        <w:rPr>
          <w:color w:val="5B5262"/>
          <w:spacing w:val="14"/>
          <w:sz w:val="15"/>
        </w:rPr>
        <w:t xml:space="preserve"> </w:t>
      </w:r>
      <w:r>
        <w:rPr>
          <w:color w:val="462A67"/>
          <w:sz w:val="15"/>
        </w:rPr>
        <w:t>th</w:t>
      </w:r>
      <w:r>
        <w:rPr>
          <w:color w:val="462A67"/>
          <w:spacing w:val="-24"/>
          <w:sz w:val="15"/>
        </w:rPr>
        <w:t xml:space="preserve"> </w:t>
      </w:r>
      <w:r>
        <w:rPr>
          <w:color w:val="413B4D"/>
          <w:sz w:val="15"/>
        </w:rPr>
        <w:t>e</w:t>
      </w:r>
      <w:r>
        <w:rPr>
          <w:color w:val="413B4D"/>
          <w:spacing w:val="9"/>
          <w:sz w:val="15"/>
        </w:rPr>
        <w:t xml:space="preserve"> </w:t>
      </w:r>
      <w:r>
        <w:rPr>
          <w:color w:val="462A67"/>
          <w:spacing w:val="3"/>
          <w:sz w:val="15"/>
        </w:rPr>
        <w:t>g</w:t>
      </w:r>
      <w:r>
        <w:rPr>
          <w:color w:val="4B5B74"/>
          <w:spacing w:val="3"/>
          <w:sz w:val="15"/>
        </w:rPr>
        <w:t>a</w:t>
      </w:r>
      <w:r>
        <w:rPr>
          <w:color w:val="462A67"/>
          <w:spacing w:val="3"/>
          <w:sz w:val="15"/>
        </w:rPr>
        <w:t>p</w:t>
      </w:r>
      <w:r>
        <w:rPr>
          <w:color w:val="4B5B74"/>
          <w:spacing w:val="3"/>
          <w:sz w:val="15"/>
        </w:rPr>
        <w:t xml:space="preserve"> </w:t>
      </w:r>
      <w:r>
        <w:rPr>
          <w:color w:val="4B5B74"/>
          <w:sz w:val="15"/>
        </w:rPr>
        <w:t xml:space="preserve">b </w:t>
      </w:r>
      <w:r>
        <w:rPr>
          <w:color w:val="413B4D"/>
          <w:sz w:val="15"/>
        </w:rPr>
        <w:t>e</w:t>
      </w:r>
      <w:r>
        <w:rPr>
          <w:color w:val="666777"/>
          <w:sz w:val="15"/>
        </w:rPr>
        <w:t>tw</w:t>
      </w:r>
      <w:r>
        <w:rPr>
          <w:color w:val="413B4D"/>
          <w:sz w:val="15"/>
        </w:rPr>
        <w:t>ee</w:t>
      </w:r>
      <w:r>
        <w:rPr>
          <w:color w:val="462A67"/>
          <w:sz w:val="15"/>
        </w:rPr>
        <w:t xml:space="preserve">n </w:t>
      </w:r>
      <w:r>
        <w:rPr>
          <w:color w:val="5B5262"/>
          <w:spacing w:val="2"/>
          <w:sz w:val="15"/>
        </w:rPr>
        <w:t>t</w:t>
      </w:r>
      <w:r>
        <w:rPr>
          <w:color w:val="7E544D"/>
          <w:spacing w:val="2"/>
          <w:sz w:val="15"/>
        </w:rPr>
        <w:t>h</w:t>
      </w:r>
      <w:r>
        <w:rPr>
          <w:color w:val="413B4D"/>
          <w:spacing w:val="2"/>
          <w:sz w:val="15"/>
        </w:rPr>
        <w:t xml:space="preserve">e </w:t>
      </w:r>
      <w:r>
        <w:rPr>
          <w:color w:val="413B4D"/>
          <w:sz w:val="15"/>
        </w:rPr>
        <w:t>m</w:t>
      </w:r>
      <w:r>
        <w:rPr>
          <w:color w:val="5B5262"/>
          <w:sz w:val="15"/>
        </w:rPr>
        <w:t>o</w:t>
      </w:r>
      <w:r>
        <w:rPr>
          <w:color w:val="462A67"/>
          <w:sz w:val="15"/>
        </w:rPr>
        <w:t>t</w:t>
      </w:r>
      <w:r>
        <w:rPr>
          <w:color w:val="4B5B74"/>
          <w:sz w:val="15"/>
        </w:rPr>
        <w:t xml:space="preserve">or </w:t>
      </w:r>
      <w:r>
        <w:rPr>
          <w:color w:val="5B5262"/>
          <w:spacing w:val="2"/>
          <w:sz w:val="15"/>
        </w:rPr>
        <w:t>a</w:t>
      </w:r>
      <w:r>
        <w:rPr>
          <w:color w:val="777780"/>
          <w:spacing w:val="2"/>
          <w:sz w:val="15"/>
        </w:rPr>
        <w:t>n</w:t>
      </w:r>
      <w:r>
        <w:rPr>
          <w:color w:val="5B5262"/>
          <w:spacing w:val="2"/>
          <w:sz w:val="15"/>
        </w:rPr>
        <w:t xml:space="preserve">d </w:t>
      </w:r>
      <w:r>
        <w:rPr>
          <w:color w:val="5B5262"/>
          <w:sz w:val="15"/>
        </w:rPr>
        <w:t>mo</w:t>
      </w:r>
      <w:r>
        <w:rPr>
          <w:color w:val="7E544D"/>
          <w:sz w:val="15"/>
        </w:rPr>
        <w:t>t</w:t>
      </w:r>
      <w:r>
        <w:rPr>
          <w:color w:val="5B5262"/>
          <w:sz w:val="15"/>
        </w:rPr>
        <w:t xml:space="preserve">or </w:t>
      </w:r>
      <w:r>
        <w:rPr>
          <w:color w:val="462A67"/>
          <w:sz w:val="15"/>
        </w:rPr>
        <w:t>b</w:t>
      </w:r>
      <w:r>
        <w:rPr>
          <w:color w:val="5B5262"/>
          <w:sz w:val="15"/>
        </w:rPr>
        <w:t>a</w:t>
      </w:r>
      <w:r>
        <w:rPr>
          <w:color w:val="777780"/>
          <w:sz w:val="15"/>
        </w:rPr>
        <w:t>s</w:t>
      </w:r>
      <w:r>
        <w:rPr>
          <w:color w:val="413B4D"/>
          <w:sz w:val="15"/>
        </w:rPr>
        <w:t xml:space="preserve">e </w:t>
      </w:r>
      <w:r>
        <w:rPr>
          <w:color w:val="235DAA"/>
          <w:spacing w:val="3"/>
          <w:sz w:val="15"/>
        </w:rPr>
        <w:t>i</w:t>
      </w:r>
      <w:r>
        <w:rPr>
          <w:color w:val="666777"/>
          <w:spacing w:val="3"/>
          <w:sz w:val="15"/>
        </w:rPr>
        <w:t xml:space="preserve">s </w:t>
      </w:r>
      <w:r>
        <w:rPr>
          <w:color w:val="413B4D"/>
          <w:sz w:val="15"/>
        </w:rPr>
        <w:t>e</w:t>
      </w:r>
      <w:r>
        <w:rPr>
          <w:color w:val="666777"/>
          <w:sz w:val="15"/>
        </w:rPr>
        <w:t>v</w:t>
      </w:r>
      <w:r>
        <w:rPr>
          <w:color w:val="413B4D"/>
          <w:sz w:val="15"/>
        </w:rPr>
        <w:t>e</w:t>
      </w:r>
      <w:r>
        <w:rPr>
          <w:color w:val="794144"/>
          <w:sz w:val="15"/>
        </w:rPr>
        <w:t>n</w:t>
      </w:r>
      <w:r>
        <w:rPr>
          <w:color w:val="777780"/>
          <w:sz w:val="15"/>
        </w:rPr>
        <w:t xml:space="preserve">.  </w:t>
      </w:r>
      <w:r>
        <w:rPr>
          <w:color w:val="2A215D"/>
          <w:spacing w:val="3"/>
          <w:sz w:val="15"/>
        </w:rPr>
        <w:t>I</w:t>
      </w:r>
      <w:r>
        <w:rPr>
          <w:color w:val="462A67"/>
          <w:spacing w:val="3"/>
          <w:sz w:val="15"/>
        </w:rPr>
        <w:t xml:space="preserve">f  </w:t>
      </w:r>
      <w:r>
        <w:rPr>
          <w:color w:val="462A67"/>
          <w:sz w:val="15"/>
        </w:rPr>
        <w:t xml:space="preserve">n </w:t>
      </w:r>
      <w:r>
        <w:rPr>
          <w:color w:val="5B5262"/>
          <w:sz w:val="15"/>
        </w:rPr>
        <w:t xml:space="preserve">o </w:t>
      </w:r>
      <w:r>
        <w:rPr>
          <w:color w:val="3F184B"/>
          <w:sz w:val="15"/>
        </w:rPr>
        <w:t>t</w:t>
      </w:r>
      <w:r>
        <w:rPr>
          <w:color w:val="666777"/>
          <w:sz w:val="15"/>
        </w:rPr>
        <w:t xml:space="preserve"> co </w:t>
      </w:r>
      <w:r>
        <w:rPr>
          <w:color w:val="462A67"/>
          <w:sz w:val="15"/>
        </w:rPr>
        <w:t xml:space="preserve">nta </w:t>
      </w:r>
      <w:r>
        <w:rPr>
          <w:color w:val="5B5262"/>
          <w:spacing w:val="5"/>
          <w:sz w:val="15"/>
        </w:rPr>
        <w:t>c</w:t>
      </w:r>
      <w:r>
        <w:rPr>
          <w:color w:val="462A67"/>
          <w:spacing w:val="5"/>
          <w:sz w:val="15"/>
        </w:rPr>
        <w:t xml:space="preserve">t </w:t>
      </w:r>
      <w:r>
        <w:rPr>
          <w:color w:val="4B5B74"/>
          <w:spacing w:val="-3"/>
          <w:sz w:val="15"/>
        </w:rPr>
        <w:t>O</w:t>
      </w:r>
      <w:r>
        <w:rPr>
          <w:color w:val="794144"/>
          <w:spacing w:val="-3"/>
          <w:sz w:val="15"/>
        </w:rPr>
        <w:t>J</w:t>
      </w:r>
      <w:r>
        <w:rPr>
          <w:color w:val="9A8E79"/>
          <w:spacing w:val="-3"/>
          <w:sz w:val="15"/>
        </w:rPr>
        <w:t xml:space="preserve">I </w:t>
      </w:r>
      <w:r>
        <w:rPr>
          <w:color w:val="666777"/>
          <w:spacing w:val="-3"/>
          <w:sz w:val="15"/>
        </w:rPr>
        <w:t>S</w:t>
      </w:r>
      <w:r>
        <w:rPr>
          <w:color w:val="462A67"/>
          <w:spacing w:val="-3"/>
          <w:sz w:val="15"/>
        </w:rPr>
        <w:t>u</w:t>
      </w:r>
      <w:r>
        <w:rPr>
          <w:color w:val="344462"/>
          <w:spacing w:val="-3"/>
          <w:sz w:val="15"/>
        </w:rPr>
        <w:t>p</w:t>
      </w:r>
      <w:r>
        <w:rPr>
          <w:color w:val="5B5262"/>
          <w:spacing w:val="-3"/>
          <w:sz w:val="15"/>
        </w:rPr>
        <w:t>po</w:t>
      </w:r>
      <w:r>
        <w:rPr>
          <w:color w:val="794144"/>
          <w:spacing w:val="-3"/>
          <w:sz w:val="15"/>
        </w:rPr>
        <w:t xml:space="preserve">rt </w:t>
      </w:r>
      <w:r>
        <w:rPr>
          <w:color w:val="4B5B74"/>
          <w:sz w:val="15"/>
        </w:rPr>
        <w:t xml:space="preserve">to </w:t>
      </w:r>
      <w:r>
        <w:rPr>
          <w:color w:val="5B5262"/>
          <w:sz w:val="15"/>
        </w:rPr>
        <w:t>o</w:t>
      </w:r>
      <w:r>
        <w:rPr>
          <w:color w:val="7E544D"/>
          <w:sz w:val="15"/>
        </w:rPr>
        <w:t>r</w:t>
      </w:r>
      <w:r>
        <w:rPr>
          <w:color w:val="5B5262"/>
          <w:sz w:val="15"/>
        </w:rPr>
        <w:t>d</w:t>
      </w:r>
      <w:r>
        <w:rPr>
          <w:color w:val="413B4D"/>
          <w:sz w:val="15"/>
        </w:rPr>
        <w:t>e</w:t>
      </w:r>
      <w:r>
        <w:rPr>
          <w:color w:val="462A67"/>
          <w:sz w:val="15"/>
        </w:rPr>
        <w:t xml:space="preserve">r </w:t>
      </w:r>
      <w:r>
        <w:rPr>
          <w:color w:val="7E544D"/>
          <w:sz w:val="15"/>
        </w:rPr>
        <w:t>r</w:t>
      </w:r>
      <w:r>
        <w:rPr>
          <w:color w:val="413B4D"/>
          <w:sz w:val="15"/>
        </w:rPr>
        <w:t>ep</w:t>
      </w:r>
      <w:r>
        <w:rPr>
          <w:color w:val="821F64"/>
          <w:sz w:val="15"/>
        </w:rPr>
        <w:t>l</w:t>
      </w:r>
      <w:r>
        <w:rPr>
          <w:color w:val="4B5B74"/>
          <w:sz w:val="15"/>
        </w:rPr>
        <w:t>a</w:t>
      </w:r>
      <w:r>
        <w:rPr>
          <w:color w:val="666777"/>
          <w:sz w:val="15"/>
        </w:rPr>
        <w:t>c</w:t>
      </w:r>
      <w:r>
        <w:rPr>
          <w:color w:val="413B4D"/>
          <w:sz w:val="15"/>
        </w:rPr>
        <w:t>e</w:t>
      </w:r>
      <w:r>
        <w:rPr>
          <w:color w:val="5B5262"/>
          <w:sz w:val="15"/>
        </w:rPr>
        <w:t>m</w:t>
      </w:r>
      <w:r>
        <w:rPr>
          <w:color w:val="413B4D"/>
          <w:sz w:val="15"/>
        </w:rPr>
        <w:t>e</w:t>
      </w:r>
      <w:r>
        <w:rPr>
          <w:color w:val="462A67"/>
          <w:sz w:val="15"/>
        </w:rPr>
        <w:t xml:space="preserve">nt </w:t>
      </w:r>
      <w:r>
        <w:rPr>
          <w:color w:val="5B5262"/>
          <w:sz w:val="15"/>
        </w:rPr>
        <w:t>mo</w:t>
      </w:r>
      <w:r>
        <w:rPr>
          <w:color w:val="5B5262"/>
          <w:spacing w:val="-32"/>
          <w:sz w:val="15"/>
        </w:rPr>
        <w:t xml:space="preserve"> </w:t>
      </w:r>
      <w:r>
        <w:rPr>
          <w:color w:val="235489"/>
          <w:sz w:val="15"/>
        </w:rPr>
        <w:t>t</w:t>
      </w:r>
      <w:r>
        <w:rPr>
          <w:color w:val="5B5262"/>
          <w:sz w:val="15"/>
        </w:rPr>
        <w:t>ors</w:t>
      </w:r>
      <w:r>
        <w:rPr>
          <w:color w:val="212189"/>
          <w:sz w:val="15"/>
        </w:rPr>
        <w:t>.</w:t>
      </w:r>
    </w:p>
    <w:p w14:paraId="5CFE9665" w14:textId="77777777" w:rsidR="00526FAF" w:rsidRDefault="00526FAF">
      <w:pPr>
        <w:pStyle w:val="BodyText"/>
        <w:rPr>
          <w:rFonts w:ascii="Arial"/>
          <w:sz w:val="14"/>
        </w:rPr>
      </w:pPr>
    </w:p>
    <w:p w14:paraId="2DDC75A9" w14:textId="77777777" w:rsidR="00526FAF" w:rsidRDefault="00650638">
      <w:pPr>
        <w:pStyle w:val="ListParagraph"/>
        <w:numPr>
          <w:ilvl w:val="1"/>
          <w:numId w:val="3"/>
        </w:numPr>
        <w:tabs>
          <w:tab w:val="left" w:pos="735"/>
        </w:tabs>
        <w:spacing w:line="261" w:lineRule="auto"/>
        <w:ind w:left="721" w:right="159" w:hanging="223"/>
        <w:jc w:val="both"/>
        <w:rPr>
          <w:color w:val="413B4D"/>
          <w:sz w:val="15"/>
        </w:rPr>
      </w:pPr>
      <w:r>
        <w:rPr>
          <w:color w:val="9085A3"/>
          <w:w w:val="105"/>
          <w:sz w:val="15"/>
        </w:rPr>
        <w:t xml:space="preserve">. </w:t>
      </w:r>
      <w:r>
        <w:rPr>
          <w:color w:val="180F1D"/>
          <w:w w:val="105"/>
          <w:sz w:val="15"/>
        </w:rPr>
        <w:t>E</w:t>
      </w:r>
      <w:r>
        <w:rPr>
          <w:color w:val="794144"/>
          <w:w w:val="105"/>
          <w:sz w:val="15"/>
        </w:rPr>
        <w:t>n</w:t>
      </w:r>
      <w:r>
        <w:rPr>
          <w:color w:val="666777"/>
          <w:w w:val="105"/>
          <w:sz w:val="15"/>
        </w:rPr>
        <w:t>s</w:t>
      </w:r>
      <w:r>
        <w:rPr>
          <w:color w:val="7E544D"/>
          <w:w w:val="105"/>
          <w:sz w:val="15"/>
        </w:rPr>
        <w:t>u</w:t>
      </w:r>
      <w:r>
        <w:rPr>
          <w:color w:val="777780"/>
          <w:w w:val="105"/>
          <w:sz w:val="15"/>
        </w:rPr>
        <w:t>r</w:t>
      </w:r>
      <w:r>
        <w:rPr>
          <w:color w:val="413B4D"/>
          <w:w w:val="105"/>
          <w:sz w:val="15"/>
        </w:rPr>
        <w:t xml:space="preserve">e </w:t>
      </w:r>
      <w:r>
        <w:rPr>
          <w:color w:val="462A67"/>
          <w:w w:val="105"/>
          <w:sz w:val="15"/>
        </w:rPr>
        <w:t xml:space="preserve">th </w:t>
      </w:r>
      <w:r>
        <w:rPr>
          <w:color w:val="5B5262"/>
          <w:w w:val="105"/>
          <w:sz w:val="15"/>
        </w:rPr>
        <w:t xml:space="preserve">at </w:t>
      </w:r>
      <w:r>
        <w:rPr>
          <w:color w:val="777780"/>
          <w:spacing w:val="8"/>
          <w:w w:val="105"/>
          <w:sz w:val="15"/>
        </w:rPr>
        <w:t>l</w:t>
      </w:r>
      <w:r>
        <w:rPr>
          <w:color w:val="446B89"/>
          <w:spacing w:val="8"/>
          <w:w w:val="105"/>
          <w:sz w:val="15"/>
        </w:rPr>
        <w:t>h</w:t>
      </w:r>
      <w:r>
        <w:rPr>
          <w:color w:val="413B4D"/>
          <w:spacing w:val="8"/>
          <w:w w:val="105"/>
          <w:sz w:val="15"/>
        </w:rPr>
        <w:t xml:space="preserve">e </w:t>
      </w:r>
      <w:r>
        <w:rPr>
          <w:color w:val="5B5262"/>
          <w:w w:val="105"/>
          <w:sz w:val="15"/>
        </w:rPr>
        <w:t xml:space="preserve">sc </w:t>
      </w:r>
      <w:r>
        <w:rPr>
          <w:color w:val="413B4D"/>
          <w:w w:val="105"/>
          <w:sz w:val="15"/>
        </w:rPr>
        <w:t>re</w:t>
      </w:r>
      <w:r>
        <w:rPr>
          <w:color w:val="777780"/>
          <w:w w:val="105"/>
          <w:sz w:val="15"/>
        </w:rPr>
        <w:t xml:space="preserve">ws </w:t>
      </w:r>
      <w:r>
        <w:rPr>
          <w:color w:val="462A67"/>
          <w:w w:val="105"/>
          <w:sz w:val="15"/>
        </w:rPr>
        <w:t>u</w:t>
      </w:r>
      <w:r>
        <w:rPr>
          <w:color w:val="666777"/>
          <w:w w:val="105"/>
          <w:sz w:val="15"/>
        </w:rPr>
        <w:t>s</w:t>
      </w:r>
      <w:r>
        <w:rPr>
          <w:color w:val="413B4D"/>
          <w:w w:val="105"/>
          <w:sz w:val="15"/>
        </w:rPr>
        <w:t>e</w:t>
      </w:r>
      <w:r>
        <w:rPr>
          <w:color w:val="5B5262"/>
          <w:w w:val="105"/>
          <w:sz w:val="15"/>
        </w:rPr>
        <w:t xml:space="preserve">d </w:t>
      </w:r>
      <w:r>
        <w:rPr>
          <w:color w:val="4B5B74"/>
          <w:w w:val="105"/>
          <w:sz w:val="15"/>
        </w:rPr>
        <w:t xml:space="preserve">to </w:t>
      </w:r>
      <w:r>
        <w:rPr>
          <w:color w:val="7E6267"/>
          <w:spacing w:val="4"/>
          <w:w w:val="105"/>
          <w:sz w:val="15"/>
        </w:rPr>
        <w:t>s</w:t>
      </w:r>
      <w:r>
        <w:rPr>
          <w:color w:val="413B4D"/>
          <w:spacing w:val="4"/>
          <w:w w:val="105"/>
          <w:sz w:val="15"/>
        </w:rPr>
        <w:t>e</w:t>
      </w:r>
      <w:r>
        <w:rPr>
          <w:color w:val="5B5262"/>
          <w:spacing w:val="4"/>
          <w:w w:val="105"/>
          <w:sz w:val="15"/>
        </w:rPr>
        <w:t>c</w:t>
      </w:r>
      <w:r>
        <w:rPr>
          <w:color w:val="2A215D"/>
          <w:spacing w:val="4"/>
          <w:w w:val="105"/>
          <w:sz w:val="15"/>
        </w:rPr>
        <w:t>u</w:t>
      </w:r>
      <w:r>
        <w:rPr>
          <w:color w:val="462A67"/>
          <w:spacing w:val="4"/>
          <w:w w:val="105"/>
          <w:sz w:val="15"/>
        </w:rPr>
        <w:t>r</w:t>
      </w:r>
      <w:r>
        <w:rPr>
          <w:color w:val="5B5262"/>
          <w:spacing w:val="4"/>
          <w:w w:val="105"/>
          <w:sz w:val="15"/>
        </w:rPr>
        <w:t xml:space="preserve">e </w:t>
      </w:r>
      <w:r>
        <w:rPr>
          <w:color w:val="666777"/>
          <w:w w:val="105"/>
          <w:sz w:val="15"/>
        </w:rPr>
        <w:t xml:space="preserve">l </w:t>
      </w:r>
      <w:r>
        <w:rPr>
          <w:color w:val="794144"/>
          <w:spacing w:val="6"/>
          <w:w w:val="105"/>
          <w:sz w:val="15"/>
        </w:rPr>
        <w:t>h</w:t>
      </w:r>
      <w:r>
        <w:rPr>
          <w:color w:val="413B4D"/>
          <w:spacing w:val="6"/>
          <w:w w:val="105"/>
          <w:sz w:val="15"/>
        </w:rPr>
        <w:t xml:space="preserve">e </w:t>
      </w:r>
      <w:r>
        <w:rPr>
          <w:color w:val="5B5262"/>
          <w:w w:val="105"/>
          <w:sz w:val="15"/>
        </w:rPr>
        <w:t xml:space="preserve">mo </w:t>
      </w:r>
      <w:r>
        <w:rPr>
          <w:color w:val="446B89"/>
          <w:w w:val="105"/>
          <w:sz w:val="15"/>
        </w:rPr>
        <w:t>t</w:t>
      </w:r>
      <w:r>
        <w:rPr>
          <w:color w:val="5B5262"/>
          <w:w w:val="105"/>
          <w:sz w:val="15"/>
        </w:rPr>
        <w:t>or</w:t>
      </w:r>
      <w:r>
        <w:rPr>
          <w:color w:val="4B5B74"/>
          <w:w w:val="105"/>
          <w:sz w:val="15"/>
        </w:rPr>
        <w:t xml:space="preserve"> base ar</w:t>
      </w:r>
      <w:r>
        <w:rPr>
          <w:color w:val="413B4D"/>
          <w:w w:val="105"/>
          <w:sz w:val="15"/>
        </w:rPr>
        <w:t xml:space="preserve">e </w:t>
      </w:r>
      <w:r>
        <w:rPr>
          <w:color w:val="446B89"/>
          <w:w w:val="105"/>
          <w:sz w:val="15"/>
        </w:rPr>
        <w:t xml:space="preserve">l </w:t>
      </w:r>
      <w:r>
        <w:rPr>
          <w:color w:val="829AA8"/>
          <w:w w:val="105"/>
          <w:sz w:val="15"/>
        </w:rPr>
        <w:t>i</w:t>
      </w:r>
      <w:r>
        <w:rPr>
          <w:color w:val="413B4D"/>
          <w:w w:val="105"/>
          <w:sz w:val="15"/>
        </w:rPr>
        <w:t>g</w:t>
      </w:r>
      <w:r>
        <w:rPr>
          <w:color w:val="462A67"/>
          <w:w w:val="105"/>
          <w:sz w:val="15"/>
        </w:rPr>
        <w:t>h</w:t>
      </w:r>
      <w:r>
        <w:rPr>
          <w:color w:val="5B5262"/>
          <w:w w:val="105"/>
          <w:sz w:val="15"/>
        </w:rPr>
        <w:t>t a</w:t>
      </w:r>
      <w:r>
        <w:rPr>
          <w:color w:val="462A67"/>
          <w:w w:val="105"/>
          <w:sz w:val="15"/>
        </w:rPr>
        <w:t>n</w:t>
      </w:r>
      <w:r>
        <w:rPr>
          <w:color w:val="5B5262"/>
          <w:w w:val="105"/>
          <w:sz w:val="15"/>
        </w:rPr>
        <w:t xml:space="preserve">d </w:t>
      </w:r>
      <w:r>
        <w:rPr>
          <w:color w:val="4B5B74"/>
          <w:w w:val="105"/>
          <w:sz w:val="15"/>
        </w:rPr>
        <w:t xml:space="preserve">th </w:t>
      </w:r>
      <w:r>
        <w:rPr>
          <w:color w:val="413B4D"/>
          <w:w w:val="105"/>
          <w:sz w:val="15"/>
        </w:rPr>
        <w:t xml:space="preserve">e </w:t>
      </w:r>
      <w:r>
        <w:rPr>
          <w:color w:val="462A67"/>
          <w:spacing w:val="4"/>
          <w:w w:val="105"/>
          <w:sz w:val="15"/>
        </w:rPr>
        <w:t>p</w:t>
      </w:r>
      <w:r>
        <w:rPr>
          <w:color w:val="446B89"/>
          <w:spacing w:val="4"/>
          <w:w w:val="105"/>
          <w:sz w:val="15"/>
        </w:rPr>
        <w:t xml:space="preserve">la </w:t>
      </w:r>
      <w:r>
        <w:rPr>
          <w:color w:val="462A67"/>
          <w:spacing w:val="-3"/>
          <w:w w:val="105"/>
          <w:sz w:val="15"/>
        </w:rPr>
        <w:t>t</w:t>
      </w:r>
      <w:r>
        <w:rPr>
          <w:color w:val="829AA8"/>
          <w:spacing w:val="-3"/>
          <w:w w:val="105"/>
          <w:sz w:val="15"/>
        </w:rPr>
        <w:t>i</w:t>
      </w:r>
      <w:r>
        <w:rPr>
          <w:color w:val="4B5B74"/>
          <w:spacing w:val="-3"/>
          <w:w w:val="105"/>
          <w:sz w:val="15"/>
        </w:rPr>
        <w:t xml:space="preserve">c </w:t>
      </w:r>
      <w:r>
        <w:rPr>
          <w:color w:val="5B5262"/>
          <w:spacing w:val="3"/>
          <w:w w:val="105"/>
          <w:sz w:val="15"/>
        </w:rPr>
        <w:t>co</w:t>
      </w:r>
      <w:r>
        <w:rPr>
          <w:color w:val="462A67"/>
          <w:spacing w:val="3"/>
          <w:w w:val="105"/>
          <w:sz w:val="15"/>
        </w:rPr>
        <w:t xml:space="preserve">mp </w:t>
      </w:r>
      <w:r>
        <w:rPr>
          <w:color w:val="413B4D"/>
          <w:w w:val="105"/>
          <w:sz w:val="15"/>
        </w:rPr>
        <w:t>o</w:t>
      </w:r>
      <w:r>
        <w:rPr>
          <w:color w:val="5B5262"/>
          <w:w w:val="105"/>
          <w:sz w:val="15"/>
        </w:rPr>
        <w:t>n</w:t>
      </w:r>
      <w:r>
        <w:rPr>
          <w:color w:val="413B4D"/>
          <w:w w:val="105"/>
          <w:sz w:val="15"/>
        </w:rPr>
        <w:t>e</w:t>
      </w:r>
      <w:r>
        <w:rPr>
          <w:color w:val="462A67"/>
          <w:w w:val="105"/>
          <w:sz w:val="15"/>
        </w:rPr>
        <w:t>nt</w:t>
      </w:r>
      <w:r>
        <w:rPr>
          <w:color w:val="5B5262"/>
          <w:w w:val="105"/>
          <w:sz w:val="15"/>
        </w:rPr>
        <w:t>s aro</w:t>
      </w:r>
      <w:r>
        <w:rPr>
          <w:color w:val="462A67"/>
          <w:w w:val="105"/>
          <w:sz w:val="15"/>
        </w:rPr>
        <w:t>un</w:t>
      </w:r>
      <w:r>
        <w:rPr>
          <w:color w:val="5B5262"/>
          <w:w w:val="105"/>
          <w:sz w:val="15"/>
        </w:rPr>
        <w:t>d</w:t>
      </w:r>
      <w:r>
        <w:rPr>
          <w:color w:val="462A67"/>
          <w:w w:val="105"/>
          <w:sz w:val="15"/>
        </w:rPr>
        <w:t xml:space="preserve"> th </w:t>
      </w:r>
      <w:r>
        <w:rPr>
          <w:color w:val="413B4D"/>
          <w:w w:val="105"/>
          <w:sz w:val="15"/>
        </w:rPr>
        <w:t xml:space="preserve">e </w:t>
      </w:r>
      <w:r>
        <w:rPr>
          <w:color w:val="462A67"/>
          <w:spacing w:val="4"/>
          <w:w w:val="105"/>
          <w:sz w:val="15"/>
        </w:rPr>
        <w:t>m</w:t>
      </w:r>
      <w:r>
        <w:rPr>
          <w:color w:val="5B5262"/>
          <w:spacing w:val="4"/>
          <w:w w:val="105"/>
          <w:sz w:val="15"/>
        </w:rPr>
        <w:t>o</w:t>
      </w:r>
      <w:r>
        <w:rPr>
          <w:color w:val="462A67"/>
          <w:spacing w:val="4"/>
          <w:w w:val="105"/>
          <w:sz w:val="15"/>
        </w:rPr>
        <w:t>t</w:t>
      </w:r>
      <w:r>
        <w:rPr>
          <w:color w:val="5B5262"/>
          <w:spacing w:val="4"/>
          <w:w w:val="105"/>
          <w:sz w:val="15"/>
        </w:rPr>
        <w:t xml:space="preserve">or </w:t>
      </w:r>
      <w:r>
        <w:rPr>
          <w:color w:val="5B5262"/>
          <w:spacing w:val="5"/>
          <w:w w:val="105"/>
          <w:sz w:val="15"/>
        </w:rPr>
        <w:t>a</w:t>
      </w:r>
      <w:r>
        <w:rPr>
          <w:color w:val="777780"/>
          <w:spacing w:val="5"/>
          <w:w w:val="105"/>
          <w:sz w:val="15"/>
        </w:rPr>
        <w:t>r</w:t>
      </w:r>
      <w:r>
        <w:rPr>
          <w:color w:val="413B4D"/>
          <w:spacing w:val="5"/>
          <w:w w:val="105"/>
          <w:sz w:val="15"/>
        </w:rPr>
        <w:t xml:space="preserve">e </w:t>
      </w:r>
      <w:r>
        <w:rPr>
          <w:color w:val="235DAA"/>
          <w:w w:val="105"/>
          <w:sz w:val="15"/>
        </w:rPr>
        <w:t>i</w:t>
      </w:r>
      <w:r>
        <w:rPr>
          <w:color w:val="794144"/>
          <w:w w:val="105"/>
          <w:sz w:val="15"/>
        </w:rPr>
        <w:t xml:space="preserve">n </w:t>
      </w:r>
      <w:r>
        <w:rPr>
          <w:color w:val="413B4D"/>
          <w:w w:val="105"/>
          <w:sz w:val="15"/>
        </w:rPr>
        <w:t>g</w:t>
      </w:r>
      <w:r>
        <w:rPr>
          <w:color w:val="5B5262"/>
          <w:w w:val="105"/>
          <w:sz w:val="15"/>
        </w:rPr>
        <w:t xml:space="preserve">ood cond </w:t>
      </w:r>
      <w:r>
        <w:rPr>
          <w:color w:val="446B89"/>
          <w:w w:val="105"/>
          <w:sz w:val="15"/>
        </w:rPr>
        <w:t xml:space="preserve">iti </w:t>
      </w:r>
      <w:r>
        <w:rPr>
          <w:color w:val="5B5262"/>
          <w:w w:val="105"/>
          <w:sz w:val="15"/>
        </w:rPr>
        <w:t>o</w:t>
      </w:r>
      <w:r>
        <w:rPr>
          <w:color w:val="446B89"/>
          <w:w w:val="105"/>
          <w:sz w:val="15"/>
        </w:rPr>
        <w:t>n</w:t>
      </w:r>
      <w:r>
        <w:rPr>
          <w:color w:val="9A8E79"/>
          <w:w w:val="105"/>
          <w:sz w:val="15"/>
        </w:rPr>
        <w:t xml:space="preserve">. </w:t>
      </w:r>
      <w:r>
        <w:rPr>
          <w:color w:val="212189"/>
          <w:w w:val="105"/>
          <w:sz w:val="15"/>
        </w:rPr>
        <w:t>I</w:t>
      </w:r>
      <w:r>
        <w:rPr>
          <w:color w:val="462A67"/>
          <w:w w:val="105"/>
          <w:sz w:val="15"/>
        </w:rPr>
        <w:t xml:space="preserve">f n </w:t>
      </w:r>
      <w:r>
        <w:rPr>
          <w:color w:val="5B5262"/>
          <w:w w:val="105"/>
          <w:sz w:val="15"/>
        </w:rPr>
        <w:t>o</w:t>
      </w:r>
      <w:r>
        <w:rPr>
          <w:color w:val="3F184B"/>
          <w:w w:val="105"/>
          <w:sz w:val="15"/>
        </w:rPr>
        <w:t xml:space="preserve">t </w:t>
      </w:r>
      <w:r>
        <w:rPr>
          <w:color w:val="4B5B74"/>
          <w:spacing w:val="3"/>
          <w:w w:val="105"/>
          <w:sz w:val="15"/>
        </w:rPr>
        <w:t>p</w:t>
      </w:r>
      <w:r>
        <w:rPr>
          <w:color w:val="235DAA"/>
          <w:spacing w:val="3"/>
          <w:w w:val="105"/>
          <w:sz w:val="15"/>
        </w:rPr>
        <w:t>l</w:t>
      </w:r>
      <w:r>
        <w:rPr>
          <w:color w:val="413B4D"/>
          <w:spacing w:val="3"/>
          <w:w w:val="105"/>
          <w:sz w:val="15"/>
        </w:rPr>
        <w:t>e</w:t>
      </w:r>
      <w:r>
        <w:rPr>
          <w:color w:val="5B5262"/>
          <w:spacing w:val="3"/>
          <w:w w:val="105"/>
          <w:sz w:val="15"/>
        </w:rPr>
        <w:t>as</w:t>
      </w:r>
      <w:r>
        <w:rPr>
          <w:color w:val="413B4D"/>
          <w:spacing w:val="3"/>
          <w:w w:val="105"/>
          <w:sz w:val="15"/>
        </w:rPr>
        <w:t>e</w:t>
      </w:r>
      <w:r>
        <w:rPr>
          <w:color w:val="462A67"/>
          <w:spacing w:val="3"/>
          <w:w w:val="105"/>
          <w:sz w:val="15"/>
        </w:rPr>
        <w:t xml:space="preserve"> </w:t>
      </w:r>
      <w:r>
        <w:rPr>
          <w:color w:val="462A67"/>
          <w:w w:val="105"/>
          <w:sz w:val="15"/>
        </w:rPr>
        <w:t>t</w:t>
      </w:r>
      <w:r>
        <w:rPr>
          <w:color w:val="235DAA"/>
          <w:w w:val="105"/>
          <w:sz w:val="15"/>
        </w:rPr>
        <w:t>i</w:t>
      </w:r>
      <w:r>
        <w:rPr>
          <w:color w:val="5B5262"/>
          <w:w w:val="105"/>
          <w:sz w:val="15"/>
        </w:rPr>
        <w:t>g</w:t>
      </w:r>
      <w:r>
        <w:rPr>
          <w:color w:val="462A67"/>
          <w:w w:val="105"/>
          <w:sz w:val="15"/>
        </w:rPr>
        <w:t>h</w:t>
      </w:r>
      <w:r>
        <w:rPr>
          <w:color w:val="5B5262"/>
          <w:w w:val="105"/>
          <w:sz w:val="15"/>
        </w:rPr>
        <w:t>t</w:t>
      </w:r>
      <w:r>
        <w:rPr>
          <w:color w:val="413B4D"/>
          <w:w w:val="105"/>
          <w:sz w:val="15"/>
        </w:rPr>
        <w:t>e</w:t>
      </w:r>
      <w:r>
        <w:rPr>
          <w:color w:val="666777"/>
          <w:w w:val="105"/>
          <w:sz w:val="15"/>
        </w:rPr>
        <w:t xml:space="preserve">n </w:t>
      </w:r>
      <w:r>
        <w:rPr>
          <w:color w:val="462A67"/>
          <w:w w:val="105"/>
          <w:sz w:val="15"/>
        </w:rPr>
        <w:t xml:space="preserve">th </w:t>
      </w:r>
      <w:r>
        <w:rPr>
          <w:color w:val="413B4D"/>
          <w:w w:val="105"/>
          <w:sz w:val="15"/>
        </w:rPr>
        <w:t xml:space="preserve">e </w:t>
      </w:r>
      <w:r>
        <w:rPr>
          <w:color w:val="777780"/>
          <w:w w:val="105"/>
          <w:sz w:val="15"/>
        </w:rPr>
        <w:t>sc</w:t>
      </w:r>
      <w:r>
        <w:rPr>
          <w:color w:val="5B5262"/>
          <w:w w:val="105"/>
          <w:sz w:val="15"/>
        </w:rPr>
        <w:t>re</w:t>
      </w:r>
      <w:r>
        <w:rPr>
          <w:color w:val="777780"/>
          <w:w w:val="105"/>
          <w:sz w:val="15"/>
        </w:rPr>
        <w:t xml:space="preserve">ws </w:t>
      </w:r>
      <w:r>
        <w:rPr>
          <w:color w:val="666777"/>
          <w:w w:val="105"/>
          <w:sz w:val="15"/>
        </w:rPr>
        <w:t>a</w:t>
      </w:r>
      <w:r>
        <w:rPr>
          <w:color w:val="446B89"/>
          <w:w w:val="105"/>
          <w:sz w:val="15"/>
        </w:rPr>
        <w:t>n</w:t>
      </w:r>
      <w:r>
        <w:rPr>
          <w:color w:val="666777"/>
          <w:w w:val="105"/>
          <w:sz w:val="15"/>
        </w:rPr>
        <w:t xml:space="preserve">d </w:t>
      </w:r>
      <w:r>
        <w:rPr>
          <w:color w:val="5B5262"/>
          <w:w w:val="105"/>
          <w:sz w:val="15"/>
        </w:rPr>
        <w:t>co</w:t>
      </w:r>
      <w:r>
        <w:rPr>
          <w:color w:val="462A67"/>
          <w:w w:val="105"/>
          <w:sz w:val="15"/>
        </w:rPr>
        <w:t>n</w:t>
      </w:r>
      <w:r>
        <w:rPr>
          <w:color w:val="5B5262"/>
          <w:w w:val="105"/>
          <w:sz w:val="15"/>
        </w:rPr>
        <w:t xml:space="preserve">tact </w:t>
      </w:r>
      <w:r>
        <w:rPr>
          <w:color w:val="462A67"/>
          <w:spacing w:val="2"/>
          <w:w w:val="105"/>
          <w:sz w:val="15"/>
        </w:rPr>
        <w:t>DJ</w:t>
      </w:r>
      <w:r>
        <w:rPr>
          <w:color w:val="212189"/>
          <w:spacing w:val="2"/>
          <w:w w:val="105"/>
          <w:sz w:val="15"/>
        </w:rPr>
        <w:t xml:space="preserve">I </w:t>
      </w:r>
      <w:r>
        <w:rPr>
          <w:color w:val="7E544D"/>
          <w:w w:val="105"/>
          <w:sz w:val="15"/>
        </w:rPr>
        <w:t xml:space="preserve">l </w:t>
      </w:r>
      <w:r>
        <w:rPr>
          <w:color w:val="666777"/>
          <w:w w:val="105"/>
          <w:sz w:val="15"/>
        </w:rPr>
        <w:t xml:space="preserve">o  </w:t>
      </w:r>
      <w:r>
        <w:rPr>
          <w:color w:val="5B5262"/>
          <w:w w:val="105"/>
          <w:sz w:val="15"/>
        </w:rPr>
        <w:t>rep a</w:t>
      </w:r>
      <w:r>
        <w:rPr>
          <w:color w:val="777780"/>
          <w:w w:val="105"/>
          <w:sz w:val="15"/>
        </w:rPr>
        <w:t>i</w:t>
      </w:r>
      <w:r>
        <w:rPr>
          <w:color w:val="446B89"/>
          <w:w w:val="105"/>
          <w:sz w:val="15"/>
        </w:rPr>
        <w:t xml:space="preserve">r </w:t>
      </w:r>
      <w:r>
        <w:rPr>
          <w:color w:val="5B5262"/>
          <w:w w:val="105"/>
          <w:sz w:val="15"/>
        </w:rPr>
        <w:t>any</w:t>
      </w:r>
      <w:r>
        <w:rPr>
          <w:color w:val="4B5B74"/>
          <w:w w:val="105"/>
          <w:sz w:val="15"/>
        </w:rPr>
        <w:t xml:space="preserve"> b ro </w:t>
      </w:r>
      <w:r>
        <w:rPr>
          <w:color w:val="413B4D"/>
          <w:spacing w:val="-7"/>
          <w:w w:val="105"/>
          <w:sz w:val="15"/>
        </w:rPr>
        <w:t>e</w:t>
      </w:r>
      <w:r>
        <w:rPr>
          <w:color w:val="777780"/>
          <w:spacing w:val="-7"/>
          <w:w w:val="105"/>
          <w:sz w:val="15"/>
        </w:rPr>
        <w:t xml:space="preserve">n </w:t>
      </w:r>
      <w:r>
        <w:rPr>
          <w:color w:val="4B5B74"/>
          <w:w w:val="105"/>
          <w:sz w:val="15"/>
        </w:rPr>
        <w:t>p</w:t>
      </w:r>
      <w:r>
        <w:rPr>
          <w:color w:val="235DAA"/>
          <w:w w:val="105"/>
          <w:sz w:val="15"/>
        </w:rPr>
        <w:t>l</w:t>
      </w:r>
      <w:r>
        <w:rPr>
          <w:color w:val="777780"/>
          <w:w w:val="105"/>
          <w:sz w:val="15"/>
        </w:rPr>
        <w:t>as</w:t>
      </w:r>
      <w:r>
        <w:rPr>
          <w:color w:val="4B5B74"/>
          <w:w w:val="105"/>
          <w:sz w:val="15"/>
        </w:rPr>
        <w:t>t</w:t>
      </w:r>
      <w:r>
        <w:rPr>
          <w:color w:val="821F64"/>
          <w:w w:val="105"/>
          <w:sz w:val="15"/>
        </w:rPr>
        <w:t>i</w:t>
      </w:r>
      <w:r>
        <w:rPr>
          <w:color w:val="5B5262"/>
          <w:w w:val="105"/>
          <w:sz w:val="15"/>
        </w:rPr>
        <w:t>c</w:t>
      </w:r>
      <w:r>
        <w:rPr>
          <w:color w:val="5B5262"/>
          <w:spacing w:val="6"/>
          <w:w w:val="105"/>
          <w:sz w:val="15"/>
        </w:rPr>
        <w:t xml:space="preserve"> </w:t>
      </w:r>
      <w:r>
        <w:rPr>
          <w:color w:val="5B5262"/>
          <w:w w:val="105"/>
          <w:sz w:val="15"/>
        </w:rPr>
        <w:t>compo</w:t>
      </w:r>
      <w:r>
        <w:rPr>
          <w:color w:val="794144"/>
          <w:w w:val="105"/>
          <w:sz w:val="15"/>
        </w:rPr>
        <w:t>n</w:t>
      </w:r>
      <w:r>
        <w:rPr>
          <w:color w:val="5B5262"/>
          <w:w w:val="105"/>
          <w:sz w:val="15"/>
        </w:rPr>
        <w:t>e</w:t>
      </w:r>
      <w:r>
        <w:rPr>
          <w:color w:val="446B89"/>
          <w:w w:val="105"/>
          <w:sz w:val="15"/>
        </w:rPr>
        <w:t>nt</w:t>
      </w:r>
      <w:r>
        <w:rPr>
          <w:color w:val="666777"/>
          <w:w w:val="105"/>
          <w:sz w:val="15"/>
        </w:rPr>
        <w:t>s</w:t>
      </w:r>
      <w:r>
        <w:rPr>
          <w:color w:val="9A8E79"/>
          <w:w w:val="105"/>
          <w:sz w:val="15"/>
        </w:rPr>
        <w:t>.</w:t>
      </w:r>
    </w:p>
    <w:p w14:paraId="7D9AAD7B" w14:textId="77777777" w:rsidR="00526FAF" w:rsidRDefault="00526FAF">
      <w:pPr>
        <w:pStyle w:val="BodyText"/>
        <w:rPr>
          <w:rFonts w:ascii="Arial"/>
          <w:sz w:val="16"/>
        </w:rPr>
      </w:pPr>
    </w:p>
    <w:p w14:paraId="31FE46C3" w14:textId="77777777" w:rsidR="00526FAF" w:rsidRDefault="00526FAF">
      <w:pPr>
        <w:pStyle w:val="BodyText"/>
        <w:rPr>
          <w:rFonts w:ascii="Arial"/>
          <w:sz w:val="16"/>
        </w:rPr>
      </w:pPr>
    </w:p>
    <w:p w14:paraId="02ED8315" w14:textId="77777777" w:rsidR="00526FAF" w:rsidRDefault="00650638">
      <w:pPr>
        <w:pStyle w:val="ListParagraph"/>
        <w:numPr>
          <w:ilvl w:val="0"/>
          <w:numId w:val="3"/>
        </w:numPr>
        <w:tabs>
          <w:tab w:val="left" w:pos="393"/>
        </w:tabs>
        <w:spacing w:before="115" w:line="240" w:lineRule="auto"/>
        <w:ind w:left="393" w:hanging="219"/>
        <w:jc w:val="left"/>
        <w:rPr>
          <w:b/>
          <w:color w:val="666777"/>
          <w:sz w:val="15"/>
        </w:rPr>
      </w:pPr>
      <w:r>
        <w:rPr>
          <w:b/>
          <w:color w:val="5B5262"/>
          <w:w w:val="105"/>
          <w:sz w:val="15"/>
        </w:rPr>
        <w:t>Checking the</w:t>
      </w:r>
      <w:r>
        <w:rPr>
          <w:b/>
          <w:color w:val="5B5262"/>
          <w:spacing w:val="6"/>
          <w:w w:val="105"/>
          <w:sz w:val="15"/>
        </w:rPr>
        <w:t xml:space="preserve"> </w:t>
      </w:r>
      <w:r>
        <w:rPr>
          <w:b/>
          <w:color w:val="5B5262"/>
          <w:w w:val="105"/>
          <w:sz w:val="15"/>
        </w:rPr>
        <w:t>Propellers</w:t>
      </w:r>
    </w:p>
    <w:p w14:paraId="6CCA60BE" w14:textId="77777777" w:rsidR="00526FAF" w:rsidRDefault="00526FAF">
      <w:pPr>
        <w:pStyle w:val="BodyText"/>
        <w:spacing w:before="8"/>
        <w:rPr>
          <w:rFonts w:ascii="Arial"/>
          <w:b/>
          <w:sz w:val="16"/>
        </w:rPr>
      </w:pPr>
    </w:p>
    <w:p w14:paraId="2AEE47FF" w14:textId="77777777" w:rsidR="00526FAF" w:rsidRDefault="00650638">
      <w:pPr>
        <w:spacing w:before="1" w:line="273" w:lineRule="auto"/>
        <w:ind w:left="635" w:hanging="13"/>
        <w:rPr>
          <w:rFonts w:ascii="Arial"/>
          <w:sz w:val="15"/>
        </w:rPr>
      </w:pPr>
      <w:r>
        <w:rPr>
          <w:rFonts w:ascii="Arial"/>
          <w:color w:val="4B5B74"/>
          <w:w w:val="105"/>
          <w:sz w:val="15"/>
        </w:rPr>
        <w:t>C</w:t>
      </w:r>
      <w:r>
        <w:rPr>
          <w:rFonts w:ascii="Arial"/>
          <w:color w:val="777780"/>
          <w:w w:val="105"/>
          <w:sz w:val="15"/>
        </w:rPr>
        <w:t xml:space="preserve">h </w:t>
      </w:r>
      <w:r>
        <w:rPr>
          <w:rFonts w:ascii="Arial"/>
          <w:color w:val="413B4D"/>
          <w:w w:val="105"/>
          <w:sz w:val="15"/>
        </w:rPr>
        <w:t xml:space="preserve">ec </w:t>
      </w:r>
      <w:r>
        <w:rPr>
          <w:rFonts w:ascii="Arial"/>
          <w:color w:val="777780"/>
          <w:w w:val="105"/>
          <w:sz w:val="15"/>
        </w:rPr>
        <w:t xml:space="preserve">k </w:t>
      </w:r>
      <w:r>
        <w:rPr>
          <w:rFonts w:ascii="Arial"/>
          <w:color w:val="446B89"/>
          <w:w w:val="105"/>
          <w:sz w:val="15"/>
        </w:rPr>
        <w:t xml:space="preserve">l </w:t>
      </w:r>
      <w:r>
        <w:rPr>
          <w:rFonts w:ascii="Arial"/>
          <w:color w:val="462A67"/>
          <w:w w:val="105"/>
          <w:sz w:val="15"/>
        </w:rPr>
        <w:t>h</w:t>
      </w:r>
      <w:r>
        <w:rPr>
          <w:rFonts w:ascii="Arial"/>
          <w:color w:val="413B4D"/>
          <w:w w:val="105"/>
          <w:sz w:val="15"/>
        </w:rPr>
        <w:t xml:space="preserve">e </w:t>
      </w:r>
      <w:r>
        <w:rPr>
          <w:rFonts w:ascii="Arial"/>
          <w:color w:val="462A67"/>
          <w:w w:val="105"/>
          <w:sz w:val="15"/>
        </w:rPr>
        <w:t xml:space="preserve">p </w:t>
      </w:r>
      <w:r>
        <w:rPr>
          <w:rFonts w:ascii="Arial"/>
          <w:color w:val="5B5262"/>
          <w:w w:val="105"/>
          <w:sz w:val="15"/>
        </w:rPr>
        <w:t xml:space="preserve">ro </w:t>
      </w:r>
      <w:r>
        <w:rPr>
          <w:rFonts w:ascii="Arial"/>
          <w:color w:val="344462"/>
          <w:w w:val="105"/>
          <w:sz w:val="15"/>
        </w:rPr>
        <w:t xml:space="preserve">pe </w:t>
      </w:r>
      <w:r>
        <w:rPr>
          <w:rFonts w:ascii="Arial"/>
          <w:color w:val="829AA8"/>
          <w:w w:val="105"/>
          <w:sz w:val="15"/>
        </w:rPr>
        <w:t xml:space="preserve">ll </w:t>
      </w:r>
      <w:r>
        <w:rPr>
          <w:rFonts w:ascii="Arial"/>
          <w:color w:val="413B4D"/>
          <w:w w:val="105"/>
          <w:sz w:val="15"/>
        </w:rPr>
        <w:t>e</w:t>
      </w:r>
      <w:r>
        <w:rPr>
          <w:rFonts w:ascii="Arial"/>
          <w:color w:val="462A67"/>
          <w:w w:val="105"/>
          <w:sz w:val="15"/>
        </w:rPr>
        <w:t>r</w:t>
      </w:r>
      <w:r>
        <w:rPr>
          <w:rFonts w:ascii="Arial"/>
          <w:color w:val="5B5262"/>
          <w:w w:val="105"/>
          <w:sz w:val="15"/>
        </w:rPr>
        <w:t xml:space="preserve">s </w:t>
      </w:r>
      <w:r>
        <w:rPr>
          <w:rFonts w:ascii="Arial"/>
          <w:color w:val="4B5B74"/>
          <w:w w:val="105"/>
          <w:sz w:val="15"/>
        </w:rPr>
        <w:t xml:space="preserve">If </w:t>
      </w:r>
      <w:r>
        <w:rPr>
          <w:rFonts w:ascii="Arial"/>
          <w:color w:val="446B89"/>
          <w:w w:val="105"/>
          <w:sz w:val="15"/>
        </w:rPr>
        <w:t>t</w:t>
      </w:r>
      <w:r>
        <w:rPr>
          <w:rFonts w:ascii="Arial"/>
          <w:color w:val="462A67"/>
          <w:w w:val="105"/>
          <w:sz w:val="15"/>
        </w:rPr>
        <w:t>h</w:t>
      </w:r>
      <w:r>
        <w:rPr>
          <w:rFonts w:ascii="Arial"/>
          <w:color w:val="413B4D"/>
          <w:w w:val="105"/>
          <w:sz w:val="15"/>
        </w:rPr>
        <w:t xml:space="preserve">e </w:t>
      </w:r>
      <w:r>
        <w:rPr>
          <w:rFonts w:ascii="Arial"/>
          <w:color w:val="7E544D"/>
          <w:w w:val="105"/>
          <w:sz w:val="15"/>
        </w:rPr>
        <w:t>r</w:t>
      </w:r>
      <w:r>
        <w:rPr>
          <w:rFonts w:ascii="Arial"/>
          <w:color w:val="413B4D"/>
          <w:w w:val="105"/>
          <w:sz w:val="15"/>
        </w:rPr>
        <w:t xml:space="preserve">e </w:t>
      </w:r>
      <w:r>
        <w:rPr>
          <w:rFonts w:ascii="Arial"/>
          <w:color w:val="9A8E79"/>
          <w:w w:val="105"/>
          <w:sz w:val="15"/>
        </w:rPr>
        <w:t xml:space="preserve">i </w:t>
      </w:r>
      <w:r>
        <w:rPr>
          <w:rFonts w:ascii="Arial"/>
          <w:color w:val="666777"/>
          <w:w w:val="105"/>
          <w:sz w:val="15"/>
        </w:rPr>
        <w:t xml:space="preserve">s </w:t>
      </w:r>
      <w:r>
        <w:rPr>
          <w:rFonts w:ascii="Arial"/>
          <w:color w:val="4B5B74"/>
          <w:w w:val="105"/>
          <w:sz w:val="15"/>
        </w:rPr>
        <w:t xml:space="preserve">an </w:t>
      </w:r>
      <w:r>
        <w:rPr>
          <w:rFonts w:ascii="Arial"/>
          <w:color w:val="666777"/>
          <w:w w:val="105"/>
          <w:sz w:val="15"/>
        </w:rPr>
        <w:t xml:space="preserve">y </w:t>
      </w:r>
      <w:r>
        <w:rPr>
          <w:rFonts w:ascii="Arial"/>
          <w:color w:val="462A67"/>
          <w:w w:val="105"/>
          <w:sz w:val="15"/>
        </w:rPr>
        <w:t xml:space="preserve">b </w:t>
      </w:r>
      <w:r>
        <w:rPr>
          <w:rFonts w:ascii="Arial"/>
          <w:color w:val="413B4D"/>
          <w:w w:val="105"/>
          <w:sz w:val="15"/>
        </w:rPr>
        <w:t>e</w:t>
      </w:r>
      <w:r>
        <w:rPr>
          <w:rFonts w:ascii="Arial"/>
          <w:color w:val="462A67"/>
          <w:w w:val="105"/>
          <w:sz w:val="15"/>
        </w:rPr>
        <w:t xml:space="preserve">nd </w:t>
      </w:r>
      <w:r>
        <w:rPr>
          <w:rFonts w:ascii="Arial"/>
          <w:color w:val="235DAA"/>
          <w:w w:val="105"/>
          <w:sz w:val="15"/>
        </w:rPr>
        <w:t>i</w:t>
      </w:r>
      <w:r>
        <w:rPr>
          <w:rFonts w:ascii="Arial"/>
          <w:color w:val="666777"/>
          <w:w w:val="105"/>
          <w:sz w:val="15"/>
        </w:rPr>
        <w:t xml:space="preserve">n g </w:t>
      </w:r>
      <w:r>
        <w:rPr>
          <w:rFonts w:ascii="Arial"/>
          <w:color w:val="829AA8"/>
          <w:w w:val="105"/>
          <w:sz w:val="15"/>
        </w:rPr>
        <w:t xml:space="preserve">, </w:t>
      </w:r>
      <w:r>
        <w:rPr>
          <w:rFonts w:ascii="Arial"/>
          <w:color w:val="462A67"/>
          <w:w w:val="105"/>
          <w:sz w:val="15"/>
        </w:rPr>
        <w:t>b</w:t>
      </w:r>
      <w:r>
        <w:rPr>
          <w:rFonts w:ascii="Arial"/>
          <w:color w:val="7E544D"/>
          <w:w w:val="105"/>
          <w:sz w:val="15"/>
        </w:rPr>
        <w:t>r</w:t>
      </w:r>
      <w:r>
        <w:rPr>
          <w:rFonts w:ascii="Arial"/>
          <w:color w:val="5B5262"/>
          <w:w w:val="105"/>
          <w:sz w:val="15"/>
        </w:rPr>
        <w:t>ea</w:t>
      </w:r>
      <w:r>
        <w:rPr>
          <w:rFonts w:ascii="Arial"/>
          <w:color w:val="7E6267"/>
          <w:w w:val="105"/>
          <w:sz w:val="15"/>
        </w:rPr>
        <w:t>k</w:t>
      </w:r>
      <w:r>
        <w:rPr>
          <w:rFonts w:ascii="Arial"/>
          <w:color w:val="4B5B74"/>
          <w:w w:val="105"/>
          <w:sz w:val="15"/>
        </w:rPr>
        <w:t>a</w:t>
      </w:r>
      <w:r>
        <w:rPr>
          <w:rFonts w:ascii="Arial"/>
          <w:color w:val="413B4D"/>
          <w:w w:val="105"/>
          <w:sz w:val="15"/>
        </w:rPr>
        <w:t xml:space="preserve">ge </w:t>
      </w:r>
      <w:r>
        <w:rPr>
          <w:rFonts w:ascii="Arial"/>
          <w:color w:val="5B5262"/>
          <w:w w:val="105"/>
          <w:sz w:val="15"/>
        </w:rPr>
        <w:t>or c</w:t>
      </w:r>
      <w:r>
        <w:rPr>
          <w:rFonts w:ascii="Arial"/>
          <w:color w:val="7E544D"/>
          <w:w w:val="105"/>
          <w:sz w:val="15"/>
        </w:rPr>
        <w:t>r</w:t>
      </w:r>
      <w:r>
        <w:rPr>
          <w:rFonts w:ascii="Arial"/>
          <w:color w:val="5B5262"/>
          <w:w w:val="105"/>
          <w:sz w:val="15"/>
        </w:rPr>
        <w:t>ac</w:t>
      </w:r>
      <w:r>
        <w:rPr>
          <w:rFonts w:ascii="Arial"/>
          <w:color w:val="5B3D7E"/>
          <w:w w:val="105"/>
          <w:sz w:val="15"/>
        </w:rPr>
        <w:t>k</w:t>
      </w:r>
      <w:r>
        <w:rPr>
          <w:rFonts w:ascii="Arial"/>
          <w:color w:val="821F64"/>
          <w:w w:val="105"/>
          <w:sz w:val="15"/>
        </w:rPr>
        <w:t>i</w:t>
      </w:r>
      <w:r>
        <w:rPr>
          <w:rFonts w:ascii="Arial"/>
          <w:color w:val="462A67"/>
          <w:w w:val="105"/>
          <w:sz w:val="15"/>
        </w:rPr>
        <w:t>n</w:t>
      </w:r>
      <w:r>
        <w:rPr>
          <w:rFonts w:ascii="Arial"/>
          <w:color w:val="413B4D"/>
          <w:w w:val="105"/>
          <w:sz w:val="15"/>
        </w:rPr>
        <w:t xml:space="preserve">g </w:t>
      </w:r>
      <w:r>
        <w:rPr>
          <w:rFonts w:ascii="Arial"/>
          <w:color w:val="5B5262"/>
          <w:w w:val="105"/>
          <w:sz w:val="15"/>
        </w:rPr>
        <w:t>o</w:t>
      </w:r>
      <w:r>
        <w:rPr>
          <w:rFonts w:ascii="Arial"/>
          <w:color w:val="547997"/>
          <w:w w:val="105"/>
          <w:sz w:val="15"/>
        </w:rPr>
        <w:t xml:space="preserve">n </w:t>
      </w:r>
      <w:r>
        <w:rPr>
          <w:rFonts w:ascii="Arial"/>
          <w:color w:val="E8B16B"/>
          <w:w w:val="105"/>
          <w:sz w:val="15"/>
        </w:rPr>
        <w:t>,</w:t>
      </w:r>
      <w:r>
        <w:rPr>
          <w:rFonts w:ascii="Arial"/>
          <w:color w:val="4B5B74"/>
          <w:w w:val="105"/>
          <w:sz w:val="15"/>
        </w:rPr>
        <w:t>a p</w:t>
      </w:r>
      <w:r>
        <w:rPr>
          <w:rFonts w:ascii="Arial"/>
          <w:color w:val="462A67"/>
          <w:w w:val="105"/>
          <w:sz w:val="15"/>
        </w:rPr>
        <w:t>r</w:t>
      </w:r>
      <w:r>
        <w:rPr>
          <w:rFonts w:ascii="Arial"/>
          <w:color w:val="4B5B74"/>
          <w:w w:val="105"/>
          <w:sz w:val="15"/>
        </w:rPr>
        <w:t xml:space="preserve">op </w:t>
      </w:r>
      <w:r>
        <w:rPr>
          <w:rFonts w:ascii="Arial"/>
          <w:color w:val="413B4D"/>
          <w:w w:val="105"/>
          <w:sz w:val="15"/>
        </w:rPr>
        <w:t>e</w:t>
      </w:r>
      <w:r>
        <w:rPr>
          <w:rFonts w:ascii="Arial"/>
          <w:color w:val="9A8E79"/>
          <w:w w:val="105"/>
          <w:sz w:val="15"/>
        </w:rPr>
        <w:t>ll</w:t>
      </w:r>
      <w:r>
        <w:rPr>
          <w:rFonts w:ascii="Arial"/>
          <w:color w:val="413B4D"/>
          <w:w w:val="105"/>
          <w:sz w:val="15"/>
        </w:rPr>
        <w:t>e</w:t>
      </w:r>
      <w:r>
        <w:rPr>
          <w:rFonts w:ascii="Arial"/>
          <w:color w:val="462A67"/>
          <w:w w:val="105"/>
          <w:sz w:val="15"/>
        </w:rPr>
        <w:t>r</w:t>
      </w:r>
      <w:r>
        <w:rPr>
          <w:rFonts w:ascii="Arial"/>
          <w:color w:val="9085A3"/>
          <w:w w:val="105"/>
          <w:sz w:val="15"/>
        </w:rPr>
        <w:t xml:space="preserve">, </w:t>
      </w:r>
      <w:r>
        <w:rPr>
          <w:rFonts w:ascii="Arial"/>
          <w:color w:val="462A67"/>
          <w:w w:val="105"/>
          <w:sz w:val="15"/>
        </w:rPr>
        <w:t>d</w:t>
      </w:r>
      <w:r>
        <w:rPr>
          <w:rFonts w:ascii="Arial"/>
          <w:color w:val="4B5B74"/>
          <w:w w:val="105"/>
          <w:sz w:val="15"/>
        </w:rPr>
        <w:t xml:space="preserve">o </w:t>
      </w:r>
      <w:r>
        <w:rPr>
          <w:rFonts w:ascii="Arial"/>
          <w:color w:val="462A67"/>
          <w:w w:val="105"/>
          <w:sz w:val="15"/>
        </w:rPr>
        <w:t>n</w:t>
      </w:r>
      <w:r>
        <w:rPr>
          <w:rFonts w:ascii="Arial"/>
          <w:color w:val="5B5262"/>
          <w:w w:val="105"/>
          <w:sz w:val="15"/>
        </w:rPr>
        <w:t>o</w:t>
      </w:r>
      <w:r>
        <w:rPr>
          <w:rFonts w:ascii="Arial"/>
          <w:color w:val="446B89"/>
          <w:w w:val="105"/>
          <w:sz w:val="15"/>
        </w:rPr>
        <w:t xml:space="preserve">! </w:t>
      </w:r>
      <w:r>
        <w:rPr>
          <w:rFonts w:ascii="Arial"/>
          <w:color w:val="462A67"/>
          <w:w w:val="105"/>
          <w:sz w:val="15"/>
        </w:rPr>
        <w:t>u</w:t>
      </w:r>
      <w:r>
        <w:rPr>
          <w:rFonts w:ascii="Arial"/>
          <w:color w:val="666777"/>
          <w:w w:val="105"/>
          <w:sz w:val="15"/>
        </w:rPr>
        <w:t>s</w:t>
      </w:r>
      <w:r>
        <w:rPr>
          <w:rFonts w:ascii="Arial"/>
          <w:color w:val="413B4D"/>
          <w:w w:val="105"/>
          <w:sz w:val="15"/>
        </w:rPr>
        <w:t xml:space="preserve">e </w:t>
      </w:r>
      <w:r>
        <w:rPr>
          <w:rFonts w:ascii="Arial"/>
          <w:color w:val="821F64"/>
          <w:w w:val="105"/>
          <w:sz w:val="15"/>
        </w:rPr>
        <w:t>i</w:t>
      </w:r>
      <w:r>
        <w:rPr>
          <w:rFonts w:ascii="Arial"/>
          <w:color w:val="7E544D"/>
          <w:w w:val="105"/>
          <w:sz w:val="15"/>
        </w:rPr>
        <w:t>t.</w:t>
      </w:r>
    </w:p>
    <w:p w14:paraId="124CCC7E" w14:textId="77777777" w:rsidR="00526FAF" w:rsidRDefault="00526FAF">
      <w:pPr>
        <w:pStyle w:val="BodyText"/>
        <w:spacing w:before="7"/>
        <w:rPr>
          <w:rFonts w:ascii="Arial"/>
          <w:sz w:val="14"/>
        </w:rPr>
      </w:pPr>
    </w:p>
    <w:p w14:paraId="274DC2DC" w14:textId="37D430FA" w:rsidR="00526FAF" w:rsidRDefault="00650638">
      <w:pPr>
        <w:spacing w:before="1" w:line="268" w:lineRule="auto"/>
        <w:ind w:left="624" w:right="86" w:hanging="229"/>
        <w:jc w:val="both"/>
        <w:rPr>
          <w:rFonts w:ascii="Arial"/>
          <w:sz w:val="15"/>
        </w:rPr>
      </w:pPr>
      <w:r>
        <w:rPr>
          <w:noProof/>
        </w:rPr>
        <mc:AlternateContent>
          <mc:Choice Requires="wps">
            <w:drawing>
              <wp:anchor distT="0" distB="0" distL="114300" distR="114300" simplePos="0" relativeHeight="245390336" behindDoc="1" locked="0" layoutInCell="1" allowOverlap="1" wp14:anchorId="16C07200" wp14:editId="1689998B">
                <wp:simplePos x="0" y="0"/>
                <wp:positionH relativeFrom="page">
                  <wp:posOffset>2650490</wp:posOffset>
                </wp:positionH>
                <wp:positionV relativeFrom="paragraph">
                  <wp:posOffset>-8890</wp:posOffset>
                </wp:positionV>
                <wp:extent cx="0" cy="129540"/>
                <wp:effectExtent l="0" t="0" r="0" b="0"/>
                <wp:wrapNone/>
                <wp:docPr id="6"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9540"/>
                        </a:xfrm>
                        <a:prstGeom prst="line">
                          <a:avLst/>
                        </a:prstGeom>
                        <a:noFill/>
                        <a:ln w="6105">
                          <a:solidFill>
                            <a:srgbClr val="F4E9D1"/>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EC07D5" id="Line 4" o:spid="_x0000_s1026" style="position:absolute;z-index:-257926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208.7pt,-.7pt" to="208.7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" strokecolor="#f4e9d1" strokeweight=".16958mm">
                <w10:wrap anchorx="page"/>
              </v:line>
            </w:pict>
          </mc:Fallback>
        </mc:AlternateContent>
      </w:r>
      <w:r>
        <w:rPr>
          <w:rFonts w:ascii="Arial"/>
          <w:color w:val="5B5262"/>
          <w:spacing w:val="5"/>
          <w:w w:val="109"/>
          <w:sz w:val="15"/>
        </w:rPr>
        <w:t>2</w:t>
      </w:r>
      <w:r>
        <w:rPr>
          <w:rFonts w:ascii="Arial"/>
          <w:color w:val="212189"/>
          <w:w w:val="94"/>
          <w:sz w:val="15"/>
        </w:rPr>
        <w:t>.</w:t>
      </w:r>
      <w:r>
        <w:rPr>
          <w:rFonts w:ascii="Arial"/>
          <w:color w:val="212189"/>
          <w:sz w:val="15"/>
        </w:rPr>
        <w:t xml:space="preserve">  </w:t>
      </w:r>
      <w:r>
        <w:rPr>
          <w:rFonts w:ascii="Arial"/>
          <w:color w:val="5B5262"/>
          <w:spacing w:val="-1"/>
          <w:w w:val="108"/>
          <w:sz w:val="15"/>
        </w:rPr>
        <w:t>Atta</w:t>
      </w:r>
      <w:r>
        <w:rPr>
          <w:rFonts w:ascii="Arial"/>
          <w:color w:val="5B5262"/>
          <w:spacing w:val="10"/>
          <w:w w:val="108"/>
          <w:sz w:val="15"/>
        </w:rPr>
        <w:t>c</w:t>
      </w:r>
      <w:r>
        <w:rPr>
          <w:rFonts w:ascii="Arial"/>
          <w:color w:val="462A67"/>
          <w:w w:val="108"/>
          <w:sz w:val="15"/>
        </w:rPr>
        <w:t>h</w:t>
      </w:r>
      <w:r>
        <w:rPr>
          <w:rFonts w:ascii="Arial"/>
          <w:color w:val="462A67"/>
          <w:sz w:val="15"/>
        </w:rPr>
        <w:t xml:space="preserve"> </w:t>
      </w:r>
      <w:r>
        <w:rPr>
          <w:rFonts w:ascii="Arial"/>
          <w:color w:val="7E544D"/>
          <w:spacing w:val="5"/>
          <w:w w:val="108"/>
          <w:sz w:val="15"/>
        </w:rPr>
        <w:t>t</w:t>
      </w:r>
      <w:r>
        <w:rPr>
          <w:rFonts w:ascii="Arial"/>
          <w:color w:val="462A67"/>
          <w:spacing w:val="-5"/>
          <w:w w:val="108"/>
          <w:sz w:val="15"/>
        </w:rPr>
        <w:t>h</w:t>
      </w:r>
      <w:r>
        <w:rPr>
          <w:rFonts w:ascii="Arial"/>
          <w:color w:val="413B4D"/>
          <w:w w:val="108"/>
          <w:sz w:val="15"/>
        </w:rPr>
        <w:t>e</w:t>
      </w:r>
      <w:r>
        <w:rPr>
          <w:rFonts w:ascii="Arial"/>
          <w:color w:val="413B4D"/>
          <w:sz w:val="15"/>
        </w:rPr>
        <w:t xml:space="preserve"> </w:t>
      </w:r>
      <w:r>
        <w:rPr>
          <w:rFonts w:ascii="Arial"/>
          <w:color w:val="4B5B74"/>
          <w:spacing w:val="10"/>
          <w:w w:val="108"/>
          <w:sz w:val="15"/>
        </w:rPr>
        <w:t>p</w:t>
      </w:r>
      <w:r>
        <w:rPr>
          <w:rFonts w:ascii="Arial"/>
          <w:color w:val="462A67"/>
          <w:spacing w:val="-2"/>
          <w:sz w:val="15"/>
        </w:rPr>
        <w:t>r</w:t>
      </w:r>
      <w:r>
        <w:rPr>
          <w:rFonts w:ascii="Arial"/>
          <w:color w:val="5B5262"/>
          <w:spacing w:val="7"/>
          <w:sz w:val="15"/>
        </w:rPr>
        <w:t>o</w:t>
      </w:r>
      <w:r>
        <w:rPr>
          <w:rFonts w:ascii="Arial"/>
          <w:color w:val="462A67"/>
          <w:spacing w:val="16"/>
          <w:sz w:val="15"/>
        </w:rPr>
        <w:t>p</w:t>
      </w:r>
      <w:r>
        <w:rPr>
          <w:rFonts w:ascii="Arial"/>
          <w:color w:val="413B4D"/>
          <w:spacing w:val="3"/>
          <w:sz w:val="15"/>
        </w:rPr>
        <w:t>e</w:t>
      </w:r>
      <w:r>
        <w:rPr>
          <w:rFonts w:ascii="Arial"/>
          <w:color w:val="9A8E79"/>
          <w:spacing w:val="-1"/>
          <w:sz w:val="15"/>
        </w:rPr>
        <w:t>l</w:t>
      </w:r>
      <w:r>
        <w:rPr>
          <w:rFonts w:ascii="Arial"/>
          <w:color w:val="9A8E79"/>
          <w:spacing w:val="9"/>
          <w:sz w:val="15"/>
        </w:rPr>
        <w:t>l</w:t>
      </w:r>
      <w:r>
        <w:rPr>
          <w:rFonts w:ascii="Arial"/>
          <w:color w:val="413B4D"/>
          <w:spacing w:val="3"/>
          <w:sz w:val="15"/>
        </w:rPr>
        <w:t>e</w:t>
      </w:r>
      <w:r>
        <w:rPr>
          <w:rFonts w:ascii="Arial"/>
          <w:color w:val="462A67"/>
          <w:sz w:val="15"/>
        </w:rPr>
        <w:t>r</w:t>
      </w:r>
      <w:r>
        <w:rPr>
          <w:rFonts w:ascii="Arial"/>
          <w:color w:val="462A67"/>
          <w:sz w:val="15"/>
        </w:rPr>
        <w:t xml:space="preserve"> </w:t>
      </w:r>
      <w:r>
        <w:rPr>
          <w:rFonts w:ascii="Arial"/>
          <w:color w:val="5B5262"/>
          <w:spacing w:val="-1"/>
          <w:sz w:val="15"/>
        </w:rPr>
        <w:t>t</w:t>
      </w:r>
      <w:r>
        <w:rPr>
          <w:rFonts w:ascii="Arial"/>
          <w:color w:val="5B5262"/>
          <w:sz w:val="15"/>
        </w:rPr>
        <w:t>o</w:t>
      </w:r>
      <w:r>
        <w:rPr>
          <w:rFonts w:ascii="Arial"/>
          <w:color w:val="5B5262"/>
          <w:sz w:val="15"/>
        </w:rPr>
        <w:t xml:space="preserve"> </w:t>
      </w:r>
      <w:r>
        <w:rPr>
          <w:rFonts w:ascii="Arial"/>
          <w:color w:val="3F184B"/>
          <w:spacing w:val="-11"/>
          <w:sz w:val="15"/>
        </w:rPr>
        <w:t>t</w:t>
      </w:r>
      <w:r>
        <w:rPr>
          <w:rFonts w:ascii="Arial"/>
          <w:color w:val="547997"/>
          <w:sz w:val="15"/>
        </w:rPr>
        <w:t>h</w:t>
      </w:r>
      <w:r>
        <w:rPr>
          <w:rFonts w:ascii="Arial"/>
          <w:color w:val="547997"/>
          <w:sz w:val="15"/>
        </w:rPr>
        <w:t xml:space="preserve"> </w:t>
      </w:r>
      <w:r>
        <w:rPr>
          <w:rFonts w:ascii="Arial"/>
          <w:color w:val="413B4D"/>
          <w:sz w:val="15"/>
        </w:rPr>
        <w:t>e</w:t>
      </w:r>
      <w:r>
        <w:rPr>
          <w:rFonts w:ascii="Arial"/>
          <w:color w:val="413B4D"/>
          <w:sz w:val="15"/>
        </w:rPr>
        <w:t xml:space="preserve"> </w:t>
      </w:r>
      <w:r>
        <w:rPr>
          <w:rFonts w:ascii="Arial"/>
          <w:color w:val="5B5262"/>
          <w:sz w:val="15"/>
        </w:rPr>
        <w:t>mo</w:t>
      </w:r>
      <w:r>
        <w:rPr>
          <w:rFonts w:ascii="Arial"/>
          <w:color w:val="5B5262"/>
          <w:spacing w:val="-1"/>
          <w:sz w:val="15"/>
        </w:rPr>
        <w:t>l</w:t>
      </w:r>
      <w:r>
        <w:rPr>
          <w:rFonts w:ascii="Arial"/>
          <w:color w:val="BDA8AF"/>
          <w:spacing w:val="-84"/>
          <w:sz w:val="15"/>
        </w:rPr>
        <w:t>_</w:t>
      </w:r>
      <w:r>
        <w:rPr>
          <w:rFonts w:ascii="Arial"/>
          <w:color w:val="5B5262"/>
          <w:sz w:val="15"/>
        </w:rPr>
        <w:t>a</w:t>
      </w:r>
      <w:r>
        <w:rPr>
          <w:rFonts w:ascii="Arial"/>
          <w:color w:val="5B5262"/>
          <w:sz w:val="15"/>
        </w:rPr>
        <w:t xml:space="preserve"> </w:t>
      </w:r>
      <w:r>
        <w:rPr>
          <w:rFonts w:ascii="Arial"/>
          <w:color w:val="235489"/>
          <w:sz w:val="15"/>
        </w:rPr>
        <w:t>r</w:t>
      </w:r>
      <w:r>
        <w:rPr>
          <w:rFonts w:ascii="Arial"/>
          <w:color w:val="235489"/>
          <w:sz w:val="15"/>
        </w:rPr>
        <w:t xml:space="preserve"> </w:t>
      </w:r>
      <w:r>
        <w:rPr>
          <w:rFonts w:ascii="Arial"/>
          <w:color w:val="7C5995"/>
          <w:sz w:val="15"/>
        </w:rPr>
        <w:t>,</w:t>
      </w:r>
      <w:r>
        <w:rPr>
          <w:rFonts w:ascii="Arial"/>
          <w:color w:val="7C5995"/>
          <w:sz w:val="15"/>
        </w:rPr>
        <w:t xml:space="preserve"> </w:t>
      </w:r>
      <w:r>
        <w:rPr>
          <w:rFonts w:ascii="Arial"/>
          <w:color w:val="3F184B"/>
          <w:spacing w:val="-6"/>
          <w:sz w:val="15"/>
        </w:rPr>
        <w:t>t</w:t>
      </w:r>
      <w:r>
        <w:rPr>
          <w:rFonts w:ascii="Arial"/>
          <w:color w:val="794144"/>
          <w:spacing w:val="12"/>
          <w:sz w:val="15"/>
        </w:rPr>
        <w:t>u</w:t>
      </w:r>
      <w:r>
        <w:rPr>
          <w:rFonts w:ascii="Arial"/>
          <w:color w:val="446B89"/>
          <w:sz w:val="15"/>
        </w:rPr>
        <w:t>rn</w:t>
      </w:r>
      <w:r>
        <w:rPr>
          <w:rFonts w:ascii="Arial"/>
          <w:color w:val="446B89"/>
          <w:sz w:val="15"/>
        </w:rPr>
        <w:t xml:space="preserve"> </w:t>
      </w:r>
      <w:r>
        <w:rPr>
          <w:rFonts w:ascii="Arial"/>
          <w:color w:val="5B5262"/>
          <w:spacing w:val="-1"/>
          <w:sz w:val="15"/>
        </w:rPr>
        <w:t>o</w:t>
      </w:r>
      <w:r>
        <w:rPr>
          <w:rFonts w:ascii="Arial"/>
          <w:color w:val="5B5262"/>
          <w:sz w:val="15"/>
        </w:rPr>
        <w:t>n</w:t>
      </w:r>
      <w:r>
        <w:rPr>
          <w:rFonts w:ascii="Arial"/>
          <w:color w:val="5B5262"/>
          <w:sz w:val="15"/>
        </w:rPr>
        <w:t xml:space="preserve">  </w:t>
      </w:r>
      <w:r>
        <w:rPr>
          <w:rFonts w:ascii="Arial"/>
          <w:color w:val="446B89"/>
          <w:spacing w:val="3"/>
          <w:sz w:val="15"/>
        </w:rPr>
        <w:t>t</w:t>
      </w:r>
      <w:r>
        <w:rPr>
          <w:rFonts w:ascii="Arial"/>
          <w:color w:val="462A67"/>
          <w:spacing w:val="2"/>
          <w:sz w:val="15"/>
        </w:rPr>
        <w:t>h</w:t>
      </w:r>
      <w:r>
        <w:rPr>
          <w:rFonts w:ascii="Arial"/>
          <w:color w:val="413B4D"/>
          <w:sz w:val="15"/>
        </w:rPr>
        <w:t>e</w:t>
      </w:r>
      <w:r>
        <w:rPr>
          <w:rFonts w:ascii="Arial"/>
          <w:color w:val="413B4D"/>
          <w:sz w:val="15"/>
        </w:rPr>
        <w:t xml:space="preserve"> </w:t>
      </w:r>
      <w:r>
        <w:rPr>
          <w:rFonts w:ascii="Arial"/>
          <w:color w:val="666777"/>
          <w:spacing w:val="8"/>
          <w:sz w:val="15"/>
        </w:rPr>
        <w:t>a</w:t>
      </w:r>
      <w:r>
        <w:rPr>
          <w:rFonts w:ascii="Arial"/>
          <w:color w:val="829AA8"/>
          <w:sz w:val="15"/>
        </w:rPr>
        <w:t>i</w:t>
      </w:r>
      <w:r>
        <w:rPr>
          <w:rFonts w:ascii="Arial"/>
          <w:color w:val="5B5262"/>
          <w:sz w:val="15"/>
        </w:rPr>
        <w:t>rcraft</w:t>
      </w:r>
      <w:r>
        <w:rPr>
          <w:rFonts w:ascii="Arial"/>
          <w:color w:val="5B5262"/>
          <w:sz w:val="15"/>
        </w:rPr>
        <w:t xml:space="preserve"> </w:t>
      </w:r>
      <w:r>
        <w:rPr>
          <w:rFonts w:ascii="Arial"/>
          <w:color w:val="829AA8"/>
          <w:sz w:val="15"/>
        </w:rPr>
        <w:t xml:space="preserve">, </w:t>
      </w:r>
      <w:r>
        <w:rPr>
          <w:rFonts w:ascii="Arial"/>
          <w:color w:val="5B5262"/>
          <w:w w:val="105"/>
          <w:sz w:val="15"/>
        </w:rPr>
        <w:t xml:space="preserve">an </w:t>
      </w:r>
      <w:r>
        <w:rPr>
          <w:rFonts w:ascii="Arial"/>
          <w:color w:val="462A67"/>
          <w:w w:val="105"/>
          <w:sz w:val="15"/>
        </w:rPr>
        <w:t xml:space="preserve">d </w:t>
      </w:r>
      <w:r>
        <w:rPr>
          <w:rFonts w:ascii="Arial"/>
          <w:color w:val="4B5B74"/>
          <w:spacing w:val="3"/>
          <w:w w:val="105"/>
          <w:sz w:val="15"/>
        </w:rPr>
        <w:t>p</w:t>
      </w:r>
      <w:r>
        <w:rPr>
          <w:rFonts w:ascii="Arial"/>
          <w:color w:val="829AA8"/>
          <w:spacing w:val="3"/>
          <w:w w:val="105"/>
          <w:sz w:val="15"/>
        </w:rPr>
        <w:t>l</w:t>
      </w:r>
      <w:r>
        <w:rPr>
          <w:rFonts w:ascii="Arial"/>
          <w:color w:val="5B5262"/>
          <w:spacing w:val="3"/>
          <w:w w:val="105"/>
          <w:sz w:val="15"/>
        </w:rPr>
        <w:t xml:space="preserve">ac </w:t>
      </w:r>
      <w:r>
        <w:rPr>
          <w:rFonts w:ascii="Arial"/>
          <w:color w:val="413B4D"/>
          <w:w w:val="105"/>
          <w:sz w:val="15"/>
        </w:rPr>
        <w:t xml:space="preserve">e </w:t>
      </w:r>
      <w:r>
        <w:rPr>
          <w:rFonts w:ascii="Arial"/>
          <w:color w:val="9A8E79"/>
          <w:spacing w:val="3"/>
          <w:w w:val="105"/>
          <w:sz w:val="15"/>
        </w:rPr>
        <w:t>i</w:t>
      </w:r>
      <w:r>
        <w:rPr>
          <w:rFonts w:ascii="Arial"/>
          <w:color w:val="4B5B74"/>
          <w:spacing w:val="3"/>
          <w:w w:val="105"/>
          <w:sz w:val="15"/>
        </w:rPr>
        <w:t xml:space="preserve">t </w:t>
      </w:r>
      <w:r>
        <w:rPr>
          <w:rFonts w:ascii="Arial"/>
          <w:color w:val="5B5262"/>
          <w:w w:val="105"/>
          <w:sz w:val="15"/>
        </w:rPr>
        <w:t>o</w:t>
      </w:r>
      <w:r>
        <w:rPr>
          <w:rFonts w:ascii="Arial"/>
          <w:color w:val="462A67"/>
          <w:w w:val="105"/>
          <w:sz w:val="15"/>
        </w:rPr>
        <w:t xml:space="preserve">n </w:t>
      </w:r>
      <w:r>
        <w:rPr>
          <w:rFonts w:ascii="Arial"/>
          <w:color w:val="7E6267"/>
          <w:spacing w:val="-4"/>
          <w:w w:val="105"/>
          <w:sz w:val="15"/>
        </w:rPr>
        <w:t>li</w:t>
      </w:r>
      <w:r>
        <w:rPr>
          <w:rFonts w:ascii="Arial"/>
          <w:color w:val="777780"/>
          <w:spacing w:val="-4"/>
          <w:w w:val="105"/>
          <w:sz w:val="15"/>
        </w:rPr>
        <w:t>h</w:t>
      </w:r>
      <w:r>
        <w:rPr>
          <w:rFonts w:ascii="Arial"/>
          <w:color w:val="413B4D"/>
          <w:spacing w:val="-4"/>
          <w:w w:val="105"/>
          <w:sz w:val="15"/>
        </w:rPr>
        <w:t xml:space="preserve">e </w:t>
      </w:r>
      <w:r>
        <w:rPr>
          <w:rFonts w:ascii="Arial"/>
          <w:color w:val="5B5262"/>
          <w:w w:val="105"/>
          <w:sz w:val="15"/>
        </w:rPr>
        <w:t xml:space="preserve">ground </w:t>
      </w:r>
      <w:r>
        <w:rPr>
          <w:rFonts w:ascii="Arial"/>
          <w:color w:val="212189"/>
          <w:w w:val="105"/>
          <w:sz w:val="15"/>
        </w:rPr>
        <w:t xml:space="preserve">. </w:t>
      </w:r>
      <w:r>
        <w:rPr>
          <w:rFonts w:ascii="Arial"/>
          <w:color w:val="5B5262"/>
          <w:w w:val="105"/>
          <w:sz w:val="15"/>
        </w:rPr>
        <w:t>Sta</w:t>
      </w:r>
      <w:r>
        <w:rPr>
          <w:rFonts w:ascii="Arial"/>
          <w:color w:val="794144"/>
          <w:w w:val="105"/>
          <w:sz w:val="15"/>
        </w:rPr>
        <w:t>n</w:t>
      </w:r>
      <w:r>
        <w:rPr>
          <w:rFonts w:ascii="Arial"/>
          <w:color w:val="4B5B74"/>
          <w:w w:val="105"/>
          <w:sz w:val="15"/>
        </w:rPr>
        <w:t xml:space="preserve">d </w:t>
      </w:r>
      <w:r>
        <w:rPr>
          <w:rFonts w:ascii="Arial"/>
          <w:color w:val="2A215D"/>
          <w:w w:val="105"/>
          <w:sz w:val="15"/>
        </w:rPr>
        <w:t xml:space="preserve">1 </w:t>
      </w:r>
      <w:r>
        <w:rPr>
          <w:rFonts w:ascii="Arial"/>
          <w:color w:val="5B5262"/>
          <w:spacing w:val="2"/>
          <w:w w:val="105"/>
          <w:sz w:val="15"/>
        </w:rPr>
        <w:t>m</w:t>
      </w:r>
      <w:r>
        <w:rPr>
          <w:rFonts w:ascii="Arial"/>
          <w:color w:val="413B4D"/>
          <w:spacing w:val="2"/>
          <w:w w:val="105"/>
          <w:sz w:val="15"/>
        </w:rPr>
        <w:t>e</w:t>
      </w:r>
      <w:r>
        <w:rPr>
          <w:rFonts w:ascii="Arial"/>
          <w:color w:val="446B89"/>
          <w:spacing w:val="2"/>
          <w:w w:val="105"/>
          <w:sz w:val="15"/>
        </w:rPr>
        <w:t>t</w:t>
      </w:r>
      <w:r>
        <w:rPr>
          <w:rFonts w:ascii="Arial"/>
          <w:color w:val="413B4D"/>
          <w:spacing w:val="2"/>
          <w:w w:val="105"/>
          <w:sz w:val="15"/>
        </w:rPr>
        <w:t>e</w:t>
      </w:r>
      <w:r>
        <w:rPr>
          <w:rFonts w:ascii="Arial"/>
          <w:color w:val="462A67"/>
          <w:spacing w:val="2"/>
          <w:w w:val="105"/>
          <w:sz w:val="15"/>
        </w:rPr>
        <w:t xml:space="preserve">r </w:t>
      </w:r>
      <w:r>
        <w:rPr>
          <w:rFonts w:ascii="Arial"/>
          <w:color w:val="666777"/>
          <w:w w:val="105"/>
          <w:sz w:val="15"/>
        </w:rPr>
        <w:t xml:space="preserve">away </w:t>
      </w:r>
      <w:r>
        <w:rPr>
          <w:rFonts w:ascii="Arial"/>
          <w:color w:val="5B5262"/>
          <w:w w:val="105"/>
          <w:sz w:val="15"/>
        </w:rPr>
        <w:t>from</w:t>
      </w:r>
      <w:r>
        <w:rPr>
          <w:rFonts w:ascii="Arial"/>
          <w:color w:val="777780"/>
          <w:w w:val="105"/>
          <w:sz w:val="15"/>
        </w:rPr>
        <w:t xml:space="preserve"> th</w:t>
      </w:r>
      <w:r>
        <w:rPr>
          <w:rFonts w:ascii="Arial"/>
          <w:color w:val="413B4D"/>
          <w:w w:val="105"/>
          <w:sz w:val="15"/>
        </w:rPr>
        <w:t xml:space="preserve">e </w:t>
      </w:r>
      <w:r>
        <w:rPr>
          <w:rFonts w:ascii="Arial"/>
          <w:color w:val="446B89"/>
          <w:w w:val="105"/>
          <w:sz w:val="15"/>
        </w:rPr>
        <w:t>ai</w:t>
      </w:r>
      <w:r>
        <w:rPr>
          <w:rFonts w:ascii="Arial"/>
          <w:color w:val="5B5262"/>
          <w:w w:val="105"/>
          <w:sz w:val="15"/>
        </w:rPr>
        <w:t>rc</w:t>
      </w:r>
      <w:r>
        <w:rPr>
          <w:rFonts w:ascii="Arial"/>
          <w:color w:val="462A67"/>
          <w:w w:val="105"/>
          <w:sz w:val="15"/>
        </w:rPr>
        <w:t>r</w:t>
      </w:r>
      <w:r>
        <w:rPr>
          <w:rFonts w:ascii="Arial"/>
          <w:color w:val="5B5262"/>
          <w:w w:val="105"/>
          <w:sz w:val="15"/>
        </w:rPr>
        <w:t>a</w:t>
      </w:r>
      <w:r>
        <w:rPr>
          <w:rFonts w:ascii="Arial"/>
          <w:color w:val="7E6267"/>
          <w:w w:val="105"/>
          <w:sz w:val="15"/>
        </w:rPr>
        <w:t xml:space="preserve">ft </w:t>
      </w:r>
      <w:r>
        <w:rPr>
          <w:rFonts w:ascii="Arial"/>
          <w:color w:val="666777"/>
          <w:w w:val="105"/>
          <w:sz w:val="15"/>
        </w:rPr>
        <w:t>a</w:t>
      </w:r>
      <w:r>
        <w:rPr>
          <w:rFonts w:ascii="Arial"/>
          <w:color w:val="794144"/>
          <w:w w:val="105"/>
          <w:sz w:val="15"/>
        </w:rPr>
        <w:t>n</w:t>
      </w:r>
      <w:r>
        <w:rPr>
          <w:rFonts w:ascii="Arial"/>
          <w:color w:val="4B5B74"/>
          <w:w w:val="105"/>
          <w:sz w:val="15"/>
        </w:rPr>
        <w:t xml:space="preserve">d </w:t>
      </w:r>
      <w:r>
        <w:rPr>
          <w:rFonts w:ascii="Arial"/>
          <w:color w:val="5B5262"/>
          <w:w w:val="105"/>
          <w:sz w:val="15"/>
        </w:rPr>
        <w:t xml:space="preserve">ob </w:t>
      </w:r>
      <w:r>
        <w:rPr>
          <w:rFonts w:ascii="Arial"/>
          <w:color w:val="5B5262"/>
          <w:spacing w:val="-4"/>
          <w:w w:val="105"/>
          <w:sz w:val="15"/>
        </w:rPr>
        <w:t>s</w:t>
      </w:r>
      <w:r>
        <w:rPr>
          <w:rFonts w:ascii="Arial"/>
          <w:color w:val="413B4D"/>
          <w:spacing w:val="-4"/>
          <w:w w:val="105"/>
          <w:sz w:val="15"/>
        </w:rPr>
        <w:t>e</w:t>
      </w:r>
      <w:r>
        <w:rPr>
          <w:rFonts w:ascii="Arial"/>
          <w:color w:val="666777"/>
          <w:spacing w:val="-4"/>
          <w:w w:val="105"/>
          <w:sz w:val="15"/>
        </w:rPr>
        <w:t>rv</w:t>
      </w:r>
      <w:r>
        <w:rPr>
          <w:rFonts w:ascii="Arial"/>
          <w:color w:val="413B4D"/>
          <w:spacing w:val="-4"/>
          <w:w w:val="105"/>
          <w:sz w:val="15"/>
        </w:rPr>
        <w:t xml:space="preserve">e </w:t>
      </w:r>
      <w:r>
        <w:rPr>
          <w:rFonts w:ascii="Arial"/>
          <w:color w:val="462A67"/>
          <w:w w:val="105"/>
          <w:sz w:val="15"/>
        </w:rPr>
        <w:t>t</w:t>
      </w:r>
      <w:r>
        <w:rPr>
          <w:rFonts w:ascii="Arial"/>
          <w:color w:val="794144"/>
          <w:w w:val="105"/>
          <w:sz w:val="15"/>
        </w:rPr>
        <w:t>h</w:t>
      </w:r>
      <w:r>
        <w:rPr>
          <w:rFonts w:ascii="Arial"/>
          <w:color w:val="344462"/>
          <w:w w:val="105"/>
          <w:sz w:val="15"/>
        </w:rPr>
        <w:t xml:space="preserve">e </w:t>
      </w:r>
      <w:r>
        <w:rPr>
          <w:rFonts w:ascii="Arial"/>
          <w:color w:val="5B5262"/>
          <w:w w:val="105"/>
          <w:sz w:val="15"/>
        </w:rPr>
        <w:t xml:space="preserve">rota </w:t>
      </w:r>
      <w:r>
        <w:rPr>
          <w:rFonts w:ascii="Arial"/>
          <w:color w:val="446B89"/>
          <w:spacing w:val="4"/>
          <w:w w:val="105"/>
          <w:sz w:val="15"/>
        </w:rPr>
        <w:t>t</w:t>
      </w:r>
      <w:r>
        <w:rPr>
          <w:rFonts w:ascii="Arial"/>
          <w:color w:val="821F64"/>
          <w:spacing w:val="4"/>
          <w:w w:val="105"/>
          <w:sz w:val="15"/>
        </w:rPr>
        <w:t>i</w:t>
      </w:r>
      <w:r>
        <w:rPr>
          <w:rFonts w:ascii="Arial"/>
          <w:color w:val="794144"/>
          <w:spacing w:val="4"/>
          <w:w w:val="105"/>
          <w:sz w:val="15"/>
        </w:rPr>
        <w:t>n</w:t>
      </w:r>
      <w:r>
        <w:rPr>
          <w:rFonts w:ascii="Arial"/>
          <w:color w:val="5B5262"/>
          <w:spacing w:val="4"/>
          <w:w w:val="105"/>
          <w:sz w:val="15"/>
        </w:rPr>
        <w:t xml:space="preserve">g </w:t>
      </w:r>
      <w:r>
        <w:rPr>
          <w:rFonts w:ascii="Arial"/>
          <w:color w:val="462A67"/>
          <w:w w:val="105"/>
          <w:sz w:val="15"/>
        </w:rPr>
        <w:t xml:space="preserve">p </w:t>
      </w:r>
      <w:r>
        <w:rPr>
          <w:rFonts w:ascii="Arial"/>
          <w:color w:val="4B5B74"/>
          <w:w w:val="105"/>
          <w:sz w:val="15"/>
        </w:rPr>
        <w:t xml:space="preserve">rop </w:t>
      </w:r>
      <w:r>
        <w:rPr>
          <w:rFonts w:ascii="Arial"/>
          <w:color w:val="413B4D"/>
          <w:w w:val="105"/>
          <w:sz w:val="15"/>
        </w:rPr>
        <w:t>e</w:t>
      </w:r>
      <w:r>
        <w:rPr>
          <w:rFonts w:ascii="Arial"/>
          <w:color w:val="235DAA"/>
          <w:w w:val="105"/>
          <w:sz w:val="15"/>
        </w:rPr>
        <w:t>l</w:t>
      </w:r>
      <w:r>
        <w:rPr>
          <w:rFonts w:ascii="Arial"/>
          <w:color w:val="821F64"/>
          <w:w w:val="105"/>
          <w:sz w:val="15"/>
        </w:rPr>
        <w:t>l</w:t>
      </w:r>
      <w:r>
        <w:rPr>
          <w:rFonts w:ascii="Arial"/>
          <w:color w:val="413B4D"/>
          <w:w w:val="105"/>
          <w:sz w:val="15"/>
        </w:rPr>
        <w:t>e</w:t>
      </w:r>
      <w:r>
        <w:rPr>
          <w:rFonts w:ascii="Arial"/>
          <w:color w:val="446B89"/>
          <w:w w:val="105"/>
          <w:sz w:val="15"/>
        </w:rPr>
        <w:t>r</w:t>
      </w:r>
      <w:r>
        <w:rPr>
          <w:rFonts w:ascii="Arial"/>
          <w:color w:val="666777"/>
          <w:w w:val="105"/>
          <w:sz w:val="15"/>
        </w:rPr>
        <w:t>s</w:t>
      </w:r>
      <w:r>
        <w:rPr>
          <w:rFonts w:ascii="Arial"/>
          <w:color w:val="608A99"/>
          <w:w w:val="105"/>
          <w:sz w:val="15"/>
        </w:rPr>
        <w:t xml:space="preserve">. </w:t>
      </w:r>
      <w:r>
        <w:rPr>
          <w:rFonts w:ascii="Arial"/>
          <w:color w:val="8A233F"/>
          <w:spacing w:val="-4"/>
          <w:w w:val="105"/>
          <w:sz w:val="15"/>
        </w:rPr>
        <w:t>I</w:t>
      </w:r>
      <w:r>
        <w:rPr>
          <w:rFonts w:ascii="Arial"/>
          <w:color w:val="446B89"/>
          <w:spacing w:val="-4"/>
          <w:w w:val="105"/>
          <w:sz w:val="15"/>
        </w:rPr>
        <w:t xml:space="preserve">I </w:t>
      </w:r>
      <w:r>
        <w:rPr>
          <w:rFonts w:ascii="Arial"/>
          <w:color w:val="666777"/>
          <w:spacing w:val="-3"/>
          <w:w w:val="105"/>
          <w:sz w:val="15"/>
        </w:rPr>
        <w:t>yo</w:t>
      </w:r>
      <w:r>
        <w:rPr>
          <w:rFonts w:ascii="Arial"/>
          <w:color w:val="446B89"/>
          <w:spacing w:val="-3"/>
          <w:w w:val="105"/>
          <w:sz w:val="15"/>
        </w:rPr>
        <w:t>u</w:t>
      </w:r>
      <w:r>
        <w:rPr>
          <w:rFonts w:ascii="Arial"/>
          <w:color w:val="5B5262"/>
          <w:spacing w:val="-3"/>
          <w:w w:val="105"/>
          <w:sz w:val="15"/>
        </w:rPr>
        <w:t xml:space="preserve"> </w:t>
      </w:r>
      <w:r>
        <w:rPr>
          <w:rFonts w:ascii="Arial"/>
          <w:color w:val="5B5262"/>
          <w:w w:val="105"/>
          <w:sz w:val="15"/>
        </w:rPr>
        <w:t xml:space="preserve">can </w:t>
      </w:r>
      <w:r>
        <w:rPr>
          <w:rFonts w:ascii="Arial"/>
          <w:color w:val="666777"/>
          <w:w w:val="105"/>
          <w:sz w:val="15"/>
        </w:rPr>
        <w:t>s</w:t>
      </w:r>
      <w:r>
        <w:rPr>
          <w:rFonts w:ascii="Arial"/>
          <w:color w:val="413B4D"/>
          <w:w w:val="105"/>
          <w:sz w:val="15"/>
        </w:rPr>
        <w:t xml:space="preserve">ee </w:t>
      </w:r>
      <w:r>
        <w:rPr>
          <w:rFonts w:ascii="Arial"/>
          <w:color w:val="666777"/>
          <w:w w:val="105"/>
          <w:sz w:val="15"/>
        </w:rPr>
        <w:t xml:space="preserve">two </w:t>
      </w:r>
      <w:r>
        <w:rPr>
          <w:rFonts w:ascii="Arial"/>
          <w:color w:val="666777"/>
          <w:spacing w:val="3"/>
          <w:w w:val="105"/>
          <w:sz w:val="15"/>
        </w:rPr>
        <w:t>d</w:t>
      </w:r>
      <w:r>
        <w:rPr>
          <w:rFonts w:ascii="Arial"/>
          <w:color w:val="9A8E79"/>
          <w:spacing w:val="3"/>
          <w:w w:val="105"/>
          <w:sz w:val="15"/>
        </w:rPr>
        <w:t>i</w:t>
      </w:r>
      <w:r>
        <w:rPr>
          <w:rFonts w:ascii="Arial"/>
          <w:color w:val="666777"/>
          <w:spacing w:val="3"/>
          <w:w w:val="105"/>
          <w:sz w:val="15"/>
        </w:rPr>
        <w:t>s</w:t>
      </w:r>
      <w:r>
        <w:rPr>
          <w:rFonts w:ascii="Arial"/>
          <w:color w:val="462A67"/>
          <w:spacing w:val="3"/>
          <w:w w:val="105"/>
          <w:sz w:val="15"/>
        </w:rPr>
        <w:t>t</w:t>
      </w:r>
      <w:r>
        <w:rPr>
          <w:rFonts w:ascii="Arial"/>
          <w:color w:val="547997"/>
          <w:spacing w:val="3"/>
          <w:w w:val="105"/>
          <w:sz w:val="15"/>
        </w:rPr>
        <w:t>i</w:t>
      </w:r>
      <w:r>
        <w:rPr>
          <w:rFonts w:ascii="Arial"/>
          <w:color w:val="462A67"/>
          <w:spacing w:val="3"/>
          <w:w w:val="105"/>
          <w:sz w:val="15"/>
        </w:rPr>
        <w:t>n</w:t>
      </w:r>
      <w:r>
        <w:rPr>
          <w:rFonts w:ascii="Arial"/>
          <w:color w:val="5B5262"/>
          <w:spacing w:val="3"/>
          <w:w w:val="105"/>
          <w:sz w:val="15"/>
        </w:rPr>
        <w:t xml:space="preserve">ct </w:t>
      </w:r>
      <w:r>
        <w:rPr>
          <w:rFonts w:ascii="Arial"/>
          <w:color w:val="5B5262"/>
          <w:spacing w:val="4"/>
          <w:w w:val="105"/>
          <w:sz w:val="15"/>
        </w:rPr>
        <w:t>p</w:t>
      </w:r>
      <w:r>
        <w:rPr>
          <w:rFonts w:ascii="Arial"/>
          <w:color w:val="462A67"/>
          <w:spacing w:val="4"/>
          <w:w w:val="105"/>
          <w:sz w:val="15"/>
        </w:rPr>
        <w:t>r</w:t>
      </w:r>
      <w:r>
        <w:rPr>
          <w:rFonts w:ascii="Arial"/>
          <w:color w:val="5B5262"/>
          <w:spacing w:val="4"/>
          <w:w w:val="105"/>
          <w:sz w:val="15"/>
        </w:rPr>
        <w:t xml:space="preserve">op </w:t>
      </w:r>
      <w:r>
        <w:rPr>
          <w:rFonts w:ascii="Arial"/>
          <w:color w:val="413B4D"/>
          <w:w w:val="105"/>
          <w:sz w:val="15"/>
        </w:rPr>
        <w:t>e</w:t>
      </w:r>
      <w:r>
        <w:rPr>
          <w:rFonts w:ascii="Arial"/>
          <w:color w:val="7E6267"/>
          <w:w w:val="105"/>
          <w:sz w:val="15"/>
        </w:rPr>
        <w:t>ll</w:t>
      </w:r>
      <w:r>
        <w:rPr>
          <w:rFonts w:ascii="Arial"/>
          <w:color w:val="413B4D"/>
          <w:w w:val="105"/>
          <w:sz w:val="15"/>
        </w:rPr>
        <w:t>e</w:t>
      </w:r>
      <w:r>
        <w:rPr>
          <w:rFonts w:ascii="Arial"/>
          <w:color w:val="777780"/>
          <w:w w:val="105"/>
          <w:sz w:val="15"/>
        </w:rPr>
        <w:t xml:space="preserve">r </w:t>
      </w:r>
      <w:r>
        <w:rPr>
          <w:rFonts w:ascii="Arial"/>
          <w:color w:val="5B5262"/>
          <w:w w:val="105"/>
          <w:sz w:val="15"/>
        </w:rPr>
        <w:t xml:space="preserve">ou </w:t>
      </w:r>
      <w:r>
        <w:rPr>
          <w:rFonts w:ascii="Arial"/>
          <w:color w:val="343D7C"/>
          <w:spacing w:val="3"/>
          <w:w w:val="105"/>
          <w:sz w:val="15"/>
        </w:rPr>
        <w:t>tl</w:t>
      </w:r>
      <w:r>
        <w:rPr>
          <w:rFonts w:ascii="Arial"/>
          <w:color w:val="821F64"/>
          <w:spacing w:val="3"/>
          <w:w w:val="105"/>
          <w:sz w:val="15"/>
        </w:rPr>
        <w:t>i</w:t>
      </w:r>
      <w:r>
        <w:rPr>
          <w:rFonts w:ascii="Arial"/>
          <w:color w:val="5B5262"/>
          <w:spacing w:val="3"/>
          <w:w w:val="105"/>
          <w:sz w:val="15"/>
        </w:rPr>
        <w:t>n</w:t>
      </w:r>
      <w:r>
        <w:rPr>
          <w:rFonts w:ascii="Arial"/>
          <w:color w:val="413B4D"/>
          <w:spacing w:val="3"/>
          <w:w w:val="105"/>
          <w:sz w:val="15"/>
        </w:rPr>
        <w:t xml:space="preserve">e </w:t>
      </w:r>
      <w:r>
        <w:rPr>
          <w:rFonts w:ascii="Arial"/>
          <w:color w:val="9A8E79"/>
          <w:spacing w:val="4"/>
          <w:w w:val="105"/>
          <w:sz w:val="15"/>
        </w:rPr>
        <w:t>l</w:t>
      </w:r>
      <w:r>
        <w:rPr>
          <w:rFonts w:ascii="Arial"/>
          <w:color w:val="666777"/>
          <w:spacing w:val="4"/>
          <w:w w:val="105"/>
          <w:sz w:val="15"/>
        </w:rPr>
        <w:t>ay</w:t>
      </w:r>
      <w:r>
        <w:rPr>
          <w:rFonts w:ascii="Arial"/>
          <w:color w:val="413B4D"/>
          <w:spacing w:val="4"/>
          <w:w w:val="105"/>
          <w:sz w:val="15"/>
        </w:rPr>
        <w:t>e</w:t>
      </w:r>
      <w:r>
        <w:rPr>
          <w:rFonts w:ascii="Arial"/>
          <w:color w:val="446B89"/>
          <w:spacing w:val="4"/>
          <w:w w:val="105"/>
          <w:sz w:val="15"/>
        </w:rPr>
        <w:t>r</w:t>
      </w:r>
      <w:r>
        <w:rPr>
          <w:rFonts w:ascii="Arial"/>
          <w:color w:val="666777"/>
          <w:spacing w:val="4"/>
          <w:w w:val="105"/>
          <w:sz w:val="15"/>
        </w:rPr>
        <w:t>s</w:t>
      </w:r>
      <w:r>
        <w:rPr>
          <w:rFonts w:ascii="Arial"/>
          <w:color w:val="9A8E79"/>
          <w:spacing w:val="4"/>
          <w:w w:val="105"/>
          <w:sz w:val="15"/>
        </w:rPr>
        <w:t xml:space="preserve">, </w:t>
      </w:r>
      <w:r>
        <w:rPr>
          <w:rFonts w:ascii="Arial"/>
          <w:color w:val="666777"/>
          <w:w w:val="105"/>
          <w:sz w:val="15"/>
        </w:rPr>
        <w:t>w</w:t>
      </w:r>
      <w:r>
        <w:rPr>
          <w:rFonts w:ascii="Arial"/>
          <w:color w:val="462A67"/>
          <w:w w:val="105"/>
          <w:sz w:val="15"/>
        </w:rPr>
        <w:t>h</w:t>
      </w:r>
      <w:r>
        <w:rPr>
          <w:rFonts w:ascii="Arial"/>
          <w:color w:val="413B4D"/>
          <w:w w:val="105"/>
          <w:sz w:val="15"/>
        </w:rPr>
        <w:t>e</w:t>
      </w:r>
      <w:r>
        <w:rPr>
          <w:rFonts w:ascii="Arial"/>
          <w:color w:val="462A67"/>
          <w:w w:val="105"/>
          <w:sz w:val="15"/>
        </w:rPr>
        <w:t>n</w:t>
      </w:r>
      <w:r>
        <w:rPr>
          <w:rFonts w:ascii="Arial"/>
          <w:color w:val="821F64"/>
          <w:w w:val="105"/>
          <w:sz w:val="15"/>
        </w:rPr>
        <w:t xml:space="preserve"> </w:t>
      </w:r>
      <w:r>
        <w:rPr>
          <w:rFonts w:ascii="Arial"/>
          <w:color w:val="821F64"/>
          <w:spacing w:val="4"/>
          <w:w w:val="105"/>
          <w:sz w:val="15"/>
        </w:rPr>
        <w:t>l</w:t>
      </w:r>
      <w:r>
        <w:rPr>
          <w:rFonts w:ascii="Arial"/>
          <w:color w:val="5B5262"/>
          <w:spacing w:val="4"/>
          <w:w w:val="105"/>
          <w:sz w:val="15"/>
        </w:rPr>
        <w:t>oo</w:t>
      </w:r>
      <w:r>
        <w:rPr>
          <w:rFonts w:ascii="Arial"/>
          <w:color w:val="7E6267"/>
          <w:spacing w:val="4"/>
          <w:w w:val="105"/>
          <w:sz w:val="15"/>
        </w:rPr>
        <w:t>k</w:t>
      </w:r>
      <w:r>
        <w:rPr>
          <w:rFonts w:ascii="Arial"/>
          <w:color w:val="446B89"/>
          <w:spacing w:val="4"/>
          <w:w w:val="105"/>
          <w:sz w:val="15"/>
        </w:rPr>
        <w:t>i</w:t>
      </w:r>
      <w:r>
        <w:rPr>
          <w:rFonts w:ascii="Arial"/>
          <w:color w:val="462A67"/>
          <w:spacing w:val="4"/>
          <w:w w:val="105"/>
          <w:sz w:val="15"/>
        </w:rPr>
        <w:t>n</w:t>
      </w:r>
      <w:r>
        <w:rPr>
          <w:rFonts w:ascii="Arial"/>
          <w:color w:val="5B5262"/>
          <w:spacing w:val="4"/>
          <w:w w:val="105"/>
          <w:sz w:val="15"/>
        </w:rPr>
        <w:t xml:space="preserve">g </w:t>
      </w:r>
      <w:r>
        <w:rPr>
          <w:rFonts w:ascii="Arial"/>
          <w:color w:val="462A67"/>
          <w:spacing w:val="4"/>
          <w:w w:val="105"/>
          <w:sz w:val="15"/>
        </w:rPr>
        <w:t>a</w:t>
      </w:r>
      <w:r>
        <w:rPr>
          <w:rFonts w:ascii="Arial"/>
          <w:color w:val="446B89"/>
          <w:spacing w:val="4"/>
          <w:w w:val="105"/>
          <w:sz w:val="15"/>
        </w:rPr>
        <w:t xml:space="preserve">t </w:t>
      </w:r>
      <w:r>
        <w:rPr>
          <w:rFonts w:ascii="Arial"/>
          <w:color w:val="4B5B74"/>
          <w:w w:val="105"/>
          <w:sz w:val="15"/>
        </w:rPr>
        <w:t xml:space="preserve">a </w:t>
      </w:r>
      <w:r>
        <w:rPr>
          <w:rFonts w:ascii="Arial"/>
          <w:color w:val="7E6267"/>
          <w:spacing w:val="3"/>
          <w:w w:val="105"/>
          <w:sz w:val="15"/>
        </w:rPr>
        <w:t>s</w:t>
      </w:r>
      <w:r>
        <w:rPr>
          <w:rFonts w:ascii="Arial"/>
          <w:color w:val="5B5262"/>
          <w:spacing w:val="3"/>
          <w:w w:val="105"/>
          <w:sz w:val="15"/>
        </w:rPr>
        <w:t>p</w:t>
      </w:r>
      <w:r>
        <w:rPr>
          <w:rFonts w:ascii="Arial"/>
          <w:color w:val="829AA8"/>
          <w:spacing w:val="3"/>
          <w:w w:val="105"/>
          <w:sz w:val="15"/>
        </w:rPr>
        <w:t>i</w:t>
      </w:r>
      <w:r>
        <w:rPr>
          <w:rFonts w:ascii="Arial"/>
          <w:color w:val="907964"/>
          <w:spacing w:val="3"/>
          <w:w w:val="105"/>
          <w:sz w:val="15"/>
        </w:rPr>
        <w:t>n</w:t>
      </w:r>
      <w:r>
        <w:rPr>
          <w:rFonts w:ascii="Arial"/>
          <w:color w:val="446B89"/>
          <w:spacing w:val="3"/>
          <w:w w:val="105"/>
          <w:sz w:val="15"/>
        </w:rPr>
        <w:t>ni</w:t>
      </w:r>
      <w:r>
        <w:rPr>
          <w:rFonts w:ascii="Arial"/>
          <w:color w:val="462A67"/>
          <w:spacing w:val="3"/>
          <w:w w:val="105"/>
          <w:sz w:val="15"/>
        </w:rPr>
        <w:t>n</w:t>
      </w:r>
      <w:r>
        <w:rPr>
          <w:rFonts w:ascii="Arial"/>
          <w:color w:val="5B5262"/>
          <w:spacing w:val="3"/>
          <w:w w:val="105"/>
          <w:sz w:val="15"/>
        </w:rPr>
        <w:t xml:space="preserve">g </w:t>
      </w:r>
      <w:r>
        <w:rPr>
          <w:rFonts w:ascii="Arial"/>
          <w:color w:val="4B5B74"/>
          <w:spacing w:val="3"/>
          <w:w w:val="105"/>
          <w:sz w:val="15"/>
        </w:rPr>
        <w:t>p</w:t>
      </w:r>
      <w:r>
        <w:rPr>
          <w:rFonts w:ascii="Arial"/>
          <w:color w:val="462A67"/>
          <w:spacing w:val="3"/>
          <w:w w:val="105"/>
          <w:sz w:val="15"/>
        </w:rPr>
        <w:t>r</w:t>
      </w:r>
      <w:r>
        <w:rPr>
          <w:rFonts w:ascii="Arial"/>
          <w:color w:val="5B5262"/>
          <w:spacing w:val="3"/>
          <w:w w:val="105"/>
          <w:sz w:val="15"/>
        </w:rPr>
        <w:t>o</w:t>
      </w:r>
      <w:r>
        <w:rPr>
          <w:rFonts w:ascii="Arial"/>
          <w:color w:val="462A67"/>
          <w:spacing w:val="3"/>
          <w:w w:val="105"/>
          <w:sz w:val="15"/>
        </w:rPr>
        <w:t>p</w:t>
      </w:r>
      <w:r>
        <w:rPr>
          <w:rFonts w:ascii="Arial"/>
          <w:color w:val="413B4D"/>
          <w:spacing w:val="3"/>
          <w:w w:val="105"/>
          <w:sz w:val="15"/>
        </w:rPr>
        <w:t>e</w:t>
      </w:r>
      <w:r>
        <w:rPr>
          <w:rFonts w:ascii="Arial"/>
          <w:color w:val="547997"/>
          <w:spacing w:val="3"/>
          <w:w w:val="105"/>
          <w:sz w:val="15"/>
        </w:rPr>
        <w:t>ll</w:t>
      </w:r>
      <w:r>
        <w:rPr>
          <w:rFonts w:ascii="Arial"/>
          <w:color w:val="413B4D"/>
          <w:spacing w:val="3"/>
          <w:w w:val="105"/>
          <w:sz w:val="15"/>
        </w:rPr>
        <w:t>e</w:t>
      </w:r>
      <w:r>
        <w:rPr>
          <w:rFonts w:ascii="Arial"/>
          <w:color w:val="666777"/>
          <w:spacing w:val="3"/>
          <w:w w:val="105"/>
          <w:sz w:val="15"/>
        </w:rPr>
        <w:t xml:space="preserve">r </w:t>
      </w:r>
      <w:r>
        <w:rPr>
          <w:rFonts w:ascii="Arial"/>
          <w:color w:val="5B5262"/>
          <w:w w:val="105"/>
          <w:sz w:val="15"/>
        </w:rPr>
        <w:t xml:space="preserve">from </w:t>
      </w:r>
      <w:r>
        <w:rPr>
          <w:rFonts w:ascii="Arial"/>
          <w:color w:val="4B5B74"/>
          <w:w w:val="105"/>
          <w:sz w:val="15"/>
        </w:rPr>
        <w:t>t</w:t>
      </w:r>
      <w:r>
        <w:rPr>
          <w:rFonts w:ascii="Arial"/>
          <w:color w:val="777780"/>
          <w:w w:val="105"/>
          <w:sz w:val="15"/>
        </w:rPr>
        <w:t>h</w:t>
      </w:r>
      <w:r>
        <w:rPr>
          <w:rFonts w:ascii="Arial"/>
          <w:color w:val="413B4D"/>
          <w:w w:val="105"/>
          <w:sz w:val="15"/>
        </w:rPr>
        <w:t xml:space="preserve">e </w:t>
      </w:r>
      <w:r>
        <w:rPr>
          <w:rFonts w:ascii="Arial"/>
          <w:color w:val="5B5262"/>
          <w:spacing w:val="2"/>
          <w:w w:val="105"/>
          <w:sz w:val="15"/>
        </w:rPr>
        <w:t>s</w:t>
      </w:r>
      <w:r>
        <w:rPr>
          <w:rFonts w:ascii="Arial"/>
          <w:color w:val="829AA8"/>
          <w:spacing w:val="2"/>
          <w:w w:val="105"/>
          <w:sz w:val="15"/>
        </w:rPr>
        <w:t>i</w:t>
      </w:r>
      <w:r>
        <w:rPr>
          <w:rFonts w:ascii="Arial"/>
          <w:color w:val="666777"/>
          <w:spacing w:val="2"/>
          <w:w w:val="105"/>
          <w:sz w:val="15"/>
        </w:rPr>
        <w:t>d</w:t>
      </w:r>
      <w:r>
        <w:rPr>
          <w:rFonts w:ascii="Arial"/>
          <w:color w:val="413B4D"/>
          <w:spacing w:val="2"/>
          <w:w w:val="105"/>
          <w:sz w:val="15"/>
        </w:rPr>
        <w:t>e</w:t>
      </w:r>
      <w:r>
        <w:rPr>
          <w:rFonts w:ascii="Arial"/>
          <w:color w:val="624B9E"/>
          <w:spacing w:val="2"/>
          <w:w w:val="105"/>
          <w:sz w:val="15"/>
        </w:rPr>
        <w:t xml:space="preserve">, </w:t>
      </w:r>
      <w:r>
        <w:rPr>
          <w:rFonts w:ascii="Arial"/>
          <w:color w:val="7E544D"/>
          <w:w w:val="105"/>
          <w:sz w:val="15"/>
        </w:rPr>
        <w:t>th</w:t>
      </w:r>
      <w:r>
        <w:rPr>
          <w:rFonts w:ascii="Arial"/>
          <w:color w:val="829AA8"/>
          <w:w w:val="105"/>
          <w:sz w:val="15"/>
        </w:rPr>
        <w:t>i</w:t>
      </w:r>
      <w:r>
        <w:rPr>
          <w:rFonts w:ascii="Arial"/>
          <w:color w:val="666777"/>
          <w:w w:val="105"/>
          <w:sz w:val="15"/>
        </w:rPr>
        <w:t>s</w:t>
      </w:r>
      <w:r>
        <w:rPr>
          <w:rFonts w:ascii="Arial"/>
          <w:color w:val="462A67"/>
          <w:w w:val="105"/>
          <w:sz w:val="15"/>
        </w:rPr>
        <w:t xml:space="preserve"> p</w:t>
      </w:r>
      <w:r>
        <w:rPr>
          <w:rFonts w:ascii="Arial"/>
          <w:color w:val="7E544D"/>
          <w:w w:val="105"/>
          <w:sz w:val="15"/>
        </w:rPr>
        <w:t>r</w:t>
      </w:r>
      <w:r>
        <w:rPr>
          <w:rFonts w:ascii="Arial"/>
          <w:color w:val="5B5262"/>
          <w:w w:val="105"/>
          <w:sz w:val="15"/>
        </w:rPr>
        <w:t>o</w:t>
      </w:r>
      <w:r>
        <w:rPr>
          <w:rFonts w:ascii="Arial"/>
          <w:color w:val="344462"/>
          <w:w w:val="105"/>
          <w:sz w:val="15"/>
        </w:rPr>
        <w:t>pe</w:t>
      </w:r>
      <w:r>
        <w:rPr>
          <w:rFonts w:ascii="Arial"/>
          <w:color w:val="235DAA"/>
          <w:w w:val="105"/>
          <w:sz w:val="15"/>
        </w:rPr>
        <w:t>ll</w:t>
      </w:r>
      <w:r>
        <w:rPr>
          <w:rFonts w:ascii="Arial"/>
          <w:color w:val="413B4D"/>
          <w:w w:val="105"/>
          <w:sz w:val="15"/>
        </w:rPr>
        <w:t>e</w:t>
      </w:r>
      <w:r>
        <w:rPr>
          <w:rFonts w:ascii="Arial"/>
          <w:color w:val="7E6267"/>
          <w:w w:val="105"/>
          <w:sz w:val="15"/>
        </w:rPr>
        <w:t xml:space="preserve">r </w:t>
      </w:r>
      <w:r>
        <w:rPr>
          <w:rFonts w:ascii="Arial"/>
          <w:color w:val="235DAA"/>
          <w:w w:val="105"/>
          <w:sz w:val="15"/>
        </w:rPr>
        <w:t>i</w:t>
      </w:r>
      <w:r>
        <w:rPr>
          <w:rFonts w:ascii="Arial"/>
          <w:color w:val="4B5B74"/>
          <w:w w:val="105"/>
          <w:sz w:val="15"/>
        </w:rPr>
        <w:t xml:space="preserve">s </w:t>
      </w:r>
      <w:r>
        <w:rPr>
          <w:rFonts w:ascii="Arial"/>
          <w:color w:val="5B5262"/>
          <w:w w:val="105"/>
          <w:sz w:val="15"/>
        </w:rPr>
        <w:t>dama</w:t>
      </w:r>
      <w:r>
        <w:rPr>
          <w:rFonts w:ascii="Arial"/>
          <w:color w:val="413B4D"/>
          <w:w w:val="105"/>
          <w:sz w:val="15"/>
        </w:rPr>
        <w:t>ge</w:t>
      </w:r>
      <w:r>
        <w:rPr>
          <w:rFonts w:ascii="Arial"/>
          <w:color w:val="5B5262"/>
          <w:w w:val="105"/>
          <w:sz w:val="15"/>
        </w:rPr>
        <w:t>d a</w:t>
      </w:r>
      <w:r>
        <w:rPr>
          <w:rFonts w:ascii="Arial"/>
          <w:color w:val="446B89"/>
          <w:w w:val="105"/>
          <w:sz w:val="15"/>
        </w:rPr>
        <w:t>n</w:t>
      </w:r>
      <w:r>
        <w:rPr>
          <w:rFonts w:ascii="Arial"/>
          <w:color w:val="462A67"/>
          <w:w w:val="105"/>
          <w:sz w:val="15"/>
        </w:rPr>
        <w:t xml:space="preserve">d </w:t>
      </w:r>
      <w:r>
        <w:rPr>
          <w:rFonts w:ascii="Arial"/>
          <w:color w:val="666777"/>
          <w:w w:val="105"/>
          <w:sz w:val="15"/>
        </w:rPr>
        <w:t>s</w:t>
      </w:r>
      <w:r>
        <w:rPr>
          <w:rFonts w:ascii="Arial"/>
          <w:color w:val="7E544D"/>
          <w:w w:val="105"/>
          <w:sz w:val="15"/>
        </w:rPr>
        <w:t>h</w:t>
      </w:r>
      <w:r>
        <w:rPr>
          <w:rFonts w:ascii="Arial"/>
          <w:color w:val="5B5262"/>
          <w:w w:val="105"/>
          <w:sz w:val="15"/>
        </w:rPr>
        <w:t>ou</w:t>
      </w:r>
      <w:r>
        <w:rPr>
          <w:rFonts w:ascii="Arial"/>
          <w:color w:val="829AA8"/>
          <w:w w:val="105"/>
          <w:sz w:val="15"/>
        </w:rPr>
        <w:t>l</w:t>
      </w:r>
      <w:r>
        <w:rPr>
          <w:rFonts w:ascii="Arial"/>
          <w:color w:val="462A67"/>
          <w:w w:val="105"/>
          <w:sz w:val="15"/>
        </w:rPr>
        <w:t xml:space="preserve">d </w:t>
      </w:r>
      <w:r>
        <w:rPr>
          <w:rFonts w:ascii="Arial"/>
          <w:color w:val="777780"/>
          <w:w w:val="105"/>
          <w:sz w:val="15"/>
        </w:rPr>
        <w:t>n</w:t>
      </w:r>
      <w:r>
        <w:rPr>
          <w:rFonts w:ascii="Arial"/>
          <w:color w:val="5B5262"/>
          <w:w w:val="105"/>
          <w:sz w:val="15"/>
        </w:rPr>
        <w:t>o</w:t>
      </w:r>
      <w:r>
        <w:rPr>
          <w:rFonts w:ascii="Arial"/>
          <w:color w:val="462A67"/>
          <w:w w:val="105"/>
          <w:sz w:val="15"/>
        </w:rPr>
        <w:t xml:space="preserve">t </w:t>
      </w:r>
      <w:r>
        <w:rPr>
          <w:rFonts w:ascii="Arial"/>
          <w:color w:val="5B5262"/>
          <w:spacing w:val="9"/>
          <w:w w:val="105"/>
          <w:sz w:val="15"/>
        </w:rPr>
        <w:t>b</w:t>
      </w:r>
      <w:r>
        <w:rPr>
          <w:rFonts w:ascii="Arial"/>
          <w:color w:val="413B4D"/>
          <w:spacing w:val="9"/>
          <w:w w:val="105"/>
          <w:sz w:val="15"/>
        </w:rPr>
        <w:t xml:space="preserve">e </w:t>
      </w:r>
      <w:r>
        <w:rPr>
          <w:rFonts w:ascii="Arial"/>
          <w:color w:val="794144"/>
          <w:w w:val="105"/>
          <w:sz w:val="15"/>
        </w:rPr>
        <w:t xml:space="preserve">u </w:t>
      </w:r>
      <w:r>
        <w:rPr>
          <w:rFonts w:ascii="Arial"/>
          <w:color w:val="413B4D"/>
          <w:w w:val="105"/>
          <w:sz w:val="15"/>
        </w:rPr>
        <w:t>e</w:t>
      </w:r>
      <w:r>
        <w:rPr>
          <w:rFonts w:ascii="Arial"/>
          <w:color w:val="666777"/>
          <w:w w:val="105"/>
          <w:sz w:val="15"/>
        </w:rPr>
        <w:t>d</w:t>
      </w:r>
      <w:r>
        <w:rPr>
          <w:rFonts w:ascii="Arial"/>
          <w:color w:val="9A8E79"/>
          <w:w w:val="105"/>
          <w:sz w:val="15"/>
        </w:rPr>
        <w:t>.</w:t>
      </w:r>
    </w:p>
    <w:p w14:paraId="6D393787" w14:textId="77777777" w:rsidR="00526FAF" w:rsidRDefault="00526FAF">
      <w:pPr>
        <w:pStyle w:val="BodyText"/>
        <w:rPr>
          <w:rFonts w:ascii="Arial"/>
          <w:sz w:val="16"/>
        </w:rPr>
      </w:pPr>
    </w:p>
    <w:p w14:paraId="47142C6E" w14:textId="77777777" w:rsidR="00526FAF" w:rsidRDefault="00526FAF">
      <w:pPr>
        <w:pStyle w:val="BodyText"/>
        <w:rPr>
          <w:rFonts w:ascii="Arial"/>
          <w:sz w:val="16"/>
        </w:rPr>
      </w:pPr>
    </w:p>
    <w:p w14:paraId="6BF9517F" w14:textId="77777777" w:rsidR="00526FAF" w:rsidRDefault="00526FAF">
      <w:pPr>
        <w:pStyle w:val="BodyText"/>
        <w:spacing w:before="6"/>
        <w:rPr>
          <w:rFonts w:ascii="Arial"/>
          <w:sz w:val="15"/>
        </w:rPr>
      </w:pPr>
    </w:p>
    <w:p w14:paraId="56B877A9" w14:textId="77777777" w:rsidR="00526FAF" w:rsidRDefault="00650638">
      <w:pPr>
        <w:pStyle w:val="ListParagraph"/>
        <w:numPr>
          <w:ilvl w:val="0"/>
          <w:numId w:val="3"/>
        </w:numPr>
        <w:tabs>
          <w:tab w:val="left" w:pos="451"/>
        </w:tabs>
        <w:spacing w:line="240" w:lineRule="auto"/>
        <w:ind w:left="450" w:hanging="277"/>
        <w:jc w:val="left"/>
        <w:rPr>
          <w:b/>
          <w:color w:val="666777"/>
          <w:sz w:val="15"/>
        </w:rPr>
      </w:pPr>
      <w:r>
        <w:rPr>
          <w:b/>
          <w:color w:val="5B5262"/>
          <w:w w:val="105"/>
          <w:sz w:val="15"/>
        </w:rPr>
        <w:t>Checking the</w:t>
      </w:r>
      <w:r>
        <w:rPr>
          <w:b/>
          <w:color w:val="5B5262"/>
          <w:spacing w:val="7"/>
          <w:w w:val="105"/>
          <w:sz w:val="15"/>
        </w:rPr>
        <w:t xml:space="preserve"> </w:t>
      </w:r>
      <w:r>
        <w:rPr>
          <w:b/>
          <w:color w:val="4B5B74"/>
          <w:w w:val="105"/>
          <w:sz w:val="15"/>
        </w:rPr>
        <w:t>IMU</w:t>
      </w:r>
    </w:p>
    <w:p w14:paraId="7DD3786A" w14:textId="77777777" w:rsidR="00526FAF" w:rsidRDefault="00526FAF">
      <w:pPr>
        <w:pStyle w:val="BodyText"/>
        <w:spacing w:before="9"/>
        <w:rPr>
          <w:rFonts w:ascii="Arial"/>
          <w:b/>
          <w:sz w:val="16"/>
        </w:rPr>
      </w:pPr>
    </w:p>
    <w:p w14:paraId="34BF7B89" w14:textId="77777777" w:rsidR="00526FAF" w:rsidRDefault="00650638">
      <w:pPr>
        <w:pStyle w:val="ListParagraph"/>
        <w:numPr>
          <w:ilvl w:val="1"/>
          <w:numId w:val="3"/>
        </w:numPr>
        <w:tabs>
          <w:tab w:val="left" w:pos="687"/>
        </w:tabs>
        <w:spacing w:line="266" w:lineRule="auto"/>
        <w:ind w:left="683" w:right="87" w:hanging="223"/>
        <w:jc w:val="both"/>
        <w:rPr>
          <w:color w:val="641D34"/>
          <w:sz w:val="15"/>
        </w:rPr>
      </w:pPr>
      <w:r>
        <w:rPr>
          <w:color w:val="5B5262"/>
          <w:spacing w:val="2"/>
          <w:sz w:val="15"/>
        </w:rPr>
        <w:t>Op</w:t>
      </w:r>
      <w:r>
        <w:rPr>
          <w:color w:val="413B4D"/>
          <w:spacing w:val="2"/>
          <w:sz w:val="15"/>
        </w:rPr>
        <w:t>e</w:t>
      </w:r>
      <w:r>
        <w:rPr>
          <w:color w:val="777780"/>
          <w:spacing w:val="2"/>
          <w:sz w:val="15"/>
        </w:rPr>
        <w:t xml:space="preserve">n </w:t>
      </w:r>
      <w:r>
        <w:rPr>
          <w:color w:val="2A215D"/>
          <w:sz w:val="15"/>
        </w:rPr>
        <w:t>D</w:t>
      </w:r>
      <w:r>
        <w:rPr>
          <w:color w:val="666777"/>
          <w:sz w:val="15"/>
        </w:rPr>
        <w:t>J</w:t>
      </w:r>
      <w:r>
        <w:rPr>
          <w:color w:val="212189"/>
          <w:sz w:val="15"/>
        </w:rPr>
        <w:t xml:space="preserve">I </w:t>
      </w:r>
      <w:r>
        <w:rPr>
          <w:color w:val="3F184B"/>
          <w:sz w:val="15"/>
        </w:rPr>
        <w:t>P</w:t>
      </w:r>
      <w:r>
        <w:rPr>
          <w:color w:val="9A8E79"/>
          <w:sz w:val="15"/>
        </w:rPr>
        <w:t>i</w:t>
      </w:r>
      <w:r>
        <w:rPr>
          <w:color w:val="829AA8"/>
          <w:sz w:val="15"/>
        </w:rPr>
        <w:t>l</w:t>
      </w:r>
      <w:r>
        <w:rPr>
          <w:color w:val="5B5262"/>
          <w:sz w:val="15"/>
        </w:rPr>
        <w:t xml:space="preserve">ot </w:t>
      </w:r>
      <w:r>
        <w:rPr>
          <w:color w:val="666777"/>
          <w:sz w:val="15"/>
        </w:rPr>
        <w:t xml:space="preserve">ap </w:t>
      </w:r>
      <w:r>
        <w:rPr>
          <w:color w:val="4B5B74"/>
          <w:sz w:val="15"/>
        </w:rPr>
        <w:t xml:space="preserve">p </w:t>
      </w:r>
      <w:r>
        <w:rPr>
          <w:color w:val="462A67"/>
          <w:sz w:val="15"/>
        </w:rPr>
        <w:t>t</w:t>
      </w:r>
      <w:r>
        <w:rPr>
          <w:color w:val="4B5B74"/>
          <w:sz w:val="15"/>
        </w:rPr>
        <w:t xml:space="preserve">o </w:t>
      </w:r>
      <w:r>
        <w:rPr>
          <w:color w:val="5B5262"/>
          <w:spacing w:val="-3"/>
          <w:sz w:val="15"/>
        </w:rPr>
        <w:t>c</w:t>
      </w:r>
      <w:r>
        <w:rPr>
          <w:color w:val="777780"/>
          <w:spacing w:val="-3"/>
          <w:sz w:val="15"/>
        </w:rPr>
        <w:t xml:space="preserve">h </w:t>
      </w:r>
      <w:r>
        <w:rPr>
          <w:color w:val="413B4D"/>
          <w:sz w:val="15"/>
        </w:rPr>
        <w:t>e</w:t>
      </w:r>
      <w:r>
        <w:rPr>
          <w:color w:val="4B5B74"/>
          <w:sz w:val="15"/>
        </w:rPr>
        <w:t>c</w:t>
      </w:r>
      <w:r>
        <w:rPr>
          <w:color w:val="7E6267"/>
          <w:sz w:val="15"/>
        </w:rPr>
        <w:t xml:space="preserve">k </w:t>
      </w:r>
      <w:r>
        <w:rPr>
          <w:color w:val="7E544D"/>
          <w:sz w:val="15"/>
        </w:rPr>
        <w:t>t</w:t>
      </w:r>
      <w:r>
        <w:rPr>
          <w:color w:val="462A67"/>
          <w:sz w:val="15"/>
        </w:rPr>
        <w:t>h</w:t>
      </w:r>
      <w:r>
        <w:rPr>
          <w:color w:val="413B4D"/>
          <w:sz w:val="15"/>
        </w:rPr>
        <w:t xml:space="preserve">e </w:t>
      </w:r>
      <w:r>
        <w:rPr>
          <w:color w:val="5B5262"/>
          <w:sz w:val="15"/>
        </w:rPr>
        <w:t>c o</w:t>
      </w:r>
      <w:r>
        <w:rPr>
          <w:color w:val="462A67"/>
          <w:sz w:val="15"/>
        </w:rPr>
        <w:t>n</w:t>
      </w:r>
      <w:r>
        <w:rPr>
          <w:color w:val="666777"/>
          <w:sz w:val="15"/>
        </w:rPr>
        <w:t>d</w:t>
      </w:r>
      <w:r>
        <w:rPr>
          <w:color w:val="7C5995"/>
          <w:sz w:val="15"/>
        </w:rPr>
        <w:t>i</w:t>
      </w:r>
      <w:r>
        <w:rPr>
          <w:color w:val="446B89"/>
          <w:sz w:val="15"/>
        </w:rPr>
        <w:t>t</w:t>
      </w:r>
      <w:r>
        <w:rPr>
          <w:color w:val="821F64"/>
          <w:sz w:val="15"/>
        </w:rPr>
        <w:t>i</w:t>
      </w:r>
      <w:r>
        <w:rPr>
          <w:color w:val="413B4D"/>
          <w:sz w:val="15"/>
        </w:rPr>
        <w:t>o</w:t>
      </w:r>
      <w:r>
        <w:rPr>
          <w:color w:val="547997"/>
          <w:sz w:val="15"/>
        </w:rPr>
        <w:t xml:space="preserve">n </w:t>
      </w:r>
      <w:r>
        <w:rPr>
          <w:color w:val="5B5262"/>
          <w:sz w:val="15"/>
        </w:rPr>
        <w:t>o</w:t>
      </w:r>
      <w:r>
        <w:rPr>
          <w:color w:val="462A67"/>
          <w:sz w:val="15"/>
        </w:rPr>
        <w:t xml:space="preserve">f </w:t>
      </w:r>
      <w:r>
        <w:rPr>
          <w:color w:val="4B5B74"/>
          <w:sz w:val="15"/>
        </w:rPr>
        <w:t>t</w:t>
      </w:r>
      <w:r>
        <w:rPr>
          <w:color w:val="462A67"/>
          <w:sz w:val="15"/>
        </w:rPr>
        <w:t>h</w:t>
      </w:r>
      <w:r>
        <w:rPr>
          <w:color w:val="413B4D"/>
          <w:sz w:val="15"/>
        </w:rPr>
        <w:t xml:space="preserve">e </w:t>
      </w:r>
      <w:r>
        <w:rPr>
          <w:color w:val="608A99"/>
          <w:spacing w:val="4"/>
          <w:sz w:val="15"/>
        </w:rPr>
        <w:t>I</w:t>
      </w:r>
      <w:r>
        <w:rPr>
          <w:color w:val="5B5262"/>
          <w:spacing w:val="4"/>
          <w:sz w:val="15"/>
        </w:rPr>
        <w:t>M</w:t>
      </w:r>
      <w:r>
        <w:rPr>
          <w:color w:val="446B89"/>
          <w:spacing w:val="4"/>
          <w:sz w:val="15"/>
        </w:rPr>
        <w:t>U</w:t>
      </w:r>
      <w:r>
        <w:rPr>
          <w:color w:val="666777"/>
          <w:spacing w:val="4"/>
          <w:sz w:val="15"/>
        </w:rPr>
        <w:t xml:space="preserve"> </w:t>
      </w:r>
      <w:r>
        <w:rPr>
          <w:color w:val="666777"/>
          <w:spacing w:val="7"/>
          <w:sz w:val="15"/>
        </w:rPr>
        <w:t>a</w:t>
      </w:r>
      <w:r>
        <w:rPr>
          <w:color w:val="794144"/>
          <w:spacing w:val="7"/>
          <w:sz w:val="15"/>
        </w:rPr>
        <w:t>n</w:t>
      </w:r>
      <w:r>
        <w:rPr>
          <w:color w:val="462A67"/>
          <w:spacing w:val="7"/>
          <w:sz w:val="15"/>
        </w:rPr>
        <w:t xml:space="preserve">d </w:t>
      </w:r>
      <w:r>
        <w:rPr>
          <w:color w:val="462A67"/>
          <w:spacing w:val="5"/>
          <w:sz w:val="15"/>
        </w:rPr>
        <w:t>p</w:t>
      </w:r>
      <w:r>
        <w:rPr>
          <w:color w:val="413B4D"/>
          <w:spacing w:val="5"/>
          <w:sz w:val="15"/>
        </w:rPr>
        <w:t>e</w:t>
      </w:r>
      <w:r>
        <w:rPr>
          <w:color w:val="446B89"/>
          <w:spacing w:val="5"/>
          <w:sz w:val="15"/>
        </w:rPr>
        <w:t xml:space="preserve">rf </w:t>
      </w:r>
      <w:r>
        <w:rPr>
          <w:color w:val="666777"/>
          <w:sz w:val="15"/>
        </w:rPr>
        <w:t xml:space="preserve">or </w:t>
      </w:r>
      <w:r>
        <w:rPr>
          <w:color w:val="4B5B74"/>
          <w:sz w:val="15"/>
        </w:rPr>
        <w:t xml:space="preserve">m </w:t>
      </w:r>
      <w:r>
        <w:rPr>
          <w:color w:val="5B5262"/>
          <w:sz w:val="15"/>
        </w:rPr>
        <w:t>a</w:t>
      </w:r>
      <w:r>
        <w:rPr>
          <w:color w:val="446B89"/>
          <w:sz w:val="15"/>
        </w:rPr>
        <w:t xml:space="preserve">n </w:t>
      </w:r>
      <w:r>
        <w:rPr>
          <w:color w:val="4B5B74"/>
          <w:sz w:val="15"/>
        </w:rPr>
        <w:t xml:space="preserve">ad </w:t>
      </w:r>
      <w:r>
        <w:rPr>
          <w:color w:val="666777"/>
          <w:spacing w:val="2"/>
          <w:sz w:val="15"/>
        </w:rPr>
        <w:t>v</w:t>
      </w:r>
      <w:r>
        <w:rPr>
          <w:color w:val="462A67"/>
          <w:spacing w:val="2"/>
          <w:sz w:val="15"/>
        </w:rPr>
        <w:t>a</w:t>
      </w:r>
      <w:r>
        <w:rPr>
          <w:color w:val="794144"/>
          <w:spacing w:val="2"/>
          <w:sz w:val="15"/>
        </w:rPr>
        <w:t>n</w:t>
      </w:r>
      <w:r>
        <w:rPr>
          <w:color w:val="5B5262"/>
          <w:spacing w:val="2"/>
          <w:sz w:val="15"/>
        </w:rPr>
        <w:t>c</w:t>
      </w:r>
      <w:r>
        <w:rPr>
          <w:color w:val="413B4D"/>
          <w:spacing w:val="2"/>
          <w:sz w:val="15"/>
        </w:rPr>
        <w:t>e</w:t>
      </w:r>
      <w:r>
        <w:rPr>
          <w:color w:val="5B5262"/>
          <w:spacing w:val="2"/>
          <w:sz w:val="15"/>
        </w:rPr>
        <w:t xml:space="preserve">d </w:t>
      </w:r>
      <w:r>
        <w:rPr>
          <w:color w:val="8A233F"/>
          <w:sz w:val="15"/>
        </w:rPr>
        <w:t>I</w:t>
      </w:r>
      <w:r>
        <w:rPr>
          <w:color w:val="4B5B74"/>
          <w:sz w:val="15"/>
        </w:rPr>
        <w:t>M</w:t>
      </w:r>
      <w:r>
        <w:rPr>
          <w:color w:val="777780"/>
          <w:sz w:val="15"/>
        </w:rPr>
        <w:t xml:space="preserve">U </w:t>
      </w:r>
      <w:r>
        <w:rPr>
          <w:color w:val="666777"/>
          <w:spacing w:val="3"/>
          <w:sz w:val="15"/>
        </w:rPr>
        <w:t>ca</w:t>
      </w:r>
      <w:r>
        <w:rPr>
          <w:color w:val="829AA8"/>
          <w:spacing w:val="3"/>
          <w:sz w:val="15"/>
        </w:rPr>
        <w:t>l</w:t>
      </w:r>
      <w:r>
        <w:rPr>
          <w:color w:val="446B89"/>
          <w:spacing w:val="3"/>
          <w:sz w:val="15"/>
        </w:rPr>
        <w:t>i</w:t>
      </w:r>
      <w:r>
        <w:rPr>
          <w:color w:val="666777"/>
          <w:spacing w:val="3"/>
          <w:sz w:val="15"/>
        </w:rPr>
        <w:t>b</w:t>
      </w:r>
      <w:r>
        <w:rPr>
          <w:color w:val="7E544D"/>
          <w:spacing w:val="3"/>
          <w:sz w:val="15"/>
        </w:rPr>
        <w:t>r</w:t>
      </w:r>
      <w:r>
        <w:rPr>
          <w:color w:val="5B5262"/>
          <w:spacing w:val="3"/>
          <w:sz w:val="15"/>
        </w:rPr>
        <w:t xml:space="preserve">at </w:t>
      </w:r>
      <w:r>
        <w:rPr>
          <w:color w:val="821F64"/>
          <w:sz w:val="15"/>
        </w:rPr>
        <w:t>i</w:t>
      </w:r>
      <w:r>
        <w:rPr>
          <w:color w:val="5B5262"/>
          <w:sz w:val="15"/>
        </w:rPr>
        <w:t>o</w:t>
      </w:r>
      <w:r>
        <w:rPr>
          <w:color w:val="462A67"/>
          <w:sz w:val="15"/>
        </w:rPr>
        <w:t>n</w:t>
      </w:r>
      <w:r>
        <w:rPr>
          <w:color w:val="777780"/>
          <w:sz w:val="15"/>
        </w:rPr>
        <w:t xml:space="preserve">. </w:t>
      </w:r>
      <w:r>
        <w:rPr>
          <w:color w:val="5B5262"/>
          <w:sz w:val="15"/>
        </w:rPr>
        <w:t>P</w:t>
      </w:r>
      <w:r>
        <w:rPr>
          <w:color w:val="235DAA"/>
          <w:sz w:val="15"/>
        </w:rPr>
        <w:t>l</w:t>
      </w:r>
      <w:r>
        <w:rPr>
          <w:color w:val="413B4D"/>
          <w:sz w:val="15"/>
        </w:rPr>
        <w:t>e</w:t>
      </w:r>
      <w:r>
        <w:rPr>
          <w:color w:val="5B5262"/>
          <w:sz w:val="15"/>
        </w:rPr>
        <w:t>as</w:t>
      </w:r>
      <w:r>
        <w:rPr>
          <w:color w:val="413B4D"/>
          <w:sz w:val="15"/>
        </w:rPr>
        <w:t>e</w:t>
      </w:r>
      <w:r>
        <w:rPr>
          <w:color w:val="4B5B74"/>
          <w:sz w:val="15"/>
        </w:rPr>
        <w:t xml:space="preserve"> p</w:t>
      </w:r>
      <w:r>
        <w:rPr>
          <w:color w:val="829AA8"/>
          <w:sz w:val="15"/>
        </w:rPr>
        <w:t>l</w:t>
      </w:r>
      <w:r>
        <w:rPr>
          <w:color w:val="5B5262"/>
          <w:sz w:val="15"/>
        </w:rPr>
        <w:t xml:space="preserve">ac </w:t>
      </w:r>
      <w:r>
        <w:rPr>
          <w:color w:val="413B4D"/>
          <w:sz w:val="15"/>
        </w:rPr>
        <w:t xml:space="preserve">e </w:t>
      </w:r>
      <w:r>
        <w:rPr>
          <w:color w:val="462A67"/>
          <w:sz w:val="15"/>
        </w:rPr>
        <w:t xml:space="preserve">th </w:t>
      </w:r>
      <w:r>
        <w:rPr>
          <w:color w:val="413B4D"/>
          <w:sz w:val="15"/>
        </w:rPr>
        <w:t xml:space="preserve">e </w:t>
      </w:r>
      <w:r>
        <w:rPr>
          <w:color w:val="5B5262"/>
          <w:spacing w:val="2"/>
          <w:sz w:val="15"/>
        </w:rPr>
        <w:t>a</w:t>
      </w:r>
      <w:r>
        <w:rPr>
          <w:color w:val="821F64"/>
          <w:spacing w:val="2"/>
          <w:sz w:val="15"/>
        </w:rPr>
        <w:t>i</w:t>
      </w:r>
      <w:r>
        <w:rPr>
          <w:color w:val="7E544D"/>
          <w:spacing w:val="2"/>
          <w:sz w:val="15"/>
        </w:rPr>
        <w:t>r</w:t>
      </w:r>
      <w:r>
        <w:rPr>
          <w:color w:val="5B5262"/>
          <w:spacing w:val="2"/>
          <w:sz w:val="15"/>
        </w:rPr>
        <w:t xml:space="preserve">craft </w:t>
      </w:r>
      <w:r>
        <w:rPr>
          <w:color w:val="235DAA"/>
          <w:sz w:val="15"/>
        </w:rPr>
        <w:t>i</w:t>
      </w:r>
      <w:r>
        <w:rPr>
          <w:color w:val="462A67"/>
          <w:sz w:val="15"/>
        </w:rPr>
        <w:t xml:space="preserve">n </w:t>
      </w:r>
      <w:r>
        <w:rPr>
          <w:color w:val="5B5262"/>
          <w:sz w:val="15"/>
        </w:rPr>
        <w:t xml:space="preserve">a </w:t>
      </w:r>
      <w:r>
        <w:rPr>
          <w:color w:val="666777"/>
          <w:sz w:val="15"/>
        </w:rPr>
        <w:t>c oo</w:t>
      </w:r>
      <w:r>
        <w:rPr>
          <w:color w:val="829AA8"/>
          <w:sz w:val="15"/>
        </w:rPr>
        <w:t xml:space="preserve">l </w:t>
      </w:r>
      <w:r>
        <w:rPr>
          <w:color w:val="907964"/>
          <w:sz w:val="15"/>
        </w:rPr>
        <w:t>,</w:t>
      </w:r>
      <w:r>
        <w:rPr>
          <w:color w:val="413B4D"/>
          <w:sz w:val="15"/>
        </w:rPr>
        <w:t>e</w:t>
      </w:r>
      <w:r>
        <w:rPr>
          <w:color w:val="462A67"/>
          <w:sz w:val="15"/>
        </w:rPr>
        <w:t>n</w:t>
      </w:r>
      <w:r>
        <w:rPr>
          <w:color w:val="777780"/>
          <w:sz w:val="15"/>
        </w:rPr>
        <w:t>v</w:t>
      </w:r>
      <w:r>
        <w:rPr>
          <w:color w:val="821F64"/>
          <w:sz w:val="15"/>
        </w:rPr>
        <w:t>i</w:t>
      </w:r>
      <w:r>
        <w:rPr>
          <w:color w:val="5B5262"/>
          <w:sz w:val="15"/>
        </w:rPr>
        <w:t xml:space="preserve">ronm </w:t>
      </w:r>
      <w:r>
        <w:rPr>
          <w:color w:val="413B4D"/>
          <w:sz w:val="15"/>
        </w:rPr>
        <w:t>e</w:t>
      </w:r>
      <w:r>
        <w:rPr>
          <w:color w:val="462A67"/>
          <w:sz w:val="15"/>
        </w:rPr>
        <w:t xml:space="preserve">nt </w:t>
      </w:r>
      <w:r>
        <w:rPr>
          <w:color w:val="5B5262"/>
          <w:spacing w:val="7"/>
          <w:sz w:val="15"/>
        </w:rPr>
        <w:t>a</w:t>
      </w:r>
      <w:r>
        <w:rPr>
          <w:color w:val="794144"/>
          <w:spacing w:val="7"/>
          <w:sz w:val="15"/>
        </w:rPr>
        <w:t>n</w:t>
      </w:r>
      <w:r>
        <w:rPr>
          <w:color w:val="462A67"/>
          <w:spacing w:val="7"/>
          <w:sz w:val="15"/>
        </w:rPr>
        <w:t xml:space="preserve">d  </w:t>
      </w:r>
      <w:r>
        <w:rPr>
          <w:color w:val="666777"/>
          <w:sz w:val="15"/>
        </w:rPr>
        <w:t xml:space="preserve">on  </w:t>
      </w:r>
      <w:r>
        <w:rPr>
          <w:color w:val="5B5262"/>
          <w:sz w:val="15"/>
        </w:rPr>
        <w:t>a</w:t>
      </w:r>
      <w:r>
        <w:rPr>
          <w:color w:val="462A67"/>
          <w:sz w:val="15"/>
        </w:rPr>
        <w:t xml:space="preserve"> </w:t>
      </w:r>
      <w:r>
        <w:rPr>
          <w:color w:val="462A67"/>
          <w:spacing w:val="-6"/>
          <w:sz w:val="15"/>
        </w:rPr>
        <w:t>f</w:t>
      </w:r>
      <w:r>
        <w:rPr>
          <w:color w:val="829AA8"/>
          <w:spacing w:val="-6"/>
          <w:sz w:val="15"/>
        </w:rPr>
        <w:t>i</w:t>
      </w:r>
      <w:r>
        <w:rPr>
          <w:color w:val="547997"/>
          <w:spacing w:val="-6"/>
          <w:sz w:val="15"/>
        </w:rPr>
        <w:t>l</w:t>
      </w:r>
      <w:r>
        <w:rPr>
          <w:color w:val="5B5262"/>
          <w:spacing w:val="-6"/>
          <w:sz w:val="15"/>
        </w:rPr>
        <w:t>at</w:t>
      </w:r>
      <w:r>
        <w:rPr>
          <w:color w:val="829AA8"/>
          <w:spacing w:val="-6"/>
          <w:sz w:val="15"/>
        </w:rPr>
        <w:t xml:space="preserve">, </w:t>
      </w:r>
      <w:r>
        <w:rPr>
          <w:color w:val="666777"/>
          <w:sz w:val="15"/>
        </w:rPr>
        <w:t>s</w:t>
      </w:r>
      <w:r>
        <w:rPr>
          <w:color w:val="462A67"/>
          <w:sz w:val="15"/>
        </w:rPr>
        <w:t>t</w:t>
      </w:r>
      <w:r>
        <w:rPr>
          <w:color w:val="5B5262"/>
          <w:sz w:val="15"/>
        </w:rPr>
        <w:t>a</w:t>
      </w:r>
      <w:r>
        <w:rPr>
          <w:color w:val="462A67"/>
          <w:sz w:val="15"/>
        </w:rPr>
        <w:t>b</w:t>
      </w:r>
      <w:r>
        <w:rPr>
          <w:color w:val="829AA8"/>
          <w:sz w:val="15"/>
        </w:rPr>
        <w:t>l</w:t>
      </w:r>
      <w:r>
        <w:rPr>
          <w:color w:val="413B4D"/>
          <w:sz w:val="15"/>
        </w:rPr>
        <w:t xml:space="preserve">e </w:t>
      </w:r>
      <w:r>
        <w:rPr>
          <w:color w:val="5B5262"/>
          <w:sz w:val="15"/>
        </w:rPr>
        <w:t>s</w:t>
      </w:r>
      <w:r>
        <w:rPr>
          <w:color w:val="462A67"/>
          <w:sz w:val="15"/>
        </w:rPr>
        <w:t>u</w:t>
      </w:r>
      <w:r>
        <w:rPr>
          <w:color w:val="5B5262"/>
          <w:sz w:val="15"/>
        </w:rPr>
        <w:t>rfac</w:t>
      </w:r>
      <w:r>
        <w:rPr>
          <w:color w:val="413B4D"/>
          <w:sz w:val="15"/>
        </w:rPr>
        <w:t xml:space="preserve">e </w:t>
      </w:r>
      <w:r>
        <w:rPr>
          <w:color w:val="547997"/>
          <w:spacing w:val="2"/>
          <w:sz w:val="15"/>
        </w:rPr>
        <w:t>(</w:t>
      </w:r>
      <w:r>
        <w:rPr>
          <w:color w:val="9A8E79"/>
          <w:spacing w:val="2"/>
          <w:sz w:val="15"/>
        </w:rPr>
        <w:t>i</w:t>
      </w:r>
      <w:r>
        <w:rPr>
          <w:color w:val="446B89"/>
          <w:spacing w:val="2"/>
          <w:sz w:val="15"/>
        </w:rPr>
        <w:t xml:space="preserve">f </w:t>
      </w:r>
      <w:r>
        <w:rPr>
          <w:color w:val="5B5262"/>
          <w:spacing w:val="6"/>
          <w:sz w:val="15"/>
        </w:rPr>
        <w:t>t</w:t>
      </w:r>
      <w:r>
        <w:rPr>
          <w:color w:val="462A67"/>
          <w:spacing w:val="6"/>
          <w:sz w:val="15"/>
        </w:rPr>
        <w:t>h</w:t>
      </w:r>
      <w:r>
        <w:rPr>
          <w:color w:val="413B4D"/>
          <w:spacing w:val="6"/>
          <w:sz w:val="15"/>
        </w:rPr>
        <w:t xml:space="preserve">e </w:t>
      </w:r>
      <w:r>
        <w:rPr>
          <w:color w:val="9A8E79"/>
          <w:spacing w:val="7"/>
          <w:sz w:val="15"/>
        </w:rPr>
        <w:t>l</w:t>
      </w:r>
      <w:r>
        <w:rPr>
          <w:color w:val="5B5262"/>
          <w:spacing w:val="7"/>
          <w:sz w:val="15"/>
        </w:rPr>
        <w:t>a</w:t>
      </w:r>
      <w:r>
        <w:rPr>
          <w:color w:val="462A67"/>
          <w:spacing w:val="7"/>
          <w:sz w:val="15"/>
        </w:rPr>
        <w:t>n</w:t>
      </w:r>
      <w:r>
        <w:rPr>
          <w:color w:val="666777"/>
          <w:spacing w:val="7"/>
          <w:sz w:val="15"/>
        </w:rPr>
        <w:t xml:space="preserve">d </w:t>
      </w:r>
      <w:r>
        <w:rPr>
          <w:color w:val="821F64"/>
          <w:spacing w:val="5"/>
          <w:sz w:val="15"/>
        </w:rPr>
        <w:t>i</w:t>
      </w:r>
      <w:r>
        <w:rPr>
          <w:color w:val="462A67"/>
          <w:spacing w:val="5"/>
          <w:sz w:val="15"/>
        </w:rPr>
        <w:t>n</w:t>
      </w:r>
      <w:r>
        <w:rPr>
          <w:color w:val="413B4D"/>
          <w:spacing w:val="5"/>
          <w:sz w:val="15"/>
        </w:rPr>
        <w:t xml:space="preserve">g </w:t>
      </w:r>
      <w:r>
        <w:rPr>
          <w:color w:val="5B5262"/>
          <w:spacing w:val="7"/>
          <w:sz w:val="15"/>
        </w:rPr>
        <w:t>g</w:t>
      </w:r>
      <w:r>
        <w:rPr>
          <w:color w:val="413B4D"/>
          <w:spacing w:val="7"/>
          <w:sz w:val="15"/>
        </w:rPr>
        <w:t>e</w:t>
      </w:r>
      <w:r>
        <w:rPr>
          <w:color w:val="4B5B74"/>
          <w:spacing w:val="7"/>
          <w:sz w:val="15"/>
        </w:rPr>
        <w:t>a</w:t>
      </w:r>
      <w:r>
        <w:rPr>
          <w:color w:val="235489"/>
          <w:spacing w:val="7"/>
          <w:sz w:val="15"/>
        </w:rPr>
        <w:t xml:space="preserve">r </w:t>
      </w:r>
      <w:r>
        <w:rPr>
          <w:color w:val="821F64"/>
          <w:spacing w:val="6"/>
          <w:sz w:val="15"/>
        </w:rPr>
        <w:t>i</w:t>
      </w:r>
      <w:r>
        <w:rPr>
          <w:color w:val="666777"/>
          <w:spacing w:val="6"/>
          <w:sz w:val="15"/>
        </w:rPr>
        <w:t xml:space="preserve">s </w:t>
      </w:r>
      <w:r>
        <w:rPr>
          <w:color w:val="5B5262"/>
          <w:sz w:val="15"/>
        </w:rPr>
        <w:t>damag</w:t>
      </w:r>
      <w:r>
        <w:rPr>
          <w:color w:val="413B4D"/>
          <w:sz w:val="15"/>
        </w:rPr>
        <w:t>e</w:t>
      </w:r>
      <w:r>
        <w:rPr>
          <w:color w:val="4B5B74"/>
          <w:sz w:val="15"/>
        </w:rPr>
        <w:t>d</w:t>
      </w:r>
      <w:r>
        <w:rPr>
          <w:color w:val="829AA8"/>
          <w:sz w:val="15"/>
        </w:rPr>
        <w:t>,</w:t>
      </w:r>
      <w:r>
        <w:rPr>
          <w:color w:val="666777"/>
          <w:sz w:val="15"/>
        </w:rPr>
        <w:t xml:space="preserve"> </w:t>
      </w:r>
      <w:r>
        <w:rPr>
          <w:color w:val="666777"/>
          <w:spacing w:val="8"/>
          <w:sz w:val="15"/>
        </w:rPr>
        <w:t>s</w:t>
      </w:r>
      <w:r>
        <w:rPr>
          <w:color w:val="794144"/>
          <w:spacing w:val="8"/>
          <w:sz w:val="15"/>
        </w:rPr>
        <w:t>u</w:t>
      </w:r>
      <w:r>
        <w:rPr>
          <w:color w:val="344462"/>
          <w:spacing w:val="8"/>
          <w:sz w:val="15"/>
        </w:rPr>
        <w:t>p</w:t>
      </w:r>
      <w:r>
        <w:rPr>
          <w:color w:val="462A67"/>
          <w:spacing w:val="8"/>
          <w:sz w:val="15"/>
        </w:rPr>
        <w:t>p</w:t>
      </w:r>
      <w:r>
        <w:rPr>
          <w:color w:val="5B5262"/>
          <w:spacing w:val="8"/>
          <w:sz w:val="15"/>
        </w:rPr>
        <w:t>o</w:t>
      </w:r>
      <w:r>
        <w:rPr>
          <w:color w:val="235489"/>
          <w:spacing w:val="8"/>
          <w:sz w:val="15"/>
        </w:rPr>
        <w:t>r</w:t>
      </w:r>
      <w:r>
        <w:rPr>
          <w:color w:val="7E544D"/>
          <w:spacing w:val="8"/>
          <w:sz w:val="15"/>
        </w:rPr>
        <w:t xml:space="preserve">t </w:t>
      </w:r>
      <w:r>
        <w:rPr>
          <w:color w:val="462A67"/>
          <w:spacing w:val="4"/>
          <w:sz w:val="15"/>
        </w:rPr>
        <w:t>t</w:t>
      </w:r>
      <w:r>
        <w:rPr>
          <w:color w:val="794144"/>
          <w:spacing w:val="4"/>
          <w:sz w:val="15"/>
        </w:rPr>
        <w:t xml:space="preserve">h </w:t>
      </w:r>
      <w:r>
        <w:rPr>
          <w:color w:val="413B4D"/>
          <w:sz w:val="15"/>
        </w:rPr>
        <w:t xml:space="preserve">e </w:t>
      </w:r>
      <w:r>
        <w:rPr>
          <w:color w:val="5B5262"/>
          <w:sz w:val="15"/>
        </w:rPr>
        <w:t xml:space="preserve">a </w:t>
      </w:r>
      <w:r>
        <w:rPr>
          <w:color w:val="235DAA"/>
          <w:spacing w:val="5"/>
          <w:sz w:val="15"/>
        </w:rPr>
        <w:t>i</w:t>
      </w:r>
      <w:r>
        <w:rPr>
          <w:color w:val="446B89"/>
          <w:spacing w:val="5"/>
          <w:sz w:val="15"/>
        </w:rPr>
        <w:t>r</w:t>
      </w:r>
      <w:r>
        <w:rPr>
          <w:color w:val="5B5262"/>
          <w:spacing w:val="5"/>
          <w:sz w:val="15"/>
        </w:rPr>
        <w:t xml:space="preserve">c </w:t>
      </w:r>
      <w:r>
        <w:rPr>
          <w:color w:val="446B89"/>
          <w:sz w:val="15"/>
        </w:rPr>
        <w:t xml:space="preserve">ra </w:t>
      </w:r>
      <w:r>
        <w:rPr>
          <w:color w:val="7E6267"/>
          <w:sz w:val="15"/>
        </w:rPr>
        <w:t xml:space="preserve">ft </w:t>
      </w:r>
      <w:r>
        <w:rPr>
          <w:color w:val="666777"/>
          <w:spacing w:val="5"/>
          <w:sz w:val="15"/>
        </w:rPr>
        <w:t>w</w:t>
      </w:r>
      <w:r>
        <w:rPr>
          <w:color w:val="829AA8"/>
          <w:spacing w:val="5"/>
          <w:sz w:val="15"/>
        </w:rPr>
        <w:t>i</w:t>
      </w:r>
      <w:r>
        <w:rPr>
          <w:color w:val="777780"/>
          <w:spacing w:val="5"/>
          <w:sz w:val="15"/>
        </w:rPr>
        <w:t>t</w:t>
      </w:r>
      <w:r>
        <w:rPr>
          <w:color w:val="462A67"/>
          <w:spacing w:val="5"/>
          <w:sz w:val="15"/>
        </w:rPr>
        <w:t xml:space="preserve">h </w:t>
      </w:r>
      <w:r>
        <w:rPr>
          <w:color w:val="446B89"/>
          <w:spacing w:val="6"/>
          <w:sz w:val="15"/>
        </w:rPr>
        <w:t>l</w:t>
      </w:r>
      <w:r>
        <w:rPr>
          <w:color w:val="5B5262"/>
          <w:spacing w:val="6"/>
          <w:sz w:val="15"/>
        </w:rPr>
        <w:t>o</w:t>
      </w:r>
      <w:r>
        <w:rPr>
          <w:color w:val="446B89"/>
          <w:spacing w:val="6"/>
          <w:sz w:val="15"/>
        </w:rPr>
        <w:t xml:space="preserve">ur </w:t>
      </w:r>
      <w:r>
        <w:rPr>
          <w:color w:val="5B5262"/>
          <w:sz w:val="15"/>
        </w:rPr>
        <w:t>o</w:t>
      </w:r>
      <w:r>
        <w:rPr>
          <w:color w:val="462A67"/>
          <w:sz w:val="15"/>
        </w:rPr>
        <w:t xml:space="preserve">b </w:t>
      </w:r>
      <w:r>
        <w:rPr>
          <w:color w:val="821F64"/>
          <w:spacing w:val="4"/>
          <w:sz w:val="15"/>
        </w:rPr>
        <w:t>j</w:t>
      </w:r>
      <w:r>
        <w:rPr>
          <w:color w:val="413B4D"/>
          <w:spacing w:val="4"/>
          <w:sz w:val="15"/>
        </w:rPr>
        <w:t xml:space="preserve">e </w:t>
      </w:r>
      <w:r>
        <w:rPr>
          <w:color w:val="4B5B74"/>
          <w:sz w:val="15"/>
        </w:rPr>
        <w:t xml:space="preserve">c </w:t>
      </w:r>
      <w:r>
        <w:rPr>
          <w:color w:val="666777"/>
          <w:sz w:val="15"/>
        </w:rPr>
        <w:t>ts</w:t>
      </w:r>
      <w:r>
        <w:rPr>
          <w:color w:val="666777"/>
          <w:spacing w:val="23"/>
          <w:sz w:val="15"/>
        </w:rPr>
        <w:t xml:space="preserve"> </w:t>
      </w:r>
      <w:r>
        <w:rPr>
          <w:color w:val="5B5262"/>
          <w:sz w:val="15"/>
        </w:rPr>
        <w:t>o</w:t>
      </w:r>
      <w:r>
        <w:rPr>
          <w:color w:val="462A67"/>
          <w:sz w:val="15"/>
        </w:rPr>
        <w:t xml:space="preserve">f </w:t>
      </w:r>
      <w:r>
        <w:rPr>
          <w:color w:val="413B4D"/>
          <w:sz w:val="15"/>
        </w:rPr>
        <w:t xml:space="preserve">e </w:t>
      </w:r>
      <w:r>
        <w:rPr>
          <w:color w:val="5B5262"/>
          <w:sz w:val="15"/>
        </w:rPr>
        <w:t xml:space="preserve">q </w:t>
      </w:r>
      <w:r>
        <w:rPr>
          <w:color w:val="462A67"/>
          <w:sz w:val="15"/>
        </w:rPr>
        <w:t xml:space="preserve">u </w:t>
      </w:r>
      <w:r>
        <w:rPr>
          <w:color w:val="666777"/>
          <w:sz w:val="15"/>
        </w:rPr>
        <w:t xml:space="preserve">a </w:t>
      </w:r>
      <w:r>
        <w:rPr>
          <w:color w:val="821F64"/>
          <w:sz w:val="15"/>
        </w:rPr>
        <w:t>l</w:t>
      </w:r>
      <w:r>
        <w:rPr>
          <w:color w:val="446B89"/>
          <w:sz w:val="15"/>
        </w:rPr>
        <w:t xml:space="preserve"> h</w:t>
      </w:r>
      <w:r>
        <w:rPr>
          <w:color w:val="413B4D"/>
          <w:sz w:val="15"/>
        </w:rPr>
        <w:t>e</w:t>
      </w:r>
      <w:r>
        <w:rPr>
          <w:color w:val="821F64"/>
          <w:sz w:val="15"/>
        </w:rPr>
        <w:t>i</w:t>
      </w:r>
      <w:r>
        <w:rPr>
          <w:color w:val="5B5262"/>
          <w:sz w:val="15"/>
        </w:rPr>
        <w:t>g</w:t>
      </w:r>
      <w:r>
        <w:rPr>
          <w:color w:val="7E6267"/>
          <w:sz w:val="15"/>
        </w:rPr>
        <w:t>h</w:t>
      </w:r>
      <w:r>
        <w:rPr>
          <w:color w:val="7E544D"/>
          <w:sz w:val="15"/>
        </w:rPr>
        <w:t>t</w:t>
      </w:r>
      <w:r>
        <w:rPr>
          <w:color w:val="777780"/>
          <w:sz w:val="15"/>
        </w:rPr>
        <w:t>)</w:t>
      </w:r>
      <w:r>
        <w:rPr>
          <w:color w:val="212189"/>
          <w:sz w:val="15"/>
        </w:rPr>
        <w:t xml:space="preserve">. </w:t>
      </w:r>
      <w:r>
        <w:rPr>
          <w:color w:val="5B5262"/>
          <w:sz w:val="15"/>
        </w:rPr>
        <w:t xml:space="preserve">Do </w:t>
      </w:r>
      <w:r>
        <w:rPr>
          <w:color w:val="666777"/>
          <w:sz w:val="15"/>
        </w:rPr>
        <w:t>no</w:t>
      </w:r>
      <w:r>
        <w:rPr>
          <w:color w:val="462A67"/>
          <w:sz w:val="15"/>
        </w:rPr>
        <w:t xml:space="preserve">t </w:t>
      </w:r>
      <w:r>
        <w:rPr>
          <w:color w:val="446B89"/>
          <w:sz w:val="15"/>
        </w:rPr>
        <w:t>tou</w:t>
      </w:r>
      <w:r>
        <w:rPr>
          <w:color w:val="5B5262"/>
          <w:sz w:val="15"/>
        </w:rPr>
        <w:t>c</w:t>
      </w:r>
      <w:r>
        <w:rPr>
          <w:color w:val="462A67"/>
          <w:sz w:val="15"/>
        </w:rPr>
        <w:t xml:space="preserve">h </w:t>
      </w:r>
      <w:r>
        <w:rPr>
          <w:color w:val="3F184B"/>
          <w:spacing w:val="-6"/>
          <w:sz w:val="15"/>
        </w:rPr>
        <w:t>t</w:t>
      </w:r>
      <w:r>
        <w:rPr>
          <w:color w:val="7E544D"/>
          <w:spacing w:val="-6"/>
          <w:sz w:val="15"/>
        </w:rPr>
        <w:t xml:space="preserve">h </w:t>
      </w:r>
      <w:r>
        <w:rPr>
          <w:color w:val="413B4D"/>
          <w:sz w:val="15"/>
        </w:rPr>
        <w:t xml:space="preserve">e </w:t>
      </w:r>
      <w:r>
        <w:rPr>
          <w:color w:val="666777"/>
          <w:spacing w:val="5"/>
          <w:sz w:val="15"/>
        </w:rPr>
        <w:t>c</w:t>
      </w:r>
      <w:r>
        <w:rPr>
          <w:color w:val="462A67"/>
          <w:spacing w:val="5"/>
          <w:sz w:val="15"/>
        </w:rPr>
        <w:t>r</w:t>
      </w:r>
      <w:r>
        <w:rPr>
          <w:color w:val="5B5262"/>
          <w:spacing w:val="5"/>
          <w:sz w:val="15"/>
        </w:rPr>
        <w:t xml:space="preserve">a </w:t>
      </w:r>
      <w:r>
        <w:rPr>
          <w:color w:val="446B89"/>
          <w:sz w:val="15"/>
        </w:rPr>
        <w:t xml:space="preserve">ft </w:t>
      </w:r>
      <w:r>
        <w:rPr>
          <w:color w:val="5B5262"/>
          <w:spacing w:val="2"/>
          <w:sz w:val="15"/>
        </w:rPr>
        <w:t>du</w:t>
      </w:r>
      <w:r>
        <w:rPr>
          <w:color w:val="7E6267"/>
          <w:spacing w:val="2"/>
          <w:sz w:val="15"/>
        </w:rPr>
        <w:t>ri</w:t>
      </w:r>
      <w:r>
        <w:rPr>
          <w:color w:val="777780"/>
          <w:spacing w:val="2"/>
          <w:sz w:val="15"/>
        </w:rPr>
        <w:t>n</w:t>
      </w:r>
      <w:r>
        <w:rPr>
          <w:color w:val="413B4D"/>
          <w:spacing w:val="2"/>
          <w:sz w:val="15"/>
        </w:rPr>
        <w:t xml:space="preserve">g </w:t>
      </w:r>
      <w:r>
        <w:rPr>
          <w:color w:val="446B89"/>
          <w:spacing w:val="4"/>
          <w:sz w:val="15"/>
        </w:rPr>
        <w:t>!</w:t>
      </w:r>
      <w:r>
        <w:rPr>
          <w:color w:val="7E6267"/>
          <w:spacing w:val="4"/>
          <w:sz w:val="15"/>
        </w:rPr>
        <w:t>h</w:t>
      </w:r>
      <w:r>
        <w:rPr>
          <w:color w:val="413B4D"/>
          <w:spacing w:val="4"/>
          <w:sz w:val="15"/>
        </w:rPr>
        <w:t xml:space="preserve">e </w:t>
      </w:r>
      <w:r>
        <w:rPr>
          <w:color w:val="5B5262"/>
          <w:sz w:val="15"/>
        </w:rPr>
        <w:t>ca</w:t>
      </w:r>
      <w:r>
        <w:rPr>
          <w:color w:val="5B5262"/>
          <w:spacing w:val="7"/>
          <w:sz w:val="15"/>
        </w:rPr>
        <w:t xml:space="preserve"> </w:t>
      </w:r>
      <w:r>
        <w:rPr>
          <w:color w:val="235DAA"/>
          <w:sz w:val="15"/>
        </w:rPr>
        <w:t>li</w:t>
      </w:r>
      <w:r>
        <w:rPr>
          <w:color w:val="5B5262"/>
          <w:sz w:val="15"/>
        </w:rPr>
        <w:t>b</w:t>
      </w:r>
      <w:r>
        <w:rPr>
          <w:color w:val="462A67"/>
          <w:sz w:val="15"/>
        </w:rPr>
        <w:t>r</w:t>
      </w:r>
      <w:r>
        <w:rPr>
          <w:color w:val="666777"/>
          <w:sz w:val="15"/>
        </w:rPr>
        <w:t>a</w:t>
      </w:r>
      <w:r>
        <w:rPr>
          <w:color w:val="446B89"/>
          <w:sz w:val="15"/>
        </w:rPr>
        <w:t>l</w:t>
      </w:r>
      <w:r>
        <w:rPr>
          <w:color w:val="821F64"/>
          <w:sz w:val="15"/>
        </w:rPr>
        <w:t>i</w:t>
      </w:r>
      <w:r>
        <w:rPr>
          <w:color w:val="5B5262"/>
          <w:sz w:val="15"/>
        </w:rPr>
        <w:t>o</w:t>
      </w:r>
      <w:r>
        <w:rPr>
          <w:color w:val="462A67"/>
          <w:sz w:val="15"/>
        </w:rPr>
        <w:t>n</w:t>
      </w:r>
      <w:r>
        <w:rPr>
          <w:color w:val="8A233F"/>
          <w:sz w:val="15"/>
        </w:rPr>
        <w:t>.</w:t>
      </w:r>
    </w:p>
    <w:p w14:paraId="30F30884" w14:textId="77777777" w:rsidR="00526FAF" w:rsidRDefault="00526FAF">
      <w:pPr>
        <w:pStyle w:val="BodyText"/>
        <w:spacing w:before="5"/>
        <w:rPr>
          <w:rFonts w:ascii="Arial"/>
          <w:sz w:val="15"/>
        </w:rPr>
      </w:pPr>
    </w:p>
    <w:p w14:paraId="769A904F" w14:textId="77777777" w:rsidR="00526FAF" w:rsidRDefault="00650638">
      <w:pPr>
        <w:pStyle w:val="ListParagraph"/>
        <w:numPr>
          <w:ilvl w:val="1"/>
          <w:numId w:val="3"/>
        </w:numPr>
        <w:tabs>
          <w:tab w:val="left" w:pos="690"/>
        </w:tabs>
        <w:spacing w:line="266" w:lineRule="auto"/>
        <w:ind w:left="687" w:right="92" w:hanging="230"/>
        <w:jc w:val="both"/>
        <w:rPr>
          <w:color w:val="5B5262"/>
          <w:sz w:val="15"/>
        </w:rPr>
      </w:pPr>
      <w:r>
        <w:rPr>
          <w:color w:val="33033A"/>
          <w:spacing w:val="-3"/>
          <w:w w:val="105"/>
          <w:sz w:val="15"/>
        </w:rPr>
        <w:t>T</w:t>
      </w:r>
      <w:r>
        <w:rPr>
          <w:color w:val="794144"/>
          <w:spacing w:val="-3"/>
          <w:w w:val="105"/>
          <w:sz w:val="15"/>
        </w:rPr>
        <w:t>u</w:t>
      </w:r>
      <w:r>
        <w:rPr>
          <w:color w:val="5B5262"/>
          <w:spacing w:val="-3"/>
          <w:w w:val="105"/>
          <w:sz w:val="15"/>
        </w:rPr>
        <w:t xml:space="preserve">m </w:t>
      </w:r>
      <w:r>
        <w:rPr>
          <w:color w:val="5B5262"/>
          <w:w w:val="105"/>
          <w:sz w:val="15"/>
        </w:rPr>
        <w:t xml:space="preserve">on </w:t>
      </w:r>
      <w:r>
        <w:rPr>
          <w:color w:val="3F184B"/>
          <w:w w:val="105"/>
          <w:sz w:val="15"/>
        </w:rPr>
        <w:t>t</w:t>
      </w:r>
      <w:r>
        <w:rPr>
          <w:color w:val="446B89"/>
          <w:w w:val="105"/>
          <w:sz w:val="15"/>
        </w:rPr>
        <w:t>h</w:t>
      </w:r>
      <w:r>
        <w:rPr>
          <w:color w:val="413B4D"/>
          <w:w w:val="105"/>
          <w:sz w:val="15"/>
        </w:rPr>
        <w:t xml:space="preserve">e </w:t>
      </w:r>
      <w:r>
        <w:rPr>
          <w:color w:val="5B5262"/>
          <w:w w:val="105"/>
          <w:sz w:val="15"/>
        </w:rPr>
        <w:t>a</w:t>
      </w:r>
      <w:r>
        <w:rPr>
          <w:color w:val="829AA8"/>
          <w:w w:val="105"/>
          <w:sz w:val="15"/>
        </w:rPr>
        <w:t>i</w:t>
      </w:r>
      <w:r>
        <w:rPr>
          <w:color w:val="666777"/>
          <w:w w:val="105"/>
          <w:sz w:val="15"/>
        </w:rPr>
        <w:t>rc</w:t>
      </w:r>
      <w:r>
        <w:rPr>
          <w:color w:val="7E544D"/>
          <w:w w:val="105"/>
          <w:sz w:val="15"/>
        </w:rPr>
        <w:t>r</w:t>
      </w:r>
      <w:r>
        <w:rPr>
          <w:color w:val="5B5262"/>
          <w:w w:val="105"/>
          <w:sz w:val="15"/>
        </w:rPr>
        <w:t xml:space="preserve">aft </w:t>
      </w:r>
      <w:r>
        <w:rPr>
          <w:color w:val="4B5B74"/>
          <w:spacing w:val="2"/>
          <w:w w:val="105"/>
          <w:sz w:val="15"/>
        </w:rPr>
        <w:t>a</w:t>
      </w:r>
      <w:r>
        <w:rPr>
          <w:color w:val="777780"/>
          <w:spacing w:val="2"/>
          <w:w w:val="105"/>
          <w:sz w:val="15"/>
        </w:rPr>
        <w:t>n</w:t>
      </w:r>
      <w:r>
        <w:rPr>
          <w:color w:val="462A67"/>
          <w:spacing w:val="2"/>
          <w:w w:val="105"/>
          <w:sz w:val="15"/>
        </w:rPr>
        <w:t xml:space="preserve">d </w:t>
      </w:r>
      <w:r>
        <w:rPr>
          <w:color w:val="829AA8"/>
          <w:w w:val="105"/>
          <w:sz w:val="15"/>
        </w:rPr>
        <w:t>l</w:t>
      </w:r>
      <w:r>
        <w:rPr>
          <w:color w:val="9A8E79"/>
          <w:w w:val="105"/>
          <w:sz w:val="15"/>
        </w:rPr>
        <w:t>i</w:t>
      </w:r>
      <w:r>
        <w:rPr>
          <w:color w:val="666777"/>
          <w:w w:val="105"/>
          <w:sz w:val="15"/>
        </w:rPr>
        <w:t>s</w:t>
      </w:r>
      <w:r>
        <w:rPr>
          <w:color w:val="446B89"/>
          <w:w w:val="105"/>
          <w:sz w:val="15"/>
        </w:rPr>
        <w:t>t</w:t>
      </w:r>
      <w:r>
        <w:rPr>
          <w:color w:val="413B4D"/>
          <w:w w:val="105"/>
          <w:sz w:val="15"/>
        </w:rPr>
        <w:t>e</w:t>
      </w:r>
      <w:r>
        <w:rPr>
          <w:color w:val="446B89"/>
          <w:w w:val="105"/>
          <w:sz w:val="15"/>
        </w:rPr>
        <w:t xml:space="preserve">n </w:t>
      </w:r>
      <w:r>
        <w:rPr>
          <w:color w:val="666777"/>
          <w:w w:val="105"/>
          <w:sz w:val="15"/>
        </w:rPr>
        <w:t>fo</w:t>
      </w:r>
      <w:r>
        <w:rPr>
          <w:color w:val="235489"/>
          <w:w w:val="105"/>
          <w:sz w:val="15"/>
        </w:rPr>
        <w:t xml:space="preserve">r </w:t>
      </w:r>
      <w:r>
        <w:rPr>
          <w:color w:val="446B89"/>
          <w:w w:val="105"/>
          <w:sz w:val="15"/>
        </w:rPr>
        <w:t>an</w:t>
      </w:r>
      <w:r>
        <w:rPr>
          <w:color w:val="5B5262"/>
          <w:w w:val="105"/>
          <w:sz w:val="15"/>
        </w:rPr>
        <w:t xml:space="preserve">y abnorma </w:t>
      </w:r>
      <w:r>
        <w:rPr>
          <w:color w:val="235DAA"/>
          <w:w w:val="105"/>
          <w:sz w:val="15"/>
        </w:rPr>
        <w:t xml:space="preserve">l </w:t>
      </w:r>
      <w:r>
        <w:rPr>
          <w:color w:val="794144"/>
          <w:w w:val="105"/>
          <w:sz w:val="15"/>
        </w:rPr>
        <w:t>n</w:t>
      </w:r>
      <w:r>
        <w:rPr>
          <w:color w:val="5B5262"/>
          <w:w w:val="105"/>
          <w:sz w:val="15"/>
        </w:rPr>
        <w:t>o</w:t>
      </w:r>
      <w:r>
        <w:rPr>
          <w:color w:val="547997"/>
          <w:w w:val="105"/>
          <w:sz w:val="15"/>
        </w:rPr>
        <w:t>i</w:t>
      </w:r>
      <w:r>
        <w:rPr>
          <w:color w:val="5B5262"/>
          <w:w w:val="105"/>
          <w:sz w:val="15"/>
        </w:rPr>
        <w:t>s</w:t>
      </w:r>
      <w:r>
        <w:rPr>
          <w:color w:val="413B4D"/>
          <w:w w:val="105"/>
          <w:sz w:val="15"/>
        </w:rPr>
        <w:t>e</w:t>
      </w:r>
      <w:r>
        <w:rPr>
          <w:color w:val="5B5262"/>
          <w:w w:val="105"/>
          <w:sz w:val="15"/>
        </w:rPr>
        <w:t xml:space="preserve"> o</w:t>
      </w:r>
      <w:r>
        <w:rPr>
          <w:color w:val="7E544D"/>
          <w:w w:val="105"/>
          <w:sz w:val="15"/>
        </w:rPr>
        <w:t xml:space="preserve">r </w:t>
      </w:r>
      <w:r>
        <w:rPr>
          <w:color w:val="666777"/>
          <w:w w:val="105"/>
          <w:sz w:val="15"/>
        </w:rPr>
        <w:t>v</w:t>
      </w:r>
      <w:r>
        <w:rPr>
          <w:color w:val="821F64"/>
          <w:w w:val="105"/>
          <w:sz w:val="15"/>
        </w:rPr>
        <w:t>i</w:t>
      </w:r>
      <w:r>
        <w:rPr>
          <w:color w:val="462A67"/>
          <w:w w:val="105"/>
          <w:sz w:val="15"/>
        </w:rPr>
        <w:t>b</w:t>
      </w:r>
      <w:r>
        <w:rPr>
          <w:color w:val="5B5262"/>
          <w:w w:val="105"/>
          <w:sz w:val="15"/>
        </w:rPr>
        <w:t>rat</w:t>
      </w:r>
      <w:r>
        <w:rPr>
          <w:color w:val="235DAA"/>
          <w:w w:val="105"/>
          <w:sz w:val="15"/>
        </w:rPr>
        <w:t>i</w:t>
      </w:r>
      <w:r>
        <w:rPr>
          <w:color w:val="5B5262"/>
          <w:w w:val="105"/>
          <w:sz w:val="15"/>
        </w:rPr>
        <w:t>o</w:t>
      </w:r>
      <w:r>
        <w:rPr>
          <w:color w:val="446B89"/>
          <w:w w:val="105"/>
          <w:sz w:val="15"/>
        </w:rPr>
        <w:t xml:space="preserve">n </w:t>
      </w:r>
      <w:r>
        <w:rPr>
          <w:color w:val="5B5262"/>
          <w:w w:val="105"/>
          <w:sz w:val="15"/>
        </w:rPr>
        <w:t xml:space="preserve">rem </w:t>
      </w:r>
      <w:r>
        <w:rPr>
          <w:color w:val="4B5B74"/>
          <w:spacing w:val="7"/>
          <w:w w:val="105"/>
          <w:sz w:val="15"/>
        </w:rPr>
        <w:t>l</w:t>
      </w:r>
      <w:r>
        <w:rPr>
          <w:color w:val="462A67"/>
          <w:spacing w:val="7"/>
          <w:w w:val="105"/>
          <w:sz w:val="15"/>
        </w:rPr>
        <w:t>h</w:t>
      </w:r>
      <w:r>
        <w:rPr>
          <w:color w:val="344462"/>
          <w:spacing w:val="7"/>
          <w:w w:val="105"/>
          <w:sz w:val="15"/>
        </w:rPr>
        <w:t xml:space="preserve">e </w:t>
      </w:r>
      <w:r>
        <w:rPr>
          <w:color w:val="462A67"/>
          <w:w w:val="105"/>
          <w:sz w:val="15"/>
        </w:rPr>
        <w:t>f</w:t>
      </w:r>
      <w:r>
        <w:rPr>
          <w:color w:val="666777"/>
          <w:w w:val="105"/>
          <w:sz w:val="15"/>
        </w:rPr>
        <w:t>a</w:t>
      </w:r>
      <w:r>
        <w:rPr>
          <w:color w:val="794144"/>
          <w:w w:val="105"/>
          <w:sz w:val="15"/>
        </w:rPr>
        <w:t xml:space="preserve">n </w:t>
      </w:r>
      <w:r>
        <w:rPr>
          <w:color w:val="821F64"/>
          <w:w w:val="105"/>
          <w:sz w:val="15"/>
        </w:rPr>
        <w:t>l</w:t>
      </w:r>
      <w:r>
        <w:rPr>
          <w:color w:val="5B5262"/>
          <w:w w:val="105"/>
          <w:sz w:val="15"/>
        </w:rPr>
        <w:t xml:space="preserve">ocal </w:t>
      </w:r>
      <w:r>
        <w:rPr>
          <w:color w:val="413B4D"/>
          <w:spacing w:val="3"/>
          <w:w w:val="105"/>
          <w:sz w:val="15"/>
        </w:rPr>
        <w:t>e</w:t>
      </w:r>
      <w:r>
        <w:rPr>
          <w:color w:val="4B5B74"/>
          <w:spacing w:val="3"/>
          <w:w w:val="105"/>
          <w:sz w:val="15"/>
        </w:rPr>
        <w:t xml:space="preserve">d </w:t>
      </w:r>
      <w:r>
        <w:rPr>
          <w:color w:val="5B5262"/>
          <w:w w:val="105"/>
          <w:sz w:val="15"/>
        </w:rPr>
        <w:t>on t</w:t>
      </w:r>
      <w:r>
        <w:rPr>
          <w:color w:val="462A67"/>
          <w:w w:val="105"/>
          <w:sz w:val="15"/>
        </w:rPr>
        <w:t>h</w:t>
      </w:r>
      <w:r>
        <w:rPr>
          <w:color w:val="413B4D"/>
          <w:w w:val="105"/>
          <w:sz w:val="15"/>
        </w:rPr>
        <w:t xml:space="preserve">e </w:t>
      </w:r>
      <w:r>
        <w:rPr>
          <w:color w:val="5B5262"/>
          <w:w w:val="105"/>
          <w:sz w:val="15"/>
        </w:rPr>
        <w:t>ro</w:t>
      </w:r>
      <w:r>
        <w:rPr>
          <w:color w:val="446B89"/>
          <w:w w:val="105"/>
          <w:sz w:val="15"/>
        </w:rPr>
        <w:t xml:space="preserve">nl </w:t>
      </w:r>
      <w:r>
        <w:rPr>
          <w:color w:val="5B5262"/>
          <w:w w:val="105"/>
          <w:sz w:val="15"/>
        </w:rPr>
        <w:t xml:space="preserve">o i </w:t>
      </w:r>
      <w:r>
        <w:rPr>
          <w:color w:val="462A67"/>
          <w:w w:val="105"/>
          <w:sz w:val="15"/>
        </w:rPr>
        <w:t>h</w:t>
      </w:r>
      <w:r>
        <w:rPr>
          <w:color w:val="413B4D"/>
          <w:w w:val="105"/>
          <w:sz w:val="15"/>
        </w:rPr>
        <w:t>e</w:t>
      </w:r>
      <w:r>
        <w:rPr>
          <w:color w:val="666777"/>
          <w:w w:val="105"/>
          <w:sz w:val="15"/>
        </w:rPr>
        <w:t xml:space="preserve"> </w:t>
      </w:r>
      <w:r>
        <w:rPr>
          <w:color w:val="666777"/>
          <w:spacing w:val="2"/>
          <w:w w:val="105"/>
          <w:sz w:val="15"/>
        </w:rPr>
        <w:t>a</w:t>
      </w:r>
      <w:r>
        <w:rPr>
          <w:color w:val="9A8E79"/>
          <w:spacing w:val="2"/>
          <w:w w:val="105"/>
          <w:sz w:val="15"/>
        </w:rPr>
        <w:t>i</w:t>
      </w:r>
      <w:r>
        <w:rPr>
          <w:color w:val="4B5B74"/>
          <w:spacing w:val="2"/>
          <w:w w:val="105"/>
          <w:sz w:val="15"/>
        </w:rPr>
        <w:t>r</w:t>
      </w:r>
      <w:r>
        <w:rPr>
          <w:color w:val="666777"/>
          <w:spacing w:val="2"/>
          <w:w w:val="105"/>
          <w:sz w:val="15"/>
        </w:rPr>
        <w:t>c</w:t>
      </w:r>
      <w:r>
        <w:rPr>
          <w:color w:val="7E544D"/>
          <w:spacing w:val="2"/>
          <w:w w:val="105"/>
          <w:sz w:val="15"/>
        </w:rPr>
        <w:t>r</w:t>
      </w:r>
      <w:r>
        <w:rPr>
          <w:color w:val="4B5B74"/>
          <w:spacing w:val="2"/>
          <w:w w:val="105"/>
          <w:sz w:val="15"/>
        </w:rPr>
        <w:t>a</w:t>
      </w:r>
      <w:r>
        <w:rPr>
          <w:color w:val="7E544D"/>
          <w:spacing w:val="2"/>
          <w:w w:val="105"/>
          <w:sz w:val="15"/>
        </w:rPr>
        <w:t>f</w:t>
      </w:r>
      <w:r>
        <w:rPr>
          <w:color w:val="5B5262"/>
          <w:spacing w:val="2"/>
          <w:w w:val="105"/>
          <w:sz w:val="15"/>
        </w:rPr>
        <w:t xml:space="preserve">t </w:t>
      </w:r>
      <w:r>
        <w:rPr>
          <w:color w:val="212189"/>
          <w:w w:val="105"/>
          <w:sz w:val="15"/>
        </w:rPr>
        <w:t>I</w:t>
      </w:r>
      <w:r>
        <w:rPr>
          <w:color w:val="4B5B74"/>
          <w:w w:val="105"/>
          <w:sz w:val="15"/>
        </w:rPr>
        <w:t xml:space="preserve">f </w:t>
      </w:r>
      <w:r>
        <w:rPr>
          <w:color w:val="666777"/>
          <w:w w:val="105"/>
          <w:sz w:val="15"/>
        </w:rPr>
        <w:t xml:space="preserve">any </w:t>
      </w:r>
      <w:r>
        <w:rPr>
          <w:color w:val="821F64"/>
          <w:spacing w:val="2"/>
          <w:w w:val="105"/>
          <w:sz w:val="15"/>
        </w:rPr>
        <w:t>i</w:t>
      </w:r>
      <w:r>
        <w:rPr>
          <w:color w:val="777780"/>
          <w:spacing w:val="2"/>
          <w:w w:val="105"/>
          <w:sz w:val="15"/>
        </w:rPr>
        <w:t>r</w:t>
      </w:r>
      <w:r>
        <w:rPr>
          <w:color w:val="5B3D7E"/>
          <w:spacing w:val="2"/>
          <w:w w:val="105"/>
          <w:sz w:val="15"/>
        </w:rPr>
        <w:t>r</w:t>
      </w:r>
      <w:r>
        <w:rPr>
          <w:color w:val="413B4D"/>
          <w:spacing w:val="2"/>
          <w:w w:val="105"/>
          <w:sz w:val="15"/>
        </w:rPr>
        <w:t>e</w:t>
      </w:r>
      <w:r>
        <w:rPr>
          <w:color w:val="5B5262"/>
          <w:spacing w:val="2"/>
          <w:w w:val="105"/>
          <w:sz w:val="15"/>
        </w:rPr>
        <w:t>g</w:t>
      </w:r>
      <w:r>
        <w:rPr>
          <w:color w:val="794144"/>
          <w:spacing w:val="2"/>
          <w:w w:val="105"/>
          <w:sz w:val="15"/>
        </w:rPr>
        <w:t>u</w:t>
      </w:r>
      <w:r>
        <w:rPr>
          <w:color w:val="821F64"/>
          <w:spacing w:val="2"/>
          <w:w w:val="105"/>
          <w:sz w:val="15"/>
        </w:rPr>
        <w:t>l</w:t>
      </w:r>
      <w:r>
        <w:rPr>
          <w:color w:val="5B5262"/>
          <w:spacing w:val="2"/>
          <w:w w:val="105"/>
          <w:sz w:val="15"/>
        </w:rPr>
        <w:t>ar</w:t>
      </w:r>
      <w:r>
        <w:rPr>
          <w:color w:val="821F64"/>
          <w:spacing w:val="2"/>
          <w:w w:val="105"/>
          <w:sz w:val="15"/>
        </w:rPr>
        <w:t>i</w:t>
      </w:r>
      <w:r>
        <w:rPr>
          <w:color w:val="666777"/>
          <w:spacing w:val="2"/>
          <w:w w:val="105"/>
          <w:sz w:val="15"/>
        </w:rPr>
        <w:t xml:space="preserve">ity </w:t>
      </w:r>
      <w:r>
        <w:rPr>
          <w:rFonts w:ascii="Times New Roman"/>
          <w:color w:val="666777"/>
          <w:w w:val="105"/>
          <w:sz w:val="16"/>
        </w:rPr>
        <w:t xml:space="preserve">'is </w:t>
      </w:r>
      <w:r>
        <w:rPr>
          <w:color w:val="462A67"/>
          <w:w w:val="105"/>
          <w:sz w:val="15"/>
        </w:rPr>
        <w:t xml:space="preserve">d </w:t>
      </w:r>
      <w:r>
        <w:rPr>
          <w:color w:val="344462"/>
          <w:w w:val="105"/>
          <w:sz w:val="15"/>
        </w:rPr>
        <w:t>e</w:t>
      </w:r>
      <w:r>
        <w:rPr>
          <w:color w:val="5B5262"/>
          <w:w w:val="105"/>
          <w:sz w:val="15"/>
        </w:rPr>
        <w:t xml:space="preserve">tec </w:t>
      </w:r>
      <w:r>
        <w:rPr>
          <w:color w:val="462A67"/>
          <w:spacing w:val="8"/>
          <w:w w:val="105"/>
          <w:sz w:val="15"/>
        </w:rPr>
        <w:t>t</w:t>
      </w:r>
      <w:r>
        <w:rPr>
          <w:color w:val="413B4D"/>
          <w:spacing w:val="8"/>
          <w:w w:val="105"/>
          <w:sz w:val="15"/>
        </w:rPr>
        <w:t>e</w:t>
      </w:r>
      <w:r>
        <w:rPr>
          <w:color w:val="5B5262"/>
          <w:spacing w:val="8"/>
          <w:w w:val="105"/>
          <w:sz w:val="15"/>
        </w:rPr>
        <w:t>d</w:t>
      </w:r>
      <w:r>
        <w:rPr>
          <w:color w:val="608A99"/>
          <w:spacing w:val="8"/>
          <w:w w:val="105"/>
          <w:sz w:val="15"/>
        </w:rPr>
        <w:t xml:space="preserve">, </w:t>
      </w:r>
      <w:r>
        <w:rPr>
          <w:color w:val="777780"/>
          <w:spacing w:val="5"/>
          <w:w w:val="105"/>
          <w:sz w:val="15"/>
        </w:rPr>
        <w:t>r</w:t>
      </w:r>
      <w:r>
        <w:rPr>
          <w:color w:val="413B4D"/>
          <w:spacing w:val="5"/>
          <w:w w:val="105"/>
          <w:sz w:val="15"/>
        </w:rPr>
        <w:t>e</w:t>
      </w:r>
      <w:r>
        <w:rPr>
          <w:color w:val="462A67"/>
          <w:spacing w:val="5"/>
          <w:w w:val="105"/>
          <w:sz w:val="15"/>
        </w:rPr>
        <w:t xml:space="preserve">p </w:t>
      </w:r>
      <w:r>
        <w:rPr>
          <w:color w:val="235DAA"/>
          <w:spacing w:val="3"/>
          <w:w w:val="105"/>
          <w:sz w:val="15"/>
        </w:rPr>
        <w:t>l</w:t>
      </w:r>
      <w:r>
        <w:rPr>
          <w:color w:val="4B5B74"/>
          <w:spacing w:val="3"/>
          <w:w w:val="105"/>
          <w:sz w:val="15"/>
        </w:rPr>
        <w:t>ac</w:t>
      </w:r>
      <w:r>
        <w:rPr>
          <w:color w:val="413B4D"/>
          <w:spacing w:val="3"/>
          <w:w w:val="105"/>
          <w:sz w:val="15"/>
        </w:rPr>
        <w:t xml:space="preserve">e </w:t>
      </w:r>
      <w:r>
        <w:rPr>
          <w:color w:val="5B5262"/>
          <w:w w:val="105"/>
          <w:sz w:val="15"/>
        </w:rPr>
        <w:t xml:space="preserve">! </w:t>
      </w:r>
      <w:r>
        <w:rPr>
          <w:color w:val="462A67"/>
          <w:w w:val="105"/>
          <w:sz w:val="15"/>
        </w:rPr>
        <w:t>h</w:t>
      </w:r>
      <w:r>
        <w:rPr>
          <w:color w:val="413B4D"/>
          <w:w w:val="105"/>
          <w:sz w:val="15"/>
        </w:rPr>
        <w:t>e</w:t>
      </w:r>
      <w:r>
        <w:rPr>
          <w:color w:val="462A67"/>
          <w:w w:val="105"/>
          <w:sz w:val="15"/>
        </w:rPr>
        <w:t xml:space="preserve"> f</w:t>
      </w:r>
      <w:r>
        <w:rPr>
          <w:color w:val="5B5262"/>
          <w:w w:val="105"/>
          <w:sz w:val="15"/>
        </w:rPr>
        <w:t>a</w:t>
      </w:r>
      <w:r>
        <w:rPr>
          <w:color w:val="5B5262"/>
          <w:spacing w:val="-22"/>
          <w:w w:val="105"/>
          <w:sz w:val="15"/>
        </w:rPr>
        <w:t xml:space="preserve"> </w:t>
      </w:r>
      <w:r>
        <w:rPr>
          <w:color w:val="462A67"/>
          <w:w w:val="105"/>
          <w:sz w:val="15"/>
        </w:rPr>
        <w:t>n</w:t>
      </w:r>
      <w:r>
        <w:rPr>
          <w:color w:val="462A67"/>
          <w:spacing w:val="-20"/>
          <w:w w:val="105"/>
          <w:sz w:val="15"/>
        </w:rPr>
        <w:t xml:space="preserve"> </w:t>
      </w:r>
      <w:r>
        <w:rPr>
          <w:color w:val="7E6267"/>
          <w:w w:val="105"/>
          <w:sz w:val="15"/>
        </w:rPr>
        <w:t>.</w:t>
      </w:r>
    </w:p>
    <w:p w14:paraId="229F172B" w14:textId="77777777" w:rsidR="00526FAF" w:rsidRDefault="00526FAF">
      <w:pPr>
        <w:pStyle w:val="BodyText"/>
        <w:rPr>
          <w:rFonts w:ascii="Arial"/>
          <w:sz w:val="16"/>
        </w:rPr>
      </w:pPr>
    </w:p>
    <w:p w14:paraId="4C4898D3" w14:textId="77777777" w:rsidR="00526FAF" w:rsidRDefault="00650638">
      <w:pPr>
        <w:pStyle w:val="ListParagraph"/>
        <w:numPr>
          <w:ilvl w:val="0"/>
          <w:numId w:val="3"/>
        </w:numPr>
        <w:tabs>
          <w:tab w:val="left" w:pos="494"/>
        </w:tabs>
        <w:spacing w:before="133" w:line="240" w:lineRule="auto"/>
        <w:ind w:left="493" w:hanging="330"/>
        <w:jc w:val="left"/>
        <w:rPr>
          <w:b/>
          <w:color w:val="666777"/>
          <w:sz w:val="15"/>
        </w:rPr>
      </w:pPr>
      <w:r>
        <w:rPr>
          <w:b/>
          <w:color w:val="666777"/>
          <w:spacing w:val="-7"/>
          <w:w w:val="105"/>
          <w:sz w:val="15"/>
        </w:rPr>
        <w:t>Check</w:t>
      </w:r>
      <w:r>
        <w:rPr>
          <w:b/>
          <w:color w:val="547997"/>
          <w:spacing w:val="-7"/>
          <w:w w:val="105"/>
          <w:sz w:val="15"/>
        </w:rPr>
        <w:t>i</w:t>
      </w:r>
      <w:r>
        <w:rPr>
          <w:b/>
          <w:color w:val="777780"/>
          <w:spacing w:val="-7"/>
          <w:w w:val="105"/>
          <w:sz w:val="15"/>
        </w:rPr>
        <w:t>n</w:t>
      </w:r>
      <w:r>
        <w:rPr>
          <w:b/>
          <w:color w:val="5B5262"/>
          <w:spacing w:val="-7"/>
          <w:w w:val="105"/>
          <w:sz w:val="15"/>
        </w:rPr>
        <w:t>g</w:t>
      </w:r>
      <w:r>
        <w:rPr>
          <w:b/>
          <w:color w:val="5B5262"/>
          <w:spacing w:val="-11"/>
          <w:w w:val="105"/>
          <w:sz w:val="15"/>
        </w:rPr>
        <w:t xml:space="preserve"> </w:t>
      </w:r>
      <w:r>
        <w:rPr>
          <w:b/>
          <w:color w:val="5B5262"/>
          <w:w w:val="105"/>
          <w:sz w:val="15"/>
        </w:rPr>
        <w:t>the</w:t>
      </w:r>
      <w:r>
        <w:rPr>
          <w:b/>
          <w:color w:val="5B5262"/>
          <w:spacing w:val="-4"/>
          <w:w w:val="105"/>
          <w:sz w:val="15"/>
        </w:rPr>
        <w:t xml:space="preserve"> </w:t>
      </w:r>
      <w:r>
        <w:rPr>
          <w:b/>
          <w:color w:val="5B5262"/>
          <w:w w:val="105"/>
          <w:sz w:val="15"/>
        </w:rPr>
        <w:t>Control</w:t>
      </w:r>
      <w:r>
        <w:rPr>
          <w:b/>
          <w:color w:val="5B5262"/>
          <w:spacing w:val="-1"/>
          <w:w w:val="105"/>
          <w:sz w:val="15"/>
        </w:rPr>
        <w:t xml:space="preserve"> </w:t>
      </w:r>
      <w:r>
        <w:rPr>
          <w:b/>
          <w:color w:val="5B5262"/>
          <w:w w:val="105"/>
          <w:sz w:val="15"/>
        </w:rPr>
        <w:t>and</w:t>
      </w:r>
      <w:r>
        <w:rPr>
          <w:b/>
          <w:color w:val="5B5262"/>
          <w:spacing w:val="-11"/>
          <w:w w:val="105"/>
          <w:sz w:val="15"/>
        </w:rPr>
        <w:t xml:space="preserve"> </w:t>
      </w:r>
      <w:r>
        <w:rPr>
          <w:b/>
          <w:color w:val="5B5262"/>
          <w:w w:val="105"/>
          <w:sz w:val="15"/>
        </w:rPr>
        <w:t>Video</w:t>
      </w:r>
      <w:r>
        <w:rPr>
          <w:b/>
          <w:color w:val="5B5262"/>
          <w:spacing w:val="-6"/>
          <w:w w:val="105"/>
          <w:sz w:val="15"/>
        </w:rPr>
        <w:t xml:space="preserve"> </w:t>
      </w:r>
      <w:r>
        <w:rPr>
          <w:b/>
          <w:color w:val="5B5262"/>
          <w:w w:val="105"/>
          <w:sz w:val="15"/>
        </w:rPr>
        <w:t>Transm</w:t>
      </w:r>
      <w:r>
        <w:rPr>
          <w:b/>
          <w:color w:val="5B5262"/>
          <w:spacing w:val="-14"/>
          <w:w w:val="105"/>
          <w:sz w:val="15"/>
        </w:rPr>
        <w:t xml:space="preserve"> </w:t>
      </w:r>
      <w:r>
        <w:rPr>
          <w:b/>
          <w:color w:val="5B5262"/>
          <w:spacing w:val="-3"/>
          <w:w w:val="105"/>
          <w:sz w:val="15"/>
        </w:rPr>
        <w:t>issio</w:t>
      </w:r>
      <w:r>
        <w:rPr>
          <w:b/>
          <w:color w:val="777780"/>
          <w:spacing w:val="-3"/>
          <w:w w:val="105"/>
          <w:sz w:val="15"/>
        </w:rPr>
        <w:t>n</w:t>
      </w:r>
      <w:r>
        <w:rPr>
          <w:b/>
          <w:color w:val="777780"/>
          <w:w w:val="105"/>
          <w:sz w:val="15"/>
        </w:rPr>
        <w:t xml:space="preserve"> </w:t>
      </w:r>
      <w:r>
        <w:rPr>
          <w:b/>
          <w:color w:val="5B5262"/>
          <w:w w:val="105"/>
          <w:sz w:val="15"/>
        </w:rPr>
        <w:t>System</w:t>
      </w:r>
    </w:p>
    <w:p w14:paraId="181BA614" w14:textId="77777777" w:rsidR="00526FAF" w:rsidRDefault="00526FAF">
      <w:pPr>
        <w:pStyle w:val="BodyText"/>
        <w:spacing w:before="2"/>
        <w:rPr>
          <w:rFonts w:ascii="Arial"/>
          <w:b/>
          <w:sz w:val="17"/>
        </w:rPr>
      </w:pPr>
    </w:p>
    <w:p w14:paraId="77BF156B" w14:textId="77777777" w:rsidR="00526FAF" w:rsidRDefault="00650638">
      <w:pPr>
        <w:pStyle w:val="ListParagraph"/>
        <w:numPr>
          <w:ilvl w:val="1"/>
          <w:numId w:val="3"/>
        </w:numPr>
        <w:tabs>
          <w:tab w:val="left" w:pos="754"/>
        </w:tabs>
        <w:spacing w:line="278" w:lineRule="auto"/>
        <w:ind w:left="748" w:right="42" w:hanging="226"/>
        <w:jc w:val="both"/>
        <w:rPr>
          <w:color w:val="446B89"/>
          <w:sz w:val="15"/>
        </w:rPr>
      </w:pPr>
      <w:r>
        <w:rPr>
          <w:color w:val="4B5B74"/>
          <w:spacing w:val="-3"/>
          <w:w w:val="105"/>
          <w:sz w:val="15"/>
        </w:rPr>
        <w:t>Ch</w:t>
      </w:r>
      <w:r>
        <w:rPr>
          <w:color w:val="413B4D"/>
          <w:spacing w:val="-3"/>
          <w:w w:val="105"/>
          <w:sz w:val="15"/>
        </w:rPr>
        <w:t>e</w:t>
      </w:r>
      <w:r>
        <w:rPr>
          <w:color w:val="5B5262"/>
          <w:spacing w:val="-3"/>
          <w:w w:val="105"/>
          <w:sz w:val="15"/>
        </w:rPr>
        <w:t>c</w:t>
      </w:r>
      <w:r>
        <w:rPr>
          <w:color w:val="547997"/>
          <w:spacing w:val="-3"/>
          <w:w w:val="105"/>
          <w:sz w:val="15"/>
        </w:rPr>
        <w:t xml:space="preserve">k </w:t>
      </w:r>
      <w:r>
        <w:rPr>
          <w:color w:val="4B5B74"/>
          <w:w w:val="105"/>
          <w:sz w:val="15"/>
        </w:rPr>
        <w:t>!</w:t>
      </w:r>
      <w:r>
        <w:rPr>
          <w:color w:val="462A67"/>
          <w:w w:val="105"/>
          <w:sz w:val="15"/>
        </w:rPr>
        <w:t>h</w:t>
      </w:r>
      <w:r>
        <w:rPr>
          <w:color w:val="413B4D"/>
          <w:w w:val="105"/>
          <w:sz w:val="15"/>
        </w:rPr>
        <w:t xml:space="preserve">e </w:t>
      </w:r>
      <w:r>
        <w:rPr>
          <w:color w:val="462A67"/>
          <w:w w:val="105"/>
          <w:sz w:val="15"/>
        </w:rPr>
        <w:t xml:space="preserve">4 </w:t>
      </w:r>
      <w:r>
        <w:rPr>
          <w:color w:val="5B5262"/>
          <w:w w:val="105"/>
          <w:sz w:val="15"/>
        </w:rPr>
        <w:t>a</w:t>
      </w:r>
      <w:r>
        <w:rPr>
          <w:color w:val="462A67"/>
          <w:w w:val="105"/>
          <w:sz w:val="15"/>
        </w:rPr>
        <w:t>nt</w:t>
      </w:r>
      <w:r>
        <w:rPr>
          <w:color w:val="413B4D"/>
          <w:w w:val="105"/>
          <w:sz w:val="15"/>
        </w:rPr>
        <w:t>e</w:t>
      </w:r>
      <w:r>
        <w:rPr>
          <w:color w:val="462A67"/>
          <w:w w:val="105"/>
          <w:sz w:val="15"/>
        </w:rPr>
        <w:t>n</w:t>
      </w:r>
      <w:r>
        <w:rPr>
          <w:color w:val="777780"/>
          <w:w w:val="105"/>
          <w:sz w:val="15"/>
        </w:rPr>
        <w:t xml:space="preserve">n </w:t>
      </w:r>
      <w:r>
        <w:rPr>
          <w:color w:val="5B5262"/>
          <w:w w:val="105"/>
          <w:sz w:val="15"/>
        </w:rPr>
        <w:t xml:space="preserve">as </w:t>
      </w:r>
      <w:r>
        <w:rPr>
          <w:color w:val="5B5262"/>
          <w:spacing w:val="4"/>
          <w:w w:val="105"/>
          <w:sz w:val="15"/>
        </w:rPr>
        <w:t>o</w:t>
      </w:r>
      <w:r>
        <w:rPr>
          <w:color w:val="462A67"/>
          <w:spacing w:val="4"/>
          <w:w w:val="105"/>
          <w:sz w:val="15"/>
        </w:rPr>
        <w:t xml:space="preserve">n </w:t>
      </w:r>
      <w:r>
        <w:rPr>
          <w:color w:val="446B89"/>
          <w:spacing w:val="2"/>
          <w:w w:val="105"/>
          <w:sz w:val="15"/>
        </w:rPr>
        <w:t>t</w:t>
      </w:r>
      <w:r>
        <w:rPr>
          <w:color w:val="666777"/>
          <w:spacing w:val="2"/>
          <w:w w:val="105"/>
          <w:sz w:val="15"/>
        </w:rPr>
        <w:t>h</w:t>
      </w:r>
      <w:r>
        <w:rPr>
          <w:color w:val="413B4D"/>
          <w:spacing w:val="2"/>
          <w:w w:val="105"/>
          <w:sz w:val="15"/>
        </w:rPr>
        <w:t xml:space="preserve">e </w:t>
      </w:r>
      <w:r>
        <w:rPr>
          <w:color w:val="9A8E79"/>
          <w:w w:val="105"/>
          <w:sz w:val="15"/>
        </w:rPr>
        <w:t>l</w:t>
      </w:r>
      <w:r>
        <w:rPr>
          <w:color w:val="4B5B74"/>
          <w:w w:val="105"/>
          <w:sz w:val="15"/>
        </w:rPr>
        <w:t>an</w:t>
      </w:r>
      <w:r>
        <w:rPr>
          <w:color w:val="462A67"/>
          <w:w w:val="105"/>
          <w:sz w:val="15"/>
        </w:rPr>
        <w:t>d</w:t>
      </w:r>
      <w:r>
        <w:rPr>
          <w:color w:val="235DAA"/>
          <w:w w:val="105"/>
          <w:sz w:val="15"/>
        </w:rPr>
        <w:t>i</w:t>
      </w:r>
      <w:r>
        <w:rPr>
          <w:color w:val="666777"/>
          <w:w w:val="105"/>
          <w:sz w:val="15"/>
        </w:rPr>
        <w:t xml:space="preserve">ng </w:t>
      </w:r>
      <w:r>
        <w:rPr>
          <w:color w:val="5B5262"/>
          <w:w w:val="105"/>
          <w:sz w:val="15"/>
        </w:rPr>
        <w:t xml:space="preserve">9 </w:t>
      </w:r>
      <w:r>
        <w:rPr>
          <w:color w:val="413B4D"/>
          <w:w w:val="105"/>
          <w:sz w:val="15"/>
        </w:rPr>
        <w:t>e</w:t>
      </w:r>
      <w:r>
        <w:rPr>
          <w:color w:val="5B5262"/>
          <w:w w:val="105"/>
          <w:sz w:val="15"/>
        </w:rPr>
        <w:t>a</w:t>
      </w:r>
      <w:r>
        <w:rPr>
          <w:color w:val="462A67"/>
          <w:w w:val="105"/>
          <w:sz w:val="15"/>
        </w:rPr>
        <w:t xml:space="preserve">r </w:t>
      </w:r>
      <w:r>
        <w:rPr>
          <w:color w:val="446B89"/>
          <w:w w:val="105"/>
          <w:sz w:val="15"/>
        </w:rPr>
        <w:t xml:space="preserve">l </w:t>
      </w:r>
      <w:r>
        <w:rPr>
          <w:color w:val="5B5262"/>
          <w:w w:val="105"/>
          <w:sz w:val="15"/>
        </w:rPr>
        <w:t xml:space="preserve">o </w:t>
      </w:r>
      <w:r>
        <w:rPr>
          <w:color w:val="413B4D"/>
          <w:spacing w:val="4"/>
          <w:w w:val="105"/>
          <w:sz w:val="15"/>
        </w:rPr>
        <w:t>e</w:t>
      </w:r>
      <w:r>
        <w:rPr>
          <w:color w:val="7E6267"/>
          <w:spacing w:val="4"/>
          <w:w w:val="105"/>
          <w:sz w:val="15"/>
        </w:rPr>
        <w:t>n</w:t>
      </w:r>
      <w:r>
        <w:rPr>
          <w:color w:val="666777"/>
          <w:spacing w:val="4"/>
          <w:w w:val="105"/>
          <w:sz w:val="15"/>
        </w:rPr>
        <w:t>su</w:t>
      </w:r>
      <w:r>
        <w:rPr>
          <w:color w:val="7E544D"/>
          <w:spacing w:val="4"/>
          <w:w w:val="105"/>
          <w:sz w:val="15"/>
        </w:rPr>
        <w:t>r</w:t>
      </w:r>
      <w:r>
        <w:rPr>
          <w:color w:val="413B4D"/>
          <w:spacing w:val="4"/>
          <w:w w:val="105"/>
          <w:sz w:val="15"/>
        </w:rPr>
        <w:t>e</w:t>
      </w:r>
      <w:r>
        <w:rPr>
          <w:color w:val="666777"/>
          <w:spacing w:val="4"/>
          <w:w w:val="105"/>
          <w:sz w:val="15"/>
        </w:rPr>
        <w:t xml:space="preserve"> </w:t>
      </w:r>
      <w:r>
        <w:rPr>
          <w:color w:val="666777"/>
          <w:w w:val="105"/>
          <w:sz w:val="15"/>
        </w:rPr>
        <w:t xml:space="preserve">that </w:t>
      </w:r>
      <w:r>
        <w:rPr>
          <w:color w:val="5B5262"/>
          <w:w w:val="105"/>
          <w:sz w:val="15"/>
        </w:rPr>
        <w:t>th</w:t>
      </w:r>
      <w:r>
        <w:rPr>
          <w:color w:val="413B4D"/>
          <w:w w:val="105"/>
          <w:sz w:val="15"/>
        </w:rPr>
        <w:t>e</w:t>
      </w:r>
      <w:r>
        <w:rPr>
          <w:color w:val="7E6267"/>
          <w:w w:val="105"/>
          <w:sz w:val="15"/>
        </w:rPr>
        <w:t xml:space="preserve">y </w:t>
      </w:r>
      <w:r>
        <w:rPr>
          <w:color w:val="4B5B74"/>
          <w:w w:val="105"/>
          <w:sz w:val="15"/>
        </w:rPr>
        <w:t>a</w:t>
      </w:r>
      <w:r>
        <w:rPr>
          <w:color w:val="777780"/>
          <w:w w:val="105"/>
          <w:sz w:val="15"/>
        </w:rPr>
        <w:t>r</w:t>
      </w:r>
      <w:r>
        <w:rPr>
          <w:color w:val="413B4D"/>
          <w:w w:val="105"/>
          <w:sz w:val="15"/>
        </w:rPr>
        <w:t xml:space="preserve">e </w:t>
      </w:r>
      <w:r>
        <w:rPr>
          <w:color w:val="5B5262"/>
          <w:w w:val="105"/>
          <w:sz w:val="15"/>
        </w:rPr>
        <w:t>s</w:t>
      </w:r>
      <w:r>
        <w:rPr>
          <w:color w:val="413B4D"/>
          <w:w w:val="105"/>
          <w:sz w:val="15"/>
        </w:rPr>
        <w:t>e</w:t>
      </w:r>
      <w:r>
        <w:rPr>
          <w:color w:val="5B5262"/>
          <w:w w:val="105"/>
          <w:sz w:val="15"/>
        </w:rPr>
        <w:t>c</w:t>
      </w:r>
      <w:r>
        <w:rPr>
          <w:color w:val="794144"/>
          <w:w w:val="105"/>
          <w:sz w:val="15"/>
        </w:rPr>
        <w:t>u</w:t>
      </w:r>
      <w:r>
        <w:rPr>
          <w:color w:val="462A67"/>
          <w:w w:val="105"/>
          <w:sz w:val="15"/>
        </w:rPr>
        <w:t>r</w:t>
      </w:r>
      <w:r>
        <w:rPr>
          <w:color w:val="413B4D"/>
          <w:w w:val="105"/>
          <w:sz w:val="15"/>
        </w:rPr>
        <w:t>e</w:t>
      </w:r>
      <w:r>
        <w:rPr>
          <w:color w:val="547997"/>
          <w:w w:val="105"/>
          <w:sz w:val="15"/>
        </w:rPr>
        <w:t xml:space="preserve">. </w:t>
      </w:r>
      <w:r>
        <w:rPr>
          <w:color w:val="5B5262"/>
          <w:w w:val="105"/>
          <w:sz w:val="15"/>
        </w:rPr>
        <w:t>A</w:t>
      </w:r>
      <w:r>
        <w:rPr>
          <w:color w:val="9A8E79"/>
          <w:w w:val="105"/>
          <w:sz w:val="15"/>
        </w:rPr>
        <w:t>l</w:t>
      </w:r>
      <w:r>
        <w:rPr>
          <w:color w:val="5B5262"/>
          <w:w w:val="105"/>
          <w:sz w:val="15"/>
        </w:rPr>
        <w:t xml:space="preserve">so </w:t>
      </w:r>
      <w:r>
        <w:rPr>
          <w:color w:val="5B5262"/>
          <w:spacing w:val="4"/>
          <w:w w:val="105"/>
          <w:sz w:val="15"/>
        </w:rPr>
        <w:t>o</w:t>
      </w:r>
      <w:r>
        <w:rPr>
          <w:color w:val="7E544D"/>
          <w:spacing w:val="4"/>
          <w:w w:val="105"/>
          <w:sz w:val="15"/>
        </w:rPr>
        <w:t>h</w:t>
      </w:r>
      <w:r>
        <w:rPr>
          <w:color w:val="413B4D"/>
          <w:spacing w:val="4"/>
          <w:w w:val="105"/>
          <w:sz w:val="15"/>
        </w:rPr>
        <w:t>e</w:t>
      </w:r>
      <w:r>
        <w:rPr>
          <w:color w:val="666777"/>
          <w:spacing w:val="4"/>
          <w:w w:val="105"/>
          <w:sz w:val="15"/>
        </w:rPr>
        <w:t>c</w:t>
      </w:r>
      <w:r>
        <w:rPr>
          <w:color w:val="7E6267"/>
          <w:spacing w:val="4"/>
          <w:w w:val="105"/>
          <w:sz w:val="15"/>
        </w:rPr>
        <w:t xml:space="preserve">k </w:t>
      </w:r>
      <w:r>
        <w:rPr>
          <w:color w:val="446B89"/>
          <w:spacing w:val="7"/>
          <w:w w:val="105"/>
          <w:sz w:val="15"/>
        </w:rPr>
        <w:t>f</w:t>
      </w:r>
      <w:r>
        <w:rPr>
          <w:color w:val="5B5262"/>
          <w:spacing w:val="7"/>
          <w:w w:val="105"/>
          <w:sz w:val="15"/>
        </w:rPr>
        <w:t>o</w:t>
      </w:r>
      <w:r>
        <w:rPr>
          <w:color w:val="5B3D7E"/>
          <w:spacing w:val="7"/>
          <w:w w:val="105"/>
          <w:sz w:val="15"/>
        </w:rPr>
        <w:t xml:space="preserve">r </w:t>
      </w:r>
      <w:r>
        <w:rPr>
          <w:color w:val="666777"/>
          <w:spacing w:val="9"/>
          <w:w w:val="105"/>
          <w:sz w:val="15"/>
        </w:rPr>
        <w:t>a</w:t>
      </w:r>
      <w:r>
        <w:rPr>
          <w:color w:val="7E544D"/>
          <w:spacing w:val="9"/>
          <w:w w:val="105"/>
          <w:sz w:val="15"/>
        </w:rPr>
        <w:t>n</w:t>
      </w:r>
      <w:r>
        <w:rPr>
          <w:color w:val="666777"/>
          <w:spacing w:val="9"/>
          <w:w w:val="105"/>
          <w:sz w:val="15"/>
        </w:rPr>
        <w:t xml:space="preserve">y </w:t>
      </w:r>
      <w:r>
        <w:rPr>
          <w:color w:val="462A67"/>
          <w:spacing w:val="11"/>
          <w:w w:val="105"/>
          <w:sz w:val="15"/>
        </w:rPr>
        <w:t>b</w:t>
      </w:r>
      <w:r>
        <w:rPr>
          <w:color w:val="413B4D"/>
          <w:spacing w:val="11"/>
          <w:w w:val="105"/>
          <w:sz w:val="15"/>
        </w:rPr>
        <w:t>e</w:t>
      </w:r>
      <w:r>
        <w:rPr>
          <w:color w:val="462A67"/>
          <w:spacing w:val="11"/>
          <w:w w:val="105"/>
          <w:sz w:val="15"/>
        </w:rPr>
        <w:t>n</w:t>
      </w:r>
      <w:r>
        <w:rPr>
          <w:color w:val="4B5B74"/>
          <w:spacing w:val="11"/>
          <w:w w:val="105"/>
          <w:sz w:val="15"/>
        </w:rPr>
        <w:t xml:space="preserve">d </w:t>
      </w:r>
      <w:r>
        <w:rPr>
          <w:color w:val="821F64"/>
          <w:spacing w:val="5"/>
          <w:w w:val="105"/>
          <w:sz w:val="15"/>
        </w:rPr>
        <w:t>i</w:t>
      </w:r>
      <w:r>
        <w:rPr>
          <w:color w:val="462A67"/>
          <w:spacing w:val="5"/>
          <w:w w:val="105"/>
          <w:sz w:val="15"/>
        </w:rPr>
        <w:t>n</w:t>
      </w:r>
      <w:r>
        <w:rPr>
          <w:color w:val="5B5262"/>
          <w:spacing w:val="5"/>
          <w:w w:val="105"/>
          <w:sz w:val="15"/>
        </w:rPr>
        <w:t xml:space="preserve">g </w:t>
      </w:r>
      <w:r>
        <w:rPr>
          <w:color w:val="5B5262"/>
          <w:spacing w:val="6"/>
          <w:w w:val="105"/>
          <w:sz w:val="15"/>
        </w:rPr>
        <w:t>o</w:t>
      </w:r>
      <w:r>
        <w:rPr>
          <w:color w:val="235489"/>
          <w:spacing w:val="6"/>
          <w:w w:val="105"/>
          <w:sz w:val="15"/>
        </w:rPr>
        <w:t>r</w:t>
      </w:r>
      <w:r>
        <w:rPr>
          <w:color w:val="4B5B74"/>
          <w:spacing w:val="6"/>
          <w:w w:val="105"/>
          <w:sz w:val="15"/>
        </w:rPr>
        <w:t xml:space="preserve"> </w:t>
      </w:r>
      <w:r>
        <w:rPr>
          <w:color w:val="4B5B74"/>
          <w:w w:val="105"/>
          <w:sz w:val="15"/>
        </w:rPr>
        <w:t>damag</w:t>
      </w:r>
      <w:r>
        <w:rPr>
          <w:color w:val="4B5B74"/>
          <w:spacing w:val="40"/>
          <w:w w:val="105"/>
          <w:sz w:val="15"/>
        </w:rPr>
        <w:t xml:space="preserve"> </w:t>
      </w:r>
      <w:r>
        <w:rPr>
          <w:color w:val="413B4D"/>
          <w:spacing w:val="5"/>
          <w:w w:val="105"/>
          <w:sz w:val="15"/>
        </w:rPr>
        <w:t>e</w:t>
      </w:r>
      <w:r>
        <w:rPr>
          <w:color w:val="608A99"/>
          <w:spacing w:val="5"/>
          <w:w w:val="105"/>
          <w:sz w:val="15"/>
        </w:rPr>
        <w:t>.</w:t>
      </w:r>
    </w:p>
    <w:p w14:paraId="78A5A700" w14:textId="77777777" w:rsidR="00526FAF" w:rsidRDefault="00526FAF">
      <w:pPr>
        <w:pStyle w:val="BodyText"/>
        <w:spacing w:before="3"/>
        <w:rPr>
          <w:rFonts w:ascii="Arial"/>
          <w:sz w:val="14"/>
        </w:rPr>
      </w:pPr>
    </w:p>
    <w:p w14:paraId="06049208" w14:textId="77777777" w:rsidR="00526FAF" w:rsidRDefault="00650638">
      <w:pPr>
        <w:pStyle w:val="ListParagraph"/>
        <w:numPr>
          <w:ilvl w:val="1"/>
          <w:numId w:val="3"/>
        </w:numPr>
        <w:tabs>
          <w:tab w:val="left" w:pos="754"/>
        </w:tabs>
        <w:spacing w:line="288" w:lineRule="auto"/>
        <w:ind w:left="755" w:right="44" w:hanging="240"/>
        <w:jc w:val="both"/>
        <w:rPr>
          <w:color w:val="5B5262"/>
          <w:sz w:val="15"/>
        </w:rPr>
      </w:pPr>
      <w:r>
        <w:rPr>
          <w:color w:val="5B5262"/>
          <w:spacing w:val="8"/>
          <w:sz w:val="15"/>
        </w:rPr>
        <w:t>C</w:t>
      </w:r>
      <w:r>
        <w:rPr>
          <w:color w:val="7E544D"/>
          <w:spacing w:val="8"/>
          <w:sz w:val="15"/>
        </w:rPr>
        <w:t xml:space="preserve">h </w:t>
      </w:r>
      <w:r>
        <w:rPr>
          <w:color w:val="413B4D"/>
          <w:sz w:val="15"/>
        </w:rPr>
        <w:t xml:space="preserve">e </w:t>
      </w:r>
      <w:r>
        <w:rPr>
          <w:color w:val="5B5262"/>
          <w:spacing w:val="4"/>
          <w:sz w:val="15"/>
        </w:rPr>
        <w:t>o</w:t>
      </w:r>
      <w:r>
        <w:rPr>
          <w:color w:val="777780"/>
          <w:spacing w:val="4"/>
          <w:sz w:val="15"/>
        </w:rPr>
        <w:t>k</w:t>
      </w:r>
      <w:r>
        <w:rPr>
          <w:color w:val="E8B16B"/>
          <w:spacing w:val="4"/>
          <w:sz w:val="15"/>
        </w:rPr>
        <w:t xml:space="preserve">· </w:t>
      </w:r>
      <w:r>
        <w:rPr>
          <w:color w:val="4B5B74"/>
          <w:sz w:val="15"/>
        </w:rPr>
        <w:t xml:space="preserve">h </w:t>
      </w:r>
      <w:r>
        <w:rPr>
          <w:color w:val="413B4D"/>
          <w:sz w:val="15"/>
        </w:rPr>
        <w:t xml:space="preserve">e </w:t>
      </w:r>
      <w:r>
        <w:rPr>
          <w:color w:val="5B5262"/>
          <w:sz w:val="15"/>
        </w:rPr>
        <w:t xml:space="preserve">ant </w:t>
      </w:r>
      <w:r>
        <w:rPr>
          <w:color w:val="413B4D"/>
          <w:spacing w:val="2"/>
          <w:sz w:val="15"/>
        </w:rPr>
        <w:t>e</w:t>
      </w:r>
      <w:r>
        <w:rPr>
          <w:color w:val="666777"/>
          <w:spacing w:val="2"/>
          <w:sz w:val="15"/>
        </w:rPr>
        <w:t xml:space="preserve">nna </w:t>
      </w:r>
      <w:r>
        <w:rPr>
          <w:color w:val="666777"/>
          <w:sz w:val="15"/>
        </w:rPr>
        <w:t xml:space="preserve">s </w:t>
      </w:r>
      <w:r>
        <w:rPr>
          <w:color w:val="5B5262"/>
          <w:sz w:val="15"/>
        </w:rPr>
        <w:t xml:space="preserve">o </w:t>
      </w:r>
      <w:r>
        <w:rPr>
          <w:color w:val="462A67"/>
          <w:sz w:val="15"/>
        </w:rPr>
        <w:t xml:space="preserve">f </w:t>
      </w:r>
      <w:r>
        <w:rPr>
          <w:color w:val="3F184B"/>
          <w:sz w:val="15"/>
        </w:rPr>
        <w:t>t</w:t>
      </w:r>
      <w:r>
        <w:rPr>
          <w:color w:val="666777"/>
          <w:sz w:val="15"/>
        </w:rPr>
        <w:t xml:space="preserve">h </w:t>
      </w:r>
      <w:r>
        <w:rPr>
          <w:color w:val="344462"/>
          <w:sz w:val="15"/>
        </w:rPr>
        <w:t xml:space="preserve">e </w:t>
      </w:r>
      <w:r>
        <w:rPr>
          <w:color w:val="777780"/>
          <w:spacing w:val="9"/>
          <w:sz w:val="15"/>
        </w:rPr>
        <w:t>r</w:t>
      </w:r>
      <w:r>
        <w:rPr>
          <w:color w:val="413B4D"/>
          <w:spacing w:val="9"/>
          <w:sz w:val="15"/>
        </w:rPr>
        <w:t>e</w:t>
      </w:r>
      <w:r>
        <w:rPr>
          <w:color w:val="666777"/>
          <w:spacing w:val="9"/>
          <w:sz w:val="15"/>
        </w:rPr>
        <w:t xml:space="preserve">m </w:t>
      </w:r>
      <w:r>
        <w:rPr>
          <w:color w:val="666777"/>
          <w:spacing w:val="8"/>
          <w:sz w:val="15"/>
        </w:rPr>
        <w:t>o</w:t>
      </w:r>
      <w:r>
        <w:rPr>
          <w:color w:val="4B5B74"/>
          <w:spacing w:val="8"/>
          <w:sz w:val="15"/>
        </w:rPr>
        <w:t>t</w:t>
      </w:r>
      <w:r>
        <w:rPr>
          <w:color w:val="413B4D"/>
          <w:spacing w:val="8"/>
          <w:sz w:val="15"/>
        </w:rPr>
        <w:t xml:space="preserve">e </w:t>
      </w:r>
      <w:r>
        <w:rPr>
          <w:color w:val="666777"/>
          <w:sz w:val="15"/>
        </w:rPr>
        <w:t xml:space="preserve">c </w:t>
      </w:r>
      <w:r>
        <w:rPr>
          <w:color w:val="4B5B74"/>
          <w:spacing w:val="6"/>
          <w:sz w:val="15"/>
        </w:rPr>
        <w:t>o</w:t>
      </w:r>
      <w:r>
        <w:rPr>
          <w:color w:val="794144"/>
          <w:spacing w:val="6"/>
          <w:sz w:val="15"/>
        </w:rPr>
        <w:t xml:space="preserve">n </w:t>
      </w:r>
      <w:r>
        <w:rPr>
          <w:color w:val="3F184B"/>
          <w:sz w:val="15"/>
        </w:rPr>
        <w:t>t</w:t>
      </w:r>
      <w:r>
        <w:rPr>
          <w:color w:val="4B5B74"/>
          <w:sz w:val="15"/>
        </w:rPr>
        <w:t xml:space="preserve">ro </w:t>
      </w:r>
      <w:r>
        <w:rPr>
          <w:color w:val="821F64"/>
          <w:spacing w:val="3"/>
          <w:sz w:val="15"/>
        </w:rPr>
        <w:t>l</w:t>
      </w:r>
      <w:r>
        <w:rPr>
          <w:color w:val="9A8E79"/>
          <w:spacing w:val="3"/>
          <w:sz w:val="15"/>
        </w:rPr>
        <w:t>l</w:t>
      </w:r>
      <w:r>
        <w:rPr>
          <w:color w:val="413B4D"/>
          <w:spacing w:val="3"/>
          <w:sz w:val="15"/>
        </w:rPr>
        <w:t>e</w:t>
      </w:r>
      <w:r>
        <w:rPr>
          <w:color w:val="5B3D7E"/>
          <w:spacing w:val="3"/>
          <w:sz w:val="15"/>
        </w:rPr>
        <w:t>r</w:t>
      </w:r>
      <w:r>
        <w:rPr>
          <w:color w:val="5B3D7E"/>
          <w:spacing w:val="-25"/>
          <w:sz w:val="15"/>
        </w:rPr>
        <w:t xml:space="preserve"> </w:t>
      </w:r>
      <w:r>
        <w:rPr>
          <w:color w:val="446B89"/>
          <w:spacing w:val="7"/>
          <w:sz w:val="15"/>
        </w:rPr>
        <w:t>f</w:t>
      </w:r>
      <w:r>
        <w:rPr>
          <w:color w:val="5B5262"/>
          <w:spacing w:val="7"/>
          <w:sz w:val="15"/>
        </w:rPr>
        <w:t>o</w:t>
      </w:r>
      <w:r>
        <w:rPr>
          <w:color w:val="446B89"/>
          <w:spacing w:val="7"/>
          <w:sz w:val="15"/>
        </w:rPr>
        <w:t>r</w:t>
      </w:r>
      <w:r>
        <w:rPr>
          <w:color w:val="4B5B74"/>
          <w:spacing w:val="7"/>
          <w:sz w:val="15"/>
        </w:rPr>
        <w:t xml:space="preserve"> </w:t>
      </w:r>
      <w:r>
        <w:rPr>
          <w:color w:val="4B5B74"/>
          <w:sz w:val="15"/>
        </w:rPr>
        <w:t>damag</w:t>
      </w:r>
      <w:r>
        <w:rPr>
          <w:color w:val="4B5B74"/>
          <w:spacing w:val="1"/>
          <w:sz w:val="15"/>
        </w:rPr>
        <w:t xml:space="preserve"> </w:t>
      </w:r>
      <w:r>
        <w:rPr>
          <w:color w:val="413B4D"/>
          <w:sz w:val="15"/>
        </w:rPr>
        <w:t>e</w:t>
      </w:r>
    </w:p>
    <w:p w14:paraId="7862E716" w14:textId="77777777" w:rsidR="00526FAF" w:rsidRDefault="00526FAF">
      <w:pPr>
        <w:pStyle w:val="BodyText"/>
        <w:spacing w:before="1"/>
        <w:rPr>
          <w:rFonts w:ascii="Arial"/>
          <w:sz w:val="14"/>
        </w:rPr>
      </w:pPr>
    </w:p>
    <w:p w14:paraId="05484150" w14:textId="495D26F2" w:rsidR="00526FAF" w:rsidRDefault="00650638">
      <w:pPr>
        <w:pStyle w:val="ListParagraph"/>
        <w:numPr>
          <w:ilvl w:val="1"/>
          <w:numId w:val="3"/>
        </w:numPr>
        <w:tabs>
          <w:tab w:val="left" w:pos="754"/>
        </w:tabs>
        <w:spacing w:line="288" w:lineRule="auto"/>
        <w:ind w:left="750" w:right="38" w:hanging="242"/>
        <w:rPr>
          <w:color w:val="5B5262"/>
          <w:sz w:val="15"/>
        </w:rPr>
      </w:pPr>
      <w:r>
        <w:rPr>
          <w:noProof/>
        </w:rPr>
        <mc:AlternateContent>
          <mc:Choice Requires="wps">
            <w:drawing>
              <wp:anchor distT="0" distB="0" distL="114300" distR="114300" simplePos="0" relativeHeight="245391360" behindDoc="1" locked="0" layoutInCell="1" allowOverlap="1" wp14:anchorId="6FE2299D" wp14:editId="242F65B2">
                <wp:simplePos x="0" y="0"/>
                <wp:positionH relativeFrom="page">
                  <wp:posOffset>3211830</wp:posOffset>
                </wp:positionH>
                <wp:positionV relativeFrom="paragraph">
                  <wp:posOffset>-9525</wp:posOffset>
                </wp:positionV>
                <wp:extent cx="0" cy="129540"/>
                <wp:effectExtent l="0" t="0" r="0" b="0"/>
                <wp:wrapNone/>
                <wp:docPr id="4"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9540"/>
                        </a:xfrm>
                        <a:prstGeom prst="line">
                          <a:avLst/>
                        </a:prstGeom>
                        <a:noFill/>
                        <a:ln w="6105">
                          <a:solidFill>
                            <a:srgbClr val="F2F6EF"/>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3B10C1" id="Line 3" o:spid="_x0000_s1026" style="position:absolute;z-index:-257925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252.9pt,-.75pt" to="252.9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" strokecolor="#f2f6ef" strokeweight=".16958mm">
                <w10:wrap anchorx="page"/>
              </v:line>
            </w:pict>
          </mc:Fallback>
        </mc:AlternateContent>
      </w:r>
      <w:r>
        <w:rPr>
          <w:color w:val="9A8E79"/>
          <w:w w:val="93"/>
          <w:sz w:val="15"/>
        </w:rPr>
        <w:t>.</w:t>
      </w:r>
      <w:r>
        <w:rPr>
          <w:color w:val="9A8E79"/>
          <w:sz w:val="15"/>
        </w:rPr>
        <w:t xml:space="preserve">  </w:t>
      </w:r>
      <w:r>
        <w:rPr>
          <w:color w:val="9A8E79"/>
          <w:spacing w:val="-14"/>
          <w:sz w:val="15"/>
        </w:rPr>
        <w:t xml:space="preserve"> </w:t>
      </w:r>
      <w:r>
        <w:rPr>
          <w:color w:val="5B5262"/>
          <w:spacing w:val="16"/>
          <w:w w:val="93"/>
          <w:sz w:val="15"/>
        </w:rPr>
        <w:t>C</w:t>
      </w:r>
      <w:r>
        <w:rPr>
          <w:color w:val="462A67"/>
          <w:spacing w:val="8"/>
          <w:w w:val="93"/>
          <w:sz w:val="15"/>
        </w:rPr>
        <w:t>h</w:t>
      </w:r>
      <w:r>
        <w:rPr>
          <w:color w:val="413B4D"/>
          <w:spacing w:val="18"/>
          <w:w w:val="93"/>
          <w:sz w:val="15"/>
        </w:rPr>
        <w:t>e</w:t>
      </w:r>
      <w:r>
        <w:rPr>
          <w:color w:val="5B5262"/>
          <w:spacing w:val="7"/>
          <w:w w:val="93"/>
          <w:sz w:val="15"/>
        </w:rPr>
        <w:t>c</w:t>
      </w:r>
      <w:r>
        <w:rPr>
          <w:color w:val="547997"/>
          <w:w w:val="93"/>
          <w:sz w:val="15"/>
        </w:rPr>
        <w:t>k</w:t>
      </w:r>
      <w:r>
        <w:rPr>
          <w:color w:val="547997"/>
          <w:sz w:val="15"/>
        </w:rPr>
        <w:t xml:space="preserve"> </w:t>
      </w:r>
      <w:r>
        <w:rPr>
          <w:color w:val="547997"/>
          <w:spacing w:val="3"/>
          <w:sz w:val="15"/>
        </w:rPr>
        <w:t xml:space="preserve"> </w:t>
      </w:r>
      <w:r>
        <w:rPr>
          <w:color w:val="446B89"/>
          <w:spacing w:val="-1"/>
          <w:w w:val="99"/>
          <w:sz w:val="15"/>
        </w:rPr>
        <w:t>t</w:t>
      </w:r>
      <w:r>
        <w:rPr>
          <w:color w:val="7E544D"/>
          <w:spacing w:val="8"/>
          <w:w w:val="99"/>
          <w:sz w:val="15"/>
        </w:rPr>
        <w:t>h</w:t>
      </w:r>
      <w:r>
        <w:rPr>
          <w:color w:val="413B4D"/>
          <w:w w:val="99"/>
          <w:sz w:val="15"/>
        </w:rPr>
        <w:t>e</w:t>
      </w:r>
      <w:r>
        <w:rPr>
          <w:color w:val="413B4D"/>
          <w:spacing w:val="20"/>
          <w:sz w:val="15"/>
        </w:rPr>
        <w:t xml:space="preserve"> </w:t>
      </w:r>
      <w:r>
        <w:rPr>
          <w:color w:val="7E544D"/>
          <w:spacing w:val="17"/>
          <w:w w:val="99"/>
          <w:sz w:val="15"/>
        </w:rPr>
        <w:t>n</w:t>
      </w:r>
      <w:r>
        <w:rPr>
          <w:color w:val="413B4D"/>
          <w:spacing w:val="-2"/>
          <w:w w:val="99"/>
          <w:sz w:val="15"/>
        </w:rPr>
        <w:t>e</w:t>
      </w:r>
      <w:r>
        <w:rPr>
          <w:color w:val="5B5262"/>
          <w:spacing w:val="17"/>
          <w:w w:val="99"/>
          <w:sz w:val="15"/>
        </w:rPr>
        <w:t>c</w:t>
      </w:r>
      <w:r>
        <w:rPr>
          <w:color w:val="5B3D7E"/>
          <w:w w:val="99"/>
          <w:sz w:val="15"/>
        </w:rPr>
        <w:t>k</w:t>
      </w:r>
      <w:r>
        <w:rPr>
          <w:color w:val="5B3D7E"/>
          <w:sz w:val="15"/>
        </w:rPr>
        <w:t xml:space="preserve"> </w:t>
      </w:r>
      <w:r>
        <w:rPr>
          <w:color w:val="5B3D7E"/>
          <w:spacing w:val="-18"/>
          <w:sz w:val="15"/>
        </w:rPr>
        <w:t xml:space="preserve"> </w:t>
      </w:r>
      <w:r>
        <w:rPr>
          <w:color w:val="4B5B74"/>
          <w:spacing w:val="9"/>
          <w:w w:val="99"/>
          <w:sz w:val="15"/>
        </w:rPr>
        <w:t>s</w:t>
      </w:r>
      <w:r>
        <w:rPr>
          <w:color w:val="462A67"/>
          <w:spacing w:val="-1"/>
          <w:w w:val="99"/>
          <w:sz w:val="15"/>
        </w:rPr>
        <w:t>t</w:t>
      </w:r>
      <w:r>
        <w:rPr>
          <w:color w:val="7E544D"/>
          <w:spacing w:val="7"/>
          <w:w w:val="99"/>
          <w:sz w:val="15"/>
        </w:rPr>
        <w:t>r</w:t>
      </w:r>
      <w:r>
        <w:rPr>
          <w:color w:val="5B5262"/>
          <w:spacing w:val="8"/>
          <w:w w:val="99"/>
          <w:sz w:val="15"/>
        </w:rPr>
        <w:t>a</w:t>
      </w:r>
      <w:r>
        <w:rPr>
          <w:color w:val="344462"/>
          <w:w w:val="99"/>
          <w:sz w:val="15"/>
        </w:rPr>
        <w:t>p</w:t>
      </w:r>
      <w:r>
        <w:rPr>
          <w:color w:val="344462"/>
          <w:sz w:val="15"/>
        </w:rPr>
        <w:t xml:space="preserve"> </w:t>
      </w:r>
      <w:r>
        <w:rPr>
          <w:color w:val="344462"/>
          <w:spacing w:val="-9"/>
          <w:sz w:val="15"/>
        </w:rPr>
        <w:t xml:space="preserve"> </w:t>
      </w:r>
      <w:r>
        <w:rPr>
          <w:color w:val="462A67"/>
          <w:spacing w:val="5"/>
          <w:w w:val="93"/>
          <w:sz w:val="15"/>
        </w:rPr>
        <w:t>f</w:t>
      </w:r>
      <w:r>
        <w:rPr>
          <w:color w:val="5B5262"/>
          <w:spacing w:val="13"/>
          <w:w w:val="93"/>
          <w:sz w:val="15"/>
        </w:rPr>
        <w:t>o</w:t>
      </w:r>
      <w:r>
        <w:rPr>
          <w:color w:val="7E544D"/>
          <w:w w:val="93"/>
          <w:sz w:val="15"/>
        </w:rPr>
        <w:t>r</w:t>
      </w:r>
      <w:r>
        <w:rPr>
          <w:color w:val="7E544D"/>
          <w:sz w:val="15"/>
        </w:rPr>
        <w:t xml:space="preserve"> </w:t>
      </w:r>
      <w:r>
        <w:rPr>
          <w:color w:val="7E544D"/>
          <w:spacing w:val="-20"/>
          <w:sz w:val="15"/>
        </w:rPr>
        <w:t xml:space="preserve"> </w:t>
      </w:r>
      <w:r>
        <w:rPr>
          <w:color w:val="5B5262"/>
          <w:w w:val="93"/>
          <w:sz w:val="15"/>
        </w:rPr>
        <w:t>d</w:t>
      </w:r>
      <w:r>
        <w:rPr>
          <w:color w:val="5B5262"/>
          <w:spacing w:val="-10"/>
          <w:sz w:val="15"/>
        </w:rPr>
        <w:t xml:space="preserve"> </w:t>
      </w:r>
      <w:r>
        <w:rPr>
          <w:color w:val="5B5262"/>
          <w:spacing w:val="-1"/>
          <w:w w:val="105"/>
          <w:sz w:val="15"/>
        </w:rPr>
        <w:t>a</w:t>
      </w:r>
      <w:r>
        <w:rPr>
          <w:color w:val="5B5262"/>
          <w:spacing w:val="2"/>
          <w:w w:val="105"/>
          <w:sz w:val="15"/>
        </w:rPr>
        <w:t>m</w:t>
      </w:r>
      <w:r>
        <w:rPr>
          <w:color w:val="5B5262"/>
          <w:spacing w:val="-1"/>
          <w:w w:val="105"/>
          <w:sz w:val="15"/>
        </w:rPr>
        <w:t>a</w:t>
      </w:r>
      <w:r>
        <w:rPr>
          <w:color w:val="413B4D"/>
          <w:w w:val="105"/>
          <w:sz w:val="15"/>
        </w:rPr>
        <w:t>g</w:t>
      </w:r>
      <w:r>
        <w:rPr>
          <w:color w:val="413B4D"/>
          <w:spacing w:val="-20"/>
          <w:sz w:val="15"/>
        </w:rPr>
        <w:t xml:space="preserve"> </w:t>
      </w:r>
      <w:r>
        <w:rPr>
          <w:color w:val="413B4D"/>
          <w:w w:val="105"/>
          <w:sz w:val="15"/>
        </w:rPr>
        <w:t>e</w:t>
      </w:r>
      <w:r>
        <w:rPr>
          <w:color w:val="413B4D"/>
          <w:spacing w:val="15"/>
          <w:sz w:val="15"/>
        </w:rPr>
        <w:t xml:space="preserve"> </w:t>
      </w:r>
      <w:r>
        <w:rPr>
          <w:color w:val="462A67"/>
          <w:spacing w:val="-1"/>
          <w:w w:val="101"/>
          <w:sz w:val="15"/>
        </w:rPr>
        <w:t>o</w:t>
      </w:r>
      <w:r>
        <w:rPr>
          <w:color w:val="462A67"/>
          <w:w w:val="101"/>
          <w:sz w:val="15"/>
        </w:rPr>
        <w:t>r</w:t>
      </w:r>
      <w:r>
        <w:rPr>
          <w:color w:val="462A67"/>
          <w:spacing w:val="15"/>
          <w:sz w:val="15"/>
        </w:rPr>
        <w:t xml:space="preserve"> </w:t>
      </w:r>
      <w:r>
        <w:rPr>
          <w:color w:val="666777"/>
          <w:w w:val="101"/>
          <w:sz w:val="15"/>
        </w:rPr>
        <w:t>w</w:t>
      </w:r>
      <w:r>
        <w:rPr>
          <w:color w:val="666777"/>
          <w:spacing w:val="-22"/>
          <w:sz w:val="15"/>
        </w:rPr>
        <w:t xml:space="preserve"> </w:t>
      </w:r>
      <w:r>
        <w:rPr>
          <w:color w:val="413B4D"/>
          <w:spacing w:val="-20"/>
          <w:w w:val="101"/>
          <w:sz w:val="15"/>
        </w:rPr>
        <w:t>e</w:t>
      </w:r>
      <w:r>
        <w:rPr>
          <w:color w:val="C8C1B6"/>
          <w:spacing w:val="-61"/>
          <w:w w:val="105"/>
          <w:sz w:val="15"/>
        </w:rPr>
        <w:t>_</w:t>
      </w:r>
      <w:r>
        <w:rPr>
          <w:color w:val="4B5B74"/>
          <w:spacing w:val="-6"/>
          <w:w w:val="105"/>
          <w:sz w:val="15"/>
        </w:rPr>
        <w:t>a</w:t>
      </w:r>
      <w:r>
        <w:rPr>
          <w:color w:val="235489"/>
          <w:spacing w:val="12"/>
          <w:w w:val="105"/>
          <w:sz w:val="15"/>
        </w:rPr>
        <w:t>r</w:t>
      </w:r>
      <w:r>
        <w:rPr>
          <w:color w:val="7C5995"/>
          <w:w w:val="105"/>
          <w:sz w:val="15"/>
        </w:rPr>
        <w:t>,</w:t>
      </w:r>
      <w:r>
        <w:rPr>
          <w:color w:val="7C5995"/>
          <w:spacing w:val="3"/>
          <w:sz w:val="15"/>
        </w:rPr>
        <w:t xml:space="preserve"> </w:t>
      </w:r>
      <w:r>
        <w:rPr>
          <w:color w:val="777780"/>
          <w:spacing w:val="5"/>
          <w:w w:val="105"/>
          <w:sz w:val="15"/>
        </w:rPr>
        <w:t>r</w:t>
      </w:r>
      <w:r>
        <w:rPr>
          <w:color w:val="413B4D"/>
          <w:spacing w:val="5"/>
          <w:w w:val="105"/>
          <w:sz w:val="15"/>
        </w:rPr>
        <w:t>e</w:t>
      </w:r>
      <w:r>
        <w:rPr>
          <w:color w:val="462A67"/>
          <w:spacing w:val="5"/>
          <w:w w:val="105"/>
          <w:sz w:val="15"/>
        </w:rPr>
        <w:t>p</w:t>
      </w:r>
      <w:r>
        <w:rPr>
          <w:color w:val="9A8E79"/>
          <w:spacing w:val="5"/>
          <w:w w:val="105"/>
          <w:sz w:val="15"/>
        </w:rPr>
        <w:t>l</w:t>
      </w:r>
      <w:r>
        <w:rPr>
          <w:color w:val="5B5262"/>
          <w:spacing w:val="5"/>
          <w:w w:val="105"/>
          <w:sz w:val="15"/>
        </w:rPr>
        <w:t>ac</w:t>
      </w:r>
      <w:r>
        <w:rPr>
          <w:color w:val="413B4D"/>
          <w:spacing w:val="5"/>
          <w:w w:val="105"/>
          <w:sz w:val="15"/>
        </w:rPr>
        <w:t>e</w:t>
      </w:r>
      <w:r>
        <w:rPr>
          <w:color w:val="821F64"/>
          <w:spacing w:val="5"/>
          <w:w w:val="105"/>
          <w:sz w:val="15"/>
        </w:rPr>
        <w:t xml:space="preserve"> </w:t>
      </w:r>
      <w:r>
        <w:rPr>
          <w:color w:val="821F64"/>
          <w:w w:val="105"/>
          <w:sz w:val="15"/>
        </w:rPr>
        <w:t>i</w:t>
      </w:r>
      <w:r>
        <w:rPr>
          <w:color w:val="821F64"/>
          <w:spacing w:val="36"/>
          <w:w w:val="105"/>
          <w:sz w:val="15"/>
        </w:rPr>
        <w:t xml:space="preserve"> </w:t>
      </w:r>
      <w:r>
        <w:rPr>
          <w:color w:val="9A8E79"/>
          <w:spacing w:val="3"/>
          <w:w w:val="105"/>
          <w:sz w:val="15"/>
        </w:rPr>
        <w:t>n</w:t>
      </w:r>
      <w:r>
        <w:rPr>
          <w:color w:val="413B4D"/>
          <w:spacing w:val="3"/>
          <w:w w:val="105"/>
          <w:sz w:val="15"/>
        </w:rPr>
        <w:t>e</w:t>
      </w:r>
      <w:r>
        <w:rPr>
          <w:color w:val="5B5262"/>
          <w:spacing w:val="3"/>
          <w:w w:val="105"/>
          <w:sz w:val="15"/>
        </w:rPr>
        <w:t>c</w:t>
      </w:r>
      <w:r>
        <w:rPr>
          <w:color w:val="413B4D"/>
          <w:spacing w:val="3"/>
          <w:w w:val="105"/>
          <w:sz w:val="15"/>
        </w:rPr>
        <w:t>e</w:t>
      </w:r>
      <w:r>
        <w:rPr>
          <w:color w:val="666777"/>
          <w:spacing w:val="3"/>
          <w:w w:val="105"/>
          <w:sz w:val="15"/>
        </w:rPr>
        <w:t>ss</w:t>
      </w:r>
      <w:r>
        <w:rPr>
          <w:color w:val="4B5B74"/>
          <w:spacing w:val="3"/>
          <w:w w:val="105"/>
          <w:sz w:val="15"/>
        </w:rPr>
        <w:t>a</w:t>
      </w:r>
      <w:r>
        <w:rPr>
          <w:color w:val="666777"/>
          <w:spacing w:val="3"/>
          <w:w w:val="105"/>
          <w:sz w:val="15"/>
        </w:rPr>
        <w:t>ry</w:t>
      </w:r>
      <w:r>
        <w:rPr>
          <w:color w:val="9A8E79"/>
          <w:spacing w:val="3"/>
          <w:w w:val="105"/>
          <w:sz w:val="15"/>
        </w:rPr>
        <w:t>.</w:t>
      </w:r>
    </w:p>
    <w:p w14:paraId="3FFE5987" w14:textId="77777777" w:rsidR="00526FAF" w:rsidRDefault="00650638">
      <w:pPr>
        <w:pStyle w:val="ListParagraph"/>
        <w:numPr>
          <w:ilvl w:val="0"/>
          <w:numId w:val="3"/>
        </w:numPr>
        <w:tabs>
          <w:tab w:val="left" w:pos="514"/>
        </w:tabs>
        <w:spacing w:before="73" w:line="240" w:lineRule="auto"/>
        <w:ind w:left="513" w:hanging="350"/>
        <w:jc w:val="left"/>
        <w:rPr>
          <w:b/>
          <w:color w:val="666777"/>
          <w:sz w:val="15"/>
        </w:rPr>
      </w:pPr>
      <w:r>
        <w:rPr>
          <w:b/>
          <w:color w:val="4B5B74"/>
          <w:w w:val="94"/>
          <w:sz w:val="15"/>
        </w:rPr>
        <w:br w:type="column"/>
      </w:r>
      <w:r>
        <w:rPr>
          <w:b/>
          <w:color w:val="4B5B74"/>
          <w:w w:val="105"/>
          <w:sz w:val="15"/>
        </w:rPr>
        <w:t xml:space="preserve">. </w:t>
      </w:r>
      <w:r>
        <w:rPr>
          <w:b/>
          <w:color w:val="5B5262"/>
          <w:w w:val="105"/>
          <w:sz w:val="15"/>
        </w:rPr>
        <w:t>Checking the GlmbaJ and</w:t>
      </w:r>
      <w:r>
        <w:rPr>
          <w:b/>
          <w:color w:val="5B5262"/>
          <w:spacing w:val="-6"/>
          <w:w w:val="105"/>
          <w:sz w:val="15"/>
        </w:rPr>
        <w:t xml:space="preserve"> </w:t>
      </w:r>
      <w:r>
        <w:rPr>
          <w:b/>
          <w:color w:val="5B5262"/>
          <w:w w:val="105"/>
          <w:sz w:val="15"/>
        </w:rPr>
        <w:t>camera</w:t>
      </w:r>
    </w:p>
    <w:p w14:paraId="1BBD641D" w14:textId="77777777" w:rsidR="00526FAF" w:rsidRDefault="00526FAF">
      <w:pPr>
        <w:pStyle w:val="BodyText"/>
        <w:spacing w:before="10"/>
        <w:rPr>
          <w:rFonts w:ascii="Arial"/>
          <w:b/>
          <w:sz w:val="15"/>
        </w:rPr>
      </w:pPr>
    </w:p>
    <w:p w14:paraId="4BB67EBB" w14:textId="77777777" w:rsidR="00526FAF" w:rsidRDefault="00650638">
      <w:pPr>
        <w:pStyle w:val="ListParagraph"/>
        <w:numPr>
          <w:ilvl w:val="1"/>
          <w:numId w:val="3"/>
        </w:numPr>
        <w:tabs>
          <w:tab w:val="left" w:pos="767"/>
        </w:tabs>
        <w:spacing w:before="1" w:line="264" w:lineRule="auto"/>
        <w:ind w:right="470" w:hanging="223"/>
        <w:jc w:val="both"/>
        <w:rPr>
          <w:color w:val="2A215D"/>
          <w:sz w:val="15"/>
        </w:rPr>
      </w:pPr>
      <w:r>
        <w:rPr>
          <w:color w:val="5B5262"/>
          <w:w w:val="105"/>
          <w:sz w:val="15"/>
        </w:rPr>
        <w:t>T</w:t>
      </w:r>
      <w:r>
        <w:rPr>
          <w:color w:val="462A67"/>
          <w:w w:val="105"/>
          <w:sz w:val="15"/>
        </w:rPr>
        <w:t>h</w:t>
      </w:r>
      <w:r>
        <w:rPr>
          <w:color w:val="413B4D"/>
          <w:w w:val="105"/>
          <w:sz w:val="15"/>
        </w:rPr>
        <w:t xml:space="preserve">e </w:t>
      </w:r>
      <w:r>
        <w:rPr>
          <w:color w:val="5B5262"/>
          <w:spacing w:val="3"/>
          <w:w w:val="105"/>
          <w:sz w:val="15"/>
        </w:rPr>
        <w:t>q</w:t>
      </w:r>
      <w:r>
        <w:rPr>
          <w:color w:val="794144"/>
          <w:spacing w:val="3"/>
          <w:w w:val="105"/>
          <w:sz w:val="15"/>
        </w:rPr>
        <w:t>u</w:t>
      </w:r>
      <w:r>
        <w:rPr>
          <w:color w:val="777780"/>
          <w:spacing w:val="3"/>
          <w:w w:val="105"/>
          <w:sz w:val="15"/>
        </w:rPr>
        <w:t>i</w:t>
      </w:r>
      <w:r>
        <w:rPr>
          <w:color w:val="5B5262"/>
          <w:spacing w:val="3"/>
          <w:w w:val="105"/>
          <w:sz w:val="15"/>
        </w:rPr>
        <w:t>c</w:t>
      </w:r>
      <w:r>
        <w:rPr>
          <w:color w:val="5B3D7E"/>
          <w:spacing w:val="3"/>
          <w:w w:val="105"/>
          <w:sz w:val="15"/>
        </w:rPr>
        <w:t>k</w:t>
      </w:r>
      <w:r>
        <w:rPr>
          <w:color w:val="180F1D"/>
          <w:spacing w:val="3"/>
          <w:w w:val="105"/>
          <w:sz w:val="15"/>
        </w:rPr>
        <w:t>-</w:t>
      </w:r>
      <w:r>
        <w:rPr>
          <w:color w:val="5B5262"/>
          <w:spacing w:val="3"/>
          <w:w w:val="105"/>
          <w:sz w:val="15"/>
        </w:rPr>
        <w:t>mo</w:t>
      </w:r>
      <w:r>
        <w:rPr>
          <w:color w:val="462A67"/>
          <w:spacing w:val="3"/>
          <w:w w:val="105"/>
          <w:sz w:val="15"/>
        </w:rPr>
        <w:t>un</w:t>
      </w:r>
      <w:r>
        <w:rPr>
          <w:color w:val="5B3D36"/>
          <w:spacing w:val="3"/>
          <w:w w:val="105"/>
          <w:sz w:val="15"/>
        </w:rPr>
        <w:t xml:space="preserve">t </w:t>
      </w:r>
      <w:r>
        <w:rPr>
          <w:color w:val="5B5262"/>
          <w:spacing w:val="3"/>
          <w:w w:val="105"/>
          <w:sz w:val="15"/>
        </w:rPr>
        <w:t>co</w:t>
      </w:r>
      <w:r>
        <w:rPr>
          <w:color w:val="446B89"/>
          <w:spacing w:val="3"/>
          <w:w w:val="105"/>
          <w:sz w:val="15"/>
        </w:rPr>
        <w:t>n</w:t>
      </w:r>
      <w:r>
        <w:rPr>
          <w:color w:val="666777"/>
          <w:spacing w:val="3"/>
          <w:w w:val="105"/>
          <w:sz w:val="15"/>
        </w:rPr>
        <w:t>n</w:t>
      </w:r>
      <w:r>
        <w:rPr>
          <w:color w:val="413B4D"/>
          <w:spacing w:val="3"/>
          <w:w w:val="105"/>
          <w:sz w:val="15"/>
        </w:rPr>
        <w:t>e</w:t>
      </w:r>
      <w:r>
        <w:rPr>
          <w:color w:val="5B5262"/>
          <w:spacing w:val="3"/>
          <w:w w:val="105"/>
          <w:sz w:val="15"/>
        </w:rPr>
        <w:t>cto</w:t>
      </w:r>
      <w:r>
        <w:rPr>
          <w:color w:val="462A67"/>
          <w:spacing w:val="3"/>
          <w:w w:val="105"/>
          <w:sz w:val="15"/>
        </w:rPr>
        <w:t xml:space="preserve">r </w:t>
      </w:r>
      <w:r>
        <w:rPr>
          <w:color w:val="462A67"/>
          <w:w w:val="105"/>
          <w:sz w:val="15"/>
        </w:rPr>
        <w:t>fo</w:t>
      </w:r>
      <w:r>
        <w:rPr>
          <w:color w:val="446B89"/>
          <w:w w:val="105"/>
          <w:sz w:val="15"/>
        </w:rPr>
        <w:t xml:space="preserve">r </w:t>
      </w:r>
      <w:r>
        <w:rPr>
          <w:color w:val="4B5B74"/>
          <w:w w:val="105"/>
          <w:sz w:val="15"/>
        </w:rPr>
        <w:t>t</w:t>
      </w:r>
      <w:r>
        <w:rPr>
          <w:color w:val="794144"/>
          <w:w w:val="105"/>
          <w:sz w:val="15"/>
        </w:rPr>
        <w:t>h</w:t>
      </w:r>
      <w:r>
        <w:rPr>
          <w:color w:val="413B4D"/>
          <w:w w:val="105"/>
          <w:sz w:val="15"/>
        </w:rPr>
        <w:t xml:space="preserve">e </w:t>
      </w:r>
      <w:r>
        <w:rPr>
          <w:color w:val="5B5262"/>
          <w:w w:val="105"/>
          <w:sz w:val="15"/>
        </w:rPr>
        <w:t xml:space="preserve">cam </w:t>
      </w:r>
      <w:r>
        <w:rPr>
          <w:color w:val="413B4D"/>
          <w:w w:val="105"/>
          <w:sz w:val="15"/>
        </w:rPr>
        <w:t>e</w:t>
      </w:r>
      <w:r>
        <w:rPr>
          <w:color w:val="5B5262"/>
          <w:w w:val="105"/>
          <w:sz w:val="15"/>
        </w:rPr>
        <w:t xml:space="preserve">ra </w:t>
      </w:r>
      <w:r>
        <w:rPr>
          <w:color w:val="829AA8"/>
          <w:w w:val="105"/>
          <w:sz w:val="15"/>
        </w:rPr>
        <w:t>i</w:t>
      </w:r>
      <w:r>
        <w:rPr>
          <w:color w:val="5B5262"/>
          <w:w w:val="105"/>
          <w:sz w:val="15"/>
        </w:rPr>
        <w:t xml:space="preserve">s </w:t>
      </w:r>
      <w:r>
        <w:rPr>
          <w:color w:val="666777"/>
          <w:w w:val="105"/>
          <w:sz w:val="15"/>
        </w:rPr>
        <w:t>a</w:t>
      </w:r>
      <w:r>
        <w:rPr>
          <w:color w:val="462A67"/>
          <w:w w:val="105"/>
          <w:sz w:val="15"/>
        </w:rPr>
        <w:t xml:space="preserve"> p</w:t>
      </w:r>
      <w:r>
        <w:rPr>
          <w:color w:val="5B5262"/>
          <w:w w:val="105"/>
          <w:sz w:val="15"/>
        </w:rPr>
        <w:t>a</w:t>
      </w:r>
      <w:r>
        <w:rPr>
          <w:color w:val="777780"/>
          <w:w w:val="105"/>
          <w:sz w:val="15"/>
        </w:rPr>
        <w:t>r</w:t>
      </w:r>
      <w:r>
        <w:rPr>
          <w:color w:val="462A67"/>
          <w:w w:val="105"/>
          <w:sz w:val="15"/>
        </w:rPr>
        <w:t>t</w:t>
      </w:r>
      <w:r>
        <w:rPr>
          <w:color w:val="235DAA"/>
          <w:w w:val="105"/>
          <w:sz w:val="15"/>
        </w:rPr>
        <w:t>i</w:t>
      </w:r>
      <w:r>
        <w:rPr>
          <w:color w:val="5B5262"/>
          <w:w w:val="105"/>
          <w:sz w:val="15"/>
        </w:rPr>
        <w:t>c</w:t>
      </w:r>
      <w:r>
        <w:rPr>
          <w:color w:val="462A67"/>
          <w:w w:val="105"/>
          <w:sz w:val="15"/>
        </w:rPr>
        <w:t>u</w:t>
      </w:r>
      <w:r>
        <w:rPr>
          <w:color w:val="235DAA"/>
          <w:w w:val="105"/>
          <w:sz w:val="15"/>
        </w:rPr>
        <w:t>l</w:t>
      </w:r>
      <w:r>
        <w:rPr>
          <w:color w:val="5B5262"/>
          <w:w w:val="105"/>
          <w:sz w:val="15"/>
        </w:rPr>
        <w:t>a</w:t>
      </w:r>
      <w:r>
        <w:rPr>
          <w:color w:val="462A67"/>
          <w:w w:val="105"/>
          <w:sz w:val="15"/>
        </w:rPr>
        <w:t>r</w:t>
      </w:r>
      <w:r>
        <w:rPr>
          <w:color w:val="821F64"/>
          <w:w w:val="105"/>
          <w:sz w:val="15"/>
        </w:rPr>
        <w:t>l</w:t>
      </w:r>
      <w:r>
        <w:rPr>
          <w:color w:val="666777"/>
          <w:w w:val="105"/>
          <w:sz w:val="15"/>
        </w:rPr>
        <w:t>y v</w:t>
      </w:r>
      <w:r>
        <w:rPr>
          <w:color w:val="462A67"/>
          <w:w w:val="105"/>
          <w:sz w:val="15"/>
        </w:rPr>
        <w:t>u</w:t>
      </w:r>
      <w:r>
        <w:rPr>
          <w:color w:val="821F64"/>
          <w:w w:val="105"/>
          <w:sz w:val="15"/>
        </w:rPr>
        <w:t>l</w:t>
      </w:r>
      <w:r>
        <w:rPr>
          <w:color w:val="794144"/>
          <w:w w:val="105"/>
          <w:sz w:val="15"/>
        </w:rPr>
        <w:t>n</w:t>
      </w:r>
      <w:r>
        <w:rPr>
          <w:color w:val="413B4D"/>
          <w:w w:val="105"/>
          <w:sz w:val="15"/>
        </w:rPr>
        <w:t>e</w:t>
      </w:r>
      <w:r>
        <w:rPr>
          <w:color w:val="462A67"/>
          <w:w w:val="105"/>
          <w:sz w:val="15"/>
        </w:rPr>
        <w:t>r</w:t>
      </w:r>
      <w:r>
        <w:rPr>
          <w:color w:val="5B5262"/>
          <w:w w:val="105"/>
          <w:sz w:val="15"/>
        </w:rPr>
        <w:t>a</w:t>
      </w:r>
      <w:r>
        <w:rPr>
          <w:color w:val="462A67"/>
          <w:w w:val="105"/>
          <w:sz w:val="15"/>
        </w:rPr>
        <w:t>b</w:t>
      </w:r>
      <w:r>
        <w:rPr>
          <w:color w:val="235DAA"/>
          <w:w w:val="105"/>
          <w:sz w:val="15"/>
        </w:rPr>
        <w:t>l</w:t>
      </w:r>
      <w:r>
        <w:rPr>
          <w:color w:val="907964"/>
          <w:w w:val="105"/>
          <w:sz w:val="15"/>
        </w:rPr>
        <w:t>,</w:t>
      </w:r>
      <w:r>
        <w:rPr>
          <w:color w:val="413B4D"/>
          <w:w w:val="105"/>
          <w:sz w:val="15"/>
        </w:rPr>
        <w:t xml:space="preserve">e </w:t>
      </w:r>
      <w:r>
        <w:rPr>
          <w:color w:val="5B5262"/>
          <w:spacing w:val="4"/>
          <w:w w:val="105"/>
          <w:sz w:val="15"/>
        </w:rPr>
        <w:t>co</w:t>
      </w:r>
      <w:r>
        <w:rPr>
          <w:color w:val="446B89"/>
          <w:spacing w:val="4"/>
          <w:w w:val="105"/>
          <w:sz w:val="15"/>
        </w:rPr>
        <w:t>m</w:t>
      </w:r>
      <w:r>
        <w:rPr>
          <w:color w:val="462A67"/>
          <w:spacing w:val="4"/>
          <w:w w:val="105"/>
          <w:sz w:val="15"/>
        </w:rPr>
        <w:t>p</w:t>
      </w:r>
      <w:r>
        <w:rPr>
          <w:color w:val="5B5262"/>
          <w:spacing w:val="4"/>
          <w:w w:val="105"/>
          <w:sz w:val="15"/>
        </w:rPr>
        <w:t>on</w:t>
      </w:r>
      <w:r>
        <w:rPr>
          <w:color w:val="413B4D"/>
          <w:spacing w:val="4"/>
          <w:w w:val="105"/>
          <w:sz w:val="15"/>
        </w:rPr>
        <w:t>e</w:t>
      </w:r>
      <w:r>
        <w:rPr>
          <w:color w:val="666777"/>
          <w:spacing w:val="4"/>
          <w:w w:val="105"/>
          <w:sz w:val="15"/>
        </w:rPr>
        <w:t>n</w:t>
      </w:r>
      <w:r>
        <w:rPr>
          <w:color w:val="446B89"/>
          <w:spacing w:val="4"/>
          <w:w w:val="105"/>
          <w:sz w:val="15"/>
        </w:rPr>
        <w:t xml:space="preserve">t. </w:t>
      </w:r>
      <w:r>
        <w:rPr>
          <w:color w:val="907964"/>
          <w:w w:val="105"/>
          <w:sz w:val="15"/>
        </w:rPr>
        <w:t xml:space="preserve">If </w:t>
      </w:r>
      <w:r>
        <w:rPr>
          <w:color w:val="446B89"/>
          <w:spacing w:val="3"/>
          <w:w w:val="105"/>
          <w:sz w:val="15"/>
        </w:rPr>
        <w:t>t</w:t>
      </w:r>
      <w:r>
        <w:rPr>
          <w:color w:val="666777"/>
          <w:spacing w:val="3"/>
          <w:w w:val="105"/>
          <w:sz w:val="15"/>
        </w:rPr>
        <w:t>h</w:t>
      </w:r>
      <w:r>
        <w:rPr>
          <w:color w:val="413B4D"/>
          <w:spacing w:val="3"/>
          <w:w w:val="105"/>
          <w:sz w:val="15"/>
        </w:rPr>
        <w:t xml:space="preserve">e </w:t>
      </w:r>
      <w:r>
        <w:rPr>
          <w:color w:val="5B5262"/>
          <w:spacing w:val="6"/>
          <w:w w:val="105"/>
          <w:sz w:val="15"/>
        </w:rPr>
        <w:t>g</w:t>
      </w:r>
      <w:r>
        <w:rPr>
          <w:color w:val="829AA8"/>
          <w:spacing w:val="6"/>
          <w:w w:val="105"/>
          <w:sz w:val="15"/>
        </w:rPr>
        <w:t>i</w:t>
      </w:r>
      <w:r>
        <w:rPr>
          <w:color w:val="666777"/>
          <w:spacing w:val="6"/>
          <w:w w:val="105"/>
          <w:sz w:val="15"/>
        </w:rPr>
        <w:t>m</w:t>
      </w:r>
      <w:r>
        <w:rPr>
          <w:color w:val="4B5B74"/>
          <w:spacing w:val="6"/>
          <w:w w:val="105"/>
          <w:sz w:val="15"/>
        </w:rPr>
        <w:t xml:space="preserve">b </w:t>
      </w:r>
      <w:r>
        <w:rPr>
          <w:color w:val="462A67"/>
          <w:w w:val="105"/>
          <w:sz w:val="15"/>
        </w:rPr>
        <w:t>a</w:t>
      </w:r>
      <w:r>
        <w:rPr>
          <w:color w:val="821F64"/>
          <w:w w:val="105"/>
          <w:sz w:val="15"/>
        </w:rPr>
        <w:t>l</w:t>
      </w:r>
      <w:r>
        <w:rPr>
          <w:color w:val="7E544D"/>
          <w:w w:val="105"/>
          <w:sz w:val="15"/>
        </w:rPr>
        <w:t xml:space="preserve"> f</w:t>
      </w:r>
      <w:r>
        <w:rPr>
          <w:color w:val="4B5B74"/>
          <w:w w:val="105"/>
          <w:sz w:val="15"/>
        </w:rPr>
        <w:t>a</w:t>
      </w:r>
      <w:r>
        <w:rPr>
          <w:color w:val="235DAA"/>
          <w:w w:val="105"/>
          <w:sz w:val="15"/>
        </w:rPr>
        <w:t>il</w:t>
      </w:r>
      <w:r>
        <w:rPr>
          <w:color w:val="5B5262"/>
          <w:w w:val="105"/>
          <w:sz w:val="15"/>
        </w:rPr>
        <w:t xml:space="preserve">s </w:t>
      </w:r>
      <w:r>
        <w:rPr>
          <w:color w:val="4B5B74"/>
          <w:w w:val="105"/>
          <w:sz w:val="15"/>
        </w:rPr>
        <w:t xml:space="preserve">lo </w:t>
      </w:r>
      <w:r>
        <w:rPr>
          <w:color w:val="446B89"/>
          <w:w w:val="105"/>
          <w:sz w:val="15"/>
        </w:rPr>
        <w:t>i</w:t>
      </w:r>
      <w:r>
        <w:rPr>
          <w:color w:val="777780"/>
          <w:w w:val="105"/>
          <w:sz w:val="15"/>
        </w:rPr>
        <w:t>nit</w:t>
      </w:r>
      <w:r>
        <w:rPr>
          <w:color w:val="9A8E79"/>
          <w:w w:val="105"/>
          <w:sz w:val="15"/>
        </w:rPr>
        <w:t>i</w:t>
      </w:r>
      <w:r>
        <w:rPr>
          <w:color w:val="5B5262"/>
          <w:w w:val="105"/>
          <w:sz w:val="15"/>
        </w:rPr>
        <w:t>a</w:t>
      </w:r>
      <w:r>
        <w:rPr>
          <w:color w:val="821F64"/>
          <w:w w:val="105"/>
          <w:sz w:val="15"/>
        </w:rPr>
        <w:t>li</w:t>
      </w:r>
      <w:r>
        <w:rPr>
          <w:color w:val="413B4D"/>
          <w:w w:val="105"/>
          <w:sz w:val="15"/>
        </w:rPr>
        <w:t xml:space="preserve">ze </w:t>
      </w:r>
      <w:r>
        <w:rPr>
          <w:color w:val="5B5262"/>
          <w:spacing w:val="-3"/>
          <w:w w:val="105"/>
          <w:sz w:val="15"/>
        </w:rPr>
        <w:t>wh</w:t>
      </w:r>
      <w:r>
        <w:rPr>
          <w:color w:val="413B4D"/>
          <w:spacing w:val="-3"/>
          <w:w w:val="105"/>
          <w:sz w:val="15"/>
        </w:rPr>
        <w:t>e</w:t>
      </w:r>
      <w:r>
        <w:rPr>
          <w:color w:val="446B89"/>
          <w:spacing w:val="-3"/>
          <w:w w:val="105"/>
          <w:sz w:val="15"/>
        </w:rPr>
        <w:t xml:space="preserve">n </w:t>
      </w:r>
      <w:r>
        <w:rPr>
          <w:color w:val="446B89"/>
          <w:w w:val="105"/>
          <w:sz w:val="15"/>
        </w:rPr>
        <w:t>t</w:t>
      </w:r>
      <w:r>
        <w:rPr>
          <w:color w:val="462A67"/>
          <w:w w:val="105"/>
          <w:sz w:val="15"/>
        </w:rPr>
        <w:t>u</w:t>
      </w:r>
      <w:r>
        <w:rPr>
          <w:color w:val="4B5B74"/>
          <w:w w:val="105"/>
          <w:sz w:val="15"/>
        </w:rPr>
        <w:t>rn</w:t>
      </w:r>
      <w:r>
        <w:rPr>
          <w:color w:val="413B4D"/>
          <w:w w:val="105"/>
          <w:sz w:val="15"/>
        </w:rPr>
        <w:t>e</w:t>
      </w:r>
      <w:r>
        <w:rPr>
          <w:color w:val="666777"/>
          <w:w w:val="105"/>
          <w:sz w:val="15"/>
        </w:rPr>
        <w:t xml:space="preserve">d </w:t>
      </w:r>
      <w:r>
        <w:rPr>
          <w:color w:val="5B5262"/>
          <w:w w:val="105"/>
          <w:sz w:val="15"/>
        </w:rPr>
        <w:t xml:space="preserve">on </w:t>
      </w:r>
      <w:r>
        <w:rPr>
          <w:color w:val="7C5995"/>
          <w:w w:val="105"/>
          <w:sz w:val="15"/>
        </w:rPr>
        <w:t xml:space="preserve">, </w:t>
      </w:r>
      <w:r>
        <w:rPr>
          <w:color w:val="666777"/>
          <w:w w:val="105"/>
          <w:sz w:val="15"/>
        </w:rPr>
        <w:t>fo</w:t>
      </w:r>
      <w:r>
        <w:rPr>
          <w:color w:val="829AA8"/>
          <w:w w:val="105"/>
          <w:sz w:val="15"/>
        </w:rPr>
        <w:t>il</w:t>
      </w:r>
      <w:r>
        <w:rPr>
          <w:color w:val="666777"/>
          <w:w w:val="105"/>
          <w:sz w:val="15"/>
        </w:rPr>
        <w:t xml:space="preserve">s </w:t>
      </w:r>
      <w:r>
        <w:rPr>
          <w:color w:val="446B89"/>
          <w:w w:val="105"/>
          <w:sz w:val="15"/>
        </w:rPr>
        <w:t xml:space="preserve">to </w:t>
      </w:r>
      <w:r>
        <w:rPr>
          <w:color w:val="666777"/>
          <w:w w:val="105"/>
          <w:sz w:val="15"/>
        </w:rPr>
        <w:t xml:space="preserve">work </w:t>
      </w:r>
      <w:r>
        <w:rPr>
          <w:color w:val="5B5262"/>
          <w:w w:val="105"/>
          <w:sz w:val="15"/>
        </w:rPr>
        <w:t>afl</w:t>
      </w:r>
      <w:r>
        <w:rPr>
          <w:color w:val="413B4D"/>
          <w:w w:val="105"/>
          <w:sz w:val="15"/>
        </w:rPr>
        <w:t>e</w:t>
      </w:r>
      <w:r>
        <w:rPr>
          <w:color w:val="666777"/>
          <w:w w:val="105"/>
          <w:sz w:val="15"/>
        </w:rPr>
        <w:t>r</w:t>
      </w:r>
      <w:r>
        <w:rPr>
          <w:color w:val="821F64"/>
          <w:w w:val="105"/>
          <w:sz w:val="15"/>
        </w:rPr>
        <w:t xml:space="preserve"> i</w:t>
      </w:r>
      <w:r>
        <w:rPr>
          <w:color w:val="794144"/>
          <w:w w:val="105"/>
          <w:sz w:val="15"/>
        </w:rPr>
        <w:t>n</w:t>
      </w:r>
      <w:r>
        <w:rPr>
          <w:color w:val="666777"/>
          <w:w w:val="105"/>
          <w:sz w:val="15"/>
        </w:rPr>
        <w:t>it</w:t>
      </w:r>
      <w:r>
        <w:rPr>
          <w:color w:val="446B89"/>
          <w:w w:val="105"/>
          <w:sz w:val="15"/>
        </w:rPr>
        <w:t>i</w:t>
      </w:r>
      <w:r>
        <w:rPr>
          <w:color w:val="5B5262"/>
          <w:w w:val="105"/>
          <w:sz w:val="15"/>
        </w:rPr>
        <w:t xml:space="preserve">a </w:t>
      </w:r>
      <w:r>
        <w:rPr>
          <w:color w:val="235DAA"/>
          <w:w w:val="105"/>
          <w:sz w:val="15"/>
        </w:rPr>
        <w:t>l</w:t>
      </w:r>
      <w:r>
        <w:rPr>
          <w:color w:val="821F64"/>
          <w:w w:val="105"/>
          <w:sz w:val="15"/>
        </w:rPr>
        <w:t>i</w:t>
      </w:r>
      <w:r>
        <w:rPr>
          <w:color w:val="413B4D"/>
          <w:w w:val="105"/>
          <w:sz w:val="15"/>
        </w:rPr>
        <w:t>z</w:t>
      </w:r>
      <w:r>
        <w:rPr>
          <w:color w:val="462A67"/>
          <w:w w:val="105"/>
          <w:sz w:val="15"/>
        </w:rPr>
        <w:t>a</w:t>
      </w:r>
      <w:r>
        <w:rPr>
          <w:color w:val="4B5B74"/>
          <w:w w:val="105"/>
          <w:sz w:val="15"/>
        </w:rPr>
        <w:t>t</w:t>
      </w:r>
      <w:r>
        <w:rPr>
          <w:color w:val="829AA8"/>
          <w:w w:val="105"/>
          <w:sz w:val="15"/>
        </w:rPr>
        <w:t>i</w:t>
      </w:r>
      <w:r>
        <w:rPr>
          <w:color w:val="5B5262"/>
          <w:w w:val="105"/>
          <w:sz w:val="15"/>
        </w:rPr>
        <w:t>o</w:t>
      </w:r>
      <w:r>
        <w:rPr>
          <w:color w:val="794144"/>
          <w:w w:val="105"/>
          <w:sz w:val="15"/>
        </w:rPr>
        <w:t>n</w:t>
      </w:r>
      <w:r>
        <w:rPr>
          <w:color w:val="9085A3"/>
          <w:w w:val="105"/>
          <w:sz w:val="15"/>
        </w:rPr>
        <w:t xml:space="preserve">, </w:t>
      </w:r>
      <w:r>
        <w:rPr>
          <w:color w:val="5B5262"/>
          <w:spacing w:val="-3"/>
          <w:w w:val="105"/>
          <w:sz w:val="15"/>
        </w:rPr>
        <w:t>o</w:t>
      </w:r>
      <w:r>
        <w:rPr>
          <w:color w:val="446B89"/>
          <w:spacing w:val="-3"/>
          <w:w w:val="105"/>
          <w:sz w:val="15"/>
        </w:rPr>
        <w:t xml:space="preserve">r </w:t>
      </w:r>
      <w:r>
        <w:rPr>
          <w:color w:val="462A67"/>
          <w:w w:val="105"/>
          <w:sz w:val="15"/>
        </w:rPr>
        <w:t>f</w:t>
      </w:r>
      <w:r>
        <w:rPr>
          <w:color w:val="666777"/>
          <w:w w:val="105"/>
          <w:sz w:val="15"/>
        </w:rPr>
        <w:t>a</w:t>
      </w:r>
      <w:r>
        <w:rPr>
          <w:color w:val="235DAA"/>
          <w:w w:val="105"/>
          <w:sz w:val="15"/>
        </w:rPr>
        <w:t>il</w:t>
      </w:r>
      <w:r>
        <w:rPr>
          <w:color w:val="666777"/>
          <w:w w:val="105"/>
          <w:sz w:val="15"/>
        </w:rPr>
        <w:t xml:space="preserve">s </w:t>
      </w:r>
      <w:r>
        <w:rPr>
          <w:color w:val="3F184B"/>
          <w:w w:val="105"/>
          <w:sz w:val="15"/>
        </w:rPr>
        <w:t>t</w:t>
      </w:r>
      <w:r>
        <w:rPr>
          <w:color w:val="5B5262"/>
          <w:w w:val="105"/>
          <w:sz w:val="15"/>
        </w:rPr>
        <w:t xml:space="preserve">o </w:t>
      </w:r>
      <w:r>
        <w:rPr>
          <w:color w:val="462A67"/>
          <w:w w:val="105"/>
          <w:sz w:val="15"/>
        </w:rPr>
        <w:t>t</w:t>
      </w:r>
      <w:r>
        <w:rPr>
          <w:color w:val="4B5B74"/>
          <w:w w:val="105"/>
          <w:sz w:val="15"/>
        </w:rPr>
        <w:t>ran</w:t>
      </w:r>
      <w:r>
        <w:rPr>
          <w:color w:val="666777"/>
          <w:w w:val="105"/>
          <w:sz w:val="15"/>
        </w:rPr>
        <w:t>sm</w:t>
      </w:r>
      <w:r>
        <w:rPr>
          <w:color w:val="821F64"/>
          <w:w w:val="105"/>
          <w:sz w:val="15"/>
        </w:rPr>
        <w:t>i</w:t>
      </w:r>
      <w:r>
        <w:rPr>
          <w:color w:val="446B89"/>
          <w:w w:val="105"/>
          <w:sz w:val="15"/>
        </w:rPr>
        <w:t xml:space="preserve">t </w:t>
      </w:r>
      <w:r>
        <w:rPr>
          <w:color w:val="666777"/>
          <w:spacing w:val="2"/>
          <w:w w:val="105"/>
          <w:sz w:val="15"/>
        </w:rPr>
        <w:t>v</w:t>
      </w:r>
      <w:r>
        <w:rPr>
          <w:color w:val="821F64"/>
          <w:spacing w:val="2"/>
          <w:w w:val="105"/>
          <w:sz w:val="15"/>
        </w:rPr>
        <w:t>i</w:t>
      </w:r>
      <w:r>
        <w:rPr>
          <w:color w:val="5B5262"/>
          <w:spacing w:val="2"/>
          <w:w w:val="105"/>
          <w:sz w:val="15"/>
        </w:rPr>
        <w:t>d</w:t>
      </w:r>
      <w:r>
        <w:rPr>
          <w:color w:val="413B4D"/>
          <w:spacing w:val="2"/>
          <w:w w:val="105"/>
          <w:sz w:val="15"/>
        </w:rPr>
        <w:t>e</w:t>
      </w:r>
      <w:r>
        <w:rPr>
          <w:color w:val="5B5262"/>
          <w:spacing w:val="2"/>
          <w:w w:val="105"/>
          <w:sz w:val="15"/>
        </w:rPr>
        <w:t xml:space="preserve">o </w:t>
      </w:r>
      <w:r>
        <w:rPr>
          <w:color w:val="462A67"/>
          <w:w w:val="105"/>
          <w:sz w:val="15"/>
        </w:rPr>
        <w:t>t</w:t>
      </w:r>
      <w:r>
        <w:rPr>
          <w:color w:val="5B5262"/>
          <w:w w:val="105"/>
          <w:sz w:val="15"/>
        </w:rPr>
        <w:t xml:space="preserve">o </w:t>
      </w:r>
      <w:r>
        <w:rPr>
          <w:color w:val="794144"/>
          <w:w w:val="105"/>
          <w:sz w:val="15"/>
        </w:rPr>
        <w:t>t</w:t>
      </w:r>
      <w:r>
        <w:rPr>
          <w:color w:val="462A67"/>
          <w:w w:val="105"/>
          <w:sz w:val="15"/>
        </w:rPr>
        <w:t>h</w:t>
      </w:r>
      <w:r>
        <w:rPr>
          <w:color w:val="5B5262"/>
          <w:w w:val="105"/>
          <w:sz w:val="15"/>
        </w:rPr>
        <w:t xml:space="preserve">e </w:t>
      </w:r>
      <w:r>
        <w:rPr>
          <w:color w:val="4B5B74"/>
          <w:spacing w:val="4"/>
          <w:w w:val="105"/>
          <w:sz w:val="15"/>
        </w:rPr>
        <w:t>a</w:t>
      </w:r>
      <w:r>
        <w:rPr>
          <w:color w:val="462A67"/>
          <w:spacing w:val="4"/>
          <w:w w:val="105"/>
          <w:sz w:val="15"/>
        </w:rPr>
        <w:t>p</w:t>
      </w:r>
      <w:r>
        <w:rPr>
          <w:color w:val="4B5B74"/>
          <w:spacing w:val="4"/>
          <w:w w:val="105"/>
          <w:sz w:val="15"/>
        </w:rPr>
        <w:t>p</w:t>
      </w:r>
      <w:r>
        <w:rPr>
          <w:color w:val="666777"/>
          <w:spacing w:val="4"/>
          <w:w w:val="105"/>
          <w:sz w:val="15"/>
        </w:rPr>
        <w:t xml:space="preserve"> </w:t>
      </w:r>
      <w:r>
        <w:rPr>
          <w:color w:val="666777"/>
          <w:w w:val="105"/>
          <w:sz w:val="15"/>
        </w:rPr>
        <w:t>(wh</w:t>
      </w:r>
      <w:r>
        <w:rPr>
          <w:color w:val="829AA8"/>
          <w:w w:val="105"/>
          <w:sz w:val="15"/>
        </w:rPr>
        <w:t>i</w:t>
      </w:r>
      <w:r>
        <w:rPr>
          <w:color w:val="235DAA"/>
          <w:w w:val="105"/>
          <w:sz w:val="15"/>
        </w:rPr>
        <w:t>l</w:t>
      </w:r>
      <w:r>
        <w:rPr>
          <w:color w:val="413B4D"/>
          <w:w w:val="105"/>
          <w:sz w:val="15"/>
        </w:rPr>
        <w:t xml:space="preserve">e </w:t>
      </w:r>
      <w:r>
        <w:rPr>
          <w:color w:val="5B5262"/>
          <w:w w:val="105"/>
          <w:sz w:val="15"/>
        </w:rPr>
        <w:t xml:space="preserve">OSD </w:t>
      </w:r>
      <w:r>
        <w:rPr>
          <w:color w:val="4B5B74"/>
          <w:spacing w:val="2"/>
          <w:w w:val="105"/>
          <w:sz w:val="15"/>
        </w:rPr>
        <w:t>d</w:t>
      </w:r>
      <w:r>
        <w:rPr>
          <w:color w:val="666777"/>
          <w:spacing w:val="2"/>
          <w:w w:val="105"/>
          <w:sz w:val="15"/>
        </w:rPr>
        <w:t>a</w:t>
      </w:r>
      <w:r>
        <w:rPr>
          <w:color w:val="462A67"/>
          <w:spacing w:val="2"/>
          <w:w w:val="105"/>
          <w:sz w:val="15"/>
        </w:rPr>
        <w:t>t</w:t>
      </w:r>
      <w:r>
        <w:rPr>
          <w:color w:val="4B5B74"/>
          <w:spacing w:val="2"/>
          <w:w w:val="105"/>
          <w:sz w:val="15"/>
        </w:rPr>
        <w:t xml:space="preserve">a </w:t>
      </w:r>
      <w:r>
        <w:rPr>
          <w:color w:val="829AA8"/>
          <w:w w:val="105"/>
          <w:sz w:val="15"/>
        </w:rPr>
        <w:t>i</w:t>
      </w:r>
      <w:r>
        <w:rPr>
          <w:color w:val="666777"/>
          <w:w w:val="105"/>
          <w:sz w:val="15"/>
        </w:rPr>
        <w:t xml:space="preserve">s </w:t>
      </w:r>
      <w:r>
        <w:rPr>
          <w:color w:val="462A67"/>
          <w:w w:val="105"/>
          <w:sz w:val="15"/>
        </w:rPr>
        <w:t>d</w:t>
      </w:r>
      <w:r>
        <w:rPr>
          <w:color w:val="777780"/>
          <w:w w:val="105"/>
          <w:sz w:val="15"/>
        </w:rPr>
        <w:t xml:space="preserve">i </w:t>
      </w:r>
      <w:r>
        <w:rPr>
          <w:color w:val="462A67"/>
          <w:spacing w:val="4"/>
          <w:w w:val="105"/>
          <w:sz w:val="15"/>
        </w:rPr>
        <w:t>p</w:t>
      </w:r>
      <w:r>
        <w:rPr>
          <w:color w:val="235DAA"/>
          <w:spacing w:val="4"/>
          <w:w w:val="105"/>
          <w:sz w:val="15"/>
        </w:rPr>
        <w:t>l</w:t>
      </w:r>
      <w:r>
        <w:rPr>
          <w:color w:val="666777"/>
          <w:spacing w:val="4"/>
          <w:w w:val="105"/>
          <w:sz w:val="15"/>
        </w:rPr>
        <w:t>ay</w:t>
      </w:r>
      <w:r>
        <w:rPr>
          <w:color w:val="413B4D"/>
          <w:spacing w:val="4"/>
          <w:w w:val="105"/>
          <w:sz w:val="15"/>
        </w:rPr>
        <w:t>e</w:t>
      </w:r>
      <w:r>
        <w:rPr>
          <w:color w:val="462A67"/>
          <w:spacing w:val="4"/>
          <w:w w:val="105"/>
          <w:sz w:val="15"/>
        </w:rPr>
        <w:t>d</w:t>
      </w:r>
      <w:r>
        <w:rPr>
          <w:color w:val="666777"/>
          <w:spacing w:val="4"/>
          <w:w w:val="105"/>
          <w:sz w:val="15"/>
        </w:rPr>
        <w:t>)</w:t>
      </w:r>
      <w:r>
        <w:rPr>
          <w:color w:val="829AA8"/>
          <w:spacing w:val="4"/>
          <w:w w:val="105"/>
          <w:sz w:val="15"/>
        </w:rPr>
        <w:t xml:space="preserve">, </w:t>
      </w:r>
      <w:r>
        <w:rPr>
          <w:color w:val="462A67"/>
          <w:w w:val="105"/>
          <w:sz w:val="15"/>
        </w:rPr>
        <w:t>t</w:t>
      </w:r>
      <w:r>
        <w:rPr>
          <w:color w:val="666777"/>
          <w:w w:val="105"/>
          <w:sz w:val="15"/>
        </w:rPr>
        <w:t>h</w:t>
      </w:r>
      <w:r>
        <w:rPr>
          <w:color w:val="413B4D"/>
          <w:w w:val="105"/>
          <w:sz w:val="15"/>
        </w:rPr>
        <w:t xml:space="preserve">e </w:t>
      </w:r>
      <w:r>
        <w:rPr>
          <w:color w:val="462A67"/>
          <w:spacing w:val="3"/>
          <w:w w:val="105"/>
          <w:sz w:val="15"/>
        </w:rPr>
        <w:t>qu</w:t>
      </w:r>
      <w:r>
        <w:rPr>
          <w:color w:val="821F64"/>
          <w:spacing w:val="3"/>
          <w:w w:val="105"/>
          <w:sz w:val="15"/>
        </w:rPr>
        <w:t>i</w:t>
      </w:r>
      <w:r>
        <w:rPr>
          <w:color w:val="5B5262"/>
          <w:spacing w:val="3"/>
          <w:w w:val="105"/>
          <w:sz w:val="15"/>
        </w:rPr>
        <w:t>c</w:t>
      </w:r>
      <w:r>
        <w:rPr>
          <w:color w:val="7E6267"/>
          <w:spacing w:val="3"/>
          <w:w w:val="105"/>
          <w:sz w:val="15"/>
        </w:rPr>
        <w:t>k</w:t>
      </w:r>
      <w:r>
        <w:rPr>
          <w:color w:val="180F1D"/>
          <w:spacing w:val="3"/>
          <w:w w:val="105"/>
          <w:sz w:val="15"/>
        </w:rPr>
        <w:t>-</w:t>
      </w:r>
      <w:r>
        <w:rPr>
          <w:color w:val="666777"/>
          <w:spacing w:val="3"/>
          <w:w w:val="105"/>
          <w:sz w:val="15"/>
        </w:rPr>
        <w:t>mo</w:t>
      </w:r>
      <w:r>
        <w:rPr>
          <w:color w:val="794144"/>
          <w:spacing w:val="3"/>
          <w:w w:val="105"/>
          <w:sz w:val="15"/>
        </w:rPr>
        <w:t>un</w:t>
      </w:r>
      <w:r>
        <w:rPr>
          <w:color w:val="4B5B74"/>
          <w:spacing w:val="3"/>
          <w:w w:val="105"/>
          <w:sz w:val="15"/>
        </w:rPr>
        <w:t>t</w:t>
      </w:r>
      <w:r>
        <w:rPr>
          <w:color w:val="5B5262"/>
          <w:spacing w:val="3"/>
          <w:w w:val="105"/>
          <w:sz w:val="15"/>
        </w:rPr>
        <w:t xml:space="preserve"> </w:t>
      </w:r>
      <w:r>
        <w:rPr>
          <w:color w:val="5B5262"/>
          <w:w w:val="105"/>
          <w:sz w:val="15"/>
        </w:rPr>
        <w:t>con</w:t>
      </w:r>
      <w:r>
        <w:rPr>
          <w:color w:val="462A67"/>
          <w:w w:val="105"/>
          <w:sz w:val="15"/>
        </w:rPr>
        <w:t>n</w:t>
      </w:r>
      <w:r>
        <w:rPr>
          <w:color w:val="413B4D"/>
          <w:w w:val="105"/>
          <w:sz w:val="15"/>
        </w:rPr>
        <w:t>e</w:t>
      </w:r>
      <w:r>
        <w:rPr>
          <w:color w:val="666777"/>
          <w:w w:val="105"/>
          <w:sz w:val="15"/>
        </w:rPr>
        <w:t>c</w:t>
      </w:r>
      <w:r>
        <w:rPr>
          <w:color w:val="446B89"/>
          <w:w w:val="105"/>
          <w:sz w:val="15"/>
        </w:rPr>
        <w:t xml:space="preserve">tor </w:t>
      </w:r>
      <w:r>
        <w:rPr>
          <w:color w:val="666777"/>
          <w:w w:val="105"/>
          <w:sz w:val="15"/>
        </w:rPr>
        <w:t xml:space="preserve">may </w:t>
      </w:r>
      <w:r>
        <w:rPr>
          <w:color w:val="462A67"/>
          <w:spacing w:val="3"/>
          <w:w w:val="105"/>
          <w:sz w:val="15"/>
        </w:rPr>
        <w:t>b</w:t>
      </w:r>
      <w:r>
        <w:rPr>
          <w:color w:val="413B4D"/>
          <w:spacing w:val="3"/>
          <w:w w:val="105"/>
          <w:sz w:val="15"/>
        </w:rPr>
        <w:t xml:space="preserve">e </w:t>
      </w:r>
      <w:r>
        <w:rPr>
          <w:color w:val="666777"/>
          <w:w w:val="105"/>
          <w:sz w:val="15"/>
        </w:rPr>
        <w:t>worn</w:t>
      </w:r>
      <w:r>
        <w:rPr>
          <w:color w:val="212189"/>
          <w:w w:val="105"/>
          <w:sz w:val="15"/>
        </w:rPr>
        <w:t>. I</w:t>
      </w:r>
      <w:r>
        <w:rPr>
          <w:color w:val="462A67"/>
          <w:w w:val="105"/>
          <w:sz w:val="15"/>
        </w:rPr>
        <w:t xml:space="preserve">n </w:t>
      </w:r>
      <w:r>
        <w:rPr>
          <w:color w:val="666777"/>
          <w:spacing w:val="3"/>
          <w:w w:val="105"/>
          <w:sz w:val="15"/>
        </w:rPr>
        <w:t>th</w:t>
      </w:r>
      <w:r>
        <w:rPr>
          <w:color w:val="235DAA"/>
          <w:spacing w:val="3"/>
          <w:w w:val="105"/>
          <w:sz w:val="15"/>
        </w:rPr>
        <w:t>i</w:t>
      </w:r>
      <w:r>
        <w:rPr>
          <w:color w:val="666777"/>
          <w:spacing w:val="3"/>
          <w:w w:val="105"/>
          <w:sz w:val="15"/>
        </w:rPr>
        <w:t xml:space="preserve">s </w:t>
      </w:r>
      <w:r>
        <w:rPr>
          <w:color w:val="5B5262"/>
          <w:w w:val="105"/>
          <w:sz w:val="15"/>
        </w:rPr>
        <w:t>cas</w:t>
      </w:r>
      <w:r>
        <w:rPr>
          <w:color w:val="413B4D"/>
          <w:w w:val="105"/>
          <w:sz w:val="15"/>
        </w:rPr>
        <w:t>e</w:t>
      </w:r>
      <w:r>
        <w:rPr>
          <w:color w:val="829AA8"/>
          <w:w w:val="105"/>
          <w:sz w:val="15"/>
        </w:rPr>
        <w:t xml:space="preserve">, </w:t>
      </w:r>
      <w:r>
        <w:rPr>
          <w:color w:val="446B89"/>
          <w:w w:val="105"/>
          <w:sz w:val="15"/>
        </w:rPr>
        <w:t>r</w:t>
      </w:r>
      <w:r>
        <w:rPr>
          <w:color w:val="413B4D"/>
          <w:w w:val="105"/>
          <w:sz w:val="15"/>
        </w:rPr>
        <w:t>e</w:t>
      </w:r>
      <w:r>
        <w:rPr>
          <w:color w:val="462A67"/>
          <w:w w:val="105"/>
          <w:sz w:val="15"/>
        </w:rPr>
        <w:t>p</w:t>
      </w:r>
      <w:r>
        <w:rPr>
          <w:color w:val="235DAA"/>
          <w:w w:val="105"/>
          <w:sz w:val="15"/>
        </w:rPr>
        <w:t>l</w:t>
      </w:r>
      <w:r>
        <w:rPr>
          <w:color w:val="666777"/>
          <w:w w:val="105"/>
          <w:sz w:val="15"/>
        </w:rPr>
        <w:t>ac</w:t>
      </w:r>
      <w:r>
        <w:rPr>
          <w:color w:val="413B4D"/>
          <w:w w:val="105"/>
          <w:sz w:val="15"/>
        </w:rPr>
        <w:t xml:space="preserve">e </w:t>
      </w:r>
      <w:r>
        <w:rPr>
          <w:color w:val="666777"/>
          <w:w w:val="105"/>
          <w:sz w:val="15"/>
        </w:rPr>
        <w:t>th</w:t>
      </w:r>
      <w:r>
        <w:rPr>
          <w:color w:val="413B4D"/>
          <w:w w:val="105"/>
          <w:sz w:val="15"/>
        </w:rPr>
        <w:t>e</w:t>
      </w:r>
      <w:r>
        <w:rPr>
          <w:color w:val="462A67"/>
          <w:w w:val="105"/>
          <w:sz w:val="15"/>
        </w:rPr>
        <w:t xml:space="preserve"> r</w:t>
      </w:r>
      <w:r>
        <w:rPr>
          <w:color w:val="547997"/>
          <w:w w:val="105"/>
          <w:sz w:val="15"/>
        </w:rPr>
        <w:t>u</w:t>
      </w:r>
      <w:r>
        <w:rPr>
          <w:color w:val="5B5262"/>
          <w:w w:val="105"/>
          <w:sz w:val="15"/>
        </w:rPr>
        <w:t>b</w:t>
      </w:r>
      <w:r>
        <w:rPr>
          <w:color w:val="344462"/>
          <w:w w:val="105"/>
          <w:sz w:val="15"/>
        </w:rPr>
        <w:t>be</w:t>
      </w:r>
      <w:r>
        <w:rPr>
          <w:color w:val="235489"/>
          <w:w w:val="105"/>
          <w:sz w:val="15"/>
        </w:rPr>
        <w:t>r</w:t>
      </w:r>
      <w:r>
        <w:rPr>
          <w:color w:val="235489"/>
          <w:spacing w:val="-12"/>
          <w:w w:val="105"/>
          <w:sz w:val="15"/>
        </w:rPr>
        <w:t xml:space="preserve"> </w:t>
      </w:r>
      <w:r>
        <w:rPr>
          <w:color w:val="5B5262"/>
          <w:w w:val="105"/>
          <w:sz w:val="15"/>
        </w:rPr>
        <w:t>ma</w:t>
      </w:r>
      <w:r>
        <w:rPr>
          <w:color w:val="462A67"/>
          <w:w w:val="105"/>
          <w:sz w:val="15"/>
        </w:rPr>
        <w:t>t</w:t>
      </w:r>
      <w:r>
        <w:rPr>
          <w:color w:val="7E6267"/>
          <w:w w:val="105"/>
          <w:sz w:val="15"/>
        </w:rPr>
        <w:t>,</w:t>
      </w:r>
      <w:r>
        <w:rPr>
          <w:color w:val="7E6267"/>
          <w:spacing w:val="-4"/>
          <w:w w:val="105"/>
          <w:sz w:val="15"/>
        </w:rPr>
        <w:t xml:space="preserve"> </w:t>
      </w:r>
      <w:r>
        <w:rPr>
          <w:color w:val="5B5262"/>
          <w:w w:val="105"/>
          <w:sz w:val="15"/>
        </w:rPr>
        <w:t>c</w:t>
      </w:r>
      <w:r>
        <w:rPr>
          <w:color w:val="446B89"/>
          <w:w w:val="105"/>
          <w:sz w:val="15"/>
        </w:rPr>
        <w:t>ircu</w:t>
      </w:r>
      <w:r>
        <w:rPr>
          <w:color w:val="446B89"/>
          <w:spacing w:val="-30"/>
          <w:w w:val="105"/>
          <w:sz w:val="15"/>
        </w:rPr>
        <w:t xml:space="preserve"> </w:t>
      </w:r>
      <w:r>
        <w:rPr>
          <w:color w:val="829AA8"/>
          <w:spacing w:val="4"/>
          <w:w w:val="105"/>
          <w:sz w:val="15"/>
        </w:rPr>
        <w:t>i</w:t>
      </w:r>
      <w:r>
        <w:rPr>
          <w:color w:val="3F184B"/>
          <w:spacing w:val="4"/>
          <w:w w:val="105"/>
          <w:sz w:val="15"/>
        </w:rPr>
        <w:t>t</w:t>
      </w:r>
      <w:r>
        <w:rPr>
          <w:color w:val="3F184B"/>
          <w:spacing w:val="-7"/>
          <w:w w:val="105"/>
          <w:sz w:val="15"/>
        </w:rPr>
        <w:t xml:space="preserve"> </w:t>
      </w:r>
      <w:r>
        <w:rPr>
          <w:color w:val="344462"/>
          <w:w w:val="105"/>
          <w:sz w:val="15"/>
        </w:rPr>
        <w:t>b</w:t>
      </w:r>
      <w:r>
        <w:rPr>
          <w:color w:val="344462"/>
          <w:spacing w:val="-35"/>
          <w:w w:val="105"/>
          <w:sz w:val="15"/>
        </w:rPr>
        <w:t xml:space="preserve"> </w:t>
      </w:r>
      <w:r>
        <w:rPr>
          <w:color w:val="666777"/>
          <w:w w:val="105"/>
          <w:sz w:val="15"/>
        </w:rPr>
        <w:t>oard</w:t>
      </w:r>
      <w:r>
        <w:rPr>
          <w:color w:val="666777"/>
          <w:spacing w:val="-34"/>
          <w:w w:val="105"/>
          <w:sz w:val="15"/>
        </w:rPr>
        <w:t xml:space="preserve"> </w:t>
      </w:r>
      <w:r>
        <w:rPr>
          <w:color w:val="624B9E"/>
          <w:w w:val="105"/>
          <w:sz w:val="15"/>
        </w:rPr>
        <w:t>,</w:t>
      </w:r>
      <w:r>
        <w:rPr>
          <w:color w:val="624B9E"/>
          <w:spacing w:val="-8"/>
          <w:w w:val="105"/>
          <w:sz w:val="15"/>
        </w:rPr>
        <w:t xml:space="preserve"> </w:t>
      </w:r>
      <w:r>
        <w:rPr>
          <w:color w:val="666777"/>
          <w:spacing w:val="6"/>
          <w:w w:val="105"/>
          <w:sz w:val="15"/>
        </w:rPr>
        <w:t>a</w:t>
      </w:r>
      <w:r>
        <w:rPr>
          <w:color w:val="794144"/>
          <w:spacing w:val="6"/>
          <w:w w:val="105"/>
          <w:sz w:val="15"/>
        </w:rPr>
        <w:t>n</w:t>
      </w:r>
      <w:r>
        <w:rPr>
          <w:color w:val="794144"/>
          <w:spacing w:val="-29"/>
          <w:w w:val="105"/>
          <w:sz w:val="15"/>
        </w:rPr>
        <w:t xml:space="preserve"> </w:t>
      </w:r>
      <w:r>
        <w:rPr>
          <w:color w:val="666777"/>
          <w:w w:val="105"/>
          <w:sz w:val="15"/>
        </w:rPr>
        <w:t>djo</w:t>
      </w:r>
      <w:r>
        <w:rPr>
          <w:color w:val="666777"/>
          <w:spacing w:val="-13"/>
          <w:w w:val="105"/>
          <w:sz w:val="15"/>
        </w:rPr>
        <w:t xml:space="preserve"> </w:t>
      </w:r>
      <w:r>
        <w:rPr>
          <w:color w:val="462A67"/>
          <w:w w:val="105"/>
          <w:sz w:val="15"/>
        </w:rPr>
        <w:t>r</w:t>
      </w:r>
      <w:r>
        <w:rPr>
          <w:color w:val="462A67"/>
          <w:spacing w:val="-9"/>
          <w:w w:val="105"/>
          <w:sz w:val="15"/>
        </w:rPr>
        <w:t xml:space="preserve"> </w:t>
      </w:r>
      <w:r>
        <w:rPr>
          <w:color w:val="5B5262"/>
          <w:w w:val="105"/>
          <w:sz w:val="15"/>
        </w:rPr>
        <w:t>co</w:t>
      </w:r>
      <w:r>
        <w:rPr>
          <w:color w:val="5B5262"/>
          <w:spacing w:val="-18"/>
          <w:w w:val="105"/>
          <w:sz w:val="15"/>
        </w:rPr>
        <w:t xml:space="preserve"> </w:t>
      </w:r>
      <w:r>
        <w:rPr>
          <w:color w:val="794144"/>
          <w:w w:val="105"/>
          <w:sz w:val="15"/>
        </w:rPr>
        <w:t>n</w:t>
      </w:r>
      <w:r>
        <w:rPr>
          <w:color w:val="446B89"/>
          <w:w w:val="105"/>
          <w:sz w:val="15"/>
        </w:rPr>
        <w:t>n</w:t>
      </w:r>
      <w:r>
        <w:rPr>
          <w:color w:val="446B89"/>
          <w:spacing w:val="-25"/>
          <w:w w:val="105"/>
          <w:sz w:val="15"/>
        </w:rPr>
        <w:t xml:space="preserve"> </w:t>
      </w:r>
      <w:r>
        <w:rPr>
          <w:color w:val="413B4D"/>
          <w:w w:val="105"/>
          <w:sz w:val="15"/>
        </w:rPr>
        <w:t>e</w:t>
      </w:r>
      <w:r>
        <w:rPr>
          <w:color w:val="413B4D"/>
          <w:spacing w:val="-33"/>
          <w:w w:val="105"/>
          <w:sz w:val="15"/>
        </w:rPr>
        <w:t xml:space="preserve"> </w:t>
      </w:r>
      <w:r>
        <w:rPr>
          <w:color w:val="5B5262"/>
          <w:w w:val="105"/>
          <w:sz w:val="15"/>
        </w:rPr>
        <w:t>c</w:t>
      </w:r>
      <w:r>
        <w:rPr>
          <w:color w:val="5B5262"/>
          <w:spacing w:val="-34"/>
          <w:w w:val="105"/>
          <w:sz w:val="15"/>
        </w:rPr>
        <w:t xml:space="preserve"> </w:t>
      </w:r>
      <w:r>
        <w:rPr>
          <w:color w:val="462A67"/>
          <w:spacing w:val="2"/>
          <w:w w:val="105"/>
          <w:sz w:val="15"/>
        </w:rPr>
        <w:t>t</w:t>
      </w:r>
      <w:r>
        <w:rPr>
          <w:color w:val="666777"/>
          <w:spacing w:val="2"/>
          <w:w w:val="105"/>
          <w:sz w:val="15"/>
        </w:rPr>
        <w:t>or</w:t>
      </w:r>
      <w:r>
        <w:rPr>
          <w:color w:val="666777"/>
          <w:spacing w:val="-7"/>
          <w:w w:val="105"/>
          <w:sz w:val="15"/>
        </w:rPr>
        <w:t xml:space="preserve"> </w:t>
      </w:r>
      <w:r>
        <w:rPr>
          <w:color w:val="5B5262"/>
          <w:w w:val="105"/>
          <w:sz w:val="15"/>
        </w:rPr>
        <w:t>o</w:t>
      </w:r>
      <w:r>
        <w:rPr>
          <w:color w:val="462A67"/>
          <w:w w:val="105"/>
          <w:sz w:val="15"/>
        </w:rPr>
        <w:t>n</w:t>
      </w:r>
      <w:r>
        <w:rPr>
          <w:color w:val="462A67"/>
          <w:spacing w:val="-12"/>
          <w:w w:val="105"/>
          <w:sz w:val="15"/>
        </w:rPr>
        <w:t xml:space="preserve"> </w:t>
      </w:r>
      <w:r>
        <w:rPr>
          <w:color w:val="666777"/>
          <w:w w:val="105"/>
          <w:sz w:val="15"/>
        </w:rPr>
        <w:t>th</w:t>
      </w:r>
      <w:r>
        <w:rPr>
          <w:color w:val="413B4D"/>
          <w:w w:val="105"/>
          <w:sz w:val="15"/>
        </w:rPr>
        <w:t>e</w:t>
      </w:r>
      <w:r>
        <w:rPr>
          <w:color w:val="5B5262"/>
          <w:w w:val="105"/>
          <w:sz w:val="15"/>
        </w:rPr>
        <w:t xml:space="preserve"> g</w:t>
      </w:r>
      <w:r>
        <w:rPr>
          <w:color w:val="9A8E79"/>
          <w:w w:val="105"/>
          <w:sz w:val="15"/>
        </w:rPr>
        <w:t>i</w:t>
      </w:r>
      <w:r>
        <w:rPr>
          <w:color w:val="462A67"/>
          <w:w w:val="105"/>
          <w:sz w:val="15"/>
        </w:rPr>
        <w:t>mb</w:t>
      </w:r>
      <w:r>
        <w:rPr>
          <w:color w:val="5B5262"/>
          <w:w w:val="105"/>
          <w:sz w:val="15"/>
        </w:rPr>
        <w:t>a</w:t>
      </w:r>
      <w:r>
        <w:rPr>
          <w:color w:val="821F64"/>
          <w:w w:val="105"/>
          <w:sz w:val="15"/>
        </w:rPr>
        <w:t>l</w:t>
      </w:r>
      <w:r>
        <w:rPr>
          <w:color w:val="821F64"/>
          <w:spacing w:val="6"/>
          <w:w w:val="105"/>
          <w:sz w:val="15"/>
        </w:rPr>
        <w:t xml:space="preserve"> </w:t>
      </w:r>
      <w:r>
        <w:rPr>
          <w:color w:val="5B5262"/>
          <w:w w:val="105"/>
          <w:sz w:val="15"/>
        </w:rPr>
        <w:t>q</w:t>
      </w:r>
      <w:r>
        <w:rPr>
          <w:color w:val="794144"/>
          <w:w w:val="105"/>
          <w:sz w:val="15"/>
        </w:rPr>
        <w:t>u</w:t>
      </w:r>
      <w:r>
        <w:rPr>
          <w:color w:val="821F64"/>
          <w:w w:val="105"/>
          <w:sz w:val="15"/>
        </w:rPr>
        <w:t>i</w:t>
      </w:r>
      <w:r>
        <w:rPr>
          <w:color w:val="5B5262"/>
          <w:w w:val="105"/>
          <w:sz w:val="15"/>
        </w:rPr>
        <w:t>c</w:t>
      </w:r>
      <w:r>
        <w:rPr>
          <w:color w:val="547997"/>
          <w:w w:val="105"/>
          <w:sz w:val="15"/>
        </w:rPr>
        <w:t>k</w:t>
      </w:r>
      <w:r>
        <w:rPr>
          <w:color w:val="413B4D"/>
          <w:w w:val="105"/>
          <w:sz w:val="15"/>
        </w:rPr>
        <w:t>-</w:t>
      </w:r>
      <w:r>
        <w:rPr>
          <w:color w:val="5B5262"/>
          <w:w w:val="105"/>
          <w:sz w:val="15"/>
        </w:rPr>
        <w:t>mo</w:t>
      </w:r>
      <w:r>
        <w:rPr>
          <w:color w:val="462A67"/>
          <w:w w:val="105"/>
          <w:sz w:val="15"/>
        </w:rPr>
        <w:t>u</w:t>
      </w:r>
      <w:r>
        <w:rPr>
          <w:color w:val="4B5B74"/>
          <w:w w:val="105"/>
          <w:sz w:val="15"/>
        </w:rPr>
        <w:t>nt</w:t>
      </w:r>
    </w:p>
    <w:p w14:paraId="3328AFBD" w14:textId="77777777" w:rsidR="00526FAF" w:rsidRDefault="00526FAF">
      <w:pPr>
        <w:pStyle w:val="BodyText"/>
        <w:spacing w:before="2"/>
        <w:rPr>
          <w:rFonts w:ascii="Arial"/>
          <w:sz w:val="14"/>
        </w:rPr>
      </w:pPr>
    </w:p>
    <w:p w14:paraId="3AEABD67" w14:textId="77777777" w:rsidR="00526FAF" w:rsidRDefault="00650638">
      <w:pPr>
        <w:pStyle w:val="ListParagraph"/>
        <w:numPr>
          <w:ilvl w:val="1"/>
          <w:numId w:val="3"/>
        </w:numPr>
        <w:tabs>
          <w:tab w:val="left" w:pos="773"/>
        </w:tabs>
        <w:spacing w:before="1" w:line="261" w:lineRule="auto"/>
        <w:ind w:left="767" w:right="469" w:hanging="219"/>
        <w:jc w:val="both"/>
        <w:rPr>
          <w:color w:val="5B5262"/>
          <w:sz w:val="15"/>
        </w:rPr>
      </w:pPr>
      <w:r>
        <w:rPr>
          <w:color w:val="5B5262"/>
          <w:spacing w:val="2"/>
          <w:w w:val="105"/>
          <w:sz w:val="15"/>
        </w:rPr>
        <w:t>Ch</w:t>
      </w:r>
      <w:r>
        <w:rPr>
          <w:color w:val="413B4D"/>
          <w:spacing w:val="2"/>
          <w:w w:val="105"/>
          <w:sz w:val="15"/>
        </w:rPr>
        <w:t xml:space="preserve">e </w:t>
      </w:r>
      <w:r>
        <w:rPr>
          <w:color w:val="5B5262"/>
          <w:spacing w:val="4"/>
          <w:w w:val="105"/>
          <w:sz w:val="15"/>
        </w:rPr>
        <w:t>c</w:t>
      </w:r>
      <w:r>
        <w:rPr>
          <w:color w:val="7E6267"/>
          <w:spacing w:val="4"/>
          <w:w w:val="105"/>
          <w:sz w:val="15"/>
        </w:rPr>
        <w:t xml:space="preserve">k </w:t>
      </w:r>
      <w:r>
        <w:rPr>
          <w:color w:val="462A67"/>
          <w:spacing w:val="2"/>
          <w:w w:val="105"/>
          <w:sz w:val="15"/>
        </w:rPr>
        <w:t>th</w:t>
      </w:r>
      <w:r>
        <w:rPr>
          <w:color w:val="413B4D"/>
          <w:spacing w:val="2"/>
          <w:w w:val="105"/>
          <w:sz w:val="15"/>
        </w:rPr>
        <w:t xml:space="preserve">e </w:t>
      </w:r>
      <w:r>
        <w:rPr>
          <w:color w:val="5B5262"/>
          <w:w w:val="105"/>
          <w:sz w:val="15"/>
        </w:rPr>
        <w:t>m</w:t>
      </w:r>
      <w:r>
        <w:rPr>
          <w:color w:val="413B4D"/>
          <w:w w:val="105"/>
          <w:sz w:val="15"/>
        </w:rPr>
        <w:t>e</w:t>
      </w:r>
      <w:r>
        <w:rPr>
          <w:color w:val="462A67"/>
          <w:w w:val="105"/>
          <w:sz w:val="15"/>
        </w:rPr>
        <w:t>t</w:t>
      </w:r>
      <w:r>
        <w:rPr>
          <w:color w:val="4B5B74"/>
          <w:w w:val="105"/>
          <w:sz w:val="15"/>
        </w:rPr>
        <w:t>a</w:t>
      </w:r>
      <w:r>
        <w:rPr>
          <w:color w:val="829AA8"/>
          <w:w w:val="105"/>
          <w:sz w:val="15"/>
        </w:rPr>
        <w:t xml:space="preserve">l </w:t>
      </w:r>
      <w:r>
        <w:rPr>
          <w:color w:val="666777"/>
          <w:w w:val="105"/>
          <w:sz w:val="15"/>
        </w:rPr>
        <w:t xml:space="preserve">con </w:t>
      </w:r>
      <w:r>
        <w:rPr>
          <w:color w:val="4B5B74"/>
          <w:w w:val="105"/>
          <w:sz w:val="15"/>
        </w:rPr>
        <w:t xml:space="preserve">tac t </w:t>
      </w:r>
      <w:r>
        <w:rPr>
          <w:color w:val="666777"/>
          <w:w w:val="105"/>
          <w:sz w:val="15"/>
        </w:rPr>
        <w:t xml:space="preserve">s </w:t>
      </w:r>
      <w:r>
        <w:rPr>
          <w:color w:val="5B5262"/>
          <w:w w:val="105"/>
          <w:sz w:val="15"/>
        </w:rPr>
        <w:t>o</w:t>
      </w:r>
      <w:r>
        <w:rPr>
          <w:color w:val="794144"/>
          <w:w w:val="105"/>
          <w:sz w:val="15"/>
        </w:rPr>
        <w:t xml:space="preserve">n </w:t>
      </w:r>
      <w:r>
        <w:rPr>
          <w:color w:val="666777"/>
          <w:w w:val="105"/>
          <w:sz w:val="15"/>
        </w:rPr>
        <w:t>th</w:t>
      </w:r>
      <w:r>
        <w:rPr>
          <w:color w:val="413B4D"/>
          <w:w w:val="105"/>
          <w:sz w:val="15"/>
        </w:rPr>
        <w:t xml:space="preserve">e </w:t>
      </w:r>
      <w:r>
        <w:rPr>
          <w:color w:val="4B5B74"/>
          <w:spacing w:val="6"/>
          <w:w w:val="105"/>
          <w:sz w:val="15"/>
        </w:rPr>
        <w:t>q</w:t>
      </w:r>
      <w:r>
        <w:rPr>
          <w:color w:val="462A67"/>
          <w:spacing w:val="6"/>
          <w:w w:val="105"/>
          <w:sz w:val="15"/>
        </w:rPr>
        <w:t>u</w:t>
      </w:r>
      <w:r>
        <w:rPr>
          <w:color w:val="9A8E79"/>
          <w:spacing w:val="6"/>
          <w:w w:val="105"/>
          <w:sz w:val="15"/>
        </w:rPr>
        <w:t>i</w:t>
      </w:r>
      <w:r>
        <w:rPr>
          <w:color w:val="5B5262"/>
          <w:spacing w:val="6"/>
          <w:w w:val="105"/>
          <w:sz w:val="15"/>
        </w:rPr>
        <w:t xml:space="preserve">c </w:t>
      </w:r>
      <w:r>
        <w:rPr>
          <w:color w:val="7E6267"/>
          <w:w w:val="105"/>
          <w:sz w:val="15"/>
        </w:rPr>
        <w:t xml:space="preserve">k </w:t>
      </w:r>
      <w:r>
        <w:rPr>
          <w:color w:val="462A67"/>
          <w:w w:val="105"/>
          <w:sz w:val="15"/>
        </w:rPr>
        <w:t>m</w:t>
      </w:r>
      <w:r>
        <w:rPr>
          <w:color w:val="5B5262"/>
          <w:w w:val="105"/>
          <w:sz w:val="15"/>
        </w:rPr>
        <w:t>o</w:t>
      </w:r>
      <w:r>
        <w:rPr>
          <w:color w:val="446B89"/>
          <w:w w:val="105"/>
          <w:sz w:val="15"/>
        </w:rPr>
        <w:t>u</w:t>
      </w:r>
      <w:r>
        <w:rPr>
          <w:color w:val="462A67"/>
          <w:w w:val="105"/>
          <w:sz w:val="15"/>
        </w:rPr>
        <w:t>n</w:t>
      </w:r>
      <w:r>
        <w:rPr>
          <w:color w:val="666777"/>
          <w:w w:val="105"/>
          <w:sz w:val="15"/>
        </w:rPr>
        <w:t>t</w:t>
      </w:r>
      <w:r>
        <w:rPr>
          <w:color w:val="5B5262"/>
          <w:w w:val="105"/>
          <w:sz w:val="15"/>
        </w:rPr>
        <w:t xml:space="preserve"> co</w:t>
      </w:r>
      <w:r>
        <w:rPr>
          <w:color w:val="462A67"/>
          <w:w w:val="105"/>
          <w:sz w:val="15"/>
        </w:rPr>
        <w:t>n</w:t>
      </w:r>
      <w:r>
        <w:rPr>
          <w:color w:val="446B89"/>
          <w:w w:val="105"/>
          <w:sz w:val="15"/>
        </w:rPr>
        <w:t>n</w:t>
      </w:r>
      <w:r>
        <w:rPr>
          <w:color w:val="413B4D"/>
          <w:w w:val="105"/>
          <w:sz w:val="15"/>
        </w:rPr>
        <w:t>e</w:t>
      </w:r>
      <w:r>
        <w:rPr>
          <w:color w:val="446B89"/>
          <w:w w:val="105"/>
          <w:sz w:val="15"/>
        </w:rPr>
        <w:t>ct</w:t>
      </w:r>
      <w:r>
        <w:rPr>
          <w:color w:val="5B5262"/>
          <w:w w:val="105"/>
          <w:sz w:val="15"/>
        </w:rPr>
        <w:t>o</w:t>
      </w:r>
      <w:r>
        <w:rPr>
          <w:color w:val="7E544D"/>
          <w:w w:val="105"/>
          <w:sz w:val="15"/>
        </w:rPr>
        <w:t xml:space="preserve">r </w:t>
      </w:r>
      <w:r>
        <w:rPr>
          <w:color w:val="4B5B74"/>
          <w:w w:val="105"/>
          <w:sz w:val="15"/>
        </w:rPr>
        <w:t xml:space="preserve">b </w:t>
      </w:r>
      <w:r>
        <w:rPr>
          <w:color w:val="4B5B74"/>
          <w:spacing w:val="2"/>
          <w:w w:val="105"/>
          <w:sz w:val="15"/>
        </w:rPr>
        <w:t>oa</w:t>
      </w:r>
      <w:r>
        <w:rPr>
          <w:color w:val="462A67"/>
          <w:spacing w:val="2"/>
          <w:w w:val="105"/>
          <w:sz w:val="15"/>
        </w:rPr>
        <w:t>r</w:t>
      </w:r>
      <w:r>
        <w:rPr>
          <w:color w:val="5B5262"/>
          <w:spacing w:val="2"/>
          <w:w w:val="105"/>
          <w:sz w:val="15"/>
        </w:rPr>
        <w:t>d</w:t>
      </w:r>
      <w:r>
        <w:rPr>
          <w:color w:val="9085A3"/>
          <w:spacing w:val="2"/>
          <w:w w:val="105"/>
          <w:sz w:val="15"/>
        </w:rPr>
        <w:t xml:space="preserve">, </w:t>
      </w:r>
      <w:r>
        <w:rPr>
          <w:color w:val="821F64"/>
          <w:spacing w:val="-8"/>
          <w:w w:val="105"/>
          <w:sz w:val="15"/>
        </w:rPr>
        <w:t>i</w:t>
      </w:r>
      <w:r>
        <w:rPr>
          <w:color w:val="446B89"/>
          <w:spacing w:val="-8"/>
          <w:w w:val="105"/>
          <w:sz w:val="15"/>
        </w:rPr>
        <w:t xml:space="preserve">i </w:t>
      </w:r>
      <w:r>
        <w:rPr>
          <w:color w:val="777780"/>
          <w:spacing w:val="6"/>
          <w:w w:val="105"/>
          <w:sz w:val="15"/>
        </w:rPr>
        <w:t>a</w:t>
      </w:r>
      <w:r>
        <w:rPr>
          <w:color w:val="547997"/>
          <w:spacing w:val="6"/>
          <w:w w:val="105"/>
          <w:sz w:val="15"/>
        </w:rPr>
        <w:t>n</w:t>
      </w:r>
      <w:r>
        <w:rPr>
          <w:color w:val="777780"/>
          <w:spacing w:val="6"/>
          <w:w w:val="105"/>
          <w:sz w:val="15"/>
        </w:rPr>
        <w:t xml:space="preserve">y </w:t>
      </w:r>
      <w:r>
        <w:rPr>
          <w:color w:val="666777"/>
          <w:w w:val="105"/>
          <w:sz w:val="15"/>
        </w:rPr>
        <w:t xml:space="preserve">co </w:t>
      </w:r>
      <w:r>
        <w:rPr>
          <w:color w:val="462A67"/>
          <w:w w:val="105"/>
          <w:sz w:val="15"/>
        </w:rPr>
        <w:t xml:space="preserve">nt </w:t>
      </w:r>
      <w:r>
        <w:rPr>
          <w:color w:val="4B5B74"/>
          <w:spacing w:val="3"/>
          <w:w w:val="105"/>
          <w:sz w:val="15"/>
        </w:rPr>
        <w:t>a</w:t>
      </w:r>
      <w:r>
        <w:rPr>
          <w:color w:val="666777"/>
          <w:spacing w:val="3"/>
          <w:w w:val="105"/>
          <w:sz w:val="15"/>
        </w:rPr>
        <w:t>c</w:t>
      </w:r>
      <w:r>
        <w:rPr>
          <w:color w:val="3F184B"/>
          <w:spacing w:val="3"/>
          <w:w w:val="105"/>
          <w:sz w:val="15"/>
        </w:rPr>
        <w:t xml:space="preserve">t </w:t>
      </w:r>
      <w:r>
        <w:rPr>
          <w:color w:val="821F64"/>
          <w:spacing w:val="2"/>
          <w:w w:val="105"/>
          <w:sz w:val="15"/>
        </w:rPr>
        <w:t>i</w:t>
      </w:r>
      <w:r>
        <w:rPr>
          <w:color w:val="666777"/>
          <w:spacing w:val="2"/>
          <w:w w:val="105"/>
          <w:sz w:val="15"/>
        </w:rPr>
        <w:t xml:space="preserve">s </w:t>
      </w:r>
      <w:r>
        <w:rPr>
          <w:color w:val="462A67"/>
          <w:w w:val="105"/>
          <w:sz w:val="15"/>
        </w:rPr>
        <w:t>b</w:t>
      </w:r>
      <w:r>
        <w:rPr>
          <w:color w:val="413B4D"/>
          <w:w w:val="105"/>
          <w:sz w:val="15"/>
        </w:rPr>
        <w:t>e</w:t>
      </w:r>
      <w:r>
        <w:rPr>
          <w:color w:val="446B89"/>
          <w:w w:val="105"/>
          <w:sz w:val="15"/>
        </w:rPr>
        <w:t>nt</w:t>
      </w:r>
      <w:r>
        <w:rPr>
          <w:color w:val="A1525D"/>
          <w:w w:val="105"/>
          <w:sz w:val="15"/>
        </w:rPr>
        <w:t xml:space="preserve">, </w:t>
      </w:r>
      <w:r>
        <w:rPr>
          <w:color w:val="462A67"/>
          <w:w w:val="105"/>
          <w:sz w:val="15"/>
        </w:rPr>
        <w:t>r</w:t>
      </w:r>
      <w:r>
        <w:rPr>
          <w:color w:val="413B4D"/>
          <w:w w:val="105"/>
          <w:sz w:val="15"/>
        </w:rPr>
        <w:t>e</w:t>
      </w:r>
      <w:r>
        <w:rPr>
          <w:color w:val="666777"/>
          <w:w w:val="105"/>
          <w:sz w:val="15"/>
        </w:rPr>
        <w:t xml:space="preserve">p </w:t>
      </w:r>
      <w:r>
        <w:rPr>
          <w:color w:val="829AA8"/>
          <w:w w:val="105"/>
          <w:sz w:val="15"/>
        </w:rPr>
        <w:t>l</w:t>
      </w:r>
      <w:r>
        <w:rPr>
          <w:color w:val="666777"/>
          <w:w w:val="105"/>
          <w:sz w:val="15"/>
        </w:rPr>
        <w:t xml:space="preserve">ac </w:t>
      </w:r>
      <w:r>
        <w:rPr>
          <w:color w:val="413B4D"/>
          <w:w w:val="105"/>
          <w:sz w:val="15"/>
        </w:rPr>
        <w:t>e</w:t>
      </w:r>
      <w:r>
        <w:rPr>
          <w:color w:val="5B5262"/>
          <w:w w:val="105"/>
          <w:sz w:val="15"/>
        </w:rPr>
        <w:t xml:space="preserve"> </w:t>
      </w:r>
      <w:r>
        <w:rPr>
          <w:color w:val="5B5262"/>
          <w:spacing w:val="3"/>
          <w:w w:val="105"/>
          <w:sz w:val="15"/>
        </w:rPr>
        <w:t>t</w:t>
      </w:r>
      <w:r>
        <w:rPr>
          <w:color w:val="462A67"/>
          <w:spacing w:val="3"/>
          <w:w w:val="105"/>
          <w:sz w:val="15"/>
        </w:rPr>
        <w:t>h</w:t>
      </w:r>
      <w:r>
        <w:rPr>
          <w:color w:val="413B4D"/>
          <w:spacing w:val="3"/>
          <w:w w:val="105"/>
          <w:sz w:val="15"/>
        </w:rPr>
        <w:t xml:space="preserve">e </w:t>
      </w:r>
      <w:r>
        <w:rPr>
          <w:color w:val="4B5B74"/>
          <w:w w:val="105"/>
          <w:sz w:val="15"/>
        </w:rPr>
        <w:t>qu</w:t>
      </w:r>
      <w:r>
        <w:rPr>
          <w:color w:val="821F64"/>
          <w:w w:val="105"/>
          <w:sz w:val="15"/>
        </w:rPr>
        <w:t>i</w:t>
      </w:r>
      <w:r>
        <w:rPr>
          <w:color w:val="5B5262"/>
          <w:w w:val="105"/>
          <w:sz w:val="15"/>
        </w:rPr>
        <w:t>ck</w:t>
      </w:r>
      <w:r>
        <w:rPr>
          <w:color w:val="180F1D"/>
          <w:w w:val="105"/>
          <w:sz w:val="15"/>
        </w:rPr>
        <w:t>-</w:t>
      </w:r>
      <w:r>
        <w:rPr>
          <w:color w:val="4B5B74"/>
          <w:w w:val="105"/>
          <w:sz w:val="15"/>
        </w:rPr>
        <w:t>mo</w:t>
      </w:r>
      <w:r>
        <w:rPr>
          <w:color w:val="794144"/>
          <w:w w:val="105"/>
          <w:sz w:val="15"/>
        </w:rPr>
        <w:t>u</w:t>
      </w:r>
      <w:r>
        <w:rPr>
          <w:color w:val="462A67"/>
          <w:w w:val="105"/>
          <w:sz w:val="15"/>
        </w:rPr>
        <w:t>nt</w:t>
      </w:r>
      <w:r>
        <w:rPr>
          <w:color w:val="462A67"/>
          <w:spacing w:val="-6"/>
          <w:w w:val="105"/>
          <w:sz w:val="15"/>
        </w:rPr>
        <w:t xml:space="preserve"> </w:t>
      </w:r>
      <w:r>
        <w:rPr>
          <w:color w:val="5B5262"/>
          <w:w w:val="105"/>
          <w:sz w:val="15"/>
        </w:rPr>
        <w:t>con</w:t>
      </w:r>
      <w:r>
        <w:rPr>
          <w:color w:val="462A67"/>
          <w:w w:val="105"/>
          <w:sz w:val="15"/>
        </w:rPr>
        <w:t>n</w:t>
      </w:r>
      <w:r>
        <w:rPr>
          <w:color w:val="413B4D"/>
          <w:w w:val="105"/>
          <w:sz w:val="15"/>
        </w:rPr>
        <w:t>e</w:t>
      </w:r>
      <w:r>
        <w:rPr>
          <w:color w:val="5B5262"/>
          <w:w w:val="105"/>
          <w:sz w:val="15"/>
        </w:rPr>
        <w:t>cto</w:t>
      </w:r>
      <w:r>
        <w:rPr>
          <w:color w:val="446B89"/>
          <w:w w:val="105"/>
          <w:sz w:val="15"/>
        </w:rPr>
        <w:t>r.</w:t>
      </w:r>
    </w:p>
    <w:p w14:paraId="5A70E6CB" w14:textId="77777777" w:rsidR="00526FAF" w:rsidRDefault="00526FAF">
      <w:pPr>
        <w:pStyle w:val="BodyText"/>
        <w:spacing w:before="5"/>
        <w:rPr>
          <w:rFonts w:ascii="Arial"/>
          <w:sz w:val="14"/>
        </w:rPr>
      </w:pPr>
    </w:p>
    <w:p w14:paraId="3852D370" w14:textId="77777777" w:rsidR="00526FAF" w:rsidRDefault="00650638">
      <w:pPr>
        <w:pStyle w:val="ListParagraph"/>
        <w:numPr>
          <w:ilvl w:val="1"/>
          <w:numId w:val="3"/>
        </w:numPr>
        <w:tabs>
          <w:tab w:val="left" w:pos="773"/>
        </w:tabs>
        <w:spacing w:line="259" w:lineRule="auto"/>
        <w:ind w:left="764" w:right="474" w:hanging="217"/>
        <w:jc w:val="both"/>
        <w:rPr>
          <w:color w:val="5B5262"/>
          <w:sz w:val="15"/>
        </w:rPr>
      </w:pPr>
      <w:r>
        <w:rPr>
          <w:color w:val="5B5262"/>
          <w:spacing w:val="6"/>
          <w:w w:val="105"/>
          <w:sz w:val="15"/>
        </w:rPr>
        <w:t>C</w:t>
      </w:r>
      <w:r>
        <w:rPr>
          <w:color w:val="462A67"/>
          <w:spacing w:val="6"/>
          <w:w w:val="105"/>
          <w:sz w:val="15"/>
        </w:rPr>
        <w:t>h</w:t>
      </w:r>
      <w:r>
        <w:rPr>
          <w:color w:val="413B4D"/>
          <w:spacing w:val="6"/>
          <w:w w:val="105"/>
          <w:sz w:val="15"/>
        </w:rPr>
        <w:t>e</w:t>
      </w:r>
      <w:r>
        <w:rPr>
          <w:color w:val="5B5262"/>
          <w:spacing w:val="6"/>
          <w:w w:val="105"/>
          <w:sz w:val="15"/>
        </w:rPr>
        <w:t>c</w:t>
      </w:r>
      <w:r>
        <w:rPr>
          <w:color w:val="5B3D7E"/>
          <w:spacing w:val="6"/>
          <w:w w:val="105"/>
          <w:sz w:val="15"/>
        </w:rPr>
        <w:t xml:space="preserve">k </w:t>
      </w:r>
      <w:r>
        <w:rPr>
          <w:color w:val="7E544D"/>
          <w:spacing w:val="7"/>
          <w:w w:val="105"/>
          <w:sz w:val="15"/>
        </w:rPr>
        <w:t>t</w:t>
      </w:r>
      <w:r>
        <w:rPr>
          <w:color w:val="462A67"/>
          <w:spacing w:val="7"/>
          <w:w w:val="105"/>
          <w:sz w:val="15"/>
        </w:rPr>
        <w:t>h</w:t>
      </w:r>
      <w:r>
        <w:rPr>
          <w:color w:val="413B4D"/>
          <w:spacing w:val="7"/>
          <w:w w:val="105"/>
          <w:sz w:val="15"/>
        </w:rPr>
        <w:t xml:space="preserve">e </w:t>
      </w:r>
      <w:r>
        <w:rPr>
          <w:color w:val="5B5262"/>
          <w:w w:val="105"/>
          <w:sz w:val="15"/>
        </w:rPr>
        <w:t xml:space="preserve">con tac </w:t>
      </w:r>
      <w:r>
        <w:rPr>
          <w:color w:val="462A67"/>
          <w:w w:val="105"/>
          <w:sz w:val="15"/>
        </w:rPr>
        <w:t xml:space="preserve">t </w:t>
      </w:r>
      <w:r>
        <w:rPr>
          <w:color w:val="5B5262"/>
          <w:w w:val="105"/>
          <w:sz w:val="15"/>
        </w:rPr>
        <w:t xml:space="preserve">p </w:t>
      </w:r>
      <w:r>
        <w:rPr>
          <w:color w:val="821F64"/>
          <w:spacing w:val="6"/>
          <w:w w:val="105"/>
          <w:sz w:val="15"/>
        </w:rPr>
        <w:t>i</w:t>
      </w:r>
      <w:r>
        <w:rPr>
          <w:color w:val="462A67"/>
          <w:spacing w:val="6"/>
          <w:w w:val="105"/>
          <w:sz w:val="15"/>
        </w:rPr>
        <w:t>n</w:t>
      </w:r>
      <w:r>
        <w:rPr>
          <w:color w:val="666777"/>
          <w:spacing w:val="6"/>
          <w:w w:val="105"/>
          <w:sz w:val="15"/>
        </w:rPr>
        <w:t xml:space="preserve">s </w:t>
      </w:r>
      <w:r>
        <w:rPr>
          <w:color w:val="5B5262"/>
          <w:w w:val="105"/>
          <w:sz w:val="15"/>
        </w:rPr>
        <w:t>o</w:t>
      </w:r>
      <w:r>
        <w:rPr>
          <w:color w:val="7E6267"/>
          <w:w w:val="105"/>
          <w:sz w:val="15"/>
        </w:rPr>
        <w:t xml:space="preserve">n </w:t>
      </w:r>
      <w:r>
        <w:rPr>
          <w:color w:val="446B89"/>
          <w:spacing w:val="6"/>
          <w:w w:val="105"/>
          <w:sz w:val="15"/>
        </w:rPr>
        <w:t>t</w:t>
      </w:r>
      <w:r>
        <w:rPr>
          <w:color w:val="462A67"/>
          <w:spacing w:val="6"/>
          <w:w w:val="105"/>
          <w:sz w:val="15"/>
        </w:rPr>
        <w:t>h</w:t>
      </w:r>
      <w:r>
        <w:rPr>
          <w:color w:val="413B4D"/>
          <w:spacing w:val="6"/>
          <w:w w:val="105"/>
          <w:sz w:val="15"/>
        </w:rPr>
        <w:t xml:space="preserve">e </w:t>
      </w:r>
      <w:r>
        <w:rPr>
          <w:color w:val="462A67"/>
          <w:w w:val="105"/>
          <w:sz w:val="15"/>
        </w:rPr>
        <w:t xml:space="preserve">q </w:t>
      </w:r>
      <w:r>
        <w:rPr>
          <w:color w:val="462A67"/>
          <w:spacing w:val="8"/>
          <w:w w:val="105"/>
          <w:sz w:val="15"/>
        </w:rPr>
        <w:t>u</w:t>
      </w:r>
      <w:r>
        <w:rPr>
          <w:color w:val="235DAA"/>
          <w:spacing w:val="8"/>
          <w:w w:val="105"/>
          <w:sz w:val="15"/>
        </w:rPr>
        <w:t>i</w:t>
      </w:r>
      <w:r>
        <w:rPr>
          <w:color w:val="5B5262"/>
          <w:spacing w:val="8"/>
          <w:w w:val="105"/>
          <w:sz w:val="15"/>
        </w:rPr>
        <w:t xml:space="preserve">c </w:t>
      </w:r>
      <w:r>
        <w:rPr>
          <w:color w:val="777780"/>
          <w:spacing w:val="6"/>
          <w:w w:val="105"/>
          <w:sz w:val="15"/>
        </w:rPr>
        <w:t>k</w:t>
      </w:r>
      <w:r>
        <w:rPr>
          <w:color w:val="180F1D"/>
          <w:spacing w:val="6"/>
          <w:w w:val="105"/>
          <w:sz w:val="15"/>
        </w:rPr>
        <w:t>-</w:t>
      </w:r>
      <w:r>
        <w:rPr>
          <w:color w:val="4B5B74"/>
          <w:spacing w:val="6"/>
          <w:w w:val="105"/>
          <w:sz w:val="15"/>
        </w:rPr>
        <w:t xml:space="preserve">mo </w:t>
      </w:r>
      <w:r>
        <w:rPr>
          <w:color w:val="462A67"/>
          <w:spacing w:val="3"/>
          <w:w w:val="105"/>
          <w:sz w:val="15"/>
        </w:rPr>
        <w:t>u</w:t>
      </w:r>
      <w:r>
        <w:rPr>
          <w:color w:val="446B89"/>
          <w:spacing w:val="3"/>
          <w:w w:val="105"/>
          <w:sz w:val="15"/>
        </w:rPr>
        <w:t>n</w:t>
      </w:r>
      <w:r>
        <w:rPr>
          <w:color w:val="666777"/>
          <w:spacing w:val="3"/>
          <w:w w:val="105"/>
          <w:sz w:val="15"/>
        </w:rPr>
        <w:t>t</w:t>
      </w:r>
      <w:r>
        <w:rPr>
          <w:color w:val="5B5262"/>
          <w:spacing w:val="3"/>
          <w:w w:val="105"/>
          <w:sz w:val="15"/>
        </w:rPr>
        <w:t xml:space="preserve"> </w:t>
      </w:r>
      <w:r>
        <w:rPr>
          <w:color w:val="5B5262"/>
          <w:w w:val="105"/>
          <w:sz w:val="15"/>
        </w:rPr>
        <w:t>co</w:t>
      </w:r>
      <w:r>
        <w:rPr>
          <w:color w:val="446B89"/>
          <w:w w:val="105"/>
          <w:sz w:val="15"/>
        </w:rPr>
        <w:t>n</w:t>
      </w:r>
      <w:r>
        <w:rPr>
          <w:color w:val="666777"/>
          <w:w w:val="105"/>
          <w:sz w:val="15"/>
        </w:rPr>
        <w:t>n</w:t>
      </w:r>
      <w:r>
        <w:rPr>
          <w:color w:val="413B4D"/>
          <w:w w:val="105"/>
          <w:sz w:val="15"/>
        </w:rPr>
        <w:t>e</w:t>
      </w:r>
      <w:r>
        <w:rPr>
          <w:color w:val="5B5262"/>
          <w:w w:val="105"/>
          <w:sz w:val="15"/>
        </w:rPr>
        <w:t xml:space="preserve">ctor </w:t>
      </w:r>
      <w:r>
        <w:rPr>
          <w:color w:val="462A67"/>
          <w:spacing w:val="2"/>
          <w:w w:val="105"/>
          <w:sz w:val="15"/>
        </w:rPr>
        <w:t>b</w:t>
      </w:r>
      <w:r>
        <w:rPr>
          <w:color w:val="5B5262"/>
          <w:spacing w:val="2"/>
          <w:w w:val="105"/>
          <w:sz w:val="15"/>
        </w:rPr>
        <w:t>oa</w:t>
      </w:r>
      <w:r>
        <w:rPr>
          <w:color w:val="7E544D"/>
          <w:spacing w:val="2"/>
          <w:w w:val="105"/>
          <w:sz w:val="15"/>
        </w:rPr>
        <w:t>r</w:t>
      </w:r>
      <w:r>
        <w:rPr>
          <w:color w:val="5B5262"/>
          <w:spacing w:val="2"/>
          <w:w w:val="105"/>
          <w:sz w:val="15"/>
        </w:rPr>
        <w:t>d</w:t>
      </w:r>
      <w:r>
        <w:rPr>
          <w:color w:val="A1525D"/>
          <w:spacing w:val="2"/>
          <w:w w:val="105"/>
          <w:sz w:val="15"/>
        </w:rPr>
        <w:t xml:space="preserve">, </w:t>
      </w:r>
      <w:r>
        <w:rPr>
          <w:color w:val="821F64"/>
          <w:w w:val="105"/>
          <w:sz w:val="15"/>
        </w:rPr>
        <w:t>i</w:t>
      </w:r>
      <w:r>
        <w:rPr>
          <w:color w:val="7E544D"/>
          <w:w w:val="105"/>
          <w:sz w:val="15"/>
        </w:rPr>
        <w:t xml:space="preserve">f </w:t>
      </w:r>
      <w:r>
        <w:rPr>
          <w:color w:val="446B89"/>
          <w:spacing w:val="7"/>
          <w:w w:val="105"/>
          <w:sz w:val="15"/>
        </w:rPr>
        <w:t>t</w:t>
      </w:r>
      <w:r>
        <w:rPr>
          <w:color w:val="7E6267"/>
          <w:spacing w:val="7"/>
          <w:w w:val="105"/>
          <w:sz w:val="15"/>
        </w:rPr>
        <w:t>h</w:t>
      </w:r>
      <w:r>
        <w:rPr>
          <w:color w:val="413B4D"/>
          <w:spacing w:val="7"/>
          <w:w w:val="105"/>
          <w:sz w:val="15"/>
        </w:rPr>
        <w:t>e</w:t>
      </w:r>
      <w:r>
        <w:rPr>
          <w:color w:val="5B3D7E"/>
          <w:spacing w:val="7"/>
          <w:w w:val="105"/>
          <w:sz w:val="15"/>
        </w:rPr>
        <w:t>r</w:t>
      </w:r>
      <w:r>
        <w:rPr>
          <w:color w:val="5B5262"/>
          <w:spacing w:val="7"/>
          <w:w w:val="105"/>
          <w:sz w:val="15"/>
        </w:rPr>
        <w:t xml:space="preserve">e </w:t>
      </w:r>
      <w:r>
        <w:rPr>
          <w:color w:val="821F64"/>
          <w:w w:val="105"/>
          <w:sz w:val="15"/>
        </w:rPr>
        <w:t>i</w:t>
      </w:r>
      <w:r>
        <w:rPr>
          <w:color w:val="666777"/>
          <w:w w:val="105"/>
          <w:sz w:val="15"/>
        </w:rPr>
        <w:t xml:space="preserve">s </w:t>
      </w:r>
      <w:r>
        <w:rPr>
          <w:color w:val="5B5262"/>
          <w:w w:val="105"/>
          <w:sz w:val="15"/>
        </w:rPr>
        <w:t>a</w:t>
      </w:r>
      <w:r>
        <w:rPr>
          <w:color w:val="794144"/>
          <w:w w:val="105"/>
          <w:sz w:val="15"/>
        </w:rPr>
        <w:t>n</w:t>
      </w:r>
      <w:r>
        <w:rPr>
          <w:color w:val="666777"/>
          <w:w w:val="105"/>
          <w:sz w:val="15"/>
        </w:rPr>
        <w:t xml:space="preserve">y </w:t>
      </w:r>
      <w:r>
        <w:rPr>
          <w:color w:val="5B5262"/>
          <w:w w:val="105"/>
          <w:sz w:val="15"/>
        </w:rPr>
        <w:t>d</w:t>
      </w:r>
      <w:r>
        <w:rPr>
          <w:color w:val="9A8E79"/>
          <w:w w:val="105"/>
          <w:sz w:val="15"/>
        </w:rPr>
        <w:t>i</w:t>
      </w:r>
      <w:r>
        <w:rPr>
          <w:color w:val="5B5262"/>
          <w:w w:val="105"/>
          <w:sz w:val="15"/>
        </w:rPr>
        <w:t xml:space="preserve">rt </w:t>
      </w:r>
      <w:r>
        <w:rPr>
          <w:color w:val="624B9E"/>
          <w:w w:val="105"/>
          <w:sz w:val="15"/>
        </w:rPr>
        <w:t xml:space="preserve">, </w:t>
      </w:r>
      <w:r>
        <w:rPr>
          <w:color w:val="666777"/>
          <w:w w:val="105"/>
          <w:sz w:val="15"/>
        </w:rPr>
        <w:t xml:space="preserve">r </w:t>
      </w:r>
      <w:r>
        <w:rPr>
          <w:color w:val="462A67"/>
          <w:w w:val="105"/>
          <w:sz w:val="15"/>
        </w:rPr>
        <w:t xml:space="preserve">b </w:t>
      </w:r>
      <w:r>
        <w:rPr>
          <w:color w:val="821F64"/>
          <w:spacing w:val="-4"/>
          <w:w w:val="105"/>
          <w:sz w:val="15"/>
        </w:rPr>
        <w:t>i</w:t>
      </w:r>
      <w:r>
        <w:rPr>
          <w:color w:val="446B89"/>
          <w:spacing w:val="-4"/>
          <w:w w:val="105"/>
          <w:sz w:val="15"/>
        </w:rPr>
        <w:t xml:space="preserve">i </w:t>
      </w:r>
      <w:r>
        <w:rPr>
          <w:color w:val="777780"/>
          <w:w w:val="105"/>
          <w:sz w:val="15"/>
        </w:rPr>
        <w:t>cl</w:t>
      </w:r>
      <w:r>
        <w:rPr>
          <w:color w:val="413B4D"/>
          <w:w w:val="105"/>
          <w:sz w:val="15"/>
        </w:rPr>
        <w:t>e</w:t>
      </w:r>
      <w:r>
        <w:rPr>
          <w:color w:val="5B5262"/>
          <w:w w:val="105"/>
          <w:sz w:val="15"/>
        </w:rPr>
        <w:t>an</w:t>
      </w:r>
      <w:r>
        <w:rPr>
          <w:color w:val="666777"/>
          <w:w w:val="105"/>
          <w:sz w:val="15"/>
        </w:rPr>
        <w:t xml:space="preserve"> w</w:t>
      </w:r>
      <w:r>
        <w:rPr>
          <w:color w:val="821F64"/>
          <w:w w:val="105"/>
          <w:sz w:val="15"/>
        </w:rPr>
        <w:t>i</w:t>
      </w:r>
      <w:r>
        <w:rPr>
          <w:color w:val="5B3D36"/>
          <w:w w:val="105"/>
          <w:sz w:val="15"/>
        </w:rPr>
        <w:t>t</w:t>
      </w:r>
      <w:r>
        <w:rPr>
          <w:color w:val="462A67"/>
          <w:w w:val="105"/>
          <w:sz w:val="15"/>
        </w:rPr>
        <w:t xml:space="preserve">h </w:t>
      </w:r>
      <w:r>
        <w:rPr>
          <w:color w:val="5B5262"/>
          <w:spacing w:val="-3"/>
          <w:w w:val="105"/>
          <w:sz w:val="15"/>
        </w:rPr>
        <w:t>a</w:t>
      </w:r>
      <w:r>
        <w:rPr>
          <w:color w:val="794144"/>
          <w:spacing w:val="-3"/>
          <w:w w:val="105"/>
          <w:sz w:val="15"/>
        </w:rPr>
        <w:t xml:space="preserve">n </w:t>
      </w:r>
      <w:r>
        <w:rPr>
          <w:color w:val="413B4D"/>
          <w:spacing w:val="-3"/>
          <w:w w:val="105"/>
          <w:sz w:val="15"/>
        </w:rPr>
        <w:t>e</w:t>
      </w:r>
      <w:r>
        <w:rPr>
          <w:color w:val="5B5262"/>
          <w:spacing w:val="-3"/>
          <w:w w:val="105"/>
          <w:sz w:val="15"/>
        </w:rPr>
        <w:t>ras</w:t>
      </w:r>
      <w:r>
        <w:rPr>
          <w:color w:val="413B4D"/>
          <w:spacing w:val="-3"/>
          <w:w w:val="105"/>
          <w:sz w:val="15"/>
        </w:rPr>
        <w:t>e</w:t>
      </w:r>
      <w:r>
        <w:rPr>
          <w:color w:val="462A67"/>
          <w:spacing w:val="-3"/>
          <w:w w:val="105"/>
          <w:sz w:val="15"/>
        </w:rPr>
        <w:t>r</w:t>
      </w:r>
      <w:r>
        <w:rPr>
          <w:color w:val="212189"/>
          <w:spacing w:val="-3"/>
          <w:w w:val="105"/>
          <w:sz w:val="15"/>
        </w:rPr>
        <w:t xml:space="preserve">. </w:t>
      </w:r>
      <w:r>
        <w:rPr>
          <w:color w:val="212189"/>
          <w:w w:val="105"/>
          <w:sz w:val="15"/>
        </w:rPr>
        <w:t>I</w:t>
      </w:r>
      <w:r>
        <w:rPr>
          <w:color w:val="446B89"/>
          <w:w w:val="105"/>
          <w:sz w:val="15"/>
        </w:rPr>
        <w:t xml:space="preserve">f </w:t>
      </w:r>
      <w:r>
        <w:rPr>
          <w:color w:val="5B5262"/>
          <w:spacing w:val="6"/>
          <w:w w:val="105"/>
          <w:sz w:val="15"/>
        </w:rPr>
        <w:t>a</w:t>
      </w:r>
      <w:r>
        <w:rPr>
          <w:color w:val="462A67"/>
          <w:spacing w:val="6"/>
          <w:w w:val="105"/>
          <w:sz w:val="15"/>
        </w:rPr>
        <w:t>n</w:t>
      </w:r>
      <w:r>
        <w:rPr>
          <w:color w:val="666777"/>
          <w:spacing w:val="6"/>
          <w:w w:val="105"/>
          <w:sz w:val="15"/>
        </w:rPr>
        <w:t xml:space="preserve">y </w:t>
      </w:r>
      <w:r>
        <w:rPr>
          <w:color w:val="5B5262"/>
          <w:w w:val="105"/>
          <w:sz w:val="15"/>
        </w:rPr>
        <w:t xml:space="preserve">co </w:t>
      </w:r>
      <w:r>
        <w:rPr>
          <w:color w:val="462A67"/>
          <w:w w:val="105"/>
          <w:sz w:val="15"/>
        </w:rPr>
        <w:t>nt</w:t>
      </w:r>
      <w:r>
        <w:rPr>
          <w:color w:val="5B5262"/>
          <w:w w:val="105"/>
          <w:sz w:val="15"/>
        </w:rPr>
        <w:t xml:space="preserve">act </w:t>
      </w:r>
      <w:r>
        <w:rPr>
          <w:color w:val="462A67"/>
          <w:spacing w:val="5"/>
          <w:w w:val="105"/>
          <w:sz w:val="15"/>
        </w:rPr>
        <w:t>p</w:t>
      </w:r>
      <w:r>
        <w:rPr>
          <w:color w:val="829AA8"/>
          <w:spacing w:val="5"/>
          <w:w w:val="105"/>
          <w:sz w:val="15"/>
        </w:rPr>
        <w:t>i</w:t>
      </w:r>
      <w:r>
        <w:rPr>
          <w:color w:val="446B89"/>
          <w:spacing w:val="5"/>
          <w:w w:val="105"/>
          <w:sz w:val="15"/>
        </w:rPr>
        <w:t>n</w:t>
      </w:r>
      <w:r>
        <w:rPr>
          <w:color w:val="666777"/>
          <w:spacing w:val="5"/>
          <w:w w:val="105"/>
          <w:sz w:val="15"/>
        </w:rPr>
        <w:t xml:space="preserve">s </w:t>
      </w:r>
      <w:r>
        <w:rPr>
          <w:color w:val="5B5262"/>
          <w:spacing w:val="-3"/>
          <w:w w:val="105"/>
          <w:sz w:val="15"/>
        </w:rPr>
        <w:t>a</w:t>
      </w:r>
      <w:r>
        <w:rPr>
          <w:color w:val="462A67"/>
          <w:spacing w:val="-3"/>
          <w:w w:val="105"/>
          <w:sz w:val="15"/>
        </w:rPr>
        <w:t>r</w:t>
      </w:r>
      <w:r>
        <w:rPr>
          <w:color w:val="413B4D"/>
          <w:spacing w:val="-3"/>
          <w:w w:val="105"/>
          <w:sz w:val="15"/>
        </w:rPr>
        <w:t xml:space="preserve">e </w:t>
      </w:r>
      <w:r>
        <w:rPr>
          <w:color w:val="666777"/>
          <w:w w:val="105"/>
          <w:sz w:val="15"/>
        </w:rPr>
        <w:t>wo</w:t>
      </w:r>
      <w:r>
        <w:rPr>
          <w:color w:val="446B89"/>
          <w:w w:val="105"/>
          <w:sz w:val="15"/>
        </w:rPr>
        <w:t xml:space="preserve">rn </w:t>
      </w:r>
      <w:r>
        <w:rPr>
          <w:color w:val="5B5262"/>
          <w:w w:val="105"/>
          <w:sz w:val="15"/>
        </w:rPr>
        <w:t xml:space="preserve">out </w:t>
      </w:r>
      <w:r>
        <w:rPr>
          <w:color w:val="821F64"/>
          <w:spacing w:val="-3"/>
          <w:w w:val="105"/>
          <w:sz w:val="15"/>
        </w:rPr>
        <w:t>i</w:t>
      </w:r>
      <w:r>
        <w:rPr>
          <w:color w:val="5B5262"/>
          <w:spacing w:val="-3"/>
          <w:w w:val="105"/>
          <w:sz w:val="15"/>
        </w:rPr>
        <w:t>t</w:t>
      </w:r>
      <w:r>
        <w:rPr>
          <w:color w:val="666777"/>
          <w:spacing w:val="-3"/>
          <w:w w:val="105"/>
          <w:sz w:val="15"/>
        </w:rPr>
        <w:t xml:space="preserve"> </w:t>
      </w:r>
      <w:r>
        <w:rPr>
          <w:color w:val="666777"/>
          <w:w w:val="105"/>
          <w:sz w:val="15"/>
        </w:rPr>
        <w:t>s</w:t>
      </w:r>
      <w:r>
        <w:rPr>
          <w:color w:val="462A67"/>
          <w:w w:val="105"/>
          <w:sz w:val="15"/>
        </w:rPr>
        <w:t>h</w:t>
      </w:r>
      <w:r>
        <w:rPr>
          <w:color w:val="5B5262"/>
          <w:w w:val="105"/>
          <w:sz w:val="15"/>
        </w:rPr>
        <w:t>o</w:t>
      </w:r>
      <w:r>
        <w:rPr>
          <w:color w:val="794144"/>
          <w:w w:val="105"/>
          <w:sz w:val="15"/>
        </w:rPr>
        <w:t>u</w:t>
      </w:r>
      <w:r>
        <w:rPr>
          <w:color w:val="821F64"/>
          <w:w w:val="105"/>
          <w:sz w:val="15"/>
        </w:rPr>
        <w:t>l</w:t>
      </w:r>
      <w:r>
        <w:rPr>
          <w:color w:val="5B5262"/>
          <w:w w:val="105"/>
          <w:sz w:val="15"/>
        </w:rPr>
        <w:t xml:space="preserve">d </w:t>
      </w:r>
      <w:r>
        <w:rPr>
          <w:color w:val="3F184B"/>
          <w:spacing w:val="3"/>
          <w:w w:val="105"/>
          <w:sz w:val="15"/>
        </w:rPr>
        <w:t>b</w:t>
      </w:r>
      <w:r>
        <w:rPr>
          <w:color w:val="413B4D"/>
          <w:spacing w:val="3"/>
          <w:w w:val="105"/>
          <w:sz w:val="15"/>
        </w:rPr>
        <w:t xml:space="preserve">e </w:t>
      </w:r>
      <w:r>
        <w:rPr>
          <w:color w:val="462A67"/>
          <w:w w:val="105"/>
          <w:sz w:val="15"/>
        </w:rPr>
        <w:t>r</w:t>
      </w:r>
      <w:r>
        <w:rPr>
          <w:color w:val="413B4D"/>
          <w:w w:val="105"/>
          <w:sz w:val="15"/>
        </w:rPr>
        <w:t>e</w:t>
      </w:r>
      <w:r>
        <w:rPr>
          <w:color w:val="5B5262"/>
          <w:w w:val="105"/>
          <w:sz w:val="15"/>
        </w:rPr>
        <w:t>p</w:t>
      </w:r>
      <w:r>
        <w:rPr>
          <w:color w:val="5B5262"/>
          <w:spacing w:val="-28"/>
          <w:w w:val="105"/>
          <w:sz w:val="15"/>
        </w:rPr>
        <w:t xml:space="preserve"> </w:t>
      </w:r>
      <w:r>
        <w:rPr>
          <w:color w:val="235DAA"/>
          <w:w w:val="105"/>
          <w:sz w:val="15"/>
        </w:rPr>
        <w:t>l</w:t>
      </w:r>
      <w:r>
        <w:rPr>
          <w:color w:val="5B5262"/>
          <w:w w:val="105"/>
          <w:sz w:val="15"/>
        </w:rPr>
        <w:t>ac</w:t>
      </w:r>
      <w:r>
        <w:rPr>
          <w:color w:val="413B4D"/>
          <w:w w:val="105"/>
          <w:sz w:val="15"/>
        </w:rPr>
        <w:t>e</w:t>
      </w:r>
      <w:r>
        <w:rPr>
          <w:color w:val="5B5262"/>
          <w:w w:val="105"/>
          <w:sz w:val="15"/>
        </w:rPr>
        <w:t>d</w:t>
      </w:r>
      <w:r>
        <w:rPr>
          <w:color w:val="777780"/>
          <w:w w:val="105"/>
          <w:sz w:val="15"/>
        </w:rPr>
        <w:t>.</w:t>
      </w:r>
    </w:p>
    <w:p w14:paraId="5C86336C" w14:textId="77777777" w:rsidR="00526FAF" w:rsidRDefault="00526FAF">
      <w:pPr>
        <w:pStyle w:val="BodyText"/>
        <w:spacing w:before="7"/>
        <w:rPr>
          <w:rFonts w:ascii="Arial"/>
          <w:sz w:val="14"/>
        </w:rPr>
      </w:pPr>
    </w:p>
    <w:p w14:paraId="236F97DE" w14:textId="77777777" w:rsidR="00526FAF" w:rsidRDefault="00650638">
      <w:pPr>
        <w:pStyle w:val="ListParagraph"/>
        <w:numPr>
          <w:ilvl w:val="1"/>
          <w:numId w:val="3"/>
        </w:numPr>
        <w:tabs>
          <w:tab w:val="left" w:pos="773"/>
        </w:tabs>
        <w:spacing w:line="261" w:lineRule="auto"/>
        <w:ind w:right="468" w:hanging="218"/>
        <w:jc w:val="both"/>
        <w:rPr>
          <w:color w:val="5B5262"/>
          <w:sz w:val="15"/>
        </w:rPr>
      </w:pPr>
      <w:r>
        <w:rPr>
          <w:color w:val="5B5262"/>
          <w:sz w:val="15"/>
        </w:rPr>
        <w:t>Co</w:t>
      </w:r>
      <w:r>
        <w:rPr>
          <w:color w:val="446B89"/>
          <w:sz w:val="15"/>
        </w:rPr>
        <w:t>nf</w:t>
      </w:r>
      <w:r>
        <w:rPr>
          <w:color w:val="9A8E79"/>
          <w:sz w:val="15"/>
        </w:rPr>
        <w:t>i</w:t>
      </w:r>
      <w:r>
        <w:rPr>
          <w:color w:val="4B5B74"/>
          <w:sz w:val="15"/>
        </w:rPr>
        <w:t xml:space="preserve">rm </w:t>
      </w:r>
      <w:r>
        <w:rPr>
          <w:color w:val="5B5262"/>
          <w:spacing w:val="2"/>
          <w:sz w:val="15"/>
        </w:rPr>
        <w:t>!</w:t>
      </w:r>
      <w:r>
        <w:rPr>
          <w:color w:val="462A67"/>
          <w:spacing w:val="2"/>
          <w:sz w:val="15"/>
        </w:rPr>
        <w:t>h</w:t>
      </w:r>
      <w:r>
        <w:rPr>
          <w:color w:val="5B5262"/>
          <w:spacing w:val="2"/>
          <w:sz w:val="15"/>
        </w:rPr>
        <w:t xml:space="preserve">at </w:t>
      </w:r>
      <w:r>
        <w:rPr>
          <w:color w:val="7E544D"/>
          <w:sz w:val="15"/>
        </w:rPr>
        <w:t>t</w:t>
      </w:r>
      <w:r>
        <w:rPr>
          <w:color w:val="777780"/>
          <w:sz w:val="15"/>
        </w:rPr>
        <w:t>h</w:t>
      </w:r>
      <w:r>
        <w:rPr>
          <w:color w:val="413B4D"/>
          <w:sz w:val="15"/>
        </w:rPr>
        <w:t xml:space="preserve">e </w:t>
      </w:r>
      <w:r>
        <w:rPr>
          <w:color w:val="5B5262"/>
          <w:sz w:val="15"/>
        </w:rPr>
        <w:t>g</w:t>
      </w:r>
      <w:r>
        <w:rPr>
          <w:color w:val="829AA8"/>
          <w:sz w:val="15"/>
        </w:rPr>
        <w:t>i</w:t>
      </w:r>
      <w:r>
        <w:rPr>
          <w:color w:val="5B5262"/>
          <w:sz w:val="15"/>
        </w:rPr>
        <w:t>mba</w:t>
      </w:r>
      <w:r>
        <w:rPr>
          <w:color w:val="235DAA"/>
          <w:sz w:val="15"/>
        </w:rPr>
        <w:t>l i</w:t>
      </w:r>
      <w:r>
        <w:rPr>
          <w:color w:val="666777"/>
          <w:sz w:val="15"/>
        </w:rPr>
        <w:t>s a</w:t>
      </w:r>
      <w:r>
        <w:rPr>
          <w:color w:val="4B5B74"/>
          <w:sz w:val="15"/>
        </w:rPr>
        <w:t>b</w:t>
      </w:r>
      <w:r>
        <w:rPr>
          <w:color w:val="235489"/>
          <w:sz w:val="15"/>
        </w:rPr>
        <w:t>l</w:t>
      </w:r>
      <w:r>
        <w:rPr>
          <w:color w:val="413B4D"/>
          <w:sz w:val="15"/>
        </w:rPr>
        <w:t xml:space="preserve">e </w:t>
      </w:r>
      <w:r>
        <w:rPr>
          <w:color w:val="4B5B74"/>
          <w:sz w:val="15"/>
        </w:rPr>
        <w:t>t</w:t>
      </w:r>
      <w:r>
        <w:rPr>
          <w:color w:val="666777"/>
          <w:sz w:val="15"/>
        </w:rPr>
        <w:t xml:space="preserve">o </w:t>
      </w:r>
      <w:r>
        <w:rPr>
          <w:color w:val="5B5262"/>
          <w:spacing w:val="2"/>
          <w:sz w:val="15"/>
        </w:rPr>
        <w:t>p</w:t>
      </w:r>
      <w:r>
        <w:rPr>
          <w:color w:val="462A67"/>
          <w:spacing w:val="2"/>
          <w:sz w:val="15"/>
        </w:rPr>
        <w:t>r</w:t>
      </w:r>
      <w:r>
        <w:rPr>
          <w:color w:val="5B5262"/>
          <w:spacing w:val="2"/>
          <w:sz w:val="15"/>
        </w:rPr>
        <w:t xml:space="preserve">op </w:t>
      </w:r>
      <w:r>
        <w:rPr>
          <w:color w:val="413B4D"/>
          <w:sz w:val="15"/>
        </w:rPr>
        <w:t>e</w:t>
      </w:r>
      <w:r>
        <w:rPr>
          <w:color w:val="777780"/>
          <w:sz w:val="15"/>
        </w:rPr>
        <w:t>r</w:t>
      </w:r>
      <w:r>
        <w:rPr>
          <w:color w:val="235DAA"/>
          <w:sz w:val="15"/>
        </w:rPr>
        <w:t>l</w:t>
      </w:r>
      <w:r>
        <w:rPr>
          <w:color w:val="666777"/>
          <w:sz w:val="15"/>
        </w:rPr>
        <w:t>y s</w:t>
      </w:r>
      <w:r>
        <w:rPr>
          <w:color w:val="462A67"/>
          <w:sz w:val="15"/>
        </w:rPr>
        <w:t>t</w:t>
      </w:r>
      <w:r>
        <w:rPr>
          <w:color w:val="5B5262"/>
          <w:sz w:val="15"/>
        </w:rPr>
        <w:t>a</w:t>
      </w:r>
      <w:r>
        <w:rPr>
          <w:color w:val="462A67"/>
          <w:sz w:val="15"/>
        </w:rPr>
        <w:t>b</w:t>
      </w:r>
      <w:r>
        <w:rPr>
          <w:color w:val="829AA8"/>
          <w:sz w:val="15"/>
        </w:rPr>
        <w:t>il</w:t>
      </w:r>
      <w:r>
        <w:rPr>
          <w:color w:val="9A8E79"/>
          <w:sz w:val="15"/>
        </w:rPr>
        <w:t>i</w:t>
      </w:r>
      <w:r>
        <w:rPr>
          <w:color w:val="413B4D"/>
          <w:sz w:val="15"/>
        </w:rPr>
        <w:t>ze</w:t>
      </w:r>
      <w:r>
        <w:rPr>
          <w:color w:val="821F64"/>
          <w:sz w:val="15"/>
        </w:rPr>
        <w:t xml:space="preserve"> i</w:t>
      </w:r>
      <w:r>
        <w:rPr>
          <w:color w:val="4B5B74"/>
          <w:sz w:val="15"/>
        </w:rPr>
        <w:t>ts</w:t>
      </w:r>
      <w:r>
        <w:rPr>
          <w:color w:val="413B4D"/>
          <w:sz w:val="15"/>
        </w:rPr>
        <w:t>e</w:t>
      </w:r>
      <w:r>
        <w:rPr>
          <w:color w:val="235DAA"/>
          <w:sz w:val="15"/>
        </w:rPr>
        <w:t>l</w:t>
      </w:r>
      <w:r>
        <w:rPr>
          <w:color w:val="7E544D"/>
          <w:sz w:val="15"/>
        </w:rPr>
        <w:t xml:space="preserve">f </w:t>
      </w:r>
      <w:r>
        <w:rPr>
          <w:color w:val="8A233F"/>
          <w:sz w:val="15"/>
        </w:rPr>
        <w:t xml:space="preserve">I </w:t>
      </w:r>
      <w:r>
        <w:rPr>
          <w:color w:val="9A8E79"/>
          <w:spacing w:val="6"/>
          <w:sz w:val="15"/>
        </w:rPr>
        <w:t>i</w:t>
      </w:r>
      <w:r>
        <w:rPr>
          <w:color w:val="462A67"/>
          <w:spacing w:val="6"/>
          <w:sz w:val="15"/>
        </w:rPr>
        <w:t>t</w:t>
      </w:r>
      <w:r>
        <w:rPr>
          <w:color w:val="666777"/>
          <w:spacing w:val="6"/>
          <w:sz w:val="15"/>
        </w:rPr>
        <w:t xml:space="preserve">s </w:t>
      </w:r>
      <w:r>
        <w:rPr>
          <w:color w:val="666777"/>
          <w:sz w:val="15"/>
        </w:rPr>
        <w:t>s</w:t>
      </w:r>
      <w:r>
        <w:rPr>
          <w:color w:val="462A67"/>
          <w:sz w:val="15"/>
        </w:rPr>
        <w:t>t</w:t>
      </w:r>
      <w:r>
        <w:rPr>
          <w:color w:val="4B5B74"/>
          <w:sz w:val="15"/>
        </w:rPr>
        <w:t xml:space="preserve">ab i </w:t>
      </w:r>
      <w:r>
        <w:rPr>
          <w:color w:val="821F64"/>
          <w:spacing w:val="2"/>
          <w:sz w:val="15"/>
        </w:rPr>
        <w:t>l</w:t>
      </w:r>
      <w:r>
        <w:rPr>
          <w:color w:val="777780"/>
          <w:spacing w:val="2"/>
          <w:sz w:val="15"/>
        </w:rPr>
        <w:t>i</w:t>
      </w:r>
      <w:r>
        <w:rPr>
          <w:color w:val="5B5262"/>
          <w:spacing w:val="2"/>
          <w:sz w:val="15"/>
        </w:rPr>
        <w:t>z</w:t>
      </w:r>
      <w:r>
        <w:rPr>
          <w:color w:val="821F64"/>
          <w:spacing w:val="2"/>
          <w:sz w:val="15"/>
        </w:rPr>
        <w:t>i</w:t>
      </w:r>
      <w:r>
        <w:rPr>
          <w:color w:val="794144"/>
          <w:spacing w:val="2"/>
          <w:sz w:val="15"/>
        </w:rPr>
        <w:t>n</w:t>
      </w:r>
      <w:r>
        <w:rPr>
          <w:color w:val="5B5262"/>
          <w:spacing w:val="2"/>
          <w:sz w:val="15"/>
        </w:rPr>
        <w:t xml:space="preserve">g </w:t>
      </w:r>
      <w:r>
        <w:rPr>
          <w:color w:val="5B5262"/>
          <w:spacing w:val="3"/>
          <w:sz w:val="15"/>
        </w:rPr>
        <w:t>p</w:t>
      </w:r>
      <w:r>
        <w:rPr>
          <w:color w:val="413B4D"/>
          <w:spacing w:val="3"/>
          <w:sz w:val="15"/>
        </w:rPr>
        <w:t>e</w:t>
      </w:r>
      <w:r>
        <w:rPr>
          <w:color w:val="462A67"/>
          <w:spacing w:val="3"/>
          <w:sz w:val="15"/>
        </w:rPr>
        <w:t>r</w:t>
      </w:r>
      <w:r>
        <w:rPr>
          <w:color w:val="666777"/>
          <w:spacing w:val="3"/>
          <w:sz w:val="15"/>
        </w:rPr>
        <w:t>fo</w:t>
      </w:r>
      <w:r>
        <w:rPr>
          <w:color w:val="462A67"/>
          <w:spacing w:val="3"/>
          <w:sz w:val="15"/>
        </w:rPr>
        <w:t>r</w:t>
      </w:r>
      <w:r>
        <w:rPr>
          <w:color w:val="4B5B74"/>
          <w:spacing w:val="3"/>
          <w:sz w:val="15"/>
        </w:rPr>
        <w:t>ma</w:t>
      </w:r>
      <w:r>
        <w:rPr>
          <w:color w:val="666777"/>
          <w:spacing w:val="3"/>
          <w:sz w:val="15"/>
        </w:rPr>
        <w:t xml:space="preserve">nc </w:t>
      </w:r>
      <w:r>
        <w:rPr>
          <w:color w:val="413B4D"/>
          <w:sz w:val="15"/>
        </w:rPr>
        <w:t xml:space="preserve">e </w:t>
      </w:r>
      <w:r>
        <w:rPr>
          <w:color w:val="4B5B74"/>
          <w:sz w:val="15"/>
        </w:rPr>
        <w:t>d</w:t>
      </w:r>
      <w:r>
        <w:rPr>
          <w:color w:val="413B4D"/>
          <w:sz w:val="15"/>
        </w:rPr>
        <w:t>e</w:t>
      </w:r>
      <w:r>
        <w:rPr>
          <w:color w:val="462A67"/>
          <w:sz w:val="15"/>
        </w:rPr>
        <w:t>t</w:t>
      </w:r>
      <w:r>
        <w:rPr>
          <w:color w:val="413B4D"/>
          <w:sz w:val="15"/>
        </w:rPr>
        <w:t>e</w:t>
      </w:r>
      <w:r>
        <w:rPr>
          <w:color w:val="446B89"/>
          <w:sz w:val="15"/>
        </w:rPr>
        <w:t>r</w:t>
      </w:r>
      <w:r>
        <w:rPr>
          <w:color w:val="235DAA"/>
          <w:sz w:val="15"/>
        </w:rPr>
        <w:t>i</w:t>
      </w:r>
      <w:r>
        <w:rPr>
          <w:color w:val="5B5262"/>
          <w:sz w:val="15"/>
        </w:rPr>
        <w:t>ora</w:t>
      </w:r>
      <w:r>
        <w:rPr>
          <w:color w:val="462A67"/>
          <w:sz w:val="15"/>
        </w:rPr>
        <w:t>t</w:t>
      </w:r>
      <w:r>
        <w:rPr>
          <w:color w:val="E8B16B"/>
          <w:sz w:val="15"/>
        </w:rPr>
        <w:t>,</w:t>
      </w:r>
      <w:r>
        <w:rPr>
          <w:color w:val="413B4D"/>
          <w:sz w:val="15"/>
        </w:rPr>
        <w:t xml:space="preserve">e </w:t>
      </w:r>
      <w:r>
        <w:rPr>
          <w:color w:val="777780"/>
          <w:w w:val="90"/>
          <w:sz w:val="15"/>
        </w:rPr>
        <w:t xml:space="preserve">s </w:t>
      </w:r>
      <w:r>
        <w:rPr>
          <w:color w:val="9A8E79"/>
          <w:w w:val="90"/>
          <w:sz w:val="15"/>
        </w:rPr>
        <w:t>,</w:t>
      </w:r>
      <w:r>
        <w:rPr>
          <w:color w:val="5B5262"/>
          <w:w w:val="90"/>
          <w:sz w:val="15"/>
        </w:rPr>
        <w:t xml:space="preserve"> con!ao </w:t>
      </w:r>
      <w:r>
        <w:rPr>
          <w:color w:val="7E544D"/>
          <w:sz w:val="15"/>
        </w:rPr>
        <w:t xml:space="preserve">t </w:t>
      </w:r>
      <w:r>
        <w:rPr>
          <w:color w:val="2A215D"/>
          <w:sz w:val="15"/>
        </w:rPr>
        <w:t>D</w:t>
      </w:r>
      <w:r>
        <w:rPr>
          <w:color w:val="7E6267"/>
          <w:sz w:val="15"/>
        </w:rPr>
        <w:t>J</w:t>
      </w:r>
      <w:r>
        <w:rPr>
          <w:color w:val="8A233F"/>
          <w:sz w:val="15"/>
        </w:rPr>
        <w:t xml:space="preserve">I </w:t>
      </w:r>
      <w:r>
        <w:rPr>
          <w:color w:val="446B89"/>
          <w:spacing w:val="2"/>
          <w:sz w:val="15"/>
        </w:rPr>
        <w:t>l</w:t>
      </w:r>
      <w:r>
        <w:rPr>
          <w:color w:val="5B5262"/>
          <w:spacing w:val="2"/>
          <w:sz w:val="15"/>
        </w:rPr>
        <w:t xml:space="preserve">o </w:t>
      </w:r>
      <w:r>
        <w:rPr>
          <w:color w:val="5B5262"/>
          <w:sz w:val="15"/>
        </w:rPr>
        <w:t>arra</w:t>
      </w:r>
      <w:r>
        <w:rPr>
          <w:color w:val="462A67"/>
          <w:sz w:val="15"/>
        </w:rPr>
        <w:t>n</w:t>
      </w:r>
      <w:r>
        <w:rPr>
          <w:color w:val="413B4D"/>
          <w:sz w:val="15"/>
        </w:rPr>
        <w:t>ge</w:t>
      </w:r>
      <w:r>
        <w:rPr>
          <w:color w:val="413B4D"/>
          <w:spacing w:val="-5"/>
          <w:sz w:val="15"/>
        </w:rPr>
        <w:t xml:space="preserve"> </w:t>
      </w:r>
      <w:r>
        <w:rPr>
          <w:color w:val="5B5262"/>
          <w:sz w:val="15"/>
        </w:rPr>
        <w:t>rep</w:t>
      </w:r>
      <w:r>
        <w:rPr>
          <w:color w:val="446B89"/>
          <w:sz w:val="15"/>
        </w:rPr>
        <w:t>a</w:t>
      </w:r>
      <w:r>
        <w:rPr>
          <w:color w:val="235DAA"/>
          <w:sz w:val="15"/>
        </w:rPr>
        <w:t>i</w:t>
      </w:r>
      <w:r>
        <w:rPr>
          <w:color w:val="666777"/>
          <w:sz w:val="15"/>
        </w:rPr>
        <w:t>rs</w:t>
      </w:r>
      <w:r>
        <w:rPr>
          <w:color w:val="212189"/>
          <w:sz w:val="15"/>
        </w:rPr>
        <w:t>.</w:t>
      </w:r>
    </w:p>
    <w:p w14:paraId="0B21ED21" w14:textId="77777777" w:rsidR="00526FAF" w:rsidRDefault="00526FAF">
      <w:pPr>
        <w:pStyle w:val="BodyText"/>
        <w:spacing w:before="3"/>
        <w:rPr>
          <w:rFonts w:ascii="Arial"/>
          <w:sz w:val="15"/>
        </w:rPr>
      </w:pPr>
    </w:p>
    <w:p w14:paraId="2F92B76C" w14:textId="77777777" w:rsidR="00526FAF" w:rsidRDefault="00650638">
      <w:pPr>
        <w:pStyle w:val="ListParagraph"/>
        <w:numPr>
          <w:ilvl w:val="1"/>
          <w:numId w:val="3"/>
        </w:numPr>
        <w:tabs>
          <w:tab w:val="left" w:pos="769"/>
        </w:tabs>
        <w:spacing w:line="264" w:lineRule="auto"/>
        <w:ind w:left="768" w:right="472" w:hanging="221"/>
        <w:jc w:val="both"/>
        <w:rPr>
          <w:color w:val="344462"/>
          <w:sz w:val="15"/>
        </w:rPr>
      </w:pPr>
      <w:r>
        <w:rPr>
          <w:color w:val="212189"/>
          <w:sz w:val="15"/>
        </w:rPr>
        <w:t xml:space="preserve">. </w:t>
      </w:r>
      <w:r>
        <w:rPr>
          <w:color w:val="641D34"/>
          <w:sz w:val="15"/>
        </w:rPr>
        <w:t>L</w:t>
      </w:r>
      <w:r>
        <w:rPr>
          <w:color w:val="821F64"/>
          <w:sz w:val="15"/>
        </w:rPr>
        <w:t>i</w:t>
      </w:r>
      <w:r>
        <w:rPr>
          <w:color w:val="666777"/>
          <w:sz w:val="15"/>
        </w:rPr>
        <w:t>st</w:t>
      </w:r>
      <w:r>
        <w:rPr>
          <w:color w:val="413B4D"/>
          <w:sz w:val="15"/>
        </w:rPr>
        <w:t xml:space="preserve">e </w:t>
      </w:r>
      <w:r>
        <w:rPr>
          <w:color w:val="462A67"/>
          <w:sz w:val="15"/>
        </w:rPr>
        <w:t xml:space="preserve">n </w:t>
      </w:r>
      <w:r>
        <w:rPr>
          <w:color w:val="5B5262"/>
          <w:sz w:val="15"/>
        </w:rPr>
        <w:t>fo</w:t>
      </w:r>
      <w:r>
        <w:rPr>
          <w:color w:val="462A67"/>
          <w:sz w:val="15"/>
        </w:rPr>
        <w:t xml:space="preserve">r  </w:t>
      </w:r>
      <w:r>
        <w:rPr>
          <w:color w:val="4B5B74"/>
          <w:spacing w:val="-4"/>
          <w:sz w:val="15"/>
        </w:rPr>
        <w:t>a</w:t>
      </w:r>
      <w:r>
        <w:rPr>
          <w:color w:val="666777"/>
          <w:spacing w:val="-4"/>
          <w:sz w:val="15"/>
        </w:rPr>
        <w:t xml:space="preserve">ny  </w:t>
      </w:r>
      <w:r>
        <w:rPr>
          <w:color w:val="666777"/>
          <w:spacing w:val="2"/>
          <w:sz w:val="15"/>
        </w:rPr>
        <w:t>a</w:t>
      </w:r>
      <w:r>
        <w:rPr>
          <w:color w:val="344462"/>
          <w:spacing w:val="2"/>
          <w:sz w:val="15"/>
        </w:rPr>
        <w:t>b</w:t>
      </w:r>
      <w:r>
        <w:rPr>
          <w:color w:val="794144"/>
          <w:spacing w:val="2"/>
          <w:sz w:val="15"/>
        </w:rPr>
        <w:t>n</w:t>
      </w:r>
      <w:r>
        <w:rPr>
          <w:color w:val="5B5262"/>
          <w:spacing w:val="2"/>
          <w:sz w:val="15"/>
        </w:rPr>
        <w:t>orma</w:t>
      </w:r>
      <w:r>
        <w:rPr>
          <w:color w:val="821F64"/>
          <w:spacing w:val="2"/>
          <w:sz w:val="15"/>
        </w:rPr>
        <w:t xml:space="preserve">l  </w:t>
      </w:r>
      <w:r>
        <w:rPr>
          <w:color w:val="777780"/>
          <w:spacing w:val="2"/>
          <w:sz w:val="15"/>
        </w:rPr>
        <w:t>n</w:t>
      </w:r>
      <w:r>
        <w:rPr>
          <w:color w:val="5B5262"/>
          <w:spacing w:val="2"/>
          <w:sz w:val="15"/>
        </w:rPr>
        <w:t>o</w:t>
      </w:r>
      <w:r>
        <w:rPr>
          <w:color w:val="9A8E79"/>
          <w:spacing w:val="2"/>
          <w:sz w:val="15"/>
        </w:rPr>
        <w:t>i</w:t>
      </w:r>
      <w:r>
        <w:rPr>
          <w:color w:val="666777"/>
          <w:spacing w:val="2"/>
          <w:sz w:val="15"/>
        </w:rPr>
        <w:t>s</w:t>
      </w:r>
      <w:r>
        <w:rPr>
          <w:color w:val="413B4D"/>
          <w:spacing w:val="2"/>
          <w:sz w:val="15"/>
        </w:rPr>
        <w:t xml:space="preserve">e  </w:t>
      </w:r>
      <w:r>
        <w:rPr>
          <w:color w:val="3F184B"/>
          <w:spacing w:val="4"/>
          <w:sz w:val="15"/>
        </w:rPr>
        <w:t>I</w:t>
      </w:r>
      <w:r>
        <w:rPr>
          <w:color w:val="5B5262"/>
          <w:spacing w:val="4"/>
          <w:sz w:val="15"/>
        </w:rPr>
        <w:t xml:space="preserve">mm  </w:t>
      </w:r>
      <w:r>
        <w:rPr>
          <w:color w:val="7E6267"/>
          <w:sz w:val="15"/>
        </w:rPr>
        <w:t>t</w:t>
      </w:r>
      <w:r>
        <w:rPr>
          <w:color w:val="462A67"/>
          <w:sz w:val="15"/>
        </w:rPr>
        <w:t>h</w:t>
      </w:r>
      <w:r>
        <w:rPr>
          <w:color w:val="413B4D"/>
          <w:sz w:val="15"/>
        </w:rPr>
        <w:t xml:space="preserve">e  </w:t>
      </w:r>
      <w:r>
        <w:rPr>
          <w:color w:val="7E544D"/>
          <w:sz w:val="15"/>
        </w:rPr>
        <w:t>f</w:t>
      </w:r>
      <w:r>
        <w:rPr>
          <w:color w:val="666777"/>
          <w:sz w:val="15"/>
        </w:rPr>
        <w:t xml:space="preserve">an </w:t>
      </w:r>
      <w:r>
        <w:rPr>
          <w:color w:val="777780"/>
          <w:spacing w:val="-4"/>
          <w:sz w:val="15"/>
        </w:rPr>
        <w:t>w</w:t>
      </w:r>
      <w:r>
        <w:rPr>
          <w:color w:val="462A67"/>
          <w:spacing w:val="-4"/>
          <w:sz w:val="15"/>
        </w:rPr>
        <w:t>h</w:t>
      </w:r>
      <w:r>
        <w:rPr>
          <w:color w:val="413B4D"/>
          <w:spacing w:val="-4"/>
          <w:sz w:val="15"/>
        </w:rPr>
        <w:t>e</w:t>
      </w:r>
      <w:r>
        <w:rPr>
          <w:color w:val="446B89"/>
          <w:spacing w:val="-4"/>
          <w:sz w:val="15"/>
        </w:rPr>
        <w:t>n</w:t>
      </w:r>
      <w:r>
        <w:rPr>
          <w:color w:val="7E544D"/>
          <w:spacing w:val="-4"/>
          <w:sz w:val="15"/>
        </w:rPr>
        <w:t xml:space="preserve"> </w:t>
      </w:r>
      <w:r>
        <w:rPr>
          <w:color w:val="7E544D"/>
          <w:spacing w:val="-3"/>
          <w:sz w:val="15"/>
        </w:rPr>
        <w:t>t</w:t>
      </w:r>
      <w:r>
        <w:rPr>
          <w:color w:val="462A67"/>
          <w:spacing w:val="-3"/>
          <w:sz w:val="15"/>
        </w:rPr>
        <w:t>h</w:t>
      </w:r>
      <w:r>
        <w:rPr>
          <w:color w:val="413B4D"/>
          <w:spacing w:val="-3"/>
          <w:sz w:val="15"/>
        </w:rPr>
        <w:t xml:space="preserve">e </w:t>
      </w:r>
      <w:r>
        <w:rPr>
          <w:color w:val="5B5262"/>
          <w:sz w:val="15"/>
        </w:rPr>
        <w:t>g</w:t>
      </w:r>
      <w:r>
        <w:rPr>
          <w:color w:val="821F64"/>
          <w:sz w:val="15"/>
        </w:rPr>
        <w:t>i</w:t>
      </w:r>
      <w:r>
        <w:rPr>
          <w:color w:val="4B5B74"/>
          <w:sz w:val="15"/>
        </w:rPr>
        <w:t>mb</w:t>
      </w:r>
      <w:r>
        <w:rPr>
          <w:color w:val="666777"/>
          <w:sz w:val="15"/>
        </w:rPr>
        <w:t>a</w:t>
      </w:r>
      <w:r>
        <w:rPr>
          <w:color w:val="829AA8"/>
          <w:sz w:val="15"/>
        </w:rPr>
        <w:t xml:space="preserve">l </w:t>
      </w:r>
      <w:r>
        <w:rPr>
          <w:color w:val="821F64"/>
          <w:sz w:val="15"/>
        </w:rPr>
        <w:t>i</w:t>
      </w:r>
      <w:r>
        <w:rPr>
          <w:color w:val="666777"/>
          <w:sz w:val="15"/>
        </w:rPr>
        <w:t xml:space="preserve">s </w:t>
      </w:r>
      <w:r>
        <w:rPr>
          <w:color w:val="5B5262"/>
          <w:spacing w:val="-3"/>
          <w:sz w:val="15"/>
        </w:rPr>
        <w:t>t</w:t>
      </w:r>
      <w:r>
        <w:rPr>
          <w:color w:val="462A67"/>
          <w:spacing w:val="-3"/>
          <w:sz w:val="15"/>
        </w:rPr>
        <w:t>u</w:t>
      </w:r>
      <w:r>
        <w:rPr>
          <w:color w:val="666777"/>
          <w:spacing w:val="-3"/>
          <w:sz w:val="15"/>
        </w:rPr>
        <w:t>rn</w:t>
      </w:r>
      <w:r>
        <w:rPr>
          <w:color w:val="413B4D"/>
          <w:spacing w:val="-3"/>
          <w:sz w:val="15"/>
        </w:rPr>
        <w:t>e</w:t>
      </w:r>
      <w:r>
        <w:rPr>
          <w:color w:val="462A67"/>
          <w:spacing w:val="-3"/>
          <w:sz w:val="15"/>
        </w:rPr>
        <w:t xml:space="preserve">d </w:t>
      </w:r>
      <w:r>
        <w:rPr>
          <w:color w:val="5B5262"/>
          <w:spacing w:val="-4"/>
          <w:sz w:val="15"/>
        </w:rPr>
        <w:t>o</w:t>
      </w:r>
      <w:r>
        <w:rPr>
          <w:color w:val="462A67"/>
          <w:spacing w:val="-4"/>
          <w:sz w:val="15"/>
        </w:rPr>
        <w:t>n</w:t>
      </w:r>
      <w:r>
        <w:rPr>
          <w:color w:val="7E6267"/>
          <w:spacing w:val="-4"/>
          <w:sz w:val="15"/>
        </w:rPr>
        <w:t xml:space="preserve">. </w:t>
      </w:r>
      <w:r>
        <w:rPr>
          <w:color w:val="33033A"/>
          <w:sz w:val="15"/>
        </w:rPr>
        <w:t>T</w:t>
      </w:r>
      <w:r>
        <w:rPr>
          <w:color w:val="7E544D"/>
          <w:sz w:val="15"/>
        </w:rPr>
        <w:t>h</w:t>
      </w:r>
      <w:r>
        <w:rPr>
          <w:color w:val="821F64"/>
          <w:sz w:val="15"/>
        </w:rPr>
        <w:t>i</w:t>
      </w:r>
      <w:r>
        <w:rPr>
          <w:color w:val="666777"/>
          <w:sz w:val="15"/>
        </w:rPr>
        <w:t xml:space="preserve">s </w:t>
      </w:r>
      <w:r>
        <w:rPr>
          <w:color w:val="462A67"/>
          <w:sz w:val="15"/>
        </w:rPr>
        <w:t>m</w:t>
      </w:r>
      <w:r>
        <w:rPr>
          <w:color w:val="5B5262"/>
          <w:sz w:val="15"/>
        </w:rPr>
        <w:t xml:space="preserve">ay </w:t>
      </w:r>
      <w:r>
        <w:rPr>
          <w:color w:val="235DAA"/>
          <w:sz w:val="15"/>
        </w:rPr>
        <w:t>i</w:t>
      </w:r>
      <w:r>
        <w:rPr>
          <w:color w:val="446B89"/>
          <w:sz w:val="15"/>
        </w:rPr>
        <w:t>n</w:t>
      </w:r>
      <w:r>
        <w:rPr>
          <w:color w:val="462A67"/>
          <w:sz w:val="15"/>
        </w:rPr>
        <w:t>d</w:t>
      </w:r>
      <w:r>
        <w:rPr>
          <w:color w:val="235DAA"/>
          <w:sz w:val="15"/>
        </w:rPr>
        <w:t>i</w:t>
      </w:r>
      <w:r>
        <w:rPr>
          <w:color w:val="666777"/>
          <w:sz w:val="15"/>
        </w:rPr>
        <w:t xml:space="preserve">cate </w:t>
      </w:r>
      <w:r>
        <w:rPr>
          <w:color w:val="462A67"/>
          <w:spacing w:val="-3"/>
          <w:sz w:val="15"/>
        </w:rPr>
        <w:t>u</w:t>
      </w:r>
      <w:r>
        <w:rPr>
          <w:color w:val="666777"/>
          <w:spacing w:val="-3"/>
          <w:sz w:val="15"/>
        </w:rPr>
        <w:t>n</w:t>
      </w:r>
      <w:r>
        <w:rPr>
          <w:color w:val="794144"/>
          <w:spacing w:val="-3"/>
          <w:sz w:val="15"/>
        </w:rPr>
        <w:t>u</w:t>
      </w:r>
      <w:r>
        <w:rPr>
          <w:color w:val="666777"/>
          <w:spacing w:val="-3"/>
          <w:sz w:val="15"/>
        </w:rPr>
        <w:t>s</w:t>
      </w:r>
      <w:r>
        <w:rPr>
          <w:color w:val="547997"/>
          <w:spacing w:val="-3"/>
          <w:sz w:val="15"/>
        </w:rPr>
        <w:t>u</w:t>
      </w:r>
      <w:r>
        <w:rPr>
          <w:color w:val="5B5262"/>
          <w:spacing w:val="-3"/>
          <w:sz w:val="15"/>
        </w:rPr>
        <w:t>a</w:t>
      </w:r>
      <w:r>
        <w:rPr>
          <w:color w:val="821F64"/>
          <w:spacing w:val="-3"/>
          <w:sz w:val="15"/>
        </w:rPr>
        <w:t>l</w:t>
      </w:r>
      <w:r>
        <w:rPr>
          <w:color w:val="666777"/>
          <w:spacing w:val="-3"/>
          <w:sz w:val="15"/>
        </w:rPr>
        <w:t xml:space="preserve"> </w:t>
      </w:r>
      <w:r>
        <w:rPr>
          <w:color w:val="666777"/>
          <w:sz w:val="15"/>
        </w:rPr>
        <w:t>v</w:t>
      </w:r>
      <w:r>
        <w:rPr>
          <w:color w:val="821F64"/>
          <w:sz w:val="15"/>
        </w:rPr>
        <w:t>i</w:t>
      </w:r>
      <w:r>
        <w:rPr>
          <w:color w:val="462A67"/>
          <w:sz w:val="15"/>
        </w:rPr>
        <w:t>b</w:t>
      </w:r>
      <w:r>
        <w:rPr>
          <w:color w:val="7E544D"/>
          <w:sz w:val="15"/>
        </w:rPr>
        <w:t>r</w:t>
      </w:r>
      <w:r>
        <w:rPr>
          <w:color w:val="4B5B74"/>
          <w:sz w:val="15"/>
        </w:rPr>
        <w:t>a</w:t>
      </w:r>
      <w:r>
        <w:rPr>
          <w:color w:val="462A67"/>
          <w:sz w:val="15"/>
        </w:rPr>
        <w:t>t</w:t>
      </w:r>
      <w:r>
        <w:rPr>
          <w:color w:val="9A8E79"/>
          <w:sz w:val="15"/>
        </w:rPr>
        <w:t>i</w:t>
      </w:r>
      <w:r>
        <w:rPr>
          <w:color w:val="5B5262"/>
          <w:sz w:val="15"/>
        </w:rPr>
        <w:t>o</w:t>
      </w:r>
      <w:r>
        <w:rPr>
          <w:color w:val="462A67"/>
          <w:sz w:val="15"/>
        </w:rPr>
        <w:t xml:space="preserve">n </w:t>
      </w:r>
      <w:r>
        <w:rPr>
          <w:color w:val="5B5262"/>
          <w:spacing w:val="3"/>
          <w:sz w:val="15"/>
        </w:rPr>
        <w:t>a</w:t>
      </w:r>
      <w:r>
        <w:rPr>
          <w:color w:val="794144"/>
          <w:spacing w:val="3"/>
          <w:sz w:val="15"/>
        </w:rPr>
        <w:t>n</w:t>
      </w:r>
      <w:r>
        <w:rPr>
          <w:color w:val="5B5262"/>
          <w:spacing w:val="3"/>
          <w:sz w:val="15"/>
        </w:rPr>
        <w:t xml:space="preserve">d </w:t>
      </w:r>
      <w:r>
        <w:rPr>
          <w:color w:val="5B5262"/>
          <w:sz w:val="15"/>
        </w:rPr>
        <w:t xml:space="preserve">! </w:t>
      </w:r>
      <w:r>
        <w:rPr>
          <w:color w:val="462A67"/>
          <w:spacing w:val="-4"/>
          <w:sz w:val="15"/>
        </w:rPr>
        <w:t>h</w:t>
      </w:r>
      <w:r>
        <w:rPr>
          <w:color w:val="413B4D"/>
          <w:spacing w:val="-4"/>
          <w:sz w:val="15"/>
        </w:rPr>
        <w:t xml:space="preserve">e </w:t>
      </w:r>
      <w:r>
        <w:rPr>
          <w:color w:val="7E6267"/>
          <w:sz w:val="15"/>
        </w:rPr>
        <w:t>f</w:t>
      </w:r>
      <w:r>
        <w:rPr>
          <w:color w:val="4B5B74"/>
          <w:sz w:val="15"/>
        </w:rPr>
        <w:t xml:space="preserve">an </w:t>
      </w:r>
      <w:r>
        <w:rPr>
          <w:color w:val="4B5B74"/>
          <w:spacing w:val="-4"/>
          <w:sz w:val="15"/>
        </w:rPr>
        <w:t>s</w:t>
      </w:r>
      <w:r>
        <w:rPr>
          <w:color w:val="666777"/>
          <w:spacing w:val="-4"/>
          <w:sz w:val="15"/>
        </w:rPr>
        <w:t>ho</w:t>
      </w:r>
      <w:r>
        <w:rPr>
          <w:color w:val="462A67"/>
          <w:spacing w:val="-4"/>
          <w:sz w:val="15"/>
        </w:rPr>
        <w:t>u</w:t>
      </w:r>
      <w:r>
        <w:rPr>
          <w:color w:val="235DAA"/>
          <w:spacing w:val="-4"/>
          <w:sz w:val="15"/>
        </w:rPr>
        <w:t>l</w:t>
      </w:r>
      <w:r>
        <w:rPr>
          <w:color w:val="5B5262"/>
          <w:spacing w:val="-4"/>
          <w:sz w:val="15"/>
        </w:rPr>
        <w:t xml:space="preserve">d </w:t>
      </w:r>
      <w:r>
        <w:rPr>
          <w:color w:val="462A67"/>
          <w:spacing w:val="3"/>
          <w:sz w:val="15"/>
        </w:rPr>
        <w:t>b</w:t>
      </w:r>
      <w:r>
        <w:rPr>
          <w:color w:val="413B4D"/>
          <w:spacing w:val="3"/>
          <w:sz w:val="15"/>
        </w:rPr>
        <w:t xml:space="preserve">e </w:t>
      </w:r>
      <w:r>
        <w:rPr>
          <w:color w:val="462A67"/>
          <w:sz w:val="15"/>
        </w:rPr>
        <w:t>r</w:t>
      </w:r>
      <w:r>
        <w:rPr>
          <w:color w:val="413B4D"/>
          <w:sz w:val="15"/>
        </w:rPr>
        <w:t xml:space="preserve">e </w:t>
      </w:r>
      <w:r>
        <w:rPr>
          <w:color w:val="462A67"/>
          <w:sz w:val="15"/>
        </w:rPr>
        <w:t xml:space="preserve">p </w:t>
      </w:r>
      <w:r>
        <w:rPr>
          <w:color w:val="235DAA"/>
          <w:sz w:val="15"/>
        </w:rPr>
        <w:t>l</w:t>
      </w:r>
      <w:r>
        <w:rPr>
          <w:color w:val="5B5262"/>
          <w:sz w:val="15"/>
        </w:rPr>
        <w:t xml:space="preserve">aced </w:t>
      </w:r>
      <w:r>
        <w:rPr>
          <w:color w:val="9A8E79"/>
          <w:sz w:val="15"/>
        </w:rPr>
        <w:t>.</w:t>
      </w:r>
    </w:p>
    <w:p w14:paraId="2A937910" w14:textId="77777777" w:rsidR="00526FAF" w:rsidRDefault="00526FAF">
      <w:pPr>
        <w:pStyle w:val="BodyText"/>
        <w:rPr>
          <w:rFonts w:ascii="Arial"/>
          <w:sz w:val="16"/>
        </w:rPr>
      </w:pPr>
    </w:p>
    <w:p w14:paraId="76981195" w14:textId="77777777" w:rsidR="00526FAF" w:rsidRDefault="00526FAF">
      <w:pPr>
        <w:pStyle w:val="BodyText"/>
        <w:rPr>
          <w:rFonts w:ascii="Arial"/>
          <w:sz w:val="16"/>
        </w:rPr>
      </w:pPr>
    </w:p>
    <w:p w14:paraId="42E778DD" w14:textId="77777777" w:rsidR="00526FAF" w:rsidRDefault="00650638">
      <w:pPr>
        <w:spacing w:before="116"/>
        <w:ind w:left="231"/>
        <w:rPr>
          <w:rFonts w:ascii="Arial"/>
          <w:b/>
          <w:sz w:val="15"/>
        </w:rPr>
      </w:pPr>
      <w:r>
        <w:rPr>
          <w:rFonts w:ascii="Arial"/>
          <w:b/>
          <w:color w:val="777780"/>
          <w:w w:val="105"/>
          <w:sz w:val="15"/>
        </w:rPr>
        <w:t xml:space="preserve">IX </w:t>
      </w:r>
      <w:r>
        <w:rPr>
          <w:rFonts w:ascii="Arial"/>
          <w:b/>
          <w:color w:val="5B5262"/>
          <w:w w:val="105"/>
          <w:sz w:val="15"/>
        </w:rPr>
        <w:t>. C</w:t>
      </w:r>
      <w:r>
        <w:rPr>
          <w:rFonts w:ascii="Arial"/>
          <w:b/>
          <w:color w:val="7E544D"/>
          <w:w w:val="105"/>
          <w:sz w:val="15"/>
        </w:rPr>
        <w:t>h</w:t>
      </w:r>
      <w:r>
        <w:rPr>
          <w:rFonts w:ascii="Arial"/>
          <w:b/>
          <w:color w:val="5B5262"/>
          <w:w w:val="105"/>
          <w:sz w:val="15"/>
        </w:rPr>
        <w:t>eck</w:t>
      </w:r>
      <w:r>
        <w:rPr>
          <w:rFonts w:ascii="Arial"/>
          <w:b/>
          <w:color w:val="907964"/>
          <w:w w:val="105"/>
          <w:sz w:val="15"/>
        </w:rPr>
        <w:t>i</w:t>
      </w:r>
      <w:r>
        <w:rPr>
          <w:rFonts w:ascii="Arial"/>
          <w:b/>
          <w:color w:val="5B5262"/>
          <w:w w:val="105"/>
          <w:sz w:val="15"/>
        </w:rPr>
        <w:t xml:space="preserve">ng the </w:t>
      </w:r>
      <w:r>
        <w:rPr>
          <w:rFonts w:ascii="Arial"/>
          <w:b/>
          <w:color w:val="666777"/>
          <w:w w:val="105"/>
          <w:sz w:val="15"/>
        </w:rPr>
        <w:t xml:space="preserve">Vision </w:t>
      </w:r>
      <w:r>
        <w:rPr>
          <w:rFonts w:ascii="Arial"/>
          <w:b/>
          <w:color w:val="5B5262"/>
          <w:w w:val="105"/>
          <w:sz w:val="15"/>
        </w:rPr>
        <w:t>Posit</w:t>
      </w:r>
      <w:r>
        <w:rPr>
          <w:rFonts w:ascii="Arial"/>
          <w:b/>
          <w:color w:val="547997"/>
          <w:w w:val="105"/>
          <w:sz w:val="15"/>
        </w:rPr>
        <w:t>i</w:t>
      </w:r>
      <w:r>
        <w:rPr>
          <w:rFonts w:ascii="Arial"/>
          <w:b/>
          <w:color w:val="666777"/>
          <w:w w:val="105"/>
          <w:sz w:val="15"/>
        </w:rPr>
        <w:t xml:space="preserve">oning </w:t>
      </w:r>
      <w:r>
        <w:rPr>
          <w:rFonts w:ascii="Arial"/>
          <w:b/>
          <w:color w:val="5B5262"/>
          <w:w w:val="105"/>
          <w:sz w:val="15"/>
        </w:rPr>
        <w:t>System</w:t>
      </w:r>
    </w:p>
    <w:p w14:paraId="45149A50" w14:textId="77777777" w:rsidR="00526FAF" w:rsidRDefault="00526FAF">
      <w:pPr>
        <w:pStyle w:val="BodyText"/>
        <w:spacing w:before="8"/>
        <w:rPr>
          <w:rFonts w:ascii="Arial"/>
          <w:b/>
          <w:sz w:val="16"/>
        </w:rPr>
      </w:pPr>
    </w:p>
    <w:p w14:paraId="4270DBB5" w14:textId="77777777" w:rsidR="00526FAF" w:rsidRDefault="00650638">
      <w:pPr>
        <w:pStyle w:val="ListParagraph"/>
        <w:numPr>
          <w:ilvl w:val="0"/>
          <w:numId w:val="1"/>
        </w:numPr>
        <w:tabs>
          <w:tab w:val="left" w:pos="754"/>
        </w:tabs>
        <w:spacing w:line="261" w:lineRule="auto"/>
        <w:ind w:right="276" w:hanging="233"/>
        <w:rPr>
          <w:color w:val="2A215D"/>
          <w:sz w:val="15"/>
        </w:rPr>
      </w:pPr>
      <w:r>
        <w:rPr>
          <w:color w:val="5B5262"/>
          <w:spacing w:val="5"/>
          <w:w w:val="105"/>
          <w:sz w:val="15"/>
        </w:rPr>
        <w:t>C</w:t>
      </w:r>
      <w:r>
        <w:rPr>
          <w:color w:val="7E544D"/>
          <w:spacing w:val="5"/>
          <w:w w:val="105"/>
          <w:sz w:val="15"/>
        </w:rPr>
        <w:t xml:space="preserve">h </w:t>
      </w:r>
      <w:r>
        <w:rPr>
          <w:color w:val="413B4D"/>
          <w:spacing w:val="-3"/>
          <w:w w:val="105"/>
          <w:sz w:val="15"/>
        </w:rPr>
        <w:t>e</w:t>
      </w:r>
      <w:r>
        <w:rPr>
          <w:color w:val="666777"/>
          <w:spacing w:val="-3"/>
          <w:w w:val="105"/>
          <w:sz w:val="15"/>
        </w:rPr>
        <w:t>a</w:t>
      </w:r>
      <w:r>
        <w:rPr>
          <w:color w:val="5B3D7E"/>
          <w:spacing w:val="-3"/>
          <w:w w:val="105"/>
          <w:sz w:val="15"/>
        </w:rPr>
        <w:t xml:space="preserve">k </w:t>
      </w:r>
      <w:r>
        <w:rPr>
          <w:color w:val="7E6267"/>
          <w:spacing w:val="3"/>
          <w:w w:val="105"/>
          <w:sz w:val="15"/>
        </w:rPr>
        <w:t>t</w:t>
      </w:r>
      <w:r>
        <w:rPr>
          <w:color w:val="462A67"/>
          <w:spacing w:val="3"/>
          <w:w w:val="105"/>
          <w:sz w:val="15"/>
        </w:rPr>
        <w:t>h</w:t>
      </w:r>
      <w:r>
        <w:rPr>
          <w:color w:val="413B4D"/>
          <w:spacing w:val="3"/>
          <w:w w:val="105"/>
          <w:sz w:val="15"/>
        </w:rPr>
        <w:t xml:space="preserve">e </w:t>
      </w:r>
      <w:r>
        <w:rPr>
          <w:color w:val="821F64"/>
          <w:w w:val="105"/>
          <w:sz w:val="15"/>
        </w:rPr>
        <w:t>l</w:t>
      </w:r>
      <w:r>
        <w:rPr>
          <w:color w:val="413B4D"/>
          <w:w w:val="105"/>
          <w:sz w:val="15"/>
        </w:rPr>
        <w:t>e</w:t>
      </w:r>
      <w:r>
        <w:rPr>
          <w:color w:val="446B89"/>
          <w:w w:val="105"/>
          <w:sz w:val="15"/>
        </w:rPr>
        <w:t>n</w:t>
      </w:r>
      <w:r>
        <w:rPr>
          <w:color w:val="666777"/>
          <w:w w:val="105"/>
          <w:sz w:val="15"/>
        </w:rPr>
        <w:t xml:space="preserve">s </w:t>
      </w:r>
      <w:r>
        <w:rPr>
          <w:color w:val="5B5262"/>
          <w:w w:val="105"/>
          <w:sz w:val="15"/>
        </w:rPr>
        <w:t>o</w:t>
      </w:r>
      <w:r>
        <w:rPr>
          <w:color w:val="7E544D"/>
          <w:w w:val="105"/>
          <w:sz w:val="15"/>
        </w:rPr>
        <w:t xml:space="preserve">f </w:t>
      </w:r>
      <w:r>
        <w:rPr>
          <w:color w:val="3F184B"/>
          <w:w w:val="105"/>
          <w:sz w:val="15"/>
        </w:rPr>
        <w:t>t</w:t>
      </w:r>
      <w:r>
        <w:rPr>
          <w:color w:val="547997"/>
          <w:w w:val="105"/>
          <w:sz w:val="15"/>
        </w:rPr>
        <w:t>h</w:t>
      </w:r>
      <w:r>
        <w:rPr>
          <w:color w:val="413B4D"/>
          <w:w w:val="105"/>
          <w:sz w:val="15"/>
        </w:rPr>
        <w:t xml:space="preserve">e </w:t>
      </w:r>
      <w:r>
        <w:rPr>
          <w:color w:val="5B5262"/>
          <w:w w:val="105"/>
          <w:sz w:val="15"/>
        </w:rPr>
        <w:t xml:space="preserve">cam </w:t>
      </w:r>
      <w:r>
        <w:rPr>
          <w:color w:val="413B4D"/>
          <w:spacing w:val="4"/>
          <w:w w:val="105"/>
          <w:sz w:val="15"/>
        </w:rPr>
        <w:t>e</w:t>
      </w:r>
      <w:r>
        <w:rPr>
          <w:color w:val="4B5B74"/>
          <w:spacing w:val="4"/>
          <w:w w:val="105"/>
          <w:sz w:val="15"/>
        </w:rPr>
        <w:t>ra</w:t>
      </w:r>
      <w:r>
        <w:rPr>
          <w:color w:val="829AA8"/>
          <w:spacing w:val="4"/>
          <w:w w:val="105"/>
          <w:sz w:val="15"/>
        </w:rPr>
        <w:t xml:space="preserve">. </w:t>
      </w:r>
      <w:r>
        <w:rPr>
          <w:color w:val="212189"/>
          <w:w w:val="105"/>
          <w:sz w:val="15"/>
        </w:rPr>
        <w:t>I</w:t>
      </w:r>
      <w:r>
        <w:rPr>
          <w:color w:val="7E544D"/>
          <w:w w:val="105"/>
          <w:sz w:val="15"/>
        </w:rPr>
        <w:t xml:space="preserve">f </w:t>
      </w:r>
      <w:r>
        <w:rPr>
          <w:color w:val="446B89"/>
          <w:w w:val="105"/>
          <w:sz w:val="15"/>
        </w:rPr>
        <w:t>a</w:t>
      </w:r>
      <w:r>
        <w:rPr>
          <w:color w:val="777780"/>
          <w:w w:val="105"/>
          <w:sz w:val="15"/>
        </w:rPr>
        <w:t xml:space="preserve">ny </w:t>
      </w:r>
      <w:r>
        <w:rPr>
          <w:color w:val="5B5262"/>
          <w:w w:val="105"/>
          <w:sz w:val="15"/>
        </w:rPr>
        <w:t>d</w:t>
      </w:r>
      <w:r>
        <w:rPr>
          <w:color w:val="235DAA"/>
          <w:w w:val="105"/>
          <w:sz w:val="15"/>
        </w:rPr>
        <w:t>i</w:t>
      </w:r>
      <w:r>
        <w:rPr>
          <w:color w:val="5B5262"/>
          <w:w w:val="105"/>
          <w:sz w:val="15"/>
        </w:rPr>
        <w:t xml:space="preserve">rt </w:t>
      </w:r>
      <w:r>
        <w:rPr>
          <w:color w:val="666777"/>
          <w:spacing w:val="-4"/>
          <w:w w:val="105"/>
          <w:sz w:val="15"/>
        </w:rPr>
        <w:t>o</w:t>
      </w:r>
      <w:r>
        <w:rPr>
          <w:color w:val="547997"/>
          <w:spacing w:val="-4"/>
          <w:w w:val="105"/>
          <w:sz w:val="15"/>
        </w:rPr>
        <w:t xml:space="preserve">r </w:t>
      </w:r>
      <w:r>
        <w:rPr>
          <w:color w:val="777780"/>
          <w:spacing w:val="2"/>
          <w:w w:val="105"/>
          <w:sz w:val="15"/>
        </w:rPr>
        <w:t>r</w:t>
      </w:r>
      <w:r>
        <w:rPr>
          <w:color w:val="413B4D"/>
          <w:spacing w:val="2"/>
          <w:w w:val="105"/>
          <w:sz w:val="15"/>
        </w:rPr>
        <w:t>e</w:t>
      </w:r>
      <w:r>
        <w:rPr>
          <w:color w:val="666777"/>
          <w:spacing w:val="2"/>
          <w:w w:val="105"/>
          <w:sz w:val="15"/>
        </w:rPr>
        <w:t>s</w:t>
      </w:r>
      <w:r>
        <w:rPr>
          <w:color w:val="9A8E79"/>
          <w:spacing w:val="2"/>
          <w:w w:val="105"/>
          <w:sz w:val="15"/>
        </w:rPr>
        <w:t>i</w:t>
      </w:r>
      <w:r>
        <w:rPr>
          <w:color w:val="462A67"/>
          <w:spacing w:val="2"/>
          <w:w w:val="105"/>
          <w:sz w:val="15"/>
        </w:rPr>
        <w:t>d</w:t>
      </w:r>
      <w:r>
        <w:rPr>
          <w:color w:val="777780"/>
          <w:spacing w:val="2"/>
          <w:w w:val="105"/>
          <w:sz w:val="15"/>
        </w:rPr>
        <w:t>u</w:t>
      </w:r>
      <w:r>
        <w:rPr>
          <w:color w:val="413B4D"/>
          <w:spacing w:val="2"/>
          <w:w w:val="105"/>
          <w:sz w:val="15"/>
        </w:rPr>
        <w:t>e</w:t>
      </w:r>
      <w:r>
        <w:rPr>
          <w:color w:val="829AA8"/>
          <w:spacing w:val="2"/>
          <w:w w:val="105"/>
          <w:sz w:val="15"/>
        </w:rPr>
        <w:t xml:space="preserve"> </w:t>
      </w:r>
      <w:r>
        <w:rPr>
          <w:color w:val="829AA8"/>
          <w:w w:val="105"/>
          <w:sz w:val="15"/>
        </w:rPr>
        <w:t>i</w:t>
      </w:r>
      <w:r>
        <w:rPr>
          <w:color w:val="666777"/>
          <w:w w:val="105"/>
          <w:sz w:val="15"/>
        </w:rPr>
        <w:t xml:space="preserve">s </w:t>
      </w:r>
      <w:r>
        <w:rPr>
          <w:color w:val="5B5262"/>
          <w:spacing w:val="2"/>
          <w:w w:val="105"/>
          <w:sz w:val="15"/>
        </w:rPr>
        <w:t>d</w:t>
      </w:r>
      <w:r>
        <w:rPr>
          <w:color w:val="413B4D"/>
          <w:spacing w:val="2"/>
          <w:w w:val="105"/>
          <w:sz w:val="15"/>
        </w:rPr>
        <w:t>e</w:t>
      </w:r>
      <w:r>
        <w:rPr>
          <w:color w:val="7E544D"/>
          <w:spacing w:val="2"/>
          <w:w w:val="105"/>
          <w:sz w:val="15"/>
        </w:rPr>
        <w:t>t</w:t>
      </w:r>
      <w:r>
        <w:rPr>
          <w:color w:val="5B5262"/>
          <w:spacing w:val="2"/>
          <w:w w:val="105"/>
          <w:sz w:val="15"/>
        </w:rPr>
        <w:t>ec</w:t>
      </w:r>
      <w:r>
        <w:rPr>
          <w:color w:val="446B89"/>
          <w:spacing w:val="2"/>
          <w:w w:val="105"/>
          <w:sz w:val="15"/>
        </w:rPr>
        <w:t>t</w:t>
      </w:r>
      <w:r>
        <w:rPr>
          <w:color w:val="413B4D"/>
          <w:spacing w:val="2"/>
          <w:w w:val="105"/>
          <w:sz w:val="15"/>
        </w:rPr>
        <w:t>e</w:t>
      </w:r>
      <w:r>
        <w:rPr>
          <w:color w:val="5B5262"/>
          <w:spacing w:val="2"/>
          <w:w w:val="105"/>
          <w:sz w:val="15"/>
        </w:rPr>
        <w:t>d</w:t>
      </w:r>
      <w:r>
        <w:rPr>
          <w:color w:val="9A8E79"/>
          <w:spacing w:val="2"/>
          <w:w w:val="105"/>
          <w:sz w:val="15"/>
        </w:rPr>
        <w:t xml:space="preserve">, </w:t>
      </w:r>
      <w:r>
        <w:rPr>
          <w:color w:val="413B4D"/>
          <w:spacing w:val="2"/>
          <w:w w:val="105"/>
          <w:sz w:val="15"/>
        </w:rPr>
        <w:t>ge</w:t>
      </w:r>
      <w:r>
        <w:rPr>
          <w:color w:val="446B89"/>
          <w:spacing w:val="2"/>
          <w:w w:val="105"/>
          <w:sz w:val="15"/>
        </w:rPr>
        <w:t>nt</w:t>
      </w:r>
      <w:r>
        <w:rPr>
          <w:color w:val="777780"/>
          <w:spacing w:val="2"/>
          <w:w w:val="105"/>
          <w:sz w:val="15"/>
        </w:rPr>
        <w:t xml:space="preserve">ly </w:t>
      </w:r>
      <w:r>
        <w:rPr>
          <w:color w:val="5B5262"/>
          <w:w w:val="105"/>
          <w:sz w:val="15"/>
        </w:rPr>
        <w:t xml:space="preserve">c </w:t>
      </w:r>
      <w:r>
        <w:rPr>
          <w:color w:val="235DAA"/>
          <w:w w:val="105"/>
          <w:sz w:val="15"/>
        </w:rPr>
        <w:t>l</w:t>
      </w:r>
      <w:r>
        <w:rPr>
          <w:color w:val="413B4D"/>
          <w:w w:val="105"/>
          <w:sz w:val="15"/>
        </w:rPr>
        <w:t>e</w:t>
      </w:r>
      <w:r>
        <w:rPr>
          <w:color w:val="5B5262"/>
          <w:w w:val="105"/>
          <w:sz w:val="15"/>
        </w:rPr>
        <w:t>a</w:t>
      </w:r>
      <w:r>
        <w:rPr>
          <w:color w:val="462A67"/>
          <w:w w:val="105"/>
          <w:sz w:val="15"/>
        </w:rPr>
        <w:t xml:space="preserve">n </w:t>
      </w:r>
      <w:r>
        <w:rPr>
          <w:color w:val="666777"/>
          <w:spacing w:val="2"/>
          <w:w w:val="105"/>
          <w:sz w:val="15"/>
        </w:rPr>
        <w:t>t</w:t>
      </w:r>
      <w:r>
        <w:rPr>
          <w:color w:val="794144"/>
          <w:spacing w:val="2"/>
          <w:w w:val="105"/>
          <w:sz w:val="15"/>
        </w:rPr>
        <w:t>h</w:t>
      </w:r>
      <w:r>
        <w:rPr>
          <w:color w:val="344462"/>
          <w:spacing w:val="2"/>
          <w:w w:val="105"/>
          <w:sz w:val="15"/>
        </w:rPr>
        <w:t>e</w:t>
      </w:r>
      <w:r>
        <w:rPr>
          <w:color w:val="344462"/>
          <w:spacing w:val="-12"/>
          <w:w w:val="105"/>
          <w:sz w:val="15"/>
        </w:rPr>
        <w:t xml:space="preserve"> </w:t>
      </w:r>
      <w:r>
        <w:rPr>
          <w:color w:val="829AA8"/>
          <w:w w:val="105"/>
          <w:sz w:val="15"/>
        </w:rPr>
        <w:t>l</w:t>
      </w:r>
      <w:r>
        <w:rPr>
          <w:color w:val="413B4D"/>
          <w:w w:val="105"/>
          <w:sz w:val="15"/>
        </w:rPr>
        <w:t>e</w:t>
      </w:r>
      <w:r>
        <w:rPr>
          <w:color w:val="462A67"/>
          <w:w w:val="105"/>
          <w:sz w:val="15"/>
        </w:rPr>
        <w:t>n</w:t>
      </w:r>
      <w:r>
        <w:rPr>
          <w:color w:val="666777"/>
          <w:w w:val="105"/>
          <w:sz w:val="15"/>
        </w:rPr>
        <w:t>s</w:t>
      </w:r>
      <w:r>
        <w:rPr>
          <w:color w:val="8A233F"/>
          <w:w w:val="105"/>
          <w:sz w:val="15"/>
        </w:rPr>
        <w:t>.</w:t>
      </w:r>
    </w:p>
    <w:p w14:paraId="7EA99720" w14:textId="77777777" w:rsidR="00526FAF" w:rsidRDefault="00526FAF">
      <w:pPr>
        <w:pStyle w:val="BodyText"/>
        <w:spacing w:before="4"/>
        <w:rPr>
          <w:rFonts w:ascii="Arial"/>
          <w:sz w:val="15"/>
        </w:rPr>
      </w:pPr>
    </w:p>
    <w:p w14:paraId="4B17A7CD" w14:textId="77777777" w:rsidR="00526FAF" w:rsidRDefault="00650638">
      <w:pPr>
        <w:pStyle w:val="ListParagraph"/>
        <w:numPr>
          <w:ilvl w:val="0"/>
          <w:numId w:val="1"/>
        </w:numPr>
        <w:tabs>
          <w:tab w:val="left" w:pos="754"/>
        </w:tabs>
        <w:spacing w:before="1" w:line="273" w:lineRule="auto"/>
        <w:ind w:left="755" w:right="275" w:hanging="236"/>
        <w:rPr>
          <w:color w:val="5B5262"/>
          <w:sz w:val="15"/>
        </w:rPr>
      </w:pPr>
      <w:r>
        <w:rPr>
          <w:color w:val="5B5262"/>
          <w:spacing w:val="5"/>
          <w:w w:val="105"/>
          <w:sz w:val="15"/>
        </w:rPr>
        <w:t>C</w:t>
      </w:r>
      <w:r>
        <w:rPr>
          <w:color w:val="7E544D"/>
          <w:spacing w:val="5"/>
          <w:w w:val="105"/>
          <w:sz w:val="15"/>
        </w:rPr>
        <w:t xml:space="preserve">h </w:t>
      </w:r>
      <w:r>
        <w:rPr>
          <w:color w:val="413B4D"/>
          <w:w w:val="105"/>
          <w:sz w:val="15"/>
        </w:rPr>
        <w:t>e</w:t>
      </w:r>
      <w:r>
        <w:rPr>
          <w:color w:val="666777"/>
          <w:w w:val="105"/>
          <w:sz w:val="15"/>
        </w:rPr>
        <w:t>c</w:t>
      </w:r>
      <w:r>
        <w:rPr>
          <w:color w:val="7E6267"/>
          <w:w w:val="105"/>
          <w:sz w:val="15"/>
        </w:rPr>
        <w:t xml:space="preserve">k </w:t>
      </w:r>
      <w:r>
        <w:rPr>
          <w:color w:val="446B89"/>
          <w:spacing w:val="6"/>
          <w:w w:val="105"/>
          <w:sz w:val="15"/>
        </w:rPr>
        <w:t>f</w:t>
      </w:r>
      <w:r>
        <w:rPr>
          <w:color w:val="5B5262"/>
          <w:spacing w:val="6"/>
          <w:w w:val="105"/>
          <w:sz w:val="15"/>
        </w:rPr>
        <w:t>o</w:t>
      </w:r>
      <w:r>
        <w:rPr>
          <w:color w:val="462A67"/>
          <w:spacing w:val="6"/>
          <w:w w:val="105"/>
          <w:sz w:val="15"/>
        </w:rPr>
        <w:t xml:space="preserve">r </w:t>
      </w:r>
      <w:r>
        <w:rPr>
          <w:color w:val="5B5262"/>
          <w:spacing w:val="10"/>
          <w:w w:val="105"/>
          <w:sz w:val="15"/>
        </w:rPr>
        <w:t>a</w:t>
      </w:r>
      <w:r>
        <w:rPr>
          <w:color w:val="7E544D"/>
          <w:spacing w:val="10"/>
          <w:w w:val="105"/>
          <w:sz w:val="15"/>
        </w:rPr>
        <w:t>n</w:t>
      </w:r>
      <w:r>
        <w:rPr>
          <w:color w:val="4B5B74"/>
          <w:spacing w:val="10"/>
          <w:w w:val="105"/>
          <w:sz w:val="15"/>
        </w:rPr>
        <w:t xml:space="preserve">d </w:t>
      </w:r>
      <w:r>
        <w:rPr>
          <w:color w:val="777780"/>
          <w:spacing w:val="4"/>
          <w:w w:val="105"/>
          <w:sz w:val="15"/>
        </w:rPr>
        <w:t>r</w:t>
      </w:r>
      <w:r>
        <w:rPr>
          <w:color w:val="413B4D"/>
          <w:spacing w:val="4"/>
          <w:w w:val="105"/>
          <w:sz w:val="15"/>
        </w:rPr>
        <w:t>e</w:t>
      </w:r>
      <w:r>
        <w:rPr>
          <w:color w:val="7E6267"/>
          <w:spacing w:val="4"/>
          <w:w w:val="105"/>
          <w:sz w:val="15"/>
        </w:rPr>
        <w:t xml:space="preserve">m </w:t>
      </w:r>
      <w:r>
        <w:rPr>
          <w:color w:val="5B5262"/>
          <w:w w:val="105"/>
          <w:sz w:val="15"/>
        </w:rPr>
        <w:t xml:space="preserve">ov </w:t>
      </w:r>
      <w:r>
        <w:rPr>
          <w:color w:val="413B4D"/>
          <w:w w:val="105"/>
          <w:sz w:val="15"/>
        </w:rPr>
        <w:t xml:space="preserve">e </w:t>
      </w:r>
      <w:r>
        <w:rPr>
          <w:color w:val="5B5262"/>
          <w:spacing w:val="2"/>
          <w:w w:val="105"/>
          <w:sz w:val="15"/>
        </w:rPr>
        <w:t>ob</w:t>
      </w:r>
      <w:r>
        <w:rPr>
          <w:color w:val="235DAA"/>
          <w:spacing w:val="2"/>
          <w:w w:val="105"/>
          <w:sz w:val="15"/>
        </w:rPr>
        <w:t>j</w:t>
      </w:r>
      <w:r>
        <w:rPr>
          <w:color w:val="4B5B74"/>
          <w:spacing w:val="2"/>
          <w:w w:val="105"/>
          <w:sz w:val="15"/>
        </w:rPr>
        <w:t>ect</w:t>
      </w:r>
      <w:r>
        <w:rPr>
          <w:color w:val="4B5B74"/>
          <w:spacing w:val="-32"/>
          <w:w w:val="105"/>
          <w:sz w:val="15"/>
        </w:rPr>
        <w:t xml:space="preserve"> </w:t>
      </w:r>
      <w:r>
        <w:rPr>
          <w:color w:val="666777"/>
          <w:w w:val="105"/>
          <w:sz w:val="15"/>
        </w:rPr>
        <w:t xml:space="preserve">s </w:t>
      </w:r>
      <w:r>
        <w:rPr>
          <w:color w:val="7E544D"/>
          <w:w w:val="105"/>
          <w:sz w:val="15"/>
        </w:rPr>
        <w:t>t</w:t>
      </w:r>
      <w:r>
        <w:rPr>
          <w:color w:val="462A67"/>
          <w:w w:val="105"/>
          <w:sz w:val="15"/>
        </w:rPr>
        <w:t>h</w:t>
      </w:r>
      <w:r>
        <w:rPr>
          <w:color w:val="5B5262"/>
          <w:w w:val="105"/>
          <w:sz w:val="15"/>
        </w:rPr>
        <w:t xml:space="preserve">at </w:t>
      </w:r>
      <w:r>
        <w:rPr>
          <w:color w:val="666777"/>
          <w:spacing w:val="2"/>
          <w:w w:val="105"/>
          <w:sz w:val="15"/>
        </w:rPr>
        <w:t>m</w:t>
      </w:r>
      <w:r>
        <w:rPr>
          <w:color w:val="235DAA"/>
          <w:spacing w:val="2"/>
          <w:w w:val="105"/>
          <w:sz w:val="15"/>
        </w:rPr>
        <w:t>i</w:t>
      </w:r>
      <w:r>
        <w:rPr>
          <w:color w:val="5B5262"/>
          <w:spacing w:val="2"/>
          <w:w w:val="105"/>
          <w:sz w:val="15"/>
        </w:rPr>
        <w:t>g</w:t>
      </w:r>
      <w:r>
        <w:rPr>
          <w:color w:val="7E6267"/>
          <w:spacing w:val="2"/>
          <w:w w:val="105"/>
          <w:sz w:val="15"/>
        </w:rPr>
        <w:t>h</w:t>
      </w:r>
      <w:r>
        <w:rPr>
          <w:color w:val="7E544D"/>
          <w:spacing w:val="2"/>
          <w:w w:val="105"/>
          <w:sz w:val="15"/>
        </w:rPr>
        <w:t xml:space="preserve">t </w:t>
      </w:r>
      <w:r>
        <w:rPr>
          <w:color w:val="462A67"/>
          <w:w w:val="105"/>
          <w:sz w:val="15"/>
        </w:rPr>
        <w:t>b</w:t>
      </w:r>
      <w:r>
        <w:rPr>
          <w:color w:val="829AA8"/>
          <w:w w:val="105"/>
          <w:sz w:val="15"/>
        </w:rPr>
        <w:t>l</w:t>
      </w:r>
      <w:r>
        <w:rPr>
          <w:color w:val="5B5262"/>
          <w:w w:val="105"/>
          <w:sz w:val="15"/>
        </w:rPr>
        <w:t>oc</w:t>
      </w:r>
      <w:r>
        <w:rPr>
          <w:color w:val="547997"/>
          <w:w w:val="105"/>
          <w:sz w:val="15"/>
        </w:rPr>
        <w:t xml:space="preserve">k </w:t>
      </w:r>
      <w:r>
        <w:rPr>
          <w:color w:val="7E6267"/>
          <w:spacing w:val="2"/>
          <w:w w:val="105"/>
          <w:sz w:val="15"/>
        </w:rPr>
        <w:t>t</w:t>
      </w:r>
      <w:r>
        <w:rPr>
          <w:color w:val="777780"/>
          <w:spacing w:val="2"/>
          <w:w w:val="105"/>
          <w:sz w:val="15"/>
        </w:rPr>
        <w:t>h</w:t>
      </w:r>
      <w:r>
        <w:rPr>
          <w:color w:val="413B4D"/>
          <w:spacing w:val="2"/>
          <w:w w:val="105"/>
          <w:sz w:val="15"/>
        </w:rPr>
        <w:t>e</w:t>
      </w:r>
      <w:r>
        <w:rPr>
          <w:color w:val="666777"/>
          <w:spacing w:val="2"/>
          <w:w w:val="105"/>
          <w:sz w:val="15"/>
        </w:rPr>
        <w:t xml:space="preserve"> </w:t>
      </w:r>
      <w:r>
        <w:rPr>
          <w:color w:val="666777"/>
          <w:w w:val="105"/>
          <w:sz w:val="15"/>
        </w:rPr>
        <w:t>s</w:t>
      </w:r>
      <w:r>
        <w:rPr>
          <w:color w:val="413B4D"/>
          <w:w w:val="105"/>
          <w:sz w:val="15"/>
        </w:rPr>
        <w:t>e</w:t>
      </w:r>
      <w:r>
        <w:rPr>
          <w:color w:val="4B5B74"/>
          <w:w w:val="105"/>
          <w:sz w:val="15"/>
        </w:rPr>
        <w:t>n</w:t>
      </w:r>
      <w:r>
        <w:rPr>
          <w:color w:val="666777"/>
          <w:w w:val="105"/>
          <w:sz w:val="15"/>
        </w:rPr>
        <w:t>so</w:t>
      </w:r>
      <w:r>
        <w:rPr>
          <w:color w:val="4B5B74"/>
          <w:w w:val="105"/>
          <w:sz w:val="15"/>
        </w:rPr>
        <w:t>rs</w:t>
      </w:r>
      <w:r>
        <w:rPr>
          <w:color w:val="212189"/>
          <w:w w:val="105"/>
          <w:sz w:val="15"/>
        </w:rPr>
        <w:t>.</w:t>
      </w:r>
    </w:p>
    <w:p w14:paraId="658D4301" w14:textId="77777777" w:rsidR="00526FAF" w:rsidRDefault="00526FAF">
      <w:pPr>
        <w:pStyle w:val="BodyText"/>
        <w:spacing w:before="7"/>
        <w:rPr>
          <w:rFonts w:ascii="Arial"/>
          <w:sz w:val="14"/>
        </w:rPr>
      </w:pPr>
    </w:p>
    <w:p w14:paraId="77506DE7" w14:textId="77777777" w:rsidR="00526FAF" w:rsidRDefault="00650638">
      <w:pPr>
        <w:pStyle w:val="ListParagraph"/>
        <w:numPr>
          <w:ilvl w:val="0"/>
          <w:numId w:val="2"/>
        </w:numPr>
        <w:tabs>
          <w:tab w:val="left" w:pos="618"/>
        </w:tabs>
        <w:spacing w:before="1" w:line="266" w:lineRule="auto"/>
        <w:ind w:right="281" w:hanging="232"/>
        <w:jc w:val="both"/>
        <w:rPr>
          <w:color w:val="5B5262"/>
          <w:sz w:val="15"/>
        </w:rPr>
      </w:pPr>
      <w:r>
        <w:rPr>
          <w:color w:val="212189"/>
          <w:sz w:val="15"/>
        </w:rPr>
        <w:t xml:space="preserve">. </w:t>
      </w:r>
      <w:r>
        <w:rPr>
          <w:color w:val="413B4D"/>
          <w:sz w:val="15"/>
        </w:rPr>
        <w:t xml:space="preserve">6 </w:t>
      </w:r>
      <w:r>
        <w:rPr>
          <w:color w:val="446B89"/>
          <w:spacing w:val="3"/>
          <w:sz w:val="15"/>
        </w:rPr>
        <w:t>n</w:t>
      </w:r>
      <w:r>
        <w:rPr>
          <w:color w:val="666777"/>
          <w:spacing w:val="3"/>
          <w:sz w:val="15"/>
        </w:rPr>
        <w:t>sur</w:t>
      </w:r>
      <w:r>
        <w:rPr>
          <w:color w:val="413B4D"/>
          <w:spacing w:val="3"/>
          <w:sz w:val="15"/>
        </w:rPr>
        <w:t xml:space="preserve">e </w:t>
      </w:r>
      <w:r>
        <w:rPr>
          <w:color w:val="666777"/>
          <w:spacing w:val="2"/>
          <w:sz w:val="15"/>
        </w:rPr>
        <w:t>tha</w:t>
      </w:r>
      <w:r>
        <w:rPr>
          <w:color w:val="7E544D"/>
          <w:spacing w:val="2"/>
          <w:sz w:val="15"/>
        </w:rPr>
        <w:t xml:space="preserve">t </w:t>
      </w:r>
      <w:r>
        <w:rPr>
          <w:color w:val="462A67"/>
          <w:sz w:val="15"/>
        </w:rPr>
        <w:t>t</w:t>
      </w:r>
      <w:r>
        <w:rPr>
          <w:color w:val="446B89"/>
          <w:sz w:val="15"/>
        </w:rPr>
        <w:t>h</w:t>
      </w:r>
      <w:r>
        <w:rPr>
          <w:color w:val="413B4D"/>
          <w:sz w:val="15"/>
        </w:rPr>
        <w:t xml:space="preserve">e </w:t>
      </w:r>
      <w:r>
        <w:rPr>
          <w:color w:val="666777"/>
          <w:sz w:val="15"/>
        </w:rPr>
        <w:t>V</w:t>
      </w:r>
      <w:r>
        <w:rPr>
          <w:color w:val="821F64"/>
          <w:sz w:val="15"/>
        </w:rPr>
        <w:t>i</w:t>
      </w:r>
      <w:r>
        <w:rPr>
          <w:color w:val="666777"/>
          <w:sz w:val="15"/>
        </w:rPr>
        <w:t>s</w:t>
      </w:r>
      <w:r>
        <w:rPr>
          <w:color w:val="821F64"/>
          <w:sz w:val="15"/>
        </w:rPr>
        <w:t>i</w:t>
      </w:r>
      <w:r>
        <w:rPr>
          <w:color w:val="5B5262"/>
          <w:sz w:val="15"/>
        </w:rPr>
        <w:t>o</w:t>
      </w:r>
      <w:r>
        <w:rPr>
          <w:color w:val="777780"/>
          <w:sz w:val="15"/>
        </w:rPr>
        <w:t xml:space="preserve">n </w:t>
      </w:r>
      <w:r>
        <w:rPr>
          <w:color w:val="5B5262"/>
          <w:sz w:val="15"/>
        </w:rPr>
        <w:t>Pos</w:t>
      </w:r>
      <w:r>
        <w:rPr>
          <w:color w:val="777780"/>
          <w:sz w:val="15"/>
        </w:rPr>
        <w:t>it</w:t>
      </w:r>
      <w:r>
        <w:rPr>
          <w:color w:val="821F64"/>
          <w:sz w:val="15"/>
        </w:rPr>
        <w:t>i</w:t>
      </w:r>
      <w:r>
        <w:rPr>
          <w:color w:val="5B5262"/>
          <w:sz w:val="15"/>
        </w:rPr>
        <w:t>on</w:t>
      </w:r>
      <w:r>
        <w:rPr>
          <w:color w:val="829AA8"/>
          <w:sz w:val="15"/>
        </w:rPr>
        <w:t>i</w:t>
      </w:r>
      <w:r>
        <w:rPr>
          <w:color w:val="7E544D"/>
          <w:sz w:val="15"/>
        </w:rPr>
        <w:t>n</w:t>
      </w:r>
      <w:r>
        <w:rPr>
          <w:color w:val="5B5262"/>
          <w:sz w:val="15"/>
        </w:rPr>
        <w:t>g Sys</w:t>
      </w:r>
      <w:r>
        <w:rPr>
          <w:color w:val="462A67"/>
          <w:sz w:val="15"/>
        </w:rPr>
        <w:t>t</w:t>
      </w:r>
      <w:r>
        <w:rPr>
          <w:color w:val="413B4D"/>
          <w:sz w:val="15"/>
        </w:rPr>
        <w:t>e</w:t>
      </w:r>
      <w:r>
        <w:rPr>
          <w:color w:val="4B5B74"/>
          <w:sz w:val="15"/>
        </w:rPr>
        <w:t xml:space="preserve">m </w:t>
      </w:r>
      <w:r>
        <w:rPr>
          <w:color w:val="829AA8"/>
          <w:sz w:val="15"/>
        </w:rPr>
        <w:t>i</w:t>
      </w:r>
      <w:r>
        <w:rPr>
          <w:color w:val="666777"/>
          <w:sz w:val="15"/>
        </w:rPr>
        <w:t xml:space="preserve">s </w:t>
      </w:r>
      <w:r>
        <w:rPr>
          <w:color w:val="5B5262"/>
          <w:sz w:val="15"/>
        </w:rPr>
        <w:t>secu</w:t>
      </w:r>
      <w:r>
        <w:rPr>
          <w:color w:val="462A67"/>
          <w:sz w:val="15"/>
        </w:rPr>
        <w:t>r</w:t>
      </w:r>
      <w:r>
        <w:rPr>
          <w:color w:val="413B4D"/>
          <w:sz w:val="15"/>
        </w:rPr>
        <w:t>e</w:t>
      </w:r>
      <w:r>
        <w:rPr>
          <w:color w:val="821F64"/>
          <w:sz w:val="15"/>
        </w:rPr>
        <w:t>l</w:t>
      </w:r>
      <w:r>
        <w:rPr>
          <w:color w:val="666777"/>
          <w:sz w:val="15"/>
        </w:rPr>
        <w:t>y</w:t>
      </w:r>
      <w:r>
        <w:rPr>
          <w:color w:val="829AA8"/>
          <w:sz w:val="15"/>
        </w:rPr>
        <w:t xml:space="preserve"> i</w:t>
      </w:r>
      <w:r>
        <w:rPr>
          <w:color w:val="794144"/>
          <w:sz w:val="15"/>
        </w:rPr>
        <w:t>n</w:t>
      </w:r>
      <w:r>
        <w:rPr>
          <w:color w:val="5B5262"/>
          <w:sz w:val="15"/>
        </w:rPr>
        <w:t>sta</w:t>
      </w:r>
      <w:r>
        <w:rPr>
          <w:color w:val="829AA8"/>
          <w:sz w:val="15"/>
        </w:rPr>
        <w:t>ll</w:t>
      </w:r>
      <w:r>
        <w:rPr>
          <w:color w:val="413B4D"/>
          <w:sz w:val="15"/>
        </w:rPr>
        <w:t>e</w:t>
      </w:r>
      <w:r>
        <w:rPr>
          <w:color w:val="5B5262"/>
          <w:sz w:val="15"/>
        </w:rPr>
        <w:t xml:space="preserve">d </w:t>
      </w:r>
      <w:r>
        <w:rPr>
          <w:color w:val="666777"/>
          <w:sz w:val="15"/>
        </w:rPr>
        <w:t>o</w:t>
      </w:r>
      <w:r>
        <w:rPr>
          <w:color w:val="462A67"/>
          <w:sz w:val="15"/>
        </w:rPr>
        <w:t xml:space="preserve">n </w:t>
      </w:r>
      <w:r>
        <w:rPr>
          <w:color w:val="446B89"/>
          <w:spacing w:val="2"/>
          <w:sz w:val="15"/>
        </w:rPr>
        <w:t>t</w:t>
      </w:r>
      <w:r>
        <w:rPr>
          <w:color w:val="794144"/>
          <w:spacing w:val="2"/>
          <w:sz w:val="15"/>
        </w:rPr>
        <w:t>h</w:t>
      </w:r>
      <w:r>
        <w:rPr>
          <w:color w:val="413B4D"/>
          <w:spacing w:val="2"/>
          <w:sz w:val="15"/>
        </w:rPr>
        <w:t xml:space="preserve">e </w:t>
      </w:r>
      <w:r>
        <w:rPr>
          <w:color w:val="5B5262"/>
          <w:sz w:val="15"/>
        </w:rPr>
        <w:t>a</w:t>
      </w:r>
      <w:r>
        <w:rPr>
          <w:color w:val="821F64"/>
          <w:sz w:val="15"/>
        </w:rPr>
        <w:t>i</w:t>
      </w:r>
      <w:r>
        <w:rPr>
          <w:color w:val="462A67"/>
          <w:sz w:val="15"/>
        </w:rPr>
        <w:t>r</w:t>
      </w:r>
      <w:r>
        <w:rPr>
          <w:color w:val="5B5262"/>
          <w:sz w:val="15"/>
        </w:rPr>
        <w:t xml:space="preserve">cra </w:t>
      </w:r>
      <w:r>
        <w:rPr>
          <w:color w:val="777780"/>
          <w:sz w:val="15"/>
        </w:rPr>
        <w:t>·</w:t>
      </w:r>
      <w:r>
        <w:rPr>
          <w:color w:val="777780"/>
          <w:spacing w:val="1"/>
          <w:sz w:val="15"/>
        </w:rPr>
        <w:t xml:space="preserve"> </w:t>
      </w:r>
      <w:r>
        <w:rPr>
          <w:color w:val="608A99"/>
          <w:w w:val="75"/>
          <w:sz w:val="15"/>
        </w:rPr>
        <w:t>_</w:t>
      </w:r>
    </w:p>
    <w:p w14:paraId="63953060" w14:textId="77777777" w:rsidR="00526FAF" w:rsidRDefault="00526FAF">
      <w:pPr>
        <w:pStyle w:val="BodyText"/>
        <w:spacing w:before="6"/>
        <w:rPr>
          <w:rFonts w:ascii="Arial"/>
          <w:sz w:val="15"/>
        </w:rPr>
      </w:pPr>
    </w:p>
    <w:p w14:paraId="6D6DBDA5" w14:textId="77777777" w:rsidR="00526FAF" w:rsidRDefault="00650638">
      <w:pPr>
        <w:pStyle w:val="ListParagraph"/>
        <w:numPr>
          <w:ilvl w:val="0"/>
          <w:numId w:val="2"/>
        </w:numPr>
        <w:tabs>
          <w:tab w:val="left" w:pos="618"/>
        </w:tabs>
        <w:spacing w:line="268" w:lineRule="auto"/>
        <w:ind w:right="273" w:hanging="228"/>
        <w:jc w:val="both"/>
        <w:rPr>
          <w:color w:val="4B5B74"/>
          <w:sz w:val="15"/>
        </w:rPr>
      </w:pPr>
      <w:r>
        <w:rPr>
          <w:color w:val="212189"/>
          <w:sz w:val="15"/>
        </w:rPr>
        <w:t xml:space="preserve">. </w:t>
      </w:r>
      <w:r>
        <w:rPr>
          <w:color w:val="4B5B74"/>
          <w:sz w:val="15"/>
        </w:rPr>
        <w:t xml:space="preserve">D </w:t>
      </w:r>
      <w:r>
        <w:rPr>
          <w:color w:val="413B4D"/>
          <w:sz w:val="15"/>
        </w:rPr>
        <w:t>e</w:t>
      </w:r>
      <w:r>
        <w:rPr>
          <w:color w:val="5B5262"/>
          <w:sz w:val="15"/>
        </w:rPr>
        <w:t xml:space="preserve">tac </w:t>
      </w:r>
      <w:r>
        <w:rPr>
          <w:color w:val="462A67"/>
          <w:sz w:val="15"/>
        </w:rPr>
        <w:t xml:space="preserve">h </w:t>
      </w:r>
      <w:r>
        <w:rPr>
          <w:color w:val="462A67"/>
          <w:spacing w:val="4"/>
          <w:sz w:val="15"/>
        </w:rPr>
        <w:t>t</w:t>
      </w:r>
      <w:r>
        <w:rPr>
          <w:color w:val="794144"/>
          <w:spacing w:val="4"/>
          <w:sz w:val="15"/>
        </w:rPr>
        <w:t>h</w:t>
      </w:r>
      <w:r>
        <w:rPr>
          <w:color w:val="413B4D"/>
          <w:spacing w:val="4"/>
          <w:sz w:val="15"/>
        </w:rPr>
        <w:t xml:space="preserve">e </w:t>
      </w:r>
      <w:r>
        <w:rPr>
          <w:color w:val="5B5262"/>
          <w:sz w:val="15"/>
        </w:rPr>
        <w:t xml:space="preserve">p </w:t>
      </w:r>
      <w:r>
        <w:rPr>
          <w:color w:val="462A67"/>
          <w:sz w:val="15"/>
        </w:rPr>
        <w:t xml:space="preserve">ro </w:t>
      </w:r>
      <w:r>
        <w:rPr>
          <w:color w:val="5B5262"/>
          <w:sz w:val="15"/>
        </w:rPr>
        <w:t xml:space="preserve">p </w:t>
      </w:r>
      <w:r>
        <w:rPr>
          <w:color w:val="413B4D"/>
          <w:sz w:val="15"/>
        </w:rPr>
        <w:t xml:space="preserve">e </w:t>
      </w:r>
      <w:r>
        <w:rPr>
          <w:color w:val="829AA8"/>
          <w:spacing w:val="2"/>
          <w:sz w:val="15"/>
        </w:rPr>
        <w:t>ll</w:t>
      </w:r>
      <w:r>
        <w:rPr>
          <w:color w:val="413B4D"/>
          <w:spacing w:val="2"/>
          <w:sz w:val="15"/>
        </w:rPr>
        <w:t xml:space="preserve">e </w:t>
      </w:r>
      <w:r>
        <w:rPr>
          <w:color w:val="4B5B74"/>
          <w:sz w:val="15"/>
        </w:rPr>
        <w:t xml:space="preserve">rs </w:t>
      </w:r>
      <w:r>
        <w:rPr>
          <w:color w:val="5B5262"/>
          <w:sz w:val="15"/>
        </w:rPr>
        <w:t>a</w:t>
      </w:r>
      <w:r>
        <w:rPr>
          <w:color w:val="794144"/>
          <w:sz w:val="15"/>
        </w:rPr>
        <w:t>n</w:t>
      </w:r>
      <w:r>
        <w:rPr>
          <w:color w:val="5B5262"/>
          <w:sz w:val="15"/>
        </w:rPr>
        <w:t xml:space="preserve">d </w:t>
      </w:r>
      <w:r>
        <w:rPr>
          <w:color w:val="4B5B74"/>
          <w:sz w:val="15"/>
        </w:rPr>
        <w:t>t</w:t>
      </w:r>
      <w:r>
        <w:rPr>
          <w:color w:val="462A67"/>
          <w:sz w:val="15"/>
        </w:rPr>
        <w:t>u</w:t>
      </w:r>
      <w:r>
        <w:rPr>
          <w:color w:val="4B5B74"/>
          <w:sz w:val="15"/>
        </w:rPr>
        <w:t xml:space="preserve">m </w:t>
      </w:r>
      <w:r>
        <w:rPr>
          <w:color w:val="5B5262"/>
          <w:sz w:val="15"/>
        </w:rPr>
        <w:t>o</w:t>
      </w:r>
      <w:r>
        <w:rPr>
          <w:color w:val="446B89"/>
          <w:sz w:val="15"/>
        </w:rPr>
        <w:t>n t</w:t>
      </w:r>
      <w:r>
        <w:rPr>
          <w:color w:val="462A67"/>
          <w:sz w:val="15"/>
        </w:rPr>
        <w:t>h</w:t>
      </w:r>
      <w:r>
        <w:rPr>
          <w:color w:val="413B4D"/>
          <w:sz w:val="15"/>
        </w:rPr>
        <w:t xml:space="preserve">e </w:t>
      </w:r>
      <w:r>
        <w:rPr>
          <w:color w:val="462A67"/>
          <w:sz w:val="15"/>
        </w:rPr>
        <w:t>a</w:t>
      </w:r>
      <w:r>
        <w:rPr>
          <w:color w:val="821F64"/>
          <w:sz w:val="15"/>
        </w:rPr>
        <w:t>i</w:t>
      </w:r>
      <w:r>
        <w:rPr>
          <w:color w:val="462A67"/>
          <w:sz w:val="15"/>
        </w:rPr>
        <w:t>r</w:t>
      </w:r>
      <w:r>
        <w:rPr>
          <w:color w:val="666777"/>
          <w:sz w:val="15"/>
        </w:rPr>
        <w:t>c</w:t>
      </w:r>
      <w:r>
        <w:rPr>
          <w:color w:val="7E544D"/>
          <w:sz w:val="15"/>
        </w:rPr>
        <w:t>r</w:t>
      </w:r>
      <w:r>
        <w:rPr>
          <w:color w:val="5B5262"/>
          <w:sz w:val="15"/>
        </w:rPr>
        <w:t>a</w:t>
      </w:r>
      <w:r>
        <w:rPr>
          <w:color w:val="462A67"/>
          <w:sz w:val="15"/>
        </w:rPr>
        <w:t xml:space="preserve">ft </w:t>
      </w:r>
      <w:r>
        <w:rPr>
          <w:color w:val="540E3B"/>
          <w:sz w:val="15"/>
        </w:rPr>
        <w:t>H</w:t>
      </w:r>
      <w:r>
        <w:rPr>
          <w:color w:val="5B5262"/>
          <w:sz w:val="15"/>
        </w:rPr>
        <w:t>o</w:t>
      </w:r>
      <w:r>
        <w:rPr>
          <w:color w:val="235DAA"/>
          <w:sz w:val="15"/>
        </w:rPr>
        <w:t>l</w:t>
      </w:r>
      <w:r>
        <w:rPr>
          <w:color w:val="666777"/>
          <w:sz w:val="15"/>
        </w:rPr>
        <w:t>d</w:t>
      </w:r>
      <w:r>
        <w:rPr>
          <w:color w:val="446B89"/>
          <w:sz w:val="15"/>
        </w:rPr>
        <w:t xml:space="preserve"> th</w:t>
      </w:r>
      <w:r>
        <w:rPr>
          <w:color w:val="413B4D"/>
          <w:sz w:val="15"/>
        </w:rPr>
        <w:t xml:space="preserve">e </w:t>
      </w:r>
      <w:r>
        <w:rPr>
          <w:color w:val="5B5262"/>
          <w:sz w:val="15"/>
        </w:rPr>
        <w:t>a</w:t>
      </w:r>
      <w:r>
        <w:rPr>
          <w:color w:val="821F64"/>
          <w:sz w:val="15"/>
        </w:rPr>
        <w:t>i</w:t>
      </w:r>
      <w:r>
        <w:rPr>
          <w:color w:val="666777"/>
          <w:sz w:val="15"/>
        </w:rPr>
        <w:t xml:space="preserve">rc </w:t>
      </w:r>
      <w:r>
        <w:rPr>
          <w:color w:val="4B5B74"/>
          <w:sz w:val="15"/>
        </w:rPr>
        <w:t xml:space="preserve">ra ft </w:t>
      </w:r>
      <w:r>
        <w:rPr>
          <w:color w:val="462A67"/>
          <w:spacing w:val="4"/>
          <w:sz w:val="15"/>
        </w:rPr>
        <w:t>1</w:t>
      </w:r>
      <w:r>
        <w:rPr>
          <w:color w:val="180F1D"/>
          <w:spacing w:val="4"/>
          <w:sz w:val="15"/>
        </w:rPr>
        <w:t>-</w:t>
      </w:r>
      <w:r>
        <w:rPr>
          <w:color w:val="4B5B74"/>
          <w:spacing w:val="4"/>
          <w:sz w:val="15"/>
        </w:rPr>
        <w:t xml:space="preserve">2 </w:t>
      </w:r>
      <w:r>
        <w:rPr>
          <w:color w:val="446B89"/>
          <w:spacing w:val="2"/>
          <w:sz w:val="15"/>
        </w:rPr>
        <w:t>m</w:t>
      </w:r>
      <w:r>
        <w:rPr>
          <w:color w:val="413B4D"/>
          <w:spacing w:val="2"/>
          <w:sz w:val="15"/>
        </w:rPr>
        <w:t>e</w:t>
      </w:r>
      <w:r>
        <w:rPr>
          <w:color w:val="5B5262"/>
          <w:spacing w:val="2"/>
          <w:sz w:val="15"/>
        </w:rPr>
        <w:t>t</w:t>
      </w:r>
      <w:r>
        <w:rPr>
          <w:color w:val="413B4D"/>
          <w:spacing w:val="2"/>
          <w:sz w:val="15"/>
        </w:rPr>
        <w:t>e</w:t>
      </w:r>
      <w:r>
        <w:rPr>
          <w:color w:val="5B5262"/>
          <w:spacing w:val="2"/>
          <w:sz w:val="15"/>
        </w:rPr>
        <w:t xml:space="preserve">rs </w:t>
      </w:r>
      <w:r>
        <w:rPr>
          <w:color w:val="4B5B74"/>
          <w:spacing w:val="3"/>
          <w:sz w:val="15"/>
        </w:rPr>
        <w:t>a</w:t>
      </w:r>
      <w:r>
        <w:rPr>
          <w:color w:val="462A67"/>
          <w:spacing w:val="3"/>
          <w:sz w:val="15"/>
        </w:rPr>
        <w:t>b</w:t>
      </w:r>
      <w:r>
        <w:rPr>
          <w:color w:val="666777"/>
          <w:spacing w:val="3"/>
          <w:sz w:val="15"/>
        </w:rPr>
        <w:t xml:space="preserve">ov </w:t>
      </w:r>
      <w:r>
        <w:rPr>
          <w:color w:val="413B4D"/>
          <w:sz w:val="15"/>
        </w:rPr>
        <w:t xml:space="preserve">e </w:t>
      </w:r>
      <w:r>
        <w:rPr>
          <w:color w:val="5B5262"/>
          <w:sz w:val="15"/>
        </w:rPr>
        <w:t xml:space="preserve">a </w:t>
      </w:r>
      <w:r>
        <w:rPr>
          <w:color w:val="666777"/>
          <w:sz w:val="15"/>
        </w:rPr>
        <w:t>s</w:t>
      </w:r>
      <w:r>
        <w:rPr>
          <w:color w:val="7E544D"/>
          <w:sz w:val="15"/>
        </w:rPr>
        <w:t>u</w:t>
      </w:r>
      <w:r>
        <w:rPr>
          <w:color w:val="343D7C"/>
          <w:sz w:val="15"/>
        </w:rPr>
        <w:t>rf</w:t>
      </w:r>
      <w:r>
        <w:rPr>
          <w:color w:val="5B5262"/>
          <w:sz w:val="15"/>
        </w:rPr>
        <w:t xml:space="preserve">ac </w:t>
      </w:r>
      <w:r>
        <w:rPr>
          <w:color w:val="413B4D"/>
          <w:sz w:val="15"/>
        </w:rPr>
        <w:t xml:space="preserve">e </w:t>
      </w:r>
      <w:r>
        <w:rPr>
          <w:color w:val="666777"/>
          <w:sz w:val="15"/>
        </w:rPr>
        <w:t>w</w:t>
      </w:r>
      <w:r>
        <w:rPr>
          <w:color w:val="235489"/>
          <w:sz w:val="15"/>
        </w:rPr>
        <w:t>i</w:t>
      </w:r>
      <w:r>
        <w:rPr>
          <w:color w:val="5B5262"/>
          <w:sz w:val="15"/>
        </w:rPr>
        <w:t>t</w:t>
      </w:r>
      <w:r>
        <w:rPr>
          <w:color w:val="794144"/>
          <w:sz w:val="15"/>
        </w:rPr>
        <w:t xml:space="preserve">h </w:t>
      </w:r>
      <w:r>
        <w:rPr>
          <w:color w:val="462A67"/>
          <w:spacing w:val="4"/>
          <w:sz w:val="15"/>
        </w:rPr>
        <w:t>r</w:t>
      </w:r>
      <w:r>
        <w:rPr>
          <w:color w:val="821F64"/>
          <w:spacing w:val="4"/>
          <w:sz w:val="15"/>
        </w:rPr>
        <w:t>i</w:t>
      </w:r>
      <w:r>
        <w:rPr>
          <w:color w:val="5B5262"/>
          <w:spacing w:val="4"/>
          <w:sz w:val="15"/>
        </w:rPr>
        <w:t>c</w:t>
      </w:r>
      <w:r>
        <w:rPr>
          <w:color w:val="777780"/>
          <w:spacing w:val="4"/>
          <w:sz w:val="15"/>
        </w:rPr>
        <w:t>h</w:t>
      </w:r>
      <w:r>
        <w:rPr>
          <w:color w:val="5B5262"/>
          <w:spacing w:val="4"/>
          <w:sz w:val="15"/>
        </w:rPr>
        <w:t xml:space="preserve"> </w:t>
      </w:r>
      <w:r>
        <w:rPr>
          <w:color w:val="5B5262"/>
          <w:sz w:val="15"/>
        </w:rPr>
        <w:t>p</w:t>
      </w:r>
      <w:r>
        <w:rPr>
          <w:color w:val="E8B16B"/>
          <w:sz w:val="15"/>
        </w:rPr>
        <w:t>.</w:t>
      </w:r>
      <w:r>
        <w:rPr>
          <w:color w:val="4B5B74"/>
          <w:sz w:val="15"/>
        </w:rPr>
        <w:t>a</w:t>
      </w:r>
      <w:r>
        <w:rPr>
          <w:color w:val="7E544D"/>
          <w:sz w:val="15"/>
        </w:rPr>
        <w:t>tt</w:t>
      </w:r>
      <w:r>
        <w:rPr>
          <w:color w:val="413B4D"/>
          <w:sz w:val="15"/>
        </w:rPr>
        <w:t>e</w:t>
      </w:r>
      <w:r>
        <w:rPr>
          <w:color w:val="462A67"/>
          <w:sz w:val="15"/>
        </w:rPr>
        <w:t xml:space="preserve">rn </w:t>
      </w:r>
      <w:r>
        <w:rPr>
          <w:color w:val="5B5262"/>
          <w:spacing w:val="-3"/>
          <w:sz w:val="15"/>
        </w:rPr>
        <w:t>s</w:t>
      </w:r>
      <w:r>
        <w:rPr>
          <w:color w:val="9A8E79"/>
          <w:spacing w:val="-3"/>
          <w:sz w:val="15"/>
        </w:rPr>
        <w:t xml:space="preserve">, </w:t>
      </w:r>
      <w:r>
        <w:rPr>
          <w:color w:val="777780"/>
          <w:sz w:val="15"/>
        </w:rPr>
        <w:t xml:space="preserve">un </w:t>
      </w:r>
      <w:r>
        <w:rPr>
          <w:color w:val="462A67"/>
          <w:spacing w:val="7"/>
          <w:sz w:val="15"/>
        </w:rPr>
        <w:t>d</w:t>
      </w:r>
      <w:r>
        <w:rPr>
          <w:color w:val="413B4D"/>
          <w:spacing w:val="7"/>
          <w:sz w:val="15"/>
        </w:rPr>
        <w:t>e</w:t>
      </w:r>
      <w:r>
        <w:rPr>
          <w:color w:val="5B3D7E"/>
          <w:spacing w:val="7"/>
          <w:sz w:val="15"/>
        </w:rPr>
        <w:t xml:space="preserve">r </w:t>
      </w:r>
      <w:r>
        <w:rPr>
          <w:color w:val="5B5262"/>
          <w:sz w:val="15"/>
        </w:rPr>
        <w:t xml:space="preserve">good </w:t>
      </w:r>
      <w:r>
        <w:rPr>
          <w:color w:val="821F64"/>
          <w:spacing w:val="5"/>
          <w:sz w:val="15"/>
        </w:rPr>
        <w:t>l</w:t>
      </w:r>
      <w:r>
        <w:rPr>
          <w:color w:val="829AA8"/>
          <w:spacing w:val="5"/>
          <w:sz w:val="15"/>
        </w:rPr>
        <w:t>i</w:t>
      </w:r>
      <w:r>
        <w:rPr>
          <w:color w:val="5B5262"/>
          <w:spacing w:val="5"/>
          <w:sz w:val="15"/>
        </w:rPr>
        <w:t>g</w:t>
      </w:r>
      <w:r>
        <w:rPr>
          <w:color w:val="7E544D"/>
          <w:spacing w:val="5"/>
          <w:sz w:val="15"/>
        </w:rPr>
        <w:t>h</w:t>
      </w:r>
      <w:r>
        <w:rPr>
          <w:color w:val="4B5B74"/>
          <w:spacing w:val="5"/>
          <w:sz w:val="15"/>
        </w:rPr>
        <w:t>t</w:t>
      </w:r>
      <w:r>
        <w:rPr>
          <w:color w:val="829AA8"/>
          <w:spacing w:val="5"/>
          <w:sz w:val="15"/>
        </w:rPr>
        <w:t>i</w:t>
      </w:r>
      <w:r>
        <w:rPr>
          <w:color w:val="4B5B74"/>
          <w:spacing w:val="5"/>
          <w:sz w:val="15"/>
        </w:rPr>
        <w:t>n</w:t>
      </w:r>
      <w:r>
        <w:rPr>
          <w:color w:val="413B4D"/>
          <w:spacing w:val="5"/>
          <w:sz w:val="15"/>
        </w:rPr>
        <w:t xml:space="preserve">g </w:t>
      </w:r>
      <w:r>
        <w:rPr>
          <w:color w:val="666777"/>
          <w:sz w:val="15"/>
        </w:rPr>
        <w:t xml:space="preserve">con </w:t>
      </w:r>
      <w:r>
        <w:rPr>
          <w:color w:val="462A67"/>
          <w:sz w:val="15"/>
        </w:rPr>
        <w:t xml:space="preserve">d </w:t>
      </w:r>
      <w:r>
        <w:rPr>
          <w:color w:val="821F64"/>
          <w:spacing w:val="3"/>
          <w:sz w:val="15"/>
        </w:rPr>
        <w:t>i</w:t>
      </w:r>
      <w:r>
        <w:rPr>
          <w:color w:val="446B89"/>
          <w:spacing w:val="3"/>
          <w:sz w:val="15"/>
        </w:rPr>
        <w:t>t</w:t>
      </w:r>
      <w:r>
        <w:rPr>
          <w:color w:val="235DAA"/>
          <w:spacing w:val="3"/>
          <w:sz w:val="15"/>
        </w:rPr>
        <w:t>i</w:t>
      </w:r>
      <w:r>
        <w:rPr>
          <w:color w:val="5B5262"/>
          <w:spacing w:val="3"/>
          <w:sz w:val="15"/>
        </w:rPr>
        <w:t>o</w:t>
      </w:r>
      <w:r>
        <w:rPr>
          <w:color w:val="462A67"/>
          <w:spacing w:val="3"/>
          <w:sz w:val="15"/>
        </w:rPr>
        <w:t>n</w:t>
      </w:r>
      <w:r>
        <w:rPr>
          <w:color w:val="5B5262"/>
          <w:spacing w:val="3"/>
          <w:sz w:val="15"/>
        </w:rPr>
        <w:t>s</w:t>
      </w:r>
      <w:r>
        <w:rPr>
          <w:color w:val="5B8A6E"/>
          <w:spacing w:val="3"/>
          <w:sz w:val="15"/>
        </w:rPr>
        <w:t xml:space="preserve">. </w:t>
      </w:r>
      <w:r>
        <w:rPr>
          <w:color w:val="5B5262"/>
          <w:sz w:val="15"/>
        </w:rPr>
        <w:t xml:space="preserve">Chan </w:t>
      </w:r>
      <w:r>
        <w:rPr>
          <w:color w:val="462A67"/>
          <w:spacing w:val="5"/>
          <w:sz w:val="15"/>
        </w:rPr>
        <w:t>g</w:t>
      </w:r>
      <w:r>
        <w:rPr>
          <w:color w:val="5B5262"/>
          <w:spacing w:val="5"/>
          <w:sz w:val="15"/>
        </w:rPr>
        <w:t>e</w:t>
      </w:r>
      <w:r>
        <w:rPr>
          <w:color w:val="446B89"/>
          <w:spacing w:val="5"/>
          <w:sz w:val="15"/>
        </w:rPr>
        <w:t xml:space="preserve"> </w:t>
      </w:r>
      <w:r>
        <w:rPr>
          <w:color w:val="446B89"/>
          <w:spacing w:val="3"/>
          <w:sz w:val="15"/>
        </w:rPr>
        <w:t>t</w:t>
      </w:r>
      <w:r>
        <w:rPr>
          <w:color w:val="7E544D"/>
          <w:spacing w:val="3"/>
          <w:sz w:val="15"/>
        </w:rPr>
        <w:t>h</w:t>
      </w:r>
      <w:r>
        <w:rPr>
          <w:color w:val="413B4D"/>
          <w:spacing w:val="3"/>
          <w:sz w:val="15"/>
        </w:rPr>
        <w:t xml:space="preserve">e </w:t>
      </w:r>
      <w:r>
        <w:rPr>
          <w:color w:val="413B4D"/>
          <w:spacing w:val="4"/>
          <w:sz w:val="15"/>
        </w:rPr>
        <w:t>F</w:t>
      </w:r>
      <w:r>
        <w:rPr>
          <w:color w:val="829AA8"/>
          <w:spacing w:val="4"/>
          <w:sz w:val="15"/>
        </w:rPr>
        <w:t>l</w:t>
      </w:r>
      <w:r>
        <w:rPr>
          <w:color w:val="235489"/>
          <w:spacing w:val="4"/>
          <w:sz w:val="15"/>
        </w:rPr>
        <w:t>i</w:t>
      </w:r>
      <w:r>
        <w:rPr>
          <w:color w:val="413B4D"/>
          <w:spacing w:val="4"/>
          <w:sz w:val="15"/>
        </w:rPr>
        <w:t>g</w:t>
      </w:r>
      <w:r>
        <w:rPr>
          <w:color w:val="777780"/>
          <w:spacing w:val="4"/>
          <w:sz w:val="15"/>
        </w:rPr>
        <w:t>h</w:t>
      </w:r>
      <w:r>
        <w:rPr>
          <w:color w:val="7E544D"/>
          <w:spacing w:val="4"/>
          <w:sz w:val="15"/>
        </w:rPr>
        <w:t xml:space="preserve">t </w:t>
      </w:r>
      <w:r>
        <w:rPr>
          <w:color w:val="4B5B74"/>
          <w:spacing w:val="4"/>
          <w:sz w:val="15"/>
        </w:rPr>
        <w:t>Mo</w:t>
      </w:r>
      <w:r>
        <w:rPr>
          <w:color w:val="462A67"/>
          <w:spacing w:val="4"/>
          <w:sz w:val="15"/>
        </w:rPr>
        <w:t>d</w:t>
      </w:r>
      <w:r>
        <w:rPr>
          <w:color w:val="413B4D"/>
          <w:spacing w:val="4"/>
          <w:sz w:val="15"/>
        </w:rPr>
        <w:t xml:space="preserve">e </w:t>
      </w:r>
      <w:r>
        <w:rPr>
          <w:color w:val="5B5262"/>
          <w:sz w:val="15"/>
        </w:rPr>
        <w:t>sw</w:t>
      </w:r>
      <w:r>
        <w:rPr>
          <w:color w:val="9A8E79"/>
          <w:sz w:val="15"/>
        </w:rPr>
        <w:t>i</w:t>
      </w:r>
      <w:r>
        <w:rPr>
          <w:color w:val="462A67"/>
          <w:sz w:val="15"/>
        </w:rPr>
        <w:t>t</w:t>
      </w:r>
      <w:r>
        <w:rPr>
          <w:color w:val="5B5262"/>
          <w:sz w:val="15"/>
        </w:rPr>
        <w:t>c</w:t>
      </w:r>
      <w:r>
        <w:rPr>
          <w:color w:val="7E544D"/>
          <w:sz w:val="15"/>
        </w:rPr>
        <w:t xml:space="preserve">h </w:t>
      </w:r>
      <w:r>
        <w:rPr>
          <w:color w:val="5B5262"/>
          <w:sz w:val="15"/>
        </w:rPr>
        <w:t>t</w:t>
      </w:r>
      <w:r>
        <w:rPr>
          <w:color w:val="7E6267"/>
          <w:sz w:val="15"/>
        </w:rPr>
        <w:t xml:space="preserve">o </w:t>
      </w:r>
      <w:r>
        <w:rPr>
          <w:color w:val="235489"/>
          <w:sz w:val="15"/>
        </w:rPr>
        <w:t xml:space="preserve">P </w:t>
      </w:r>
      <w:r>
        <w:rPr>
          <w:color w:val="5B5262"/>
          <w:spacing w:val="2"/>
          <w:sz w:val="15"/>
        </w:rPr>
        <w:t>Mod</w:t>
      </w:r>
      <w:r>
        <w:rPr>
          <w:color w:val="413B4D"/>
          <w:spacing w:val="2"/>
          <w:sz w:val="15"/>
        </w:rPr>
        <w:t xml:space="preserve">e </w:t>
      </w:r>
      <w:r>
        <w:rPr>
          <w:color w:val="5B5262"/>
          <w:sz w:val="15"/>
        </w:rPr>
        <w:t>o</w:t>
      </w:r>
      <w:r>
        <w:rPr>
          <w:color w:val="446B89"/>
          <w:sz w:val="15"/>
        </w:rPr>
        <w:t xml:space="preserve">n </w:t>
      </w:r>
      <w:r>
        <w:rPr>
          <w:color w:val="462A67"/>
          <w:sz w:val="15"/>
        </w:rPr>
        <w:t>t</w:t>
      </w:r>
      <w:r>
        <w:rPr>
          <w:color w:val="794144"/>
          <w:sz w:val="15"/>
        </w:rPr>
        <w:t>h</w:t>
      </w:r>
      <w:r>
        <w:rPr>
          <w:color w:val="344462"/>
          <w:sz w:val="15"/>
        </w:rPr>
        <w:t xml:space="preserve">e </w:t>
      </w:r>
      <w:r>
        <w:rPr>
          <w:color w:val="5B5262"/>
          <w:spacing w:val="3"/>
          <w:sz w:val="15"/>
        </w:rPr>
        <w:t>con</w:t>
      </w:r>
      <w:r>
        <w:rPr>
          <w:color w:val="446B89"/>
          <w:spacing w:val="3"/>
          <w:sz w:val="15"/>
        </w:rPr>
        <w:t>t</w:t>
      </w:r>
      <w:r>
        <w:rPr>
          <w:color w:val="5B5262"/>
          <w:spacing w:val="3"/>
          <w:sz w:val="15"/>
        </w:rPr>
        <w:t>ro</w:t>
      </w:r>
      <w:r>
        <w:rPr>
          <w:color w:val="829AA8"/>
          <w:spacing w:val="3"/>
          <w:sz w:val="15"/>
        </w:rPr>
        <w:t>l</w:t>
      </w:r>
      <w:r>
        <w:rPr>
          <w:color w:val="235DAA"/>
          <w:spacing w:val="3"/>
          <w:sz w:val="15"/>
        </w:rPr>
        <w:t>l</w:t>
      </w:r>
      <w:r>
        <w:rPr>
          <w:color w:val="413B4D"/>
          <w:spacing w:val="3"/>
          <w:sz w:val="15"/>
        </w:rPr>
        <w:t>e</w:t>
      </w:r>
      <w:r>
        <w:rPr>
          <w:color w:val="666777"/>
          <w:spacing w:val="3"/>
          <w:sz w:val="15"/>
        </w:rPr>
        <w:t>r</w:t>
      </w:r>
      <w:r>
        <w:rPr>
          <w:color w:val="5B5262"/>
          <w:spacing w:val="3"/>
          <w:sz w:val="15"/>
        </w:rPr>
        <w:t xml:space="preserve"> </w:t>
      </w:r>
      <w:r>
        <w:rPr>
          <w:color w:val="5B5262"/>
          <w:spacing w:val="4"/>
          <w:w w:val="99"/>
          <w:sz w:val="15"/>
        </w:rPr>
        <w:t>a</w:t>
      </w:r>
      <w:r>
        <w:rPr>
          <w:color w:val="462A67"/>
          <w:spacing w:val="3"/>
          <w:w w:val="99"/>
          <w:sz w:val="15"/>
        </w:rPr>
        <w:t>n</w:t>
      </w:r>
      <w:r>
        <w:rPr>
          <w:color w:val="5B5262"/>
          <w:spacing w:val="-66"/>
          <w:w w:val="99"/>
          <w:sz w:val="15"/>
        </w:rPr>
        <w:t>d</w:t>
      </w:r>
      <w:r>
        <w:rPr>
          <w:color w:val="E8B16B"/>
          <w:w w:val="26"/>
          <w:sz w:val="15"/>
        </w:rPr>
        <w:t>,</w:t>
      </w:r>
      <w:r>
        <w:rPr>
          <w:color w:val="E8B16B"/>
          <w:sz w:val="15"/>
        </w:rPr>
        <w:t xml:space="preserve">  </w:t>
      </w:r>
      <w:r>
        <w:rPr>
          <w:color w:val="E8B16B"/>
          <w:spacing w:val="8"/>
          <w:sz w:val="15"/>
        </w:rPr>
        <w:t xml:space="preserve"> </w:t>
      </w:r>
      <w:r>
        <w:rPr>
          <w:color w:val="5B5262"/>
          <w:w w:val="26"/>
          <w:sz w:val="15"/>
        </w:rPr>
        <w:t>c</w:t>
      </w:r>
      <w:r>
        <w:rPr>
          <w:color w:val="5B5262"/>
          <w:spacing w:val="16"/>
          <w:sz w:val="15"/>
        </w:rPr>
        <w:t xml:space="preserve"> </w:t>
      </w:r>
      <w:r>
        <w:rPr>
          <w:color w:val="547997"/>
          <w:w w:val="26"/>
          <w:sz w:val="15"/>
        </w:rPr>
        <w:t>h</w:t>
      </w:r>
      <w:r>
        <w:rPr>
          <w:color w:val="547997"/>
          <w:sz w:val="15"/>
        </w:rPr>
        <w:t xml:space="preserve"> </w:t>
      </w:r>
      <w:r>
        <w:rPr>
          <w:color w:val="547997"/>
          <w:spacing w:val="-5"/>
          <w:sz w:val="15"/>
        </w:rPr>
        <w:t xml:space="preserve"> </w:t>
      </w:r>
      <w:r>
        <w:rPr>
          <w:color w:val="413B4D"/>
          <w:w w:val="26"/>
          <w:sz w:val="15"/>
        </w:rPr>
        <w:t>e</w:t>
      </w:r>
      <w:r>
        <w:rPr>
          <w:color w:val="413B4D"/>
          <w:sz w:val="15"/>
        </w:rPr>
        <w:t xml:space="preserve"> </w:t>
      </w:r>
      <w:r>
        <w:rPr>
          <w:color w:val="413B4D"/>
          <w:spacing w:val="-10"/>
          <w:sz w:val="15"/>
        </w:rPr>
        <w:t xml:space="preserve"> </w:t>
      </w:r>
      <w:r>
        <w:rPr>
          <w:color w:val="5B5262"/>
          <w:w w:val="26"/>
          <w:sz w:val="15"/>
        </w:rPr>
        <w:t>c</w:t>
      </w:r>
      <w:r>
        <w:rPr>
          <w:color w:val="5B5262"/>
          <w:spacing w:val="16"/>
          <w:sz w:val="15"/>
        </w:rPr>
        <w:t xml:space="preserve"> </w:t>
      </w:r>
      <w:r>
        <w:rPr>
          <w:color w:val="547997"/>
          <w:w w:val="26"/>
          <w:sz w:val="15"/>
        </w:rPr>
        <w:t>k</w:t>
      </w:r>
      <w:r>
        <w:rPr>
          <w:color w:val="547997"/>
          <w:sz w:val="15"/>
        </w:rPr>
        <w:t xml:space="preserve">  </w:t>
      </w:r>
      <w:r>
        <w:rPr>
          <w:color w:val="547997"/>
          <w:spacing w:val="-3"/>
          <w:sz w:val="15"/>
        </w:rPr>
        <w:t xml:space="preserve"> </w:t>
      </w:r>
      <w:r>
        <w:rPr>
          <w:color w:val="4B5B74"/>
          <w:w w:val="26"/>
          <w:sz w:val="15"/>
        </w:rPr>
        <w:t>t</w:t>
      </w:r>
      <w:r>
        <w:rPr>
          <w:color w:val="4B5B74"/>
          <w:spacing w:val="-8"/>
          <w:sz w:val="15"/>
        </w:rPr>
        <w:t xml:space="preserve"> </w:t>
      </w:r>
      <w:r>
        <w:rPr>
          <w:color w:val="666777"/>
          <w:w w:val="26"/>
          <w:sz w:val="15"/>
        </w:rPr>
        <w:t>h</w:t>
      </w:r>
      <w:r>
        <w:rPr>
          <w:color w:val="666777"/>
          <w:sz w:val="15"/>
        </w:rPr>
        <w:t xml:space="preserve"> </w:t>
      </w:r>
      <w:r>
        <w:rPr>
          <w:color w:val="666777"/>
          <w:spacing w:val="-5"/>
          <w:sz w:val="15"/>
        </w:rPr>
        <w:t xml:space="preserve"> </w:t>
      </w:r>
      <w:r>
        <w:rPr>
          <w:color w:val="344462"/>
          <w:w w:val="105"/>
          <w:sz w:val="15"/>
        </w:rPr>
        <w:t>e</w:t>
      </w:r>
      <w:r>
        <w:rPr>
          <w:color w:val="344462"/>
          <w:spacing w:val="13"/>
          <w:sz w:val="15"/>
        </w:rPr>
        <w:t xml:space="preserve"> </w:t>
      </w:r>
      <w:r>
        <w:rPr>
          <w:color w:val="2A215D"/>
          <w:spacing w:val="-1"/>
          <w:w w:val="105"/>
          <w:sz w:val="15"/>
        </w:rPr>
        <w:t>D</w:t>
      </w:r>
      <w:r>
        <w:rPr>
          <w:color w:val="662D49"/>
          <w:spacing w:val="7"/>
          <w:w w:val="105"/>
          <w:sz w:val="15"/>
        </w:rPr>
        <w:t>J</w:t>
      </w:r>
      <w:r>
        <w:rPr>
          <w:color w:val="212189"/>
          <w:w w:val="99"/>
          <w:sz w:val="15"/>
        </w:rPr>
        <w:t>I</w:t>
      </w:r>
      <w:r>
        <w:rPr>
          <w:color w:val="212189"/>
          <w:spacing w:val="10"/>
          <w:sz w:val="15"/>
        </w:rPr>
        <w:t xml:space="preserve"> </w:t>
      </w:r>
      <w:r>
        <w:rPr>
          <w:color w:val="3F184B"/>
          <w:spacing w:val="-7"/>
          <w:w w:val="109"/>
          <w:sz w:val="15"/>
        </w:rPr>
        <w:t>P</w:t>
      </w:r>
      <w:r>
        <w:rPr>
          <w:color w:val="235DAA"/>
          <w:spacing w:val="-1"/>
          <w:w w:val="109"/>
          <w:sz w:val="15"/>
        </w:rPr>
        <w:t>il</w:t>
      </w:r>
      <w:r>
        <w:rPr>
          <w:color w:val="5B5262"/>
          <w:spacing w:val="-1"/>
          <w:w w:val="107"/>
          <w:sz w:val="15"/>
        </w:rPr>
        <w:t>o</w:t>
      </w:r>
      <w:r>
        <w:rPr>
          <w:color w:val="5B5262"/>
          <w:w w:val="107"/>
          <w:sz w:val="15"/>
        </w:rPr>
        <w:t>t</w:t>
      </w:r>
      <w:r>
        <w:rPr>
          <w:color w:val="5B5262"/>
          <w:sz w:val="15"/>
        </w:rPr>
        <w:t xml:space="preserve"> </w:t>
      </w:r>
      <w:r>
        <w:rPr>
          <w:color w:val="5B5262"/>
          <w:spacing w:val="-21"/>
          <w:sz w:val="15"/>
        </w:rPr>
        <w:t xml:space="preserve"> </w:t>
      </w:r>
      <w:r>
        <w:rPr>
          <w:color w:val="666777"/>
          <w:spacing w:val="-1"/>
          <w:w w:val="105"/>
          <w:sz w:val="15"/>
        </w:rPr>
        <w:t>a</w:t>
      </w:r>
      <w:r>
        <w:rPr>
          <w:color w:val="666777"/>
          <w:spacing w:val="7"/>
          <w:w w:val="105"/>
          <w:sz w:val="15"/>
        </w:rPr>
        <w:t>p</w:t>
      </w:r>
      <w:r>
        <w:rPr>
          <w:color w:val="666777"/>
          <w:w w:val="105"/>
          <w:sz w:val="15"/>
        </w:rPr>
        <w:t>p</w:t>
      </w:r>
      <w:r>
        <w:rPr>
          <w:color w:val="666777"/>
          <w:spacing w:val="-28"/>
          <w:sz w:val="15"/>
        </w:rPr>
        <w:t xml:space="preserve"> </w:t>
      </w:r>
      <w:r>
        <w:rPr>
          <w:color w:val="641D34"/>
          <w:w w:val="105"/>
          <w:sz w:val="15"/>
        </w:rPr>
        <w:t>.</w:t>
      </w:r>
      <w:r>
        <w:rPr>
          <w:color w:val="641D34"/>
          <w:spacing w:val="19"/>
          <w:sz w:val="15"/>
        </w:rPr>
        <w:t xml:space="preserve"> </w:t>
      </w:r>
      <w:r>
        <w:rPr>
          <w:color w:val="212189"/>
          <w:spacing w:val="2"/>
          <w:w w:val="105"/>
          <w:sz w:val="15"/>
        </w:rPr>
        <w:t>I</w:t>
      </w:r>
      <w:r>
        <w:rPr>
          <w:color w:val="446B89"/>
          <w:w w:val="93"/>
          <w:sz w:val="15"/>
        </w:rPr>
        <w:t>f</w:t>
      </w:r>
      <w:r>
        <w:rPr>
          <w:color w:val="446B89"/>
          <w:spacing w:val="14"/>
          <w:sz w:val="15"/>
        </w:rPr>
        <w:t xml:space="preserve"> </w:t>
      </w:r>
      <w:r>
        <w:rPr>
          <w:color w:val="5B5262"/>
          <w:spacing w:val="11"/>
          <w:w w:val="93"/>
          <w:sz w:val="15"/>
        </w:rPr>
        <w:t>t</w:t>
      </w:r>
      <w:r>
        <w:rPr>
          <w:color w:val="462A67"/>
          <w:spacing w:val="13"/>
          <w:w w:val="93"/>
          <w:sz w:val="15"/>
        </w:rPr>
        <w:t>h</w:t>
      </w:r>
      <w:r>
        <w:rPr>
          <w:color w:val="413B4D"/>
          <w:w w:val="93"/>
          <w:sz w:val="15"/>
        </w:rPr>
        <w:t>e</w:t>
      </w:r>
      <w:r>
        <w:rPr>
          <w:color w:val="413B4D"/>
          <w:sz w:val="15"/>
        </w:rPr>
        <w:t xml:space="preserve"> </w:t>
      </w:r>
      <w:r>
        <w:rPr>
          <w:color w:val="413B4D"/>
          <w:spacing w:val="-17"/>
          <w:sz w:val="15"/>
        </w:rPr>
        <w:t xml:space="preserve"> </w:t>
      </w:r>
      <w:r>
        <w:rPr>
          <w:color w:val="5B5262"/>
          <w:spacing w:val="-1"/>
          <w:w w:val="93"/>
          <w:sz w:val="15"/>
        </w:rPr>
        <w:t>ap</w:t>
      </w:r>
      <w:r>
        <w:rPr>
          <w:color w:val="5B5262"/>
          <w:w w:val="93"/>
          <w:sz w:val="15"/>
        </w:rPr>
        <w:t>p</w:t>
      </w:r>
      <w:r>
        <w:rPr>
          <w:color w:val="5B5262"/>
          <w:sz w:val="15"/>
        </w:rPr>
        <w:t xml:space="preserve">  </w:t>
      </w:r>
      <w:r>
        <w:rPr>
          <w:color w:val="5B5262"/>
          <w:spacing w:val="-12"/>
          <w:sz w:val="15"/>
        </w:rPr>
        <w:t xml:space="preserve"> </w:t>
      </w:r>
      <w:r>
        <w:rPr>
          <w:color w:val="666777"/>
          <w:w w:val="93"/>
          <w:sz w:val="15"/>
        </w:rPr>
        <w:t>d</w:t>
      </w:r>
      <w:r>
        <w:rPr>
          <w:color w:val="666777"/>
          <w:spacing w:val="-19"/>
          <w:sz w:val="15"/>
        </w:rPr>
        <w:t xml:space="preserve"> </w:t>
      </w:r>
      <w:r>
        <w:rPr>
          <w:color w:val="821F64"/>
          <w:spacing w:val="12"/>
          <w:w w:val="93"/>
          <w:sz w:val="15"/>
        </w:rPr>
        <w:t>i</w:t>
      </w:r>
      <w:r>
        <w:rPr>
          <w:color w:val="5B5262"/>
          <w:spacing w:val="-1"/>
          <w:w w:val="102"/>
          <w:sz w:val="15"/>
        </w:rPr>
        <w:t>s</w:t>
      </w:r>
      <w:r>
        <w:rPr>
          <w:color w:val="462A67"/>
          <w:spacing w:val="6"/>
          <w:w w:val="102"/>
          <w:sz w:val="15"/>
        </w:rPr>
        <w:t>p</w:t>
      </w:r>
      <w:r>
        <w:rPr>
          <w:color w:val="9A8E79"/>
          <w:spacing w:val="8"/>
          <w:w w:val="102"/>
          <w:sz w:val="15"/>
        </w:rPr>
        <w:t>l</w:t>
      </w:r>
      <w:r>
        <w:rPr>
          <w:color w:val="5B5262"/>
          <w:spacing w:val="-1"/>
          <w:w w:val="102"/>
          <w:sz w:val="15"/>
        </w:rPr>
        <w:t>ay</w:t>
      </w:r>
      <w:r>
        <w:rPr>
          <w:color w:val="5B5262"/>
          <w:w w:val="102"/>
          <w:sz w:val="15"/>
        </w:rPr>
        <w:t>s</w:t>
      </w:r>
      <w:r>
        <w:rPr>
          <w:color w:val="5B5262"/>
          <w:sz w:val="15"/>
        </w:rPr>
        <w:t xml:space="preserve"> </w:t>
      </w:r>
      <w:r>
        <w:rPr>
          <w:color w:val="5B5262"/>
          <w:spacing w:val="-19"/>
          <w:sz w:val="15"/>
        </w:rPr>
        <w:t xml:space="preserve"> </w:t>
      </w:r>
      <w:r>
        <w:rPr>
          <w:color w:val="666777"/>
          <w:spacing w:val="-1"/>
          <w:w w:val="102"/>
          <w:sz w:val="15"/>
        </w:rPr>
        <w:t xml:space="preserve">an </w:t>
      </w:r>
      <w:r>
        <w:rPr>
          <w:color w:val="5B5262"/>
          <w:spacing w:val="2"/>
          <w:sz w:val="15"/>
        </w:rPr>
        <w:t>a</w:t>
      </w:r>
      <w:r>
        <w:rPr>
          <w:color w:val="9A8E79"/>
          <w:spacing w:val="2"/>
          <w:sz w:val="15"/>
        </w:rPr>
        <w:t>l</w:t>
      </w:r>
      <w:r>
        <w:rPr>
          <w:color w:val="462A67"/>
          <w:spacing w:val="2"/>
          <w:sz w:val="15"/>
        </w:rPr>
        <w:t>t</w:t>
      </w:r>
      <w:r>
        <w:rPr>
          <w:color w:val="821F64"/>
          <w:spacing w:val="2"/>
          <w:sz w:val="15"/>
        </w:rPr>
        <w:t>i</w:t>
      </w:r>
      <w:r>
        <w:rPr>
          <w:color w:val="666777"/>
          <w:spacing w:val="2"/>
          <w:sz w:val="15"/>
        </w:rPr>
        <w:t>t</w:t>
      </w:r>
      <w:r>
        <w:rPr>
          <w:color w:val="4B5B74"/>
          <w:spacing w:val="2"/>
          <w:sz w:val="15"/>
        </w:rPr>
        <w:t xml:space="preserve">ud </w:t>
      </w:r>
      <w:r>
        <w:rPr>
          <w:color w:val="413B4D"/>
          <w:sz w:val="15"/>
        </w:rPr>
        <w:t xml:space="preserve">e </w:t>
      </w:r>
      <w:r>
        <w:rPr>
          <w:color w:val="666777"/>
          <w:spacing w:val="3"/>
          <w:sz w:val="15"/>
        </w:rPr>
        <w:t>va</w:t>
      </w:r>
      <w:r>
        <w:rPr>
          <w:color w:val="9A8E79"/>
          <w:spacing w:val="3"/>
          <w:sz w:val="15"/>
        </w:rPr>
        <w:t>l</w:t>
      </w:r>
      <w:r>
        <w:rPr>
          <w:color w:val="446B89"/>
          <w:spacing w:val="3"/>
          <w:sz w:val="15"/>
        </w:rPr>
        <w:t>u</w:t>
      </w:r>
      <w:r>
        <w:rPr>
          <w:color w:val="413B4D"/>
          <w:spacing w:val="3"/>
          <w:sz w:val="15"/>
        </w:rPr>
        <w:t xml:space="preserve">e </w:t>
      </w:r>
      <w:r>
        <w:rPr>
          <w:color w:val="5B5262"/>
          <w:spacing w:val="4"/>
          <w:sz w:val="15"/>
        </w:rPr>
        <w:t>a</w:t>
      </w:r>
      <w:r>
        <w:rPr>
          <w:color w:val="7E6267"/>
          <w:spacing w:val="4"/>
          <w:sz w:val="15"/>
        </w:rPr>
        <w:t>n</w:t>
      </w:r>
      <w:r>
        <w:rPr>
          <w:color w:val="462A67"/>
          <w:spacing w:val="4"/>
          <w:sz w:val="15"/>
        </w:rPr>
        <w:t xml:space="preserve">d </w:t>
      </w:r>
      <w:r>
        <w:rPr>
          <w:color w:val="235DAA"/>
          <w:spacing w:val="4"/>
          <w:sz w:val="15"/>
        </w:rPr>
        <w:t>i</w:t>
      </w:r>
      <w:r>
        <w:rPr>
          <w:color w:val="462A67"/>
          <w:spacing w:val="4"/>
          <w:sz w:val="15"/>
        </w:rPr>
        <w:t>n</w:t>
      </w:r>
      <w:r>
        <w:rPr>
          <w:color w:val="5B5262"/>
          <w:spacing w:val="4"/>
          <w:sz w:val="15"/>
        </w:rPr>
        <w:t>d</w:t>
      </w:r>
      <w:r>
        <w:rPr>
          <w:color w:val="235DAA"/>
          <w:spacing w:val="4"/>
          <w:sz w:val="15"/>
        </w:rPr>
        <w:t>i</w:t>
      </w:r>
      <w:r>
        <w:rPr>
          <w:color w:val="5B5262"/>
          <w:spacing w:val="4"/>
          <w:sz w:val="15"/>
        </w:rPr>
        <w:t xml:space="preserve">ca </w:t>
      </w:r>
      <w:r>
        <w:rPr>
          <w:color w:val="446B89"/>
          <w:spacing w:val="4"/>
          <w:sz w:val="15"/>
        </w:rPr>
        <w:t>t</w:t>
      </w:r>
      <w:r>
        <w:rPr>
          <w:color w:val="413B4D"/>
          <w:spacing w:val="4"/>
          <w:sz w:val="15"/>
        </w:rPr>
        <w:t>e</w:t>
      </w:r>
      <w:r>
        <w:rPr>
          <w:color w:val="666777"/>
          <w:spacing w:val="4"/>
          <w:sz w:val="15"/>
        </w:rPr>
        <w:t xml:space="preserve">s </w:t>
      </w:r>
      <w:r>
        <w:rPr>
          <w:color w:val="446B89"/>
          <w:spacing w:val="6"/>
          <w:sz w:val="15"/>
        </w:rPr>
        <w:t>t</w:t>
      </w:r>
      <w:r>
        <w:rPr>
          <w:color w:val="7E6267"/>
          <w:spacing w:val="6"/>
          <w:sz w:val="15"/>
        </w:rPr>
        <w:t>h</w:t>
      </w:r>
      <w:r>
        <w:rPr>
          <w:color w:val="5B5262"/>
          <w:spacing w:val="6"/>
          <w:sz w:val="15"/>
        </w:rPr>
        <w:t>a</w:t>
      </w:r>
      <w:r>
        <w:rPr>
          <w:color w:val="446B89"/>
          <w:spacing w:val="6"/>
          <w:sz w:val="15"/>
        </w:rPr>
        <w:t xml:space="preserve">t </w:t>
      </w:r>
      <w:r>
        <w:rPr>
          <w:color w:val="5B5262"/>
          <w:sz w:val="15"/>
        </w:rPr>
        <w:t>P</w:t>
      </w:r>
      <w:r>
        <w:rPr>
          <w:color w:val="180F1D"/>
          <w:sz w:val="15"/>
        </w:rPr>
        <w:t>-</w:t>
      </w:r>
      <w:r>
        <w:rPr>
          <w:color w:val="5B5262"/>
          <w:sz w:val="15"/>
        </w:rPr>
        <w:t xml:space="preserve">O </w:t>
      </w:r>
      <w:r>
        <w:rPr>
          <w:color w:val="3F184B"/>
          <w:spacing w:val="-4"/>
          <w:sz w:val="15"/>
        </w:rPr>
        <w:t>PT</w:t>
      </w:r>
      <w:r>
        <w:rPr>
          <w:color w:val="829AA8"/>
          <w:spacing w:val="-4"/>
          <w:sz w:val="15"/>
        </w:rPr>
        <w:t xml:space="preserve">I </w:t>
      </w:r>
      <w:r>
        <w:rPr>
          <w:color w:val="666777"/>
          <w:sz w:val="15"/>
        </w:rPr>
        <w:t xml:space="preserve">mo </w:t>
      </w:r>
      <w:r>
        <w:rPr>
          <w:color w:val="462A67"/>
          <w:spacing w:val="8"/>
          <w:sz w:val="15"/>
        </w:rPr>
        <w:t>d</w:t>
      </w:r>
      <w:r>
        <w:rPr>
          <w:color w:val="344462"/>
          <w:spacing w:val="8"/>
          <w:sz w:val="15"/>
        </w:rPr>
        <w:t xml:space="preserve">e </w:t>
      </w:r>
      <w:r>
        <w:rPr>
          <w:color w:val="E8B16B"/>
          <w:spacing w:val="-5"/>
          <w:sz w:val="15"/>
        </w:rPr>
        <w:t>'</w:t>
      </w:r>
      <w:r>
        <w:rPr>
          <w:color w:val="235DAA"/>
          <w:spacing w:val="-5"/>
          <w:sz w:val="15"/>
        </w:rPr>
        <w:t>i</w:t>
      </w:r>
      <w:r>
        <w:rPr>
          <w:color w:val="666777"/>
          <w:spacing w:val="-5"/>
          <w:sz w:val="15"/>
        </w:rPr>
        <w:t>s</w:t>
      </w:r>
      <w:r>
        <w:rPr>
          <w:color w:val="5B5262"/>
          <w:spacing w:val="-5"/>
          <w:sz w:val="15"/>
        </w:rPr>
        <w:t xml:space="preserve"> </w:t>
      </w:r>
      <w:r>
        <w:rPr>
          <w:color w:val="5B5262"/>
          <w:sz w:val="15"/>
        </w:rPr>
        <w:t>activ</w:t>
      </w:r>
      <w:r>
        <w:rPr>
          <w:color w:val="413B4D"/>
          <w:sz w:val="15"/>
        </w:rPr>
        <w:t>e</w:t>
      </w:r>
      <w:r>
        <w:rPr>
          <w:color w:val="9A8E79"/>
          <w:sz w:val="15"/>
        </w:rPr>
        <w:t xml:space="preserve">, </w:t>
      </w:r>
      <w:r>
        <w:rPr>
          <w:color w:val="462A67"/>
          <w:sz w:val="15"/>
        </w:rPr>
        <w:t>t</w:t>
      </w:r>
      <w:r>
        <w:rPr>
          <w:color w:val="777780"/>
          <w:sz w:val="15"/>
        </w:rPr>
        <w:t>h</w:t>
      </w:r>
      <w:r>
        <w:rPr>
          <w:color w:val="413B4D"/>
          <w:sz w:val="15"/>
        </w:rPr>
        <w:t xml:space="preserve">e </w:t>
      </w:r>
      <w:r>
        <w:rPr>
          <w:color w:val="666777"/>
          <w:sz w:val="15"/>
        </w:rPr>
        <w:t>V</w:t>
      </w:r>
      <w:r>
        <w:rPr>
          <w:color w:val="9A8E79"/>
          <w:sz w:val="15"/>
        </w:rPr>
        <w:t>i</w:t>
      </w:r>
      <w:r>
        <w:rPr>
          <w:color w:val="666777"/>
          <w:sz w:val="15"/>
        </w:rPr>
        <w:t>s</w:t>
      </w:r>
      <w:r>
        <w:rPr>
          <w:color w:val="829AA8"/>
          <w:sz w:val="15"/>
        </w:rPr>
        <w:t>i</w:t>
      </w:r>
      <w:r>
        <w:rPr>
          <w:color w:val="5B5262"/>
          <w:sz w:val="15"/>
        </w:rPr>
        <w:t>o</w:t>
      </w:r>
      <w:r>
        <w:rPr>
          <w:color w:val="462A67"/>
          <w:sz w:val="15"/>
        </w:rPr>
        <w:t xml:space="preserve">n </w:t>
      </w:r>
      <w:r>
        <w:rPr>
          <w:color w:val="344462"/>
          <w:sz w:val="15"/>
        </w:rPr>
        <w:t>P</w:t>
      </w:r>
      <w:r>
        <w:rPr>
          <w:color w:val="5B5262"/>
          <w:sz w:val="15"/>
        </w:rPr>
        <w:t>os</w:t>
      </w:r>
      <w:r>
        <w:rPr>
          <w:color w:val="235DAA"/>
          <w:sz w:val="15"/>
        </w:rPr>
        <w:t>i</w:t>
      </w:r>
      <w:r>
        <w:rPr>
          <w:color w:val="666777"/>
          <w:sz w:val="15"/>
        </w:rPr>
        <w:t>tio</w:t>
      </w:r>
      <w:r>
        <w:rPr>
          <w:color w:val="462A67"/>
          <w:sz w:val="15"/>
        </w:rPr>
        <w:t>n</w:t>
      </w:r>
      <w:r>
        <w:rPr>
          <w:color w:val="547997"/>
          <w:sz w:val="15"/>
        </w:rPr>
        <w:t>i</w:t>
      </w:r>
      <w:r>
        <w:rPr>
          <w:color w:val="666777"/>
          <w:sz w:val="15"/>
        </w:rPr>
        <w:t>n</w:t>
      </w:r>
      <w:r>
        <w:rPr>
          <w:color w:val="413B4D"/>
          <w:sz w:val="15"/>
        </w:rPr>
        <w:t xml:space="preserve">g </w:t>
      </w:r>
      <w:r>
        <w:rPr>
          <w:color w:val="777780"/>
          <w:spacing w:val="-3"/>
          <w:sz w:val="15"/>
        </w:rPr>
        <w:t>Sy</w:t>
      </w:r>
      <w:r>
        <w:rPr>
          <w:color w:val="5B5262"/>
          <w:spacing w:val="-3"/>
          <w:sz w:val="15"/>
        </w:rPr>
        <w:t>s</w:t>
      </w:r>
      <w:r>
        <w:rPr>
          <w:color w:val="7E544D"/>
          <w:spacing w:val="-3"/>
          <w:sz w:val="15"/>
        </w:rPr>
        <w:t>t</w:t>
      </w:r>
      <w:r>
        <w:rPr>
          <w:color w:val="413B4D"/>
          <w:spacing w:val="-3"/>
          <w:sz w:val="15"/>
        </w:rPr>
        <w:t>e</w:t>
      </w:r>
      <w:r>
        <w:rPr>
          <w:color w:val="5B5262"/>
          <w:spacing w:val="-3"/>
          <w:sz w:val="15"/>
        </w:rPr>
        <w:t xml:space="preserve">m </w:t>
      </w:r>
      <w:r>
        <w:rPr>
          <w:color w:val="666777"/>
          <w:spacing w:val="-3"/>
          <w:sz w:val="15"/>
        </w:rPr>
        <w:t>sho</w:t>
      </w:r>
      <w:r>
        <w:rPr>
          <w:color w:val="462A67"/>
          <w:spacing w:val="-3"/>
          <w:sz w:val="15"/>
        </w:rPr>
        <w:t>u</w:t>
      </w:r>
      <w:r>
        <w:rPr>
          <w:color w:val="235DAA"/>
          <w:spacing w:val="-3"/>
          <w:sz w:val="15"/>
        </w:rPr>
        <w:t>l</w:t>
      </w:r>
      <w:r>
        <w:rPr>
          <w:color w:val="5B5262"/>
          <w:spacing w:val="-3"/>
          <w:sz w:val="15"/>
        </w:rPr>
        <w:t xml:space="preserve">d </w:t>
      </w:r>
      <w:r>
        <w:rPr>
          <w:color w:val="7E544D"/>
          <w:sz w:val="15"/>
        </w:rPr>
        <w:t>f</w:t>
      </w:r>
      <w:r>
        <w:rPr>
          <w:color w:val="5B5262"/>
          <w:sz w:val="15"/>
        </w:rPr>
        <w:t>unct</w:t>
      </w:r>
      <w:r>
        <w:rPr>
          <w:color w:val="235DAA"/>
          <w:sz w:val="15"/>
        </w:rPr>
        <w:t>i</w:t>
      </w:r>
      <w:r>
        <w:rPr>
          <w:color w:val="5B5262"/>
          <w:sz w:val="15"/>
        </w:rPr>
        <w:t>o</w:t>
      </w:r>
      <w:r>
        <w:rPr>
          <w:color w:val="777780"/>
          <w:sz w:val="15"/>
        </w:rPr>
        <w:t>n</w:t>
      </w:r>
      <w:r>
        <w:rPr>
          <w:color w:val="666777"/>
          <w:sz w:val="15"/>
        </w:rPr>
        <w:t xml:space="preserve"> norma</w:t>
      </w:r>
      <w:r>
        <w:rPr>
          <w:color w:val="9A8E79"/>
          <w:sz w:val="15"/>
        </w:rPr>
        <w:t>l</w:t>
      </w:r>
      <w:r>
        <w:rPr>
          <w:color w:val="777780"/>
          <w:sz w:val="15"/>
        </w:rPr>
        <w:t>ly</w:t>
      </w:r>
      <w:r>
        <w:rPr>
          <w:color w:val="777780"/>
          <w:spacing w:val="-28"/>
          <w:sz w:val="15"/>
        </w:rPr>
        <w:t xml:space="preserve"> </w:t>
      </w:r>
      <w:r>
        <w:rPr>
          <w:color w:val="212189"/>
          <w:sz w:val="15"/>
        </w:rPr>
        <w:t>.</w:t>
      </w:r>
    </w:p>
    <w:p w14:paraId="26115CED" w14:textId="77777777" w:rsidR="00526FAF" w:rsidRDefault="00526FAF">
      <w:pPr>
        <w:pStyle w:val="BodyText"/>
        <w:rPr>
          <w:rFonts w:ascii="Arial"/>
          <w:sz w:val="20"/>
        </w:rPr>
      </w:pPr>
    </w:p>
    <w:p w14:paraId="0326BEDA" w14:textId="77777777" w:rsidR="00526FAF" w:rsidRDefault="00526FAF">
      <w:pPr>
        <w:pStyle w:val="BodyText"/>
        <w:rPr>
          <w:rFonts w:ascii="Arial"/>
          <w:sz w:val="20"/>
        </w:rPr>
      </w:pPr>
    </w:p>
    <w:p w14:paraId="00746101" w14:textId="77777777" w:rsidR="00526FAF" w:rsidRDefault="00526FAF">
      <w:pPr>
        <w:pStyle w:val="BodyText"/>
        <w:rPr>
          <w:rFonts w:ascii="Arial"/>
          <w:sz w:val="20"/>
        </w:rPr>
      </w:pPr>
    </w:p>
    <w:p w14:paraId="0BBA1280" w14:textId="77777777" w:rsidR="00526FAF" w:rsidRDefault="00526FAF">
      <w:pPr>
        <w:pStyle w:val="BodyText"/>
        <w:rPr>
          <w:rFonts w:ascii="Arial"/>
          <w:sz w:val="20"/>
        </w:rPr>
      </w:pPr>
    </w:p>
    <w:p w14:paraId="7C646646" w14:textId="77777777" w:rsidR="00526FAF" w:rsidRDefault="00526FAF">
      <w:pPr>
        <w:pStyle w:val="BodyText"/>
        <w:rPr>
          <w:rFonts w:ascii="Arial"/>
          <w:sz w:val="20"/>
        </w:rPr>
      </w:pPr>
    </w:p>
    <w:p w14:paraId="32B477D5" w14:textId="77777777" w:rsidR="00526FAF" w:rsidRDefault="00526FAF">
      <w:pPr>
        <w:pStyle w:val="BodyText"/>
        <w:rPr>
          <w:rFonts w:ascii="Arial"/>
          <w:sz w:val="20"/>
        </w:rPr>
      </w:pPr>
    </w:p>
    <w:p w14:paraId="506601B7" w14:textId="721AA765" w:rsidR="00526FAF" w:rsidRDefault="00650638">
      <w:pPr>
        <w:pStyle w:val="BodyText"/>
        <w:spacing w:before="2"/>
        <w:rPr>
          <w:rFonts w:ascii="Arial"/>
          <w:sz w:val="19"/>
        </w:rPr>
      </w:pPr>
      <w:r>
        <w:rPr>
          <w:noProof/>
        </w:rPr>
        <mc:AlternateContent>
          <mc:Choice Requires="wps">
            <w:drawing>
              <wp:anchor distT="0" distB="0" distL="0" distR="0" simplePos="0" relativeHeight="251692032" behindDoc="1" locked="0" layoutInCell="1" allowOverlap="1" wp14:anchorId="52634E0A" wp14:editId="7681F180">
                <wp:simplePos x="0" y="0"/>
                <wp:positionH relativeFrom="page">
                  <wp:posOffset>4578350</wp:posOffset>
                </wp:positionH>
                <wp:positionV relativeFrom="paragraph">
                  <wp:posOffset>167005</wp:posOffset>
                </wp:positionV>
                <wp:extent cx="2210435" cy="1270"/>
                <wp:effectExtent l="0" t="0" r="0" b="0"/>
                <wp:wrapTopAndBottom/>
                <wp:docPr id="2" name="Freeform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10435" cy="1270"/>
                        </a:xfrm>
                        <a:custGeom>
                          <a:avLst/>
                          <a:gdLst>
                            <a:gd name="T0" fmla="+- 0 7210 7210"/>
                            <a:gd name="T1" fmla="*/ T0 w 3481"/>
                            <a:gd name="T2" fmla="+- 0 10690 7210"/>
                            <a:gd name="T3" fmla="*/ T2 w 3481"/>
                          </a:gdLst>
                          <a:ahLst/>
                          <a:cxnLst>
                            <a:cxn ang="0">
                              <a:pos x="T1" y="0"/>
                            </a:cxn>
                            <a:cxn ang="0">
                              <a:pos x="T3" y="0"/>
                            </a:cxn>
                          </a:cxnLst>
                          <a:rect l="0" t="0" r="r" b="b"/>
                          <a:pathLst>
                            <a:path w="3481">
                              <a:moveTo>
                                <a:pt x="0" y="0"/>
                              </a:moveTo>
                              <a:lnTo>
                                <a:pt x="3480" y="0"/>
                              </a:lnTo>
                            </a:path>
                          </a:pathLst>
                        </a:custGeom>
                        <a:noFill/>
                        <a:ln w="3051">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D6D5C7" id="Freeform 2" o:spid="_x0000_s1026" style="position:absolute;margin-left:360.5pt;margin-top:13.15pt;width:174.05pt;height:.1pt;z-index:-2516244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3481,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" path="m,l3480,e" filled="f" strokeweight=".08475mm">
                <v:path arrowok="t" o:connecttype="custom" o:connectlocs="0,0;2209800,0" o:connectangles="0,0"/>
                <w10:wrap type="topAndBottom" anchorx="page"/>
              </v:shape>
            </w:pict>
          </mc:Fallback>
        </mc:AlternateContent>
      </w:r>
    </w:p>
    <w:p w14:paraId="745CB36D" w14:textId="77777777" w:rsidR="00526FAF" w:rsidRDefault="00526FAF">
      <w:pPr>
        <w:pStyle w:val="BodyText"/>
        <w:rPr>
          <w:rFonts w:ascii="Arial"/>
          <w:sz w:val="16"/>
        </w:rPr>
      </w:pPr>
    </w:p>
    <w:p w14:paraId="235C56A8" w14:textId="77777777" w:rsidR="00526FAF" w:rsidRDefault="00650638">
      <w:pPr>
        <w:spacing w:before="109"/>
        <w:ind w:left="1235"/>
        <w:rPr>
          <w:rFonts w:ascii="Arial"/>
          <w:b/>
          <w:sz w:val="15"/>
        </w:rPr>
      </w:pPr>
      <w:r>
        <w:rPr>
          <w:rFonts w:ascii="Arial"/>
          <w:b/>
          <w:color w:val="5B5262"/>
          <w:w w:val="110"/>
          <w:sz w:val="15"/>
        </w:rPr>
        <w:t>Suppon Cente</w:t>
      </w:r>
      <w:r>
        <w:rPr>
          <w:rFonts w:ascii="Arial"/>
          <w:b/>
          <w:color w:val="777780"/>
          <w:w w:val="110"/>
          <w:sz w:val="15"/>
        </w:rPr>
        <w:t xml:space="preserve">r </w:t>
      </w:r>
      <w:r>
        <w:rPr>
          <w:rFonts w:ascii="Arial"/>
          <w:b/>
          <w:color w:val="5B5262"/>
          <w:w w:val="110"/>
          <w:sz w:val="15"/>
        </w:rPr>
        <w:t>Contact Info:</w:t>
      </w:r>
    </w:p>
    <w:p w14:paraId="287540D3" w14:textId="77777777" w:rsidR="00526FAF" w:rsidRDefault="00526FAF">
      <w:pPr>
        <w:pStyle w:val="BodyText"/>
        <w:spacing w:before="4"/>
        <w:rPr>
          <w:rFonts w:ascii="Arial"/>
          <w:b/>
          <w:sz w:val="15"/>
        </w:rPr>
      </w:pPr>
    </w:p>
    <w:p w14:paraId="3544B7AB" w14:textId="77777777" w:rsidR="00526FAF" w:rsidRDefault="00650638">
      <w:pPr>
        <w:ind w:left="1237"/>
        <w:rPr>
          <w:rFonts w:ascii="Arial"/>
          <w:sz w:val="27"/>
        </w:rPr>
      </w:pPr>
      <w:r>
        <w:rPr>
          <w:rFonts w:ascii="Arial"/>
          <w:color w:val="777780"/>
          <w:w w:val="105"/>
          <w:sz w:val="27"/>
        </w:rPr>
        <w:t>http</w:t>
      </w:r>
      <w:r>
        <w:rPr>
          <w:rFonts w:ascii="Arial"/>
          <w:color w:val="777780"/>
          <w:spacing w:val="-65"/>
          <w:w w:val="105"/>
          <w:sz w:val="27"/>
        </w:rPr>
        <w:t xml:space="preserve"> </w:t>
      </w:r>
      <w:r>
        <w:rPr>
          <w:rFonts w:ascii="Arial"/>
          <w:color w:val="777780"/>
          <w:w w:val="105"/>
          <w:sz w:val="27"/>
        </w:rPr>
        <w:t>://www</w:t>
      </w:r>
      <w:r>
        <w:rPr>
          <w:rFonts w:ascii="Arial"/>
          <w:color w:val="7E6267"/>
          <w:w w:val="105"/>
          <w:sz w:val="27"/>
        </w:rPr>
        <w:t>.</w:t>
      </w:r>
      <w:r>
        <w:rPr>
          <w:rFonts w:ascii="Arial"/>
          <w:color w:val="666777"/>
          <w:w w:val="105"/>
          <w:sz w:val="27"/>
        </w:rPr>
        <w:t xml:space="preserve">dji.com/sup </w:t>
      </w:r>
      <w:r>
        <w:rPr>
          <w:rFonts w:ascii="Arial"/>
          <w:color w:val="666777"/>
          <w:spacing w:val="4"/>
          <w:w w:val="105"/>
          <w:sz w:val="27"/>
        </w:rPr>
        <w:t>port</w:t>
      </w:r>
    </w:p>
    <w:p w14:paraId="2846ECDF" w14:textId="77777777" w:rsidR="00526FAF" w:rsidRDefault="00526FAF">
      <w:pPr>
        <w:pStyle w:val="BodyText"/>
        <w:spacing w:before="2"/>
        <w:rPr>
          <w:rFonts w:ascii="Arial"/>
          <w:sz w:val="34"/>
        </w:rPr>
      </w:pPr>
    </w:p>
    <w:p w14:paraId="43F9E102" w14:textId="77777777" w:rsidR="00526FAF" w:rsidRDefault="00650638">
      <w:pPr>
        <w:ind w:left="1220" w:firstLine="7"/>
        <w:rPr>
          <w:rFonts w:ascii="Arial"/>
          <w:sz w:val="15"/>
        </w:rPr>
      </w:pPr>
      <w:r>
        <w:rPr>
          <w:rFonts w:ascii="Arial"/>
          <w:color w:val="666777"/>
          <w:w w:val="110"/>
          <w:sz w:val="15"/>
        </w:rPr>
        <w:t>Th</w:t>
      </w:r>
      <w:r>
        <w:rPr>
          <w:rFonts w:ascii="Arial"/>
          <w:color w:val="413B4D"/>
          <w:w w:val="110"/>
          <w:sz w:val="15"/>
        </w:rPr>
        <w:t xml:space="preserve">e </w:t>
      </w:r>
      <w:r>
        <w:rPr>
          <w:rFonts w:ascii="Arial"/>
          <w:color w:val="666777"/>
          <w:w w:val="110"/>
          <w:sz w:val="15"/>
        </w:rPr>
        <w:t xml:space="preserve">cont </w:t>
      </w:r>
      <w:r>
        <w:rPr>
          <w:rFonts w:ascii="Arial"/>
          <w:color w:val="413B4D"/>
          <w:w w:val="110"/>
          <w:sz w:val="15"/>
        </w:rPr>
        <w:t>e</w:t>
      </w:r>
      <w:r>
        <w:rPr>
          <w:rFonts w:ascii="Arial"/>
          <w:color w:val="446B89"/>
          <w:w w:val="110"/>
          <w:sz w:val="15"/>
        </w:rPr>
        <w:t xml:space="preserve">nt </w:t>
      </w:r>
      <w:r>
        <w:rPr>
          <w:rFonts w:ascii="Arial"/>
          <w:color w:val="235DAA"/>
          <w:w w:val="110"/>
          <w:sz w:val="15"/>
        </w:rPr>
        <w:t>i</w:t>
      </w:r>
      <w:r>
        <w:rPr>
          <w:rFonts w:ascii="Arial"/>
          <w:color w:val="666777"/>
          <w:w w:val="110"/>
          <w:sz w:val="15"/>
        </w:rPr>
        <w:t>s s</w:t>
      </w:r>
      <w:r>
        <w:rPr>
          <w:rFonts w:ascii="Arial"/>
          <w:color w:val="7E544D"/>
          <w:w w:val="110"/>
          <w:sz w:val="15"/>
        </w:rPr>
        <w:t>u</w:t>
      </w:r>
      <w:r>
        <w:rPr>
          <w:rFonts w:ascii="Arial"/>
          <w:color w:val="4B5B74"/>
          <w:w w:val="110"/>
          <w:sz w:val="15"/>
        </w:rPr>
        <w:t xml:space="preserve">b </w:t>
      </w:r>
      <w:r>
        <w:rPr>
          <w:rFonts w:ascii="Arial"/>
          <w:color w:val="821F64"/>
          <w:w w:val="110"/>
          <w:sz w:val="15"/>
        </w:rPr>
        <w:t>j</w:t>
      </w:r>
      <w:r>
        <w:rPr>
          <w:rFonts w:ascii="Arial"/>
          <w:color w:val="413B4D"/>
          <w:w w:val="110"/>
          <w:sz w:val="15"/>
        </w:rPr>
        <w:t>e</w:t>
      </w:r>
      <w:r>
        <w:rPr>
          <w:rFonts w:ascii="Arial"/>
          <w:color w:val="5B5262"/>
          <w:w w:val="110"/>
          <w:sz w:val="15"/>
        </w:rPr>
        <w:t>c</w:t>
      </w:r>
      <w:r>
        <w:rPr>
          <w:rFonts w:ascii="Arial"/>
          <w:color w:val="446B89"/>
          <w:w w:val="110"/>
          <w:sz w:val="15"/>
        </w:rPr>
        <w:t xml:space="preserve">t </w:t>
      </w:r>
      <w:r>
        <w:rPr>
          <w:rFonts w:ascii="Arial"/>
          <w:color w:val="7E544D"/>
          <w:w w:val="110"/>
          <w:sz w:val="15"/>
        </w:rPr>
        <w:t>t</w:t>
      </w:r>
      <w:r>
        <w:rPr>
          <w:rFonts w:ascii="Arial"/>
          <w:color w:val="5B5262"/>
          <w:w w:val="110"/>
          <w:sz w:val="15"/>
        </w:rPr>
        <w:t xml:space="preserve">o </w:t>
      </w:r>
      <w:r>
        <w:rPr>
          <w:rFonts w:ascii="Arial"/>
          <w:color w:val="4B5B74"/>
          <w:w w:val="110"/>
          <w:sz w:val="15"/>
        </w:rPr>
        <w:t xml:space="preserve">c </w:t>
      </w:r>
      <w:r>
        <w:rPr>
          <w:rFonts w:ascii="Arial"/>
          <w:color w:val="666777"/>
          <w:w w:val="110"/>
          <w:sz w:val="15"/>
        </w:rPr>
        <w:t>llang</w:t>
      </w:r>
      <w:r>
        <w:rPr>
          <w:rFonts w:ascii="Arial"/>
          <w:color w:val="413B4D"/>
          <w:w w:val="110"/>
          <w:sz w:val="15"/>
        </w:rPr>
        <w:t>e.</w:t>
      </w:r>
    </w:p>
    <w:p w14:paraId="6439D3D4" w14:textId="77777777" w:rsidR="00526FAF" w:rsidRDefault="00526FAF">
      <w:pPr>
        <w:pStyle w:val="BodyText"/>
        <w:spacing w:before="1"/>
        <w:rPr>
          <w:rFonts w:ascii="Arial"/>
          <w:sz w:val="15"/>
        </w:rPr>
      </w:pPr>
    </w:p>
    <w:p w14:paraId="19805E82" w14:textId="77777777" w:rsidR="00526FAF" w:rsidRDefault="00650638">
      <w:pPr>
        <w:ind w:left="1220"/>
        <w:rPr>
          <w:rFonts w:ascii="Arial"/>
          <w:b/>
          <w:sz w:val="15"/>
        </w:rPr>
      </w:pPr>
      <w:r>
        <w:rPr>
          <w:rFonts w:ascii="Arial"/>
          <w:b/>
          <w:color w:val="5B5262"/>
          <w:sz w:val="15"/>
        </w:rPr>
        <w:t>Dowo</w:t>
      </w:r>
      <w:r>
        <w:rPr>
          <w:rFonts w:ascii="Arial"/>
          <w:b/>
          <w:color w:val="413B4D"/>
          <w:sz w:val="15"/>
        </w:rPr>
        <w:t>l</w:t>
      </w:r>
      <w:r>
        <w:rPr>
          <w:rFonts w:ascii="Arial"/>
          <w:b/>
          <w:color w:val="666777"/>
          <w:sz w:val="15"/>
        </w:rPr>
        <w:t xml:space="preserve">oad </w:t>
      </w:r>
      <w:r>
        <w:rPr>
          <w:rFonts w:ascii="Arial"/>
          <w:b/>
          <w:color w:val="5B5262"/>
          <w:sz w:val="15"/>
        </w:rPr>
        <w:t xml:space="preserve">the </w:t>
      </w:r>
      <w:r>
        <w:rPr>
          <w:rFonts w:ascii="Arial"/>
          <w:b/>
          <w:color w:val="666777"/>
          <w:sz w:val="15"/>
        </w:rPr>
        <w:t>latest versloo kom</w:t>
      </w:r>
    </w:p>
    <w:p w14:paraId="6CB669AE" w14:textId="77777777" w:rsidR="00526FAF" w:rsidRDefault="00650638">
      <w:pPr>
        <w:spacing w:before="20"/>
        <w:ind w:left="1221"/>
        <w:rPr>
          <w:rFonts w:ascii="Arial"/>
          <w:b/>
          <w:sz w:val="15"/>
        </w:rPr>
      </w:pPr>
      <w:hyperlink r:id="rId22">
        <w:r>
          <w:rPr>
            <w:rFonts w:ascii="Arial"/>
            <w:b/>
            <w:color w:val="5B5262"/>
            <w:sz w:val="15"/>
          </w:rPr>
          <w:t>http</w:t>
        </w:r>
        <w:r>
          <w:rPr>
            <w:rFonts w:ascii="Arial"/>
            <w:b/>
            <w:color w:val="777780"/>
            <w:sz w:val="15"/>
          </w:rPr>
          <w:t>://www</w:t>
        </w:r>
        <w:r>
          <w:rPr>
            <w:rFonts w:ascii="Arial"/>
            <w:b/>
            <w:color w:val="7E6267"/>
            <w:sz w:val="15"/>
          </w:rPr>
          <w:t>.</w:t>
        </w:r>
        <w:r>
          <w:rPr>
            <w:rFonts w:ascii="Arial"/>
            <w:b/>
            <w:color w:val="5B5262"/>
            <w:sz w:val="15"/>
          </w:rPr>
          <w:t xml:space="preserve">d </w:t>
        </w:r>
        <w:r>
          <w:rPr>
            <w:rFonts w:ascii="Arial"/>
            <w:b/>
            <w:color w:val="777780"/>
            <w:sz w:val="15"/>
          </w:rPr>
          <w:t>j</w:t>
        </w:r>
        <w:r>
          <w:rPr>
            <w:rFonts w:ascii="Arial"/>
            <w:b/>
            <w:color w:val="7E6267"/>
            <w:sz w:val="15"/>
          </w:rPr>
          <w:t>l</w:t>
        </w:r>
        <w:r>
          <w:rPr>
            <w:rFonts w:ascii="Arial"/>
            <w:b/>
            <w:color w:val="5B5262"/>
            <w:sz w:val="15"/>
          </w:rPr>
          <w:t xml:space="preserve">.c-omlp </w:t>
        </w:r>
      </w:hyperlink>
      <w:r>
        <w:rPr>
          <w:rFonts w:ascii="Arial"/>
          <w:b/>
          <w:color w:val="777780"/>
          <w:sz w:val="15"/>
        </w:rPr>
        <w:t xml:space="preserve">r </w:t>
      </w:r>
      <w:r>
        <w:rPr>
          <w:rFonts w:ascii="Arial"/>
          <w:b/>
          <w:color w:val="5B5262"/>
          <w:sz w:val="15"/>
        </w:rPr>
        <w:t>oduet/l</w:t>
      </w:r>
      <w:r>
        <w:rPr>
          <w:rFonts w:ascii="Arial"/>
          <w:b/>
          <w:color w:val="777780"/>
          <w:sz w:val="15"/>
        </w:rPr>
        <w:t>n</w:t>
      </w:r>
      <w:r>
        <w:rPr>
          <w:rFonts w:ascii="Arial"/>
          <w:b/>
          <w:color w:val="5B5262"/>
          <w:sz w:val="15"/>
        </w:rPr>
        <w:t>sp</w:t>
      </w:r>
      <w:r>
        <w:rPr>
          <w:rFonts w:ascii="Arial"/>
          <w:b/>
          <w:color w:val="413B4D"/>
          <w:sz w:val="15"/>
        </w:rPr>
        <w:t>l</w:t>
      </w:r>
      <w:r>
        <w:rPr>
          <w:rFonts w:ascii="Arial"/>
          <w:b/>
          <w:color w:val="666777"/>
          <w:sz w:val="15"/>
        </w:rPr>
        <w:t>re-</w:t>
      </w:r>
      <w:r>
        <w:rPr>
          <w:rFonts w:ascii="Arial"/>
          <w:b/>
          <w:color w:val="446B89"/>
          <w:sz w:val="15"/>
        </w:rPr>
        <w:t>1</w:t>
      </w:r>
      <w:r>
        <w:rPr>
          <w:rFonts w:ascii="Arial"/>
          <w:b/>
          <w:color w:val="777780"/>
          <w:sz w:val="15"/>
        </w:rPr>
        <w:t>/</w:t>
      </w:r>
      <w:r>
        <w:rPr>
          <w:rFonts w:ascii="Arial"/>
          <w:b/>
          <w:color w:val="5B5262"/>
          <w:sz w:val="15"/>
        </w:rPr>
        <w:t>dow</w:t>
      </w:r>
      <w:r>
        <w:rPr>
          <w:rFonts w:ascii="Arial"/>
          <w:b/>
          <w:color w:val="666777"/>
          <w:sz w:val="15"/>
        </w:rPr>
        <w:t>o</w:t>
      </w:r>
      <w:r>
        <w:rPr>
          <w:rFonts w:ascii="Arial"/>
          <w:b/>
          <w:color w:val="7E6267"/>
          <w:sz w:val="15"/>
        </w:rPr>
        <w:t>l</w:t>
      </w:r>
      <w:r>
        <w:rPr>
          <w:rFonts w:ascii="Arial"/>
          <w:b/>
          <w:color w:val="666777"/>
          <w:sz w:val="15"/>
        </w:rPr>
        <w:t>oad</w:t>
      </w:r>
    </w:p>
    <w:sectPr w:rsidR="00526FAF">
      <w:pgSz w:w="11910" w:h="16840"/>
      <w:pgMar w:top="1440" w:right="1100" w:bottom="280" w:left="1340" w:header="720" w:footer="720" w:gutter="0"/>
      <w:cols w:num="2" w:space="720" w:equalWidth="0">
        <w:col w:w="4575" w:space="69"/>
        <w:col w:w="482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oppins">
    <w:altName w:val="Poppins"/>
    <w:charset w:val="00"/>
    <w:family w:val="auto"/>
    <w:pitch w:val="variable"/>
    <w:sig w:usb0="00008007" w:usb1="00000000"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oppins SemiBold">
    <w:altName w:val="Poppins SemiBold"/>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55F6A"/>
    <w:multiLevelType w:val="hybridMultilevel"/>
    <w:tmpl w:val="77D24B52"/>
    <w:lvl w:ilvl="0" w:tplc="EFC057F8">
      <w:start w:val="5"/>
      <w:numFmt w:val="decimal"/>
      <w:lvlText w:val="%1."/>
      <w:lvlJc w:val="left"/>
      <w:pPr>
        <w:ind w:left="720" w:hanging="225"/>
        <w:jc w:val="left"/>
      </w:pPr>
      <w:rPr>
        <w:rFonts w:ascii="Poppins" w:eastAsia="Poppins" w:hAnsi="Poppins" w:cs="Poppins" w:hint="default"/>
        <w:spacing w:val="-12"/>
        <w:w w:val="100"/>
        <w:sz w:val="21"/>
        <w:szCs w:val="21"/>
        <w:lang w:val="en-GB" w:eastAsia="en-GB" w:bidi="en-GB"/>
      </w:rPr>
    </w:lvl>
    <w:lvl w:ilvl="1" w:tplc="4084633C">
      <w:numFmt w:val="bullet"/>
      <w:lvlText w:val="•"/>
      <w:lvlJc w:val="left"/>
      <w:pPr>
        <w:ind w:left="1571" w:hanging="225"/>
      </w:pPr>
      <w:rPr>
        <w:rFonts w:hint="default"/>
        <w:lang w:val="en-GB" w:eastAsia="en-GB" w:bidi="en-GB"/>
      </w:rPr>
    </w:lvl>
    <w:lvl w:ilvl="2" w:tplc="52CA850E">
      <w:numFmt w:val="bullet"/>
      <w:lvlText w:val="•"/>
      <w:lvlJc w:val="left"/>
      <w:pPr>
        <w:ind w:left="2423" w:hanging="225"/>
      </w:pPr>
      <w:rPr>
        <w:rFonts w:hint="default"/>
        <w:lang w:val="en-GB" w:eastAsia="en-GB" w:bidi="en-GB"/>
      </w:rPr>
    </w:lvl>
    <w:lvl w:ilvl="3" w:tplc="13503E8A">
      <w:numFmt w:val="bullet"/>
      <w:lvlText w:val="•"/>
      <w:lvlJc w:val="left"/>
      <w:pPr>
        <w:ind w:left="3275" w:hanging="225"/>
      </w:pPr>
      <w:rPr>
        <w:rFonts w:hint="default"/>
        <w:lang w:val="en-GB" w:eastAsia="en-GB" w:bidi="en-GB"/>
      </w:rPr>
    </w:lvl>
    <w:lvl w:ilvl="4" w:tplc="92B48D5C">
      <w:numFmt w:val="bullet"/>
      <w:lvlText w:val="•"/>
      <w:lvlJc w:val="left"/>
      <w:pPr>
        <w:ind w:left="4127" w:hanging="225"/>
      </w:pPr>
      <w:rPr>
        <w:rFonts w:hint="default"/>
        <w:lang w:val="en-GB" w:eastAsia="en-GB" w:bidi="en-GB"/>
      </w:rPr>
    </w:lvl>
    <w:lvl w:ilvl="5" w:tplc="77766DA0">
      <w:numFmt w:val="bullet"/>
      <w:lvlText w:val="•"/>
      <w:lvlJc w:val="left"/>
      <w:pPr>
        <w:ind w:left="4979" w:hanging="225"/>
      </w:pPr>
      <w:rPr>
        <w:rFonts w:hint="default"/>
        <w:lang w:val="en-GB" w:eastAsia="en-GB" w:bidi="en-GB"/>
      </w:rPr>
    </w:lvl>
    <w:lvl w:ilvl="6" w:tplc="02966EBE">
      <w:numFmt w:val="bullet"/>
      <w:lvlText w:val="•"/>
      <w:lvlJc w:val="left"/>
      <w:pPr>
        <w:ind w:left="5831" w:hanging="225"/>
      </w:pPr>
      <w:rPr>
        <w:rFonts w:hint="default"/>
        <w:lang w:val="en-GB" w:eastAsia="en-GB" w:bidi="en-GB"/>
      </w:rPr>
    </w:lvl>
    <w:lvl w:ilvl="7" w:tplc="CC64A2E4">
      <w:numFmt w:val="bullet"/>
      <w:lvlText w:val="•"/>
      <w:lvlJc w:val="left"/>
      <w:pPr>
        <w:ind w:left="6683" w:hanging="225"/>
      </w:pPr>
      <w:rPr>
        <w:rFonts w:hint="default"/>
        <w:lang w:val="en-GB" w:eastAsia="en-GB" w:bidi="en-GB"/>
      </w:rPr>
    </w:lvl>
    <w:lvl w:ilvl="8" w:tplc="805E0ACE">
      <w:numFmt w:val="bullet"/>
      <w:lvlText w:val="•"/>
      <w:lvlJc w:val="left"/>
      <w:pPr>
        <w:ind w:left="7535" w:hanging="225"/>
      </w:pPr>
      <w:rPr>
        <w:rFonts w:hint="default"/>
        <w:lang w:val="en-GB" w:eastAsia="en-GB" w:bidi="en-GB"/>
      </w:rPr>
    </w:lvl>
  </w:abstractNum>
  <w:abstractNum w:abstractNumId="1" w15:restartNumberingAfterBreak="0">
    <w:nsid w:val="1E1F3879"/>
    <w:multiLevelType w:val="hybridMultilevel"/>
    <w:tmpl w:val="9010620E"/>
    <w:lvl w:ilvl="0" w:tplc="0FE2A34A">
      <w:start w:val="1"/>
      <w:numFmt w:val="decimal"/>
      <w:lvlText w:val="%1."/>
      <w:lvlJc w:val="left"/>
      <w:pPr>
        <w:ind w:left="720" w:hanging="165"/>
        <w:jc w:val="left"/>
      </w:pPr>
      <w:rPr>
        <w:rFonts w:ascii="Poppins" w:eastAsia="Poppins" w:hAnsi="Poppins" w:cs="Poppins" w:hint="default"/>
        <w:spacing w:val="-8"/>
        <w:w w:val="100"/>
        <w:sz w:val="21"/>
        <w:szCs w:val="21"/>
        <w:lang w:val="en-GB" w:eastAsia="en-GB" w:bidi="en-GB"/>
      </w:rPr>
    </w:lvl>
    <w:lvl w:ilvl="1" w:tplc="ED8EEFA8">
      <w:numFmt w:val="bullet"/>
      <w:lvlText w:val="•"/>
      <w:lvlJc w:val="left"/>
      <w:pPr>
        <w:ind w:left="1571" w:hanging="165"/>
      </w:pPr>
      <w:rPr>
        <w:rFonts w:hint="default"/>
        <w:lang w:val="en-GB" w:eastAsia="en-GB" w:bidi="en-GB"/>
      </w:rPr>
    </w:lvl>
    <w:lvl w:ilvl="2" w:tplc="9500C7D8">
      <w:numFmt w:val="bullet"/>
      <w:lvlText w:val="•"/>
      <w:lvlJc w:val="left"/>
      <w:pPr>
        <w:ind w:left="2423" w:hanging="165"/>
      </w:pPr>
      <w:rPr>
        <w:rFonts w:hint="default"/>
        <w:lang w:val="en-GB" w:eastAsia="en-GB" w:bidi="en-GB"/>
      </w:rPr>
    </w:lvl>
    <w:lvl w:ilvl="3" w:tplc="1E2836C0">
      <w:numFmt w:val="bullet"/>
      <w:lvlText w:val="•"/>
      <w:lvlJc w:val="left"/>
      <w:pPr>
        <w:ind w:left="3275" w:hanging="165"/>
      </w:pPr>
      <w:rPr>
        <w:rFonts w:hint="default"/>
        <w:lang w:val="en-GB" w:eastAsia="en-GB" w:bidi="en-GB"/>
      </w:rPr>
    </w:lvl>
    <w:lvl w:ilvl="4" w:tplc="CC3CB92A">
      <w:numFmt w:val="bullet"/>
      <w:lvlText w:val="•"/>
      <w:lvlJc w:val="left"/>
      <w:pPr>
        <w:ind w:left="4127" w:hanging="165"/>
      </w:pPr>
      <w:rPr>
        <w:rFonts w:hint="default"/>
        <w:lang w:val="en-GB" w:eastAsia="en-GB" w:bidi="en-GB"/>
      </w:rPr>
    </w:lvl>
    <w:lvl w:ilvl="5" w:tplc="36EED786">
      <w:numFmt w:val="bullet"/>
      <w:lvlText w:val="•"/>
      <w:lvlJc w:val="left"/>
      <w:pPr>
        <w:ind w:left="4979" w:hanging="165"/>
      </w:pPr>
      <w:rPr>
        <w:rFonts w:hint="default"/>
        <w:lang w:val="en-GB" w:eastAsia="en-GB" w:bidi="en-GB"/>
      </w:rPr>
    </w:lvl>
    <w:lvl w:ilvl="6" w:tplc="B4EC51E2">
      <w:numFmt w:val="bullet"/>
      <w:lvlText w:val="•"/>
      <w:lvlJc w:val="left"/>
      <w:pPr>
        <w:ind w:left="5831" w:hanging="165"/>
      </w:pPr>
      <w:rPr>
        <w:rFonts w:hint="default"/>
        <w:lang w:val="en-GB" w:eastAsia="en-GB" w:bidi="en-GB"/>
      </w:rPr>
    </w:lvl>
    <w:lvl w:ilvl="7" w:tplc="D7DA8992">
      <w:numFmt w:val="bullet"/>
      <w:lvlText w:val="•"/>
      <w:lvlJc w:val="left"/>
      <w:pPr>
        <w:ind w:left="6683" w:hanging="165"/>
      </w:pPr>
      <w:rPr>
        <w:rFonts w:hint="default"/>
        <w:lang w:val="en-GB" w:eastAsia="en-GB" w:bidi="en-GB"/>
      </w:rPr>
    </w:lvl>
    <w:lvl w:ilvl="8" w:tplc="2C5E65CA">
      <w:numFmt w:val="bullet"/>
      <w:lvlText w:val="•"/>
      <w:lvlJc w:val="left"/>
      <w:pPr>
        <w:ind w:left="7535" w:hanging="165"/>
      </w:pPr>
      <w:rPr>
        <w:rFonts w:hint="default"/>
        <w:lang w:val="en-GB" w:eastAsia="en-GB" w:bidi="en-GB"/>
      </w:rPr>
    </w:lvl>
  </w:abstractNum>
  <w:abstractNum w:abstractNumId="2" w15:restartNumberingAfterBreak="0">
    <w:nsid w:val="35B77673"/>
    <w:multiLevelType w:val="hybridMultilevel"/>
    <w:tmpl w:val="EF52D1EE"/>
    <w:lvl w:ilvl="0" w:tplc="168E9390">
      <w:start w:val="1"/>
      <w:numFmt w:val="decimal"/>
      <w:lvlText w:val="%1."/>
      <w:lvlJc w:val="left"/>
      <w:pPr>
        <w:ind w:left="750" w:hanging="235"/>
        <w:jc w:val="left"/>
      </w:pPr>
      <w:rPr>
        <w:rFonts w:hint="default"/>
        <w:spacing w:val="0"/>
        <w:w w:val="94"/>
        <w:lang w:val="en-GB" w:eastAsia="en-GB" w:bidi="en-GB"/>
      </w:rPr>
    </w:lvl>
    <w:lvl w:ilvl="1" w:tplc="99168B3C">
      <w:numFmt w:val="bullet"/>
      <w:lvlText w:val="•"/>
      <w:lvlJc w:val="left"/>
      <w:pPr>
        <w:ind w:left="1166" w:hanging="235"/>
      </w:pPr>
      <w:rPr>
        <w:rFonts w:hint="default"/>
        <w:lang w:val="en-GB" w:eastAsia="en-GB" w:bidi="en-GB"/>
      </w:rPr>
    </w:lvl>
    <w:lvl w:ilvl="2" w:tplc="02DC24D6">
      <w:numFmt w:val="bullet"/>
      <w:lvlText w:val="•"/>
      <w:lvlJc w:val="left"/>
      <w:pPr>
        <w:ind w:left="1572" w:hanging="235"/>
      </w:pPr>
      <w:rPr>
        <w:rFonts w:hint="default"/>
        <w:lang w:val="en-GB" w:eastAsia="en-GB" w:bidi="en-GB"/>
      </w:rPr>
    </w:lvl>
    <w:lvl w:ilvl="3" w:tplc="7D0A72A0">
      <w:numFmt w:val="bullet"/>
      <w:lvlText w:val="•"/>
      <w:lvlJc w:val="left"/>
      <w:pPr>
        <w:ind w:left="1978" w:hanging="235"/>
      </w:pPr>
      <w:rPr>
        <w:rFonts w:hint="default"/>
        <w:lang w:val="en-GB" w:eastAsia="en-GB" w:bidi="en-GB"/>
      </w:rPr>
    </w:lvl>
    <w:lvl w:ilvl="4" w:tplc="C1D81E9A">
      <w:numFmt w:val="bullet"/>
      <w:lvlText w:val="•"/>
      <w:lvlJc w:val="left"/>
      <w:pPr>
        <w:ind w:left="2385" w:hanging="235"/>
      </w:pPr>
      <w:rPr>
        <w:rFonts w:hint="default"/>
        <w:lang w:val="en-GB" w:eastAsia="en-GB" w:bidi="en-GB"/>
      </w:rPr>
    </w:lvl>
    <w:lvl w:ilvl="5" w:tplc="576405FA">
      <w:numFmt w:val="bullet"/>
      <w:lvlText w:val="•"/>
      <w:lvlJc w:val="left"/>
      <w:pPr>
        <w:ind w:left="2791" w:hanging="235"/>
      </w:pPr>
      <w:rPr>
        <w:rFonts w:hint="default"/>
        <w:lang w:val="en-GB" w:eastAsia="en-GB" w:bidi="en-GB"/>
      </w:rPr>
    </w:lvl>
    <w:lvl w:ilvl="6" w:tplc="BF629FDC">
      <w:numFmt w:val="bullet"/>
      <w:lvlText w:val="•"/>
      <w:lvlJc w:val="left"/>
      <w:pPr>
        <w:ind w:left="3197" w:hanging="235"/>
      </w:pPr>
      <w:rPr>
        <w:rFonts w:hint="default"/>
        <w:lang w:val="en-GB" w:eastAsia="en-GB" w:bidi="en-GB"/>
      </w:rPr>
    </w:lvl>
    <w:lvl w:ilvl="7" w:tplc="370637D4">
      <w:numFmt w:val="bullet"/>
      <w:lvlText w:val="•"/>
      <w:lvlJc w:val="left"/>
      <w:pPr>
        <w:ind w:left="3604" w:hanging="235"/>
      </w:pPr>
      <w:rPr>
        <w:rFonts w:hint="default"/>
        <w:lang w:val="en-GB" w:eastAsia="en-GB" w:bidi="en-GB"/>
      </w:rPr>
    </w:lvl>
    <w:lvl w:ilvl="8" w:tplc="2CCA8B8A">
      <w:numFmt w:val="bullet"/>
      <w:lvlText w:val="•"/>
      <w:lvlJc w:val="left"/>
      <w:pPr>
        <w:ind w:left="4010" w:hanging="235"/>
      </w:pPr>
      <w:rPr>
        <w:rFonts w:hint="default"/>
        <w:lang w:val="en-GB" w:eastAsia="en-GB" w:bidi="en-GB"/>
      </w:rPr>
    </w:lvl>
  </w:abstractNum>
  <w:abstractNum w:abstractNumId="3" w15:restartNumberingAfterBreak="0">
    <w:nsid w:val="37851FE7"/>
    <w:multiLevelType w:val="hybridMultilevel"/>
    <w:tmpl w:val="2CE23702"/>
    <w:lvl w:ilvl="0" w:tplc="9E049510">
      <w:start w:val="1"/>
      <w:numFmt w:val="decimal"/>
      <w:lvlText w:val="%1."/>
      <w:lvlJc w:val="left"/>
      <w:pPr>
        <w:ind w:left="720" w:hanging="165"/>
        <w:jc w:val="left"/>
      </w:pPr>
      <w:rPr>
        <w:rFonts w:ascii="Poppins" w:eastAsia="Poppins" w:hAnsi="Poppins" w:cs="Poppins" w:hint="default"/>
        <w:spacing w:val="-8"/>
        <w:w w:val="100"/>
        <w:sz w:val="21"/>
        <w:szCs w:val="21"/>
        <w:lang w:val="en-GB" w:eastAsia="en-GB" w:bidi="en-GB"/>
      </w:rPr>
    </w:lvl>
    <w:lvl w:ilvl="1" w:tplc="FF286D9A">
      <w:numFmt w:val="bullet"/>
      <w:lvlText w:val="•"/>
      <w:lvlJc w:val="left"/>
      <w:pPr>
        <w:ind w:left="1571" w:hanging="165"/>
      </w:pPr>
      <w:rPr>
        <w:rFonts w:hint="default"/>
        <w:lang w:val="en-GB" w:eastAsia="en-GB" w:bidi="en-GB"/>
      </w:rPr>
    </w:lvl>
    <w:lvl w:ilvl="2" w:tplc="1E7E4654">
      <w:numFmt w:val="bullet"/>
      <w:lvlText w:val="•"/>
      <w:lvlJc w:val="left"/>
      <w:pPr>
        <w:ind w:left="2423" w:hanging="165"/>
      </w:pPr>
      <w:rPr>
        <w:rFonts w:hint="default"/>
        <w:lang w:val="en-GB" w:eastAsia="en-GB" w:bidi="en-GB"/>
      </w:rPr>
    </w:lvl>
    <w:lvl w:ilvl="3" w:tplc="7E7A8426">
      <w:numFmt w:val="bullet"/>
      <w:lvlText w:val="•"/>
      <w:lvlJc w:val="left"/>
      <w:pPr>
        <w:ind w:left="3275" w:hanging="165"/>
      </w:pPr>
      <w:rPr>
        <w:rFonts w:hint="default"/>
        <w:lang w:val="en-GB" w:eastAsia="en-GB" w:bidi="en-GB"/>
      </w:rPr>
    </w:lvl>
    <w:lvl w:ilvl="4" w:tplc="238E55D8">
      <w:numFmt w:val="bullet"/>
      <w:lvlText w:val="•"/>
      <w:lvlJc w:val="left"/>
      <w:pPr>
        <w:ind w:left="4127" w:hanging="165"/>
      </w:pPr>
      <w:rPr>
        <w:rFonts w:hint="default"/>
        <w:lang w:val="en-GB" w:eastAsia="en-GB" w:bidi="en-GB"/>
      </w:rPr>
    </w:lvl>
    <w:lvl w:ilvl="5" w:tplc="D68676B0">
      <w:numFmt w:val="bullet"/>
      <w:lvlText w:val="•"/>
      <w:lvlJc w:val="left"/>
      <w:pPr>
        <w:ind w:left="4979" w:hanging="165"/>
      </w:pPr>
      <w:rPr>
        <w:rFonts w:hint="default"/>
        <w:lang w:val="en-GB" w:eastAsia="en-GB" w:bidi="en-GB"/>
      </w:rPr>
    </w:lvl>
    <w:lvl w:ilvl="6" w:tplc="B088C6CA">
      <w:numFmt w:val="bullet"/>
      <w:lvlText w:val="•"/>
      <w:lvlJc w:val="left"/>
      <w:pPr>
        <w:ind w:left="5831" w:hanging="165"/>
      </w:pPr>
      <w:rPr>
        <w:rFonts w:hint="default"/>
        <w:lang w:val="en-GB" w:eastAsia="en-GB" w:bidi="en-GB"/>
      </w:rPr>
    </w:lvl>
    <w:lvl w:ilvl="7" w:tplc="A76EBF6C">
      <w:numFmt w:val="bullet"/>
      <w:lvlText w:val="•"/>
      <w:lvlJc w:val="left"/>
      <w:pPr>
        <w:ind w:left="6683" w:hanging="165"/>
      </w:pPr>
      <w:rPr>
        <w:rFonts w:hint="default"/>
        <w:lang w:val="en-GB" w:eastAsia="en-GB" w:bidi="en-GB"/>
      </w:rPr>
    </w:lvl>
    <w:lvl w:ilvl="8" w:tplc="4D4E1656">
      <w:numFmt w:val="bullet"/>
      <w:lvlText w:val="•"/>
      <w:lvlJc w:val="left"/>
      <w:pPr>
        <w:ind w:left="7535" w:hanging="165"/>
      </w:pPr>
      <w:rPr>
        <w:rFonts w:hint="default"/>
        <w:lang w:val="en-GB" w:eastAsia="en-GB" w:bidi="en-GB"/>
      </w:rPr>
    </w:lvl>
  </w:abstractNum>
  <w:abstractNum w:abstractNumId="4" w15:restartNumberingAfterBreak="0">
    <w:nsid w:val="3AC679CF"/>
    <w:multiLevelType w:val="hybridMultilevel"/>
    <w:tmpl w:val="A75C03DA"/>
    <w:lvl w:ilvl="0" w:tplc="1E62168C">
      <w:start w:val="1"/>
      <w:numFmt w:val="decimal"/>
      <w:lvlText w:val="%1."/>
      <w:lvlJc w:val="left"/>
      <w:pPr>
        <w:ind w:left="720" w:hanging="165"/>
        <w:jc w:val="right"/>
      </w:pPr>
      <w:rPr>
        <w:rFonts w:ascii="Poppins" w:eastAsia="Poppins" w:hAnsi="Poppins" w:cs="Poppins" w:hint="default"/>
        <w:spacing w:val="-8"/>
        <w:w w:val="100"/>
        <w:sz w:val="21"/>
        <w:szCs w:val="21"/>
        <w:lang w:val="en-GB" w:eastAsia="en-GB" w:bidi="en-GB"/>
      </w:rPr>
    </w:lvl>
    <w:lvl w:ilvl="1" w:tplc="5B3A29B6">
      <w:numFmt w:val="bullet"/>
      <w:lvlText w:val="•"/>
      <w:lvlJc w:val="left"/>
      <w:pPr>
        <w:ind w:left="1571" w:hanging="165"/>
      </w:pPr>
      <w:rPr>
        <w:rFonts w:hint="default"/>
        <w:lang w:val="en-GB" w:eastAsia="en-GB" w:bidi="en-GB"/>
      </w:rPr>
    </w:lvl>
    <w:lvl w:ilvl="2" w:tplc="71A2C1C2">
      <w:numFmt w:val="bullet"/>
      <w:lvlText w:val="•"/>
      <w:lvlJc w:val="left"/>
      <w:pPr>
        <w:ind w:left="2423" w:hanging="165"/>
      </w:pPr>
      <w:rPr>
        <w:rFonts w:hint="default"/>
        <w:lang w:val="en-GB" w:eastAsia="en-GB" w:bidi="en-GB"/>
      </w:rPr>
    </w:lvl>
    <w:lvl w:ilvl="3" w:tplc="B574D850">
      <w:numFmt w:val="bullet"/>
      <w:lvlText w:val="•"/>
      <w:lvlJc w:val="left"/>
      <w:pPr>
        <w:ind w:left="3275" w:hanging="165"/>
      </w:pPr>
      <w:rPr>
        <w:rFonts w:hint="default"/>
        <w:lang w:val="en-GB" w:eastAsia="en-GB" w:bidi="en-GB"/>
      </w:rPr>
    </w:lvl>
    <w:lvl w:ilvl="4" w:tplc="F25E8882">
      <w:numFmt w:val="bullet"/>
      <w:lvlText w:val="•"/>
      <w:lvlJc w:val="left"/>
      <w:pPr>
        <w:ind w:left="4127" w:hanging="165"/>
      </w:pPr>
      <w:rPr>
        <w:rFonts w:hint="default"/>
        <w:lang w:val="en-GB" w:eastAsia="en-GB" w:bidi="en-GB"/>
      </w:rPr>
    </w:lvl>
    <w:lvl w:ilvl="5" w:tplc="42DC5BBE">
      <w:numFmt w:val="bullet"/>
      <w:lvlText w:val="•"/>
      <w:lvlJc w:val="left"/>
      <w:pPr>
        <w:ind w:left="4979" w:hanging="165"/>
      </w:pPr>
      <w:rPr>
        <w:rFonts w:hint="default"/>
        <w:lang w:val="en-GB" w:eastAsia="en-GB" w:bidi="en-GB"/>
      </w:rPr>
    </w:lvl>
    <w:lvl w:ilvl="6" w:tplc="E8F24352">
      <w:numFmt w:val="bullet"/>
      <w:lvlText w:val="•"/>
      <w:lvlJc w:val="left"/>
      <w:pPr>
        <w:ind w:left="5831" w:hanging="165"/>
      </w:pPr>
      <w:rPr>
        <w:rFonts w:hint="default"/>
        <w:lang w:val="en-GB" w:eastAsia="en-GB" w:bidi="en-GB"/>
      </w:rPr>
    </w:lvl>
    <w:lvl w:ilvl="7" w:tplc="12406700">
      <w:numFmt w:val="bullet"/>
      <w:lvlText w:val="•"/>
      <w:lvlJc w:val="left"/>
      <w:pPr>
        <w:ind w:left="6683" w:hanging="165"/>
      </w:pPr>
      <w:rPr>
        <w:rFonts w:hint="default"/>
        <w:lang w:val="en-GB" w:eastAsia="en-GB" w:bidi="en-GB"/>
      </w:rPr>
    </w:lvl>
    <w:lvl w:ilvl="8" w:tplc="F9327CB0">
      <w:numFmt w:val="bullet"/>
      <w:lvlText w:val="•"/>
      <w:lvlJc w:val="left"/>
      <w:pPr>
        <w:ind w:left="7535" w:hanging="165"/>
      </w:pPr>
      <w:rPr>
        <w:rFonts w:hint="default"/>
        <w:lang w:val="en-GB" w:eastAsia="en-GB" w:bidi="en-GB"/>
      </w:rPr>
    </w:lvl>
  </w:abstractNum>
  <w:abstractNum w:abstractNumId="5" w15:restartNumberingAfterBreak="0">
    <w:nsid w:val="3D8968ED"/>
    <w:multiLevelType w:val="multilevel"/>
    <w:tmpl w:val="29BA1A82"/>
    <w:lvl w:ilvl="0">
      <w:start w:val="10"/>
      <w:numFmt w:val="decimal"/>
      <w:lvlText w:val="%1"/>
      <w:lvlJc w:val="left"/>
      <w:pPr>
        <w:ind w:left="531" w:hanging="431"/>
        <w:jc w:val="left"/>
      </w:pPr>
      <w:rPr>
        <w:rFonts w:hint="default"/>
        <w:lang w:val="en-GB" w:eastAsia="en-GB" w:bidi="en-GB"/>
      </w:rPr>
    </w:lvl>
    <w:lvl w:ilvl="1">
      <w:start w:val="1"/>
      <w:numFmt w:val="decimal"/>
      <w:lvlText w:val="%1.%2"/>
      <w:lvlJc w:val="left"/>
      <w:pPr>
        <w:ind w:left="531" w:hanging="431"/>
        <w:jc w:val="left"/>
      </w:pPr>
      <w:rPr>
        <w:rFonts w:ascii="Arial" w:eastAsia="Arial" w:hAnsi="Arial" w:cs="Arial" w:hint="default"/>
        <w:b/>
        <w:bCs/>
        <w:spacing w:val="-1"/>
        <w:w w:val="100"/>
        <w:sz w:val="20"/>
        <w:szCs w:val="20"/>
        <w:lang w:val="en-GB" w:eastAsia="en-GB" w:bidi="en-GB"/>
      </w:rPr>
    </w:lvl>
    <w:lvl w:ilvl="2">
      <w:start w:val="1"/>
      <w:numFmt w:val="decimal"/>
      <w:lvlText w:val="%3."/>
      <w:lvlJc w:val="left"/>
      <w:pPr>
        <w:ind w:left="820" w:hanging="360"/>
        <w:jc w:val="left"/>
      </w:pPr>
      <w:rPr>
        <w:rFonts w:ascii="Arial" w:eastAsia="Arial" w:hAnsi="Arial" w:cs="Arial" w:hint="default"/>
        <w:spacing w:val="-1"/>
        <w:w w:val="100"/>
        <w:sz w:val="22"/>
        <w:szCs w:val="22"/>
        <w:lang w:val="en-GB" w:eastAsia="en-GB" w:bidi="en-GB"/>
      </w:rPr>
    </w:lvl>
    <w:lvl w:ilvl="3">
      <w:numFmt w:val="bullet"/>
      <w:lvlText w:val="•"/>
      <w:lvlJc w:val="left"/>
      <w:pPr>
        <w:ind w:left="2741" w:hanging="360"/>
      </w:pPr>
      <w:rPr>
        <w:rFonts w:hint="default"/>
        <w:lang w:val="en-GB" w:eastAsia="en-GB" w:bidi="en-GB"/>
      </w:rPr>
    </w:lvl>
    <w:lvl w:ilvl="4">
      <w:numFmt w:val="bullet"/>
      <w:lvlText w:val="•"/>
      <w:lvlJc w:val="left"/>
      <w:pPr>
        <w:ind w:left="3702" w:hanging="360"/>
      </w:pPr>
      <w:rPr>
        <w:rFonts w:hint="default"/>
        <w:lang w:val="en-GB" w:eastAsia="en-GB" w:bidi="en-GB"/>
      </w:rPr>
    </w:lvl>
    <w:lvl w:ilvl="5">
      <w:numFmt w:val="bullet"/>
      <w:lvlText w:val="•"/>
      <w:lvlJc w:val="left"/>
      <w:pPr>
        <w:ind w:left="4662" w:hanging="360"/>
      </w:pPr>
      <w:rPr>
        <w:rFonts w:hint="default"/>
        <w:lang w:val="en-GB" w:eastAsia="en-GB" w:bidi="en-GB"/>
      </w:rPr>
    </w:lvl>
    <w:lvl w:ilvl="6">
      <w:numFmt w:val="bullet"/>
      <w:lvlText w:val="•"/>
      <w:lvlJc w:val="left"/>
      <w:pPr>
        <w:ind w:left="5623" w:hanging="360"/>
      </w:pPr>
      <w:rPr>
        <w:rFonts w:hint="default"/>
        <w:lang w:val="en-GB" w:eastAsia="en-GB" w:bidi="en-GB"/>
      </w:rPr>
    </w:lvl>
    <w:lvl w:ilvl="7">
      <w:numFmt w:val="bullet"/>
      <w:lvlText w:val="•"/>
      <w:lvlJc w:val="left"/>
      <w:pPr>
        <w:ind w:left="6584" w:hanging="360"/>
      </w:pPr>
      <w:rPr>
        <w:rFonts w:hint="default"/>
        <w:lang w:val="en-GB" w:eastAsia="en-GB" w:bidi="en-GB"/>
      </w:rPr>
    </w:lvl>
    <w:lvl w:ilvl="8">
      <w:numFmt w:val="bullet"/>
      <w:lvlText w:val="•"/>
      <w:lvlJc w:val="left"/>
      <w:pPr>
        <w:ind w:left="7544" w:hanging="360"/>
      </w:pPr>
      <w:rPr>
        <w:rFonts w:hint="default"/>
        <w:lang w:val="en-GB" w:eastAsia="en-GB" w:bidi="en-GB"/>
      </w:rPr>
    </w:lvl>
  </w:abstractNum>
  <w:abstractNum w:abstractNumId="6" w15:restartNumberingAfterBreak="0">
    <w:nsid w:val="46810DE9"/>
    <w:multiLevelType w:val="hybridMultilevel"/>
    <w:tmpl w:val="A2C63632"/>
    <w:lvl w:ilvl="0" w:tplc="63B0C348">
      <w:start w:val="1"/>
      <w:numFmt w:val="decimal"/>
      <w:lvlText w:val="%1."/>
      <w:lvlJc w:val="left"/>
      <w:pPr>
        <w:ind w:left="720" w:hanging="165"/>
        <w:jc w:val="right"/>
      </w:pPr>
      <w:rPr>
        <w:rFonts w:ascii="Poppins" w:eastAsia="Poppins" w:hAnsi="Poppins" w:cs="Poppins" w:hint="default"/>
        <w:spacing w:val="-8"/>
        <w:w w:val="100"/>
        <w:sz w:val="21"/>
        <w:szCs w:val="21"/>
        <w:lang w:val="en-GB" w:eastAsia="en-GB" w:bidi="en-GB"/>
      </w:rPr>
    </w:lvl>
    <w:lvl w:ilvl="1" w:tplc="446C7522">
      <w:numFmt w:val="bullet"/>
      <w:lvlText w:val="•"/>
      <w:lvlJc w:val="left"/>
      <w:pPr>
        <w:ind w:left="1571" w:hanging="165"/>
      </w:pPr>
      <w:rPr>
        <w:rFonts w:hint="default"/>
        <w:lang w:val="en-GB" w:eastAsia="en-GB" w:bidi="en-GB"/>
      </w:rPr>
    </w:lvl>
    <w:lvl w:ilvl="2" w:tplc="1980BCE2">
      <w:numFmt w:val="bullet"/>
      <w:lvlText w:val="•"/>
      <w:lvlJc w:val="left"/>
      <w:pPr>
        <w:ind w:left="2423" w:hanging="165"/>
      </w:pPr>
      <w:rPr>
        <w:rFonts w:hint="default"/>
        <w:lang w:val="en-GB" w:eastAsia="en-GB" w:bidi="en-GB"/>
      </w:rPr>
    </w:lvl>
    <w:lvl w:ilvl="3" w:tplc="DC2407EA">
      <w:numFmt w:val="bullet"/>
      <w:lvlText w:val="•"/>
      <w:lvlJc w:val="left"/>
      <w:pPr>
        <w:ind w:left="3275" w:hanging="165"/>
      </w:pPr>
      <w:rPr>
        <w:rFonts w:hint="default"/>
        <w:lang w:val="en-GB" w:eastAsia="en-GB" w:bidi="en-GB"/>
      </w:rPr>
    </w:lvl>
    <w:lvl w:ilvl="4" w:tplc="0DBC2A6A">
      <w:numFmt w:val="bullet"/>
      <w:lvlText w:val="•"/>
      <w:lvlJc w:val="left"/>
      <w:pPr>
        <w:ind w:left="4127" w:hanging="165"/>
      </w:pPr>
      <w:rPr>
        <w:rFonts w:hint="default"/>
        <w:lang w:val="en-GB" w:eastAsia="en-GB" w:bidi="en-GB"/>
      </w:rPr>
    </w:lvl>
    <w:lvl w:ilvl="5" w:tplc="7F568CCA">
      <w:numFmt w:val="bullet"/>
      <w:lvlText w:val="•"/>
      <w:lvlJc w:val="left"/>
      <w:pPr>
        <w:ind w:left="4979" w:hanging="165"/>
      </w:pPr>
      <w:rPr>
        <w:rFonts w:hint="default"/>
        <w:lang w:val="en-GB" w:eastAsia="en-GB" w:bidi="en-GB"/>
      </w:rPr>
    </w:lvl>
    <w:lvl w:ilvl="6" w:tplc="89482884">
      <w:numFmt w:val="bullet"/>
      <w:lvlText w:val="•"/>
      <w:lvlJc w:val="left"/>
      <w:pPr>
        <w:ind w:left="5831" w:hanging="165"/>
      </w:pPr>
      <w:rPr>
        <w:rFonts w:hint="default"/>
        <w:lang w:val="en-GB" w:eastAsia="en-GB" w:bidi="en-GB"/>
      </w:rPr>
    </w:lvl>
    <w:lvl w:ilvl="7" w:tplc="A3A6B140">
      <w:numFmt w:val="bullet"/>
      <w:lvlText w:val="•"/>
      <w:lvlJc w:val="left"/>
      <w:pPr>
        <w:ind w:left="6683" w:hanging="165"/>
      </w:pPr>
      <w:rPr>
        <w:rFonts w:hint="default"/>
        <w:lang w:val="en-GB" w:eastAsia="en-GB" w:bidi="en-GB"/>
      </w:rPr>
    </w:lvl>
    <w:lvl w:ilvl="8" w:tplc="90FEC44E">
      <w:numFmt w:val="bullet"/>
      <w:lvlText w:val="•"/>
      <w:lvlJc w:val="left"/>
      <w:pPr>
        <w:ind w:left="7535" w:hanging="165"/>
      </w:pPr>
      <w:rPr>
        <w:rFonts w:hint="default"/>
        <w:lang w:val="en-GB" w:eastAsia="en-GB" w:bidi="en-GB"/>
      </w:rPr>
    </w:lvl>
  </w:abstractNum>
  <w:abstractNum w:abstractNumId="7" w15:restartNumberingAfterBreak="0">
    <w:nsid w:val="4B276509"/>
    <w:multiLevelType w:val="hybridMultilevel"/>
    <w:tmpl w:val="B7A2497E"/>
    <w:lvl w:ilvl="0" w:tplc="E34A0C26">
      <w:start w:val="1"/>
      <w:numFmt w:val="decimal"/>
      <w:lvlText w:val="%1."/>
      <w:lvlJc w:val="left"/>
      <w:pPr>
        <w:ind w:left="720" w:hanging="165"/>
        <w:jc w:val="left"/>
      </w:pPr>
      <w:rPr>
        <w:rFonts w:ascii="Poppins" w:eastAsia="Poppins" w:hAnsi="Poppins" w:cs="Poppins" w:hint="default"/>
        <w:spacing w:val="-8"/>
        <w:w w:val="100"/>
        <w:sz w:val="21"/>
        <w:szCs w:val="21"/>
        <w:lang w:val="en-GB" w:eastAsia="en-GB" w:bidi="en-GB"/>
      </w:rPr>
    </w:lvl>
    <w:lvl w:ilvl="1" w:tplc="84A071F4">
      <w:numFmt w:val="bullet"/>
      <w:lvlText w:val="•"/>
      <w:lvlJc w:val="left"/>
      <w:pPr>
        <w:ind w:left="1571" w:hanging="165"/>
      </w:pPr>
      <w:rPr>
        <w:rFonts w:hint="default"/>
        <w:lang w:val="en-GB" w:eastAsia="en-GB" w:bidi="en-GB"/>
      </w:rPr>
    </w:lvl>
    <w:lvl w:ilvl="2" w:tplc="0AEAEE6C">
      <w:numFmt w:val="bullet"/>
      <w:lvlText w:val="•"/>
      <w:lvlJc w:val="left"/>
      <w:pPr>
        <w:ind w:left="2423" w:hanging="165"/>
      </w:pPr>
      <w:rPr>
        <w:rFonts w:hint="default"/>
        <w:lang w:val="en-GB" w:eastAsia="en-GB" w:bidi="en-GB"/>
      </w:rPr>
    </w:lvl>
    <w:lvl w:ilvl="3" w:tplc="3C54EF3A">
      <w:numFmt w:val="bullet"/>
      <w:lvlText w:val="•"/>
      <w:lvlJc w:val="left"/>
      <w:pPr>
        <w:ind w:left="3275" w:hanging="165"/>
      </w:pPr>
      <w:rPr>
        <w:rFonts w:hint="default"/>
        <w:lang w:val="en-GB" w:eastAsia="en-GB" w:bidi="en-GB"/>
      </w:rPr>
    </w:lvl>
    <w:lvl w:ilvl="4" w:tplc="4E7432C2">
      <w:numFmt w:val="bullet"/>
      <w:lvlText w:val="•"/>
      <w:lvlJc w:val="left"/>
      <w:pPr>
        <w:ind w:left="4127" w:hanging="165"/>
      </w:pPr>
      <w:rPr>
        <w:rFonts w:hint="default"/>
        <w:lang w:val="en-GB" w:eastAsia="en-GB" w:bidi="en-GB"/>
      </w:rPr>
    </w:lvl>
    <w:lvl w:ilvl="5" w:tplc="8A0E9FA8">
      <w:numFmt w:val="bullet"/>
      <w:lvlText w:val="•"/>
      <w:lvlJc w:val="left"/>
      <w:pPr>
        <w:ind w:left="4979" w:hanging="165"/>
      </w:pPr>
      <w:rPr>
        <w:rFonts w:hint="default"/>
        <w:lang w:val="en-GB" w:eastAsia="en-GB" w:bidi="en-GB"/>
      </w:rPr>
    </w:lvl>
    <w:lvl w:ilvl="6" w:tplc="78B89D28">
      <w:numFmt w:val="bullet"/>
      <w:lvlText w:val="•"/>
      <w:lvlJc w:val="left"/>
      <w:pPr>
        <w:ind w:left="5831" w:hanging="165"/>
      </w:pPr>
      <w:rPr>
        <w:rFonts w:hint="default"/>
        <w:lang w:val="en-GB" w:eastAsia="en-GB" w:bidi="en-GB"/>
      </w:rPr>
    </w:lvl>
    <w:lvl w:ilvl="7" w:tplc="6E7C226C">
      <w:numFmt w:val="bullet"/>
      <w:lvlText w:val="•"/>
      <w:lvlJc w:val="left"/>
      <w:pPr>
        <w:ind w:left="6683" w:hanging="165"/>
      </w:pPr>
      <w:rPr>
        <w:rFonts w:hint="default"/>
        <w:lang w:val="en-GB" w:eastAsia="en-GB" w:bidi="en-GB"/>
      </w:rPr>
    </w:lvl>
    <w:lvl w:ilvl="8" w:tplc="DE168C14">
      <w:numFmt w:val="bullet"/>
      <w:lvlText w:val="•"/>
      <w:lvlJc w:val="left"/>
      <w:pPr>
        <w:ind w:left="7535" w:hanging="165"/>
      </w:pPr>
      <w:rPr>
        <w:rFonts w:hint="default"/>
        <w:lang w:val="en-GB" w:eastAsia="en-GB" w:bidi="en-GB"/>
      </w:rPr>
    </w:lvl>
  </w:abstractNum>
  <w:abstractNum w:abstractNumId="8" w15:restartNumberingAfterBreak="0">
    <w:nsid w:val="4F007697"/>
    <w:multiLevelType w:val="hybridMultilevel"/>
    <w:tmpl w:val="A8E040A2"/>
    <w:lvl w:ilvl="0" w:tplc="F6C6B2CA">
      <w:start w:val="4"/>
      <w:numFmt w:val="upperRoman"/>
      <w:lvlText w:val="%1."/>
      <w:lvlJc w:val="left"/>
      <w:pPr>
        <w:ind w:left="484" w:hanging="258"/>
        <w:jc w:val="right"/>
      </w:pPr>
      <w:rPr>
        <w:rFonts w:hint="default"/>
        <w:b/>
        <w:bCs/>
        <w:spacing w:val="-19"/>
        <w:w w:val="99"/>
        <w:lang w:val="en-GB" w:eastAsia="en-GB" w:bidi="en-GB"/>
      </w:rPr>
    </w:lvl>
    <w:lvl w:ilvl="1" w:tplc="772E9954">
      <w:start w:val="1"/>
      <w:numFmt w:val="decimal"/>
      <w:lvlText w:val="%2."/>
      <w:lvlJc w:val="left"/>
      <w:pPr>
        <w:ind w:left="769" w:hanging="220"/>
        <w:jc w:val="left"/>
      </w:pPr>
      <w:rPr>
        <w:rFonts w:hint="default"/>
        <w:spacing w:val="0"/>
        <w:w w:val="110"/>
        <w:lang w:val="en-GB" w:eastAsia="en-GB" w:bidi="en-GB"/>
      </w:rPr>
    </w:lvl>
    <w:lvl w:ilvl="2" w:tplc="B6D800C0">
      <w:numFmt w:val="bullet"/>
      <w:lvlText w:val="•"/>
      <w:lvlJc w:val="left"/>
      <w:pPr>
        <w:ind w:left="720" w:hanging="220"/>
      </w:pPr>
      <w:rPr>
        <w:rFonts w:hint="default"/>
        <w:lang w:val="en-GB" w:eastAsia="en-GB" w:bidi="en-GB"/>
      </w:rPr>
    </w:lvl>
    <w:lvl w:ilvl="3" w:tplc="20001A58">
      <w:numFmt w:val="bullet"/>
      <w:lvlText w:val="•"/>
      <w:lvlJc w:val="left"/>
      <w:pPr>
        <w:ind w:left="740" w:hanging="220"/>
      </w:pPr>
      <w:rPr>
        <w:rFonts w:hint="default"/>
        <w:lang w:val="en-GB" w:eastAsia="en-GB" w:bidi="en-GB"/>
      </w:rPr>
    </w:lvl>
    <w:lvl w:ilvl="4" w:tplc="E35E4740">
      <w:numFmt w:val="bullet"/>
      <w:lvlText w:val="•"/>
      <w:lvlJc w:val="left"/>
      <w:pPr>
        <w:ind w:left="760" w:hanging="220"/>
      </w:pPr>
      <w:rPr>
        <w:rFonts w:hint="default"/>
        <w:lang w:val="en-GB" w:eastAsia="en-GB" w:bidi="en-GB"/>
      </w:rPr>
    </w:lvl>
    <w:lvl w:ilvl="5" w:tplc="EF74B954">
      <w:numFmt w:val="bullet"/>
      <w:lvlText w:val="•"/>
      <w:lvlJc w:val="left"/>
      <w:pPr>
        <w:ind w:left="621" w:hanging="220"/>
      </w:pPr>
      <w:rPr>
        <w:rFonts w:hint="default"/>
        <w:lang w:val="en-GB" w:eastAsia="en-GB" w:bidi="en-GB"/>
      </w:rPr>
    </w:lvl>
    <w:lvl w:ilvl="6" w:tplc="39F6FA28">
      <w:numFmt w:val="bullet"/>
      <w:lvlText w:val="•"/>
      <w:lvlJc w:val="left"/>
      <w:pPr>
        <w:ind w:left="483" w:hanging="220"/>
      </w:pPr>
      <w:rPr>
        <w:rFonts w:hint="default"/>
        <w:lang w:val="en-GB" w:eastAsia="en-GB" w:bidi="en-GB"/>
      </w:rPr>
    </w:lvl>
    <w:lvl w:ilvl="7" w:tplc="5C50C400">
      <w:numFmt w:val="bullet"/>
      <w:lvlText w:val="•"/>
      <w:lvlJc w:val="left"/>
      <w:pPr>
        <w:ind w:left="345" w:hanging="220"/>
      </w:pPr>
      <w:rPr>
        <w:rFonts w:hint="default"/>
        <w:lang w:val="en-GB" w:eastAsia="en-GB" w:bidi="en-GB"/>
      </w:rPr>
    </w:lvl>
    <w:lvl w:ilvl="8" w:tplc="BA2CD2AA">
      <w:numFmt w:val="bullet"/>
      <w:lvlText w:val="•"/>
      <w:lvlJc w:val="left"/>
      <w:pPr>
        <w:ind w:left="207" w:hanging="220"/>
      </w:pPr>
      <w:rPr>
        <w:rFonts w:hint="default"/>
        <w:lang w:val="en-GB" w:eastAsia="en-GB" w:bidi="en-GB"/>
      </w:rPr>
    </w:lvl>
  </w:abstractNum>
  <w:abstractNum w:abstractNumId="9" w15:restartNumberingAfterBreak="0">
    <w:nsid w:val="5D97303B"/>
    <w:multiLevelType w:val="hybridMultilevel"/>
    <w:tmpl w:val="E272F06A"/>
    <w:lvl w:ilvl="0" w:tplc="ACF01D30">
      <w:start w:val="3"/>
      <w:numFmt w:val="decimal"/>
      <w:lvlText w:val="%1"/>
      <w:lvlJc w:val="left"/>
      <w:pPr>
        <w:ind w:left="750" w:hanging="99"/>
        <w:jc w:val="left"/>
      </w:pPr>
      <w:rPr>
        <w:rFonts w:hint="default"/>
        <w:w w:val="94"/>
        <w:lang w:val="en-GB" w:eastAsia="en-GB" w:bidi="en-GB"/>
      </w:rPr>
    </w:lvl>
    <w:lvl w:ilvl="1" w:tplc="0590E812">
      <w:numFmt w:val="bullet"/>
      <w:lvlText w:val="•"/>
      <w:lvlJc w:val="left"/>
      <w:pPr>
        <w:ind w:left="1166" w:hanging="99"/>
      </w:pPr>
      <w:rPr>
        <w:rFonts w:hint="default"/>
        <w:lang w:val="en-GB" w:eastAsia="en-GB" w:bidi="en-GB"/>
      </w:rPr>
    </w:lvl>
    <w:lvl w:ilvl="2" w:tplc="BF526450">
      <w:numFmt w:val="bullet"/>
      <w:lvlText w:val="•"/>
      <w:lvlJc w:val="left"/>
      <w:pPr>
        <w:ind w:left="1572" w:hanging="99"/>
      </w:pPr>
      <w:rPr>
        <w:rFonts w:hint="default"/>
        <w:lang w:val="en-GB" w:eastAsia="en-GB" w:bidi="en-GB"/>
      </w:rPr>
    </w:lvl>
    <w:lvl w:ilvl="3" w:tplc="EBF832C8">
      <w:numFmt w:val="bullet"/>
      <w:lvlText w:val="•"/>
      <w:lvlJc w:val="left"/>
      <w:pPr>
        <w:ind w:left="1978" w:hanging="99"/>
      </w:pPr>
      <w:rPr>
        <w:rFonts w:hint="default"/>
        <w:lang w:val="en-GB" w:eastAsia="en-GB" w:bidi="en-GB"/>
      </w:rPr>
    </w:lvl>
    <w:lvl w:ilvl="4" w:tplc="AEAEE54E">
      <w:numFmt w:val="bullet"/>
      <w:lvlText w:val="•"/>
      <w:lvlJc w:val="left"/>
      <w:pPr>
        <w:ind w:left="2385" w:hanging="99"/>
      </w:pPr>
      <w:rPr>
        <w:rFonts w:hint="default"/>
        <w:lang w:val="en-GB" w:eastAsia="en-GB" w:bidi="en-GB"/>
      </w:rPr>
    </w:lvl>
    <w:lvl w:ilvl="5" w:tplc="69AC5C96">
      <w:numFmt w:val="bullet"/>
      <w:lvlText w:val="•"/>
      <w:lvlJc w:val="left"/>
      <w:pPr>
        <w:ind w:left="2791" w:hanging="99"/>
      </w:pPr>
      <w:rPr>
        <w:rFonts w:hint="default"/>
        <w:lang w:val="en-GB" w:eastAsia="en-GB" w:bidi="en-GB"/>
      </w:rPr>
    </w:lvl>
    <w:lvl w:ilvl="6" w:tplc="3FD2BFB4">
      <w:numFmt w:val="bullet"/>
      <w:lvlText w:val="•"/>
      <w:lvlJc w:val="left"/>
      <w:pPr>
        <w:ind w:left="3197" w:hanging="99"/>
      </w:pPr>
      <w:rPr>
        <w:rFonts w:hint="default"/>
        <w:lang w:val="en-GB" w:eastAsia="en-GB" w:bidi="en-GB"/>
      </w:rPr>
    </w:lvl>
    <w:lvl w:ilvl="7" w:tplc="ED403C58">
      <w:numFmt w:val="bullet"/>
      <w:lvlText w:val="•"/>
      <w:lvlJc w:val="left"/>
      <w:pPr>
        <w:ind w:left="3604" w:hanging="99"/>
      </w:pPr>
      <w:rPr>
        <w:rFonts w:hint="default"/>
        <w:lang w:val="en-GB" w:eastAsia="en-GB" w:bidi="en-GB"/>
      </w:rPr>
    </w:lvl>
    <w:lvl w:ilvl="8" w:tplc="6526BA2C">
      <w:numFmt w:val="bullet"/>
      <w:lvlText w:val="•"/>
      <w:lvlJc w:val="left"/>
      <w:pPr>
        <w:ind w:left="4010" w:hanging="99"/>
      </w:pPr>
      <w:rPr>
        <w:rFonts w:hint="default"/>
        <w:lang w:val="en-GB" w:eastAsia="en-GB" w:bidi="en-GB"/>
      </w:rPr>
    </w:lvl>
  </w:abstractNum>
  <w:abstractNum w:abstractNumId="10" w15:restartNumberingAfterBreak="0">
    <w:nsid w:val="75B620FC"/>
    <w:multiLevelType w:val="hybridMultilevel"/>
    <w:tmpl w:val="1DD0F610"/>
    <w:lvl w:ilvl="0" w:tplc="85FCB2F4">
      <w:start w:val="1"/>
      <w:numFmt w:val="decimal"/>
      <w:lvlText w:val="%1."/>
      <w:lvlJc w:val="left"/>
      <w:pPr>
        <w:ind w:left="720" w:hanging="165"/>
        <w:jc w:val="left"/>
      </w:pPr>
      <w:rPr>
        <w:rFonts w:ascii="Poppins" w:eastAsia="Poppins" w:hAnsi="Poppins" w:cs="Poppins" w:hint="default"/>
        <w:spacing w:val="-8"/>
        <w:w w:val="100"/>
        <w:sz w:val="21"/>
        <w:szCs w:val="21"/>
        <w:lang w:val="en-GB" w:eastAsia="en-GB" w:bidi="en-GB"/>
      </w:rPr>
    </w:lvl>
    <w:lvl w:ilvl="1" w:tplc="C8B453D0">
      <w:numFmt w:val="bullet"/>
      <w:lvlText w:val="•"/>
      <w:lvlJc w:val="left"/>
      <w:pPr>
        <w:ind w:left="1571" w:hanging="165"/>
      </w:pPr>
      <w:rPr>
        <w:rFonts w:hint="default"/>
        <w:lang w:val="en-GB" w:eastAsia="en-GB" w:bidi="en-GB"/>
      </w:rPr>
    </w:lvl>
    <w:lvl w:ilvl="2" w:tplc="E57A1032">
      <w:numFmt w:val="bullet"/>
      <w:lvlText w:val="•"/>
      <w:lvlJc w:val="left"/>
      <w:pPr>
        <w:ind w:left="2423" w:hanging="165"/>
      </w:pPr>
      <w:rPr>
        <w:rFonts w:hint="default"/>
        <w:lang w:val="en-GB" w:eastAsia="en-GB" w:bidi="en-GB"/>
      </w:rPr>
    </w:lvl>
    <w:lvl w:ilvl="3" w:tplc="BCC21618">
      <w:numFmt w:val="bullet"/>
      <w:lvlText w:val="•"/>
      <w:lvlJc w:val="left"/>
      <w:pPr>
        <w:ind w:left="3275" w:hanging="165"/>
      </w:pPr>
      <w:rPr>
        <w:rFonts w:hint="default"/>
        <w:lang w:val="en-GB" w:eastAsia="en-GB" w:bidi="en-GB"/>
      </w:rPr>
    </w:lvl>
    <w:lvl w:ilvl="4" w:tplc="08723AE4">
      <w:numFmt w:val="bullet"/>
      <w:lvlText w:val="•"/>
      <w:lvlJc w:val="left"/>
      <w:pPr>
        <w:ind w:left="4127" w:hanging="165"/>
      </w:pPr>
      <w:rPr>
        <w:rFonts w:hint="default"/>
        <w:lang w:val="en-GB" w:eastAsia="en-GB" w:bidi="en-GB"/>
      </w:rPr>
    </w:lvl>
    <w:lvl w:ilvl="5" w:tplc="CB32DFA2">
      <w:numFmt w:val="bullet"/>
      <w:lvlText w:val="•"/>
      <w:lvlJc w:val="left"/>
      <w:pPr>
        <w:ind w:left="4979" w:hanging="165"/>
      </w:pPr>
      <w:rPr>
        <w:rFonts w:hint="default"/>
        <w:lang w:val="en-GB" w:eastAsia="en-GB" w:bidi="en-GB"/>
      </w:rPr>
    </w:lvl>
    <w:lvl w:ilvl="6" w:tplc="D6A29B5E">
      <w:numFmt w:val="bullet"/>
      <w:lvlText w:val="•"/>
      <w:lvlJc w:val="left"/>
      <w:pPr>
        <w:ind w:left="5831" w:hanging="165"/>
      </w:pPr>
      <w:rPr>
        <w:rFonts w:hint="default"/>
        <w:lang w:val="en-GB" w:eastAsia="en-GB" w:bidi="en-GB"/>
      </w:rPr>
    </w:lvl>
    <w:lvl w:ilvl="7" w:tplc="1054E71E">
      <w:numFmt w:val="bullet"/>
      <w:lvlText w:val="•"/>
      <w:lvlJc w:val="left"/>
      <w:pPr>
        <w:ind w:left="6683" w:hanging="165"/>
      </w:pPr>
      <w:rPr>
        <w:rFonts w:hint="default"/>
        <w:lang w:val="en-GB" w:eastAsia="en-GB" w:bidi="en-GB"/>
      </w:rPr>
    </w:lvl>
    <w:lvl w:ilvl="8" w:tplc="F9D61332">
      <w:numFmt w:val="bullet"/>
      <w:lvlText w:val="•"/>
      <w:lvlJc w:val="left"/>
      <w:pPr>
        <w:ind w:left="7535" w:hanging="165"/>
      </w:pPr>
      <w:rPr>
        <w:rFonts w:hint="default"/>
        <w:lang w:val="en-GB" w:eastAsia="en-GB" w:bidi="en-GB"/>
      </w:rPr>
    </w:lvl>
  </w:abstractNum>
  <w:abstractNum w:abstractNumId="11" w15:restartNumberingAfterBreak="0">
    <w:nsid w:val="7DA04355"/>
    <w:multiLevelType w:val="hybridMultilevel"/>
    <w:tmpl w:val="9FE6CF24"/>
    <w:lvl w:ilvl="0" w:tplc="4CACF504">
      <w:start w:val="1"/>
      <w:numFmt w:val="decimal"/>
      <w:lvlText w:val="%1."/>
      <w:lvlJc w:val="left"/>
      <w:pPr>
        <w:ind w:left="720" w:hanging="165"/>
        <w:jc w:val="right"/>
      </w:pPr>
      <w:rPr>
        <w:rFonts w:ascii="Poppins" w:eastAsia="Poppins" w:hAnsi="Poppins" w:cs="Poppins" w:hint="default"/>
        <w:spacing w:val="-8"/>
        <w:w w:val="100"/>
        <w:sz w:val="21"/>
        <w:szCs w:val="21"/>
        <w:lang w:val="en-GB" w:eastAsia="en-GB" w:bidi="en-GB"/>
      </w:rPr>
    </w:lvl>
    <w:lvl w:ilvl="1" w:tplc="5276ED7A">
      <w:numFmt w:val="bullet"/>
      <w:lvlText w:val="•"/>
      <w:lvlJc w:val="left"/>
      <w:pPr>
        <w:ind w:left="1571" w:hanging="165"/>
      </w:pPr>
      <w:rPr>
        <w:rFonts w:hint="default"/>
        <w:lang w:val="en-GB" w:eastAsia="en-GB" w:bidi="en-GB"/>
      </w:rPr>
    </w:lvl>
    <w:lvl w:ilvl="2" w:tplc="25DE22FA">
      <w:numFmt w:val="bullet"/>
      <w:lvlText w:val="•"/>
      <w:lvlJc w:val="left"/>
      <w:pPr>
        <w:ind w:left="2423" w:hanging="165"/>
      </w:pPr>
      <w:rPr>
        <w:rFonts w:hint="default"/>
        <w:lang w:val="en-GB" w:eastAsia="en-GB" w:bidi="en-GB"/>
      </w:rPr>
    </w:lvl>
    <w:lvl w:ilvl="3" w:tplc="4DC4B174">
      <w:numFmt w:val="bullet"/>
      <w:lvlText w:val="•"/>
      <w:lvlJc w:val="left"/>
      <w:pPr>
        <w:ind w:left="3275" w:hanging="165"/>
      </w:pPr>
      <w:rPr>
        <w:rFonts w:hint="default"/>
        <w:lang w:val="en-GB" w:eastAsia="en-GB" w:bidi="en-GB"/>
      </w:rPr>
    </w:lvl>
    <w:lvl w:ilvl="4" w:tplc="61A444EE">
      <w:numFmt w:val="bullet"/>
      <w:lvlText w:val="•"/>
      <w:lvlJc w:val="left"/>
      <w:pPr>
        <w:ind w:left="4127" w:hanging="165"/>
      </w:pPr>
      <w:rPr>
        <w:rFonts w:hint="default"/>
        <w:lang w:val="en-GB" w:eastAsia="en-GB" w:bidi="en-GB"/>
      </w:rPr>
    </w:lvl>
    <w:lvl w:ilvl="5" w:tplc="E63045C6">
      <w:numFmt w:val="bullet"/>
      <w:lvlText w:val="•"/>
      <w:lvlJc w:val="left"/>
      <w:pPr>
        <w:ind w:left="4979" w:hanging="165"/>
      </w:pPr>
      <w:rPr>
        <w:rFonts w:hint="default"/>
        <w:lang w:val="en-GB" w:eastAsia="en-GB" w:bidi="en-GB"/>
      </w:rPr>
    </w:lvl>
    <w:lvl w:ilvl="6" w:tplc="51AE1722">
      <w:numFmt w:val="bullet"/>
      <w:lvlText w:val="•"/>
      <w:lvlJc w:val="left"/>
      <w:pPr>
        <w:ind w:left="5831" w:hanging="165"/>
      </w:pPr>
      <w:rPr>
        <w:rFonts w:hint="default"/>
        <w:lang w:val="en-GB" w:eastAsia="en-GB" w:bidi="en-GB"/>
      </w:rPr>
    </w:lvl>
    <w:lvl w:ilvl="7" w:tplc="BCC084BE">
      <w:numFmt w:val="bullet"/>
      <w:lvlText w:val="•"/>
      <w:lvlJc w:val="left"/>
      <w:pPr>
        <w:ind w:left="6683" w:hanging="165"/>
      </w:pPr>
      <w:rPr>
        <w:rFonts w:hint="default"/>
        <w:lang w:val="en-GB" w:eastAsia="en-GB" w:bidi="en-GB"/>
      </w:rPr>
    </w:lvl>
    <w:lvl w:ilvl="8" w:tplc="F27E5208">
      <w:numFmt w:val="bullet"/>
      <w:lvlText w:val="•"/>
      <w:lvlJc w:val="left"/>
      <w:pPr>
        <w:ind w:left="7535" w:hanging="165"/>
      </w:pPr>
      <w:rPr>
        <w:rFonts w:hint="default"/>
        <w:lang w:val="en-GB" w:eastAsia="en-GB" w:bidi="en-GB"/>
      </w:rPr>
    </w:lvl>
  </w:abstractNum>
  <w:num w:numId="1">
    <w:abstractNumId w:val="2"/>
  </w:num>
  <w:num w:numId="2">
    <w:abstractNumId w:val="9"/>
  </w:num>
  <w:num w:numId="3">
    <w:abstractNumId w:val="8"/>
  </w:num>
  <w:num w:numId="4">
    <w:abstractNumId w:val="5"/>
  </w:num>
  <w:num w:numId="5">
    <w:abstractNumId w:val="1"/>
  </w:num>
  <w:num w:numId="6">
    <w:abstractNumId w:val="4"/>
  </w:num>
  <w:num w:numId="7">
    <w:abstractNumId w:val="11"/>
  </w:num>
  <w:num w:numId="8">
    <w:abstractNumId w:val="6"/>
  </w:num>
  <w:num w:numId="9">
    <w:abstractNumId w:val="7"/>
  </w:num>
  <w:num w:numId="10">
    <w:abstractNumId w:val="3"/>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FAF"/>
    <w:rsid w:val="00526FAF"/>
    <w:rsid w:val="00650638"/>
    <w:rsid w:val="00EE0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7DFD5"/>
  <w15:docId w15:val="{1E3FFD57-E942-4DAF-9E23-0EF6B4AC5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Poppins" w:eastAsia="Poppins" w:hAnsi="Poppins" w:cs="Poppins"/>
      <w:lang w:val="en-GB" w:eastAsia="en-GB" w:bidi="en-GB"/>
    </w:rPr>
  </w:style>
  <w:style w:type="paragraph" w:styleId="Heading1">
    <w:name w:val="heading 1"/>
    <w:basedOn w:val="Normal"/>
    <w:uiPriority w:val="9"/>
    <w:qFormat/>
    <w:pPr>
      <w:spacing w:before="63"/>
      <w:ind w:left="100" w:hanging="169"/>
      <w:outlineLvl w:val="0"/>
    </w:pPr>
    <w:rPr>
      <w:rFonts w:ascii="Arial" w:eastAsia="Arial" w:hAnsi="Arial" w:cs="Arial"/>
      <w:b/>
      <w:bCs/>
      <w:sz w:val="40"/>
      <w:szCs w:val="40"/>
    </w:rPr>
  </w:style>
  <w:style w:type="paragraph" w:styleId="Heading2">
    <w:name w:val="heading 2"/>
    <w:basedOn w:val="Normal"/>
    <w:uiPriority w:val="9"/>
    <w:unhideWhenUsed/>
    <w:qFormat/>
    <w:pPr>
      <w:spacing w:before="38"/>
      <w:ind w:left="119"/>
      <w:outlineLvl w:val="1"/>
    </w:pPr>
    <w:rPr>
      <w:rFonts w:ascii="Poppins SemiBold" w:eastAsia="Poppins SemiBold" w:hAnsi="Poppins SemiBold" w:cs="Poppins SemiBold"/>
      <w:sz w:val="39"/>
      <w:szCs w:val="39"/>
    </w:rPr>
  </w:style>
  <w:style w:type="paragraph" w:styleId="Heading3">
    <w:name w:val="heading 3"/>
    <w:basedOn w:val="Normal"/>
    <w:uiPriority w:val="9"/>
    <w:unhideWhenUsed/>
    <w:qFormat/>
    <w:pPr>
      <w:spacing w:before="63"/>
      <w:ind w:left="100"/>
      <w:outlineLvl w:val="2"/>
    </w:pPr>
    <w:rPr>
      <w:rFonts w:ascii="Arial" w:eastAsia="Arial" w:hAnsi="Arial" w:cs="Arial"/>
      <w:b/>
      <w:bCs/>
      <w:sz w:val="28"/>
      <w:szCs w:val="28"/>
    </w:rPr>
  </w:style>
  <w:style w:type="paragraph" w:styleId="Heading4">
    <w:name w:val="heading 4"/>
    <w:basedOn w:val="Normal"/>
    <w:uiPriority w:val="9"/>
    <w:unhideWhenUsed/>
    <w:qFormat/>
    <w:pPr>
      <w:spacing w:before="49"/>
      <w:ind w:left="119"/>
      <w:outlineLvl w:val="3"/>
    </w:pPr>
    <w:rPr>
      <w:rFonts w:ascii="Poppins SemiBold" w:eastAsia="Poppins SemiBold" w:hAnsi="Poppins SemiBold" w:cs="Poppins SemiBold"/>
      <w:sz w:val="27"/>
      <w:szCs w:val="27"/>
    </w:rPr>
  </w:style>
  <w:style w:type="paragraph" w:styleId="Heading5">
    <w:name w:val="heading 5"/>
    <w:basedOn w:val="Normal"/>
    <w:uiPriority w:val="9"/>
    <w:unhideWhenUsed/>
    <w:qFormat/>
    <w:pPr>
      <w:spacing w:before="62"/>
      <w:ind w:left="100"/>
      <w:outlineLvl w:val="4"/>
    </w:pPr>
    <w:rPr>
      <w:rFonts w:ascii="Arial" w:eastAsia="Arial" w:hAnsi="Arial" w:cs="Arial"/>
      <w:b/>
      <w:bCs/>
      <w:sz w:val="24"/>
      <w:szCs w:val="24"/>
    </w:rPr>
  </w:style>
  <w:style w:type="paragraph" w:styleId="Heading6">
    <w:name w:val="heading 6"/>
    <w:basedOn w:val="Normal"/>
    <w:uiPriority w:val="9"/>
    <w:unhideWhenUsed/>
    <w:qFormat/>
    <w:pPr>
      <w:spacing w:before="151"/>
      <w:ind w:left="119"/>
      <w:outlineLvl w:val="5"/>
    </w:pPr>
    <w:rPr>
      <w:rFonts w:ascii="Poppins SemiBold" w:eastAsia="Poppins SemiBold" w:hAnsi="Poppins SemiBold" w:cs="Poppins SemiBold"/>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1"/>
      <w:szCs w:val="21"/>
    </w:rPr>
  </w:style>
  <w:style w:type="paragraph" w:styleId="ListParagraph">
    <w:name w:val="List Paragraph"/>
    <w:basedOn w:val="Normal"/>
    <w:uiPriority w:val="1"/>
    <w:qFormat/>
    <w:pPr>
      <w:spacing w:line="305" w:lineRule="exact"/>
      <w:ind w:left="720" w:hanging="226"/>
    </w:pPr>
    <w:rPr>
      <w:rFonts w:ascii="Arial" w:eastAsia="Arial" w:hAnsi="Arial" w:cs="Arial"/>
    </w:rPr>
  </w:style>
  <w:style w:type="paragraph" w:customStyle="1" w:styleId="TableParagraph">
    <w:name w:val="Table Paragraph"/>
    <w:basedOn w:val="Normal"/>
    <w:uiPriority w:val="1"/>
    <w:qFormat/>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caa.co.uk/cap2013" TargetMode="External"/><Relationship Id="rId13" Type="http://schemas.openxmlformats.org/officeDocument/2006/relationships/hyperlink" Target="https://www.dji.com/inspire-1-pro-and-raw/info" TargetMode="External"/><Relationship Id="rId18" Type="http://schemas.openxmlformats.org/officeDocument/2006/relationships/hyperlink" Target="mailto:20dBm@2.4G" TargetMode="External"/><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hyperlink" Target="http://www.caa.co.uk/cap722" TargetMode="External"/><Relationship Id="rId12" Type="http://schemas.openxmlformats.org/officeDocument/2006/relationships/hyperlink" Target="http://www.notaminfo.com/" TargetMode="External"/><Relationship Id="rId17" Type="http://schemas.openxmlformats.org/officeDocument/2006/relationships/hyperlink" Target="mailto:13dBm@5.8G" TargetMode="External"/><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hyperlink" Target="http://www.caa.co.uk/cap1789b" TargetMode="External"/><Relationship Id="rId11" Type="http://schemas.openxmlformats.org/officeDocument/2006/relationships/hyperlink" Target="https://e2.aviationreporting.eu/reporting" TargetMode="External"/><Relationship Id="rId24" Type="http://schemas.openxmlformats.org/officeDocument/2006/relationships/theme" Target="theme/theme1.xml"/><Relationship Id="rId5" Type="http://schemas.openxmlformats.org/officeDocument/2006/relationships/hyperlink" Target="http://www.caa.co.uk/cap1789a" TargetMode="External"/><Relationship Id="rId15" Type="http://schemas.openxmlformats.org/officeDocument/2006/relationships/hyperlink" Target="https://e2.aviationreporting.eu/reporting" TargetMode="External"/><Relationship Id="rId23" Type="http://schemas.openxmlformats.org/officeDocument/2006/relationships/fontTable" Target="fontTable.xml"/><Relationship Id="rId10" Type="http://schemas.openxmlformats.org/officeDocument/2006/relationships/hyperlink" Target="http://eur-lex.europa.eu/legal-content/EN/TXT/?uri=uriserv%3AOJ.L_.2015.163.01.0001.01.ENG"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caa.co.uk/cap382" TargetMode="External"/><Relationship Id="rId14" Type="http://schemas.openxmlformats.org/officeDocument/2006/relationships/hyperlink" Target="https://www.dji.com/inspire-1-pro-and-raw/info" TargetMode="External"/><Relationship Id="rId22" Type="http://schemas.openxmlformats.org/officeDocument/2006/relationships/hyperlink" Target="http://www.djl.c-om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51</Pages>
  <Words>8496</Words>
  <Characters>48429</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Merged</vt:lpstr>
    </vt:vector>
  </TitlesOfParts>
  <Company/>
  <LinksUpToDate>false</LinksUpToDate>
  <CharactersWithSpaces>56812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Merged</dc:title>
  <dc:creator>Dave Welton</dc:creator>
  <cp:lastModifiedBy>Dave Welton</cp:lastModifiedBy>
  <cp:revision>2</cp:revision>
  <dcterms:created xsi:type="dcterms:W3CDTF">2021-10-15T07:32:00Z</dcterms:created>
  <dcterms:modified xsi:type="dcterms:W3CDTF">2021-10-15T07:32:00Z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2021-09-27T00:00:00Z</vt:filetime>
  </property>
</Properties>
</file>