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A7C3E" w14:textId="6E98272A" w:rsidR="004E40D2" w:rsidRPr="00122B83" w:rsidRDefault="004E40D2">
      <w:pPr>
        <w:rPr>
          <w:b/>
          <w:bCs/>
          <w:sz w:val="48"/>
          <w:szCs w:val="48"/>
          <w:lang w:val="en-US"/>
        </w:rPr>
      </w:pPr>
      <w:r w:rsidRPr="00122B83">
        <w:rPr>
          <w:b/>
          <w:bCs/>
          <w:sz w:val="48"/>
          <w:szCs w:val="48"/>
          <w:lang w:val="en-US"/>
        </w:rPr>
        <w:t>BMIH6002</w:t>
      </w:r>
    </w:p>
    <w:p w14:paraId="630F30A7" w14:textId="77777777" w:rsidR="0015529F" w:rsidRPr="00122B83" w:rsidRDefault="0015529F">
      <w:pPr>
        <w:rPr>
          <w:b/>
          <w:bCs/>
          <w:sz w:val="48"/>
          <w:szCs w:val="48"/>
          <w:lang w:val="en-US"/>
        </w:rPr>
      </w:pPr>
    </w:p>
    <w:p w14:paraId="66B170B2" w14:textId="1CC4A632" w:rsidR="00AD6199" w:rsidRPr="00122B83" w:rsidRDefault="00AD6199" w:rsidP="00AD6199">
      <w:pPr>
        <w:rPr>
          <w:b/>
          <w:bCs/>
          <w:sz w:val="48"/>
          <w:szCs w:val="48"/>
          <w:lang w:val="en-US"/>
        </w:rPr>
      </w:pPr>
      <w:r w:rsidRPr="00122B83">
        <w:rPr>
          <w:b/>
          <w:bCs/>
          <w:sz w:val="48"/>
          <w:szCs w:val="48"/>
          <w:lang w:val="en-US"/>
        </w:rPr>
        <w:t>Hotel Placement – Managing Food and Beverage Operations</w:t>
      </w:r>
    </w:p>
    <w:p w14:paraId="69E8DE90" w14:textId="403D579F" w:rsidR="0015529F" w:rsidRPr="00122B83" w:rsidRDefault="00AD6199">
      <w:pPr>
        <w:rPr>
          <w:b/>
          <w:bCs/>
          <w:sz w:val="48"/>
          <w:szCs w:val="48"/>
          <w:lang w:val="en-US"/>
        </w:rPr>
      </w:pPr>
      <w:r w:rsidRPr="00122B83">
        <w:rPr>
          <w:b/>
          <w:bCs/>
          <w:sz w:val="48"/>
          <w:szCs w:val="48"/>
          <w:lang w:val="en-US"/>
        </w:rPr>
        <w:t>LEVEL 6</w:t>
      </w:r>
    </w:p>
    <w:p w14:paraId="12BAC577" w14:textId="77777777" w:rsidR="00AD6199" w:rsidRPr="00122B83" w:rsidRDefault="00AD6199">
      <w:pPr>
        <w:rPr>
          <w:b/>
          <w:bCs/>
          <w:lang w:val="en-US"/>
        </w:rPr>
      </w:pPr>
    </w:p>
    <w:p w14:paraId="24AABF04" w14:textId="456EC6B5" w:rsidR="00AD3E35" w:rsidRPr="00122B83" w:rsidRDefault="00AD6199">
      <w:pPr>
        <w:rPr>
          <w:b/>
          <w:bCs/>
          <w:lang w:val="en-US"/>
        </w:rPr>
      </w:pPr>
      <w:r w:rsidRPr="00122B83">
        <w:rPr>
          <w:b/>
          <w:bCs/>
          <w:lang w:val="en-US"/>
        </w:rPr>
        <w:t xml:space="preserve">Student’s Name: </w:t>
      </w:r>
      <w:r w:rsidR="00AD3E35">
        <w:rPr>
          <w:b/>
          <w:bCs/>
          <w:lang w:val="en-US"/>
        </w:rPr>
        <w:t>Awa Keita</w:t>
      </w:r>
    </w:p>
    <w:p w14:paraId="1858F315" w14:textId="59ADBD1B" w:rsidR="00AD6199" w:rsidRPr="00122B83" w:rsidRDefault="00AD6199">
      <w:pPr>
        <w:rPr>
          <w:b/>
          <w:bCs/>
          <w:lang w:val="en-US"/>
        </w:rPr>
      </w:pPr>
      <w:r w:rsidRPr="00122B83">
        <w:rPr>
          <w:b/>
          <w:bCs/>
          <w:lang w:val="en-US"/>
        </w:rPr>
        <w:t xml:space="preserve">Student’s ID: </w:t>
      </w:r>
      <w:r w:rsidR="00964235">
        <w:rPr>
          <w:b/>
          <w:bCs/>
          <w:lang w:val="en-US"/>
        </w:rPr>
        <w:t xml:space="preserve"> </w:t>
      </w:r>
      <w:r w:rsidR="00964235" w:rsidRPr="00964235">
        <w:rPr>
          <w:b/>
          <w:bCs/>
          <w:lang w:val="en-US"/>
        </w:rPr>
        <w:t>2132061</w:t>
      </w:r>
    </w:p>
    <w:p w14:paraId="74E6635F" w14:textId="76AFF1E9" w:rsidR="00AD6199" w:rsidRDefault="00AD6199">
      <w:pPr>
        <w:rPr>
          <w:b/>
          <w:bCs/>
          <w:lang w:val="en-US"/>
        </w:rPr>
      </w:pPr>
      <w:r w:rsidRPr="00122B83">
        <w:rPr>
          <w:b/>
          <w:bCs/>
          <w:lang w:val="en-US"/>
        </w:rPr>
        <w:t xml:space="preserve">Lecturer’s Name: </w:t>
      </w:r>
      <w:r w:rsidR="00964235">
        <w:rPr>
          <w:b/>
          <w:bCs/>
          <w:lang w:val="en-US"/>
        </w:rPr>
        <w:t xml:space="preserve">Lisa - Marie </w:t>
      </w:r>
      <w:proofErr w:type="spellStart"/>
      <w:r w:rsidR="00964235">
        <w:rPr>
          <w:b/>
          <w:bCs/>
          <w:lang w:val="en-US"/>
        </w:rPr>
        <w:t>Bassler</w:t>
      </w:r>
      <w:proofErr w:type="spellEnd"/>
    </w:p>
    <w:p w14:paraId="47370822" w14:textId="77777777" w:rsidR="00122B83" w:rsidRDefault="00122B83">
      <w:pPr>
        <w:rPr>
          <w:b/>
          <w:bCs/>
          <w:lang w:val="en-US"/>
        </w:rPr>
      </w:pPr>
    </w:p>
    <w:p w14:paraId="2000E030" w14:textId="77777777" w:rsidR="00122B83" w:rsidRDefault="00122B83">
      <w:pPr>
        <w:rPr>
          <w:b/>
          <w:bCs/>
          <w:lang w:val="en-US"/>
        </w:rPr>
      </w:pPr>
    </w:p>
    <w:p w14:paraId="4D2BE157" w14:textId="77777777" w:rsidR="00122B83" w:rsidRDefault="00122B83">
      <w:pPr>
        <w:rPr>
          <w:b/>
          <w:bCs/>
          <w:lang w:val="en-US"/>
        </w:rPr>
      </w:pPr>
    </w:p>
    <w:p w14:paraId="284C15A1" w14:textId="77777777" w:rsidR="00122B83" w:rsidRDefault="00122B83">
      <w:pPr>
        <w:rPr>
          <w:b/>
          <w:bCs/>
          <w:lang w:val="en-US"/>
        </w:rPr>
      </w:pPr>
    </w:p>
    <w:p w14:paraId="40829989" w14:textId="77777777" w:rsidR="00FB793B" w:rsidRPr="00FB793B" w:rsidRDefault="00FB793B" w:rsidP="00FB793B">
      <w:pPr>
        <w:rPr>
          <w:b/>
          <w:bCs/>
          <w:lang w:val="en-US"/>
        </w:rPr>
      </w:pPr>
      <w:r w:rsidRPr="00FB793B">
        <w:rPr>
          <w:b/>
          <w:bCs/>
          <w:lang w:val="en-US"/>
        </w:rPr>
        <w:t xml:space="preserve">I confirm that I have not used any AI tools in the research and creation of this </w:t>
      </w:r>
    </w:p>
    <w:p w14:paraId="6D4900A6" w14:textId="77777777" w:rsidR="00FB793B" w:rsidRPr="00FB793B" w:rsidRDefault="00FB793B" w:rsidP="00FB793B">
      <w:pPr>
        <w:rPr>
          <w:b/>
          <w:bCs/>
          <w:lang w:val="en-US"/>
        </w:rPr>
      </w:pPr>
      <w:r w:rsidRPr="00FB793B">
        <w:rPr>
          <w:b/>
          <w:bCs/>
          <w:lang w:val="en-US"/>
        </w:rPr>
        <w:t xml:space="preserve">assignment. I confirm that I have not presented any AI generated materials as my own </w:t>
      </w:r>
    </w:p>
    <w:p w14:paraId="456EC6B5" w14:textId="77777777" w:rsidR="00FB793B" w:rsidRPr="00FB793B" w:rsidRDefault="00FB793B" w:rsidP="00FB793B">
      <w:pPr>
        <w:rPr>
          <w:b/>
          <w:bCs/>
          <w:lang w:val="en-US"/>
        </w:rPr>
      </w:pPr>
      <w:r w:rsidRPr="00FB793B">
        <w:rPr>
          <w:b/>
          <w:bCs/>
          <w:lang w:val="en-US"/>
        </w:rPr>
        <w:t xml:space="preserve">work. I confirm I have copies of my drafts, notes, and other resources I used, which I </w:t>
      </w:r>
    </w:p>
    <w:p w14:paraId="43DD7EEA" w14:textId="45C9E7D1" w:rsidR="00122B83" w:rsidRDefault="00FB793B" w:rsidP="00FB793B">
      <w:pPr>
        <w:rPr>
          <w:b/>
          <w:bCs/>
          <w:lang w:val="en-US"/>
        </w:rPr>
      </w:pPr>
      <w:r w:rsidRPr="00FB793B">
        <w:rPr>
          <w:b/>
          <w:bCs/>
          <w:lang w:val="en-US"/>
        </w:rPr>
        <w:t>may be asked to provide in evidence.</w:t>
      </w:r>
    </w:p>
    <w:p w14:paraId="67F4B560" w14:textId="77777777" w:rsidR="00122B83" w:rsidRDefault="00122B83">
      <w:pPr>
        <w:rPr>
          <w:b/>
          <w:bCs/>
          <w:lang w:val="en-US"/>
        </w:rPr>
      </w:pPr>
    </w:p>
    <w:p w14:paraId="54AF3085" w14:textId="77777777" w:rsidR="00122B83" w:rsidRDefault="00122B83">
      <w:pPr>
        <w:rPr>
          <w:b/>
          <w:bCs/>
          <w:lang w:val="en-US"/>
        </w:rPr>
      </w:pPr>
    </w:p>
    <w:p w14:paraId="78BEFBA8" w14:textId="77777777" w:rsidR="00122B83" w:rsidRDefault="00122B83">
      <w:pPr>
        <w:rPr>
          <w:b/>
          <w:bCs/>
          <w:lang w:val="en-US"/>
        </w:rPr>
      </w:pPr>
    </w:p>
    <w:p w14:paraId="3268F80D" w14:textId="77777777" w:rsidR="00122B83" w:rsidRDefault="00122B83">
      <w:pPr>
        <w:rPr>
          <w:b/>
          <w:bCs/>
          <w:lang w:val="en-US"/>
        </w:rPr>
      </w:pPr>
    </w:p>
    <w:p w14:paraId="3BBDABF6" w14:textId="77777777" w:rsidR="00122B83" w:rsidRDefault="00122B83">
      <w:pPr>
        <w:rPr>
          <w:b/>
          <w:bCs/>
          <w:lang w:val="en-US"/>
        </w:rPr>
      </w:pPr>
    </w:p>
    <w:p w14:paraId="6102B403" w14:textId="77777777" w:rsidR="00122B83" w:rsidRPr="00122B83" w:rsidRDefault="00122B83">
      <w:pPr>
        <w:rPr>
          <w:b/>
          <w:bCs/>
          <w:lang w:val="en-US"/>
        </w:rPr>
      </w:pPr>
    </w:p>
    <w:p w14:paraId="42894EEE" w14:textId="77777777" w:rsidR="00AD6199" w:rsidRDefault="00AD6199">
      <w:pPr>
        <w:rPr>
          <w:lang w:val="en-US"/>
        </w:rPr>
      </w:pPr>
    </w:p>
    <w:p w14:paraId="7EB18243" w14:textId="77777777" w:rsidR="00AD6199" w:rsidRDefault="00AD6199">
      <w:pPr>
        <w:rPr>
          <w:lang w:val="en-US"/>
        </w:rPr>
      </w:pPr>
    </w:p>
    <w:p w14:paraId="5FA93905" w14:textId="6577B23A" w:rsidR="00AD6199" w:rsidRPr="00122B83" w:rsidRDefault="00DA1546" w:rsidP="00122B83">
      <w:pPr>
        <w:spacing w:line="360" w:lineRule="auto"/>
        <w:jc w:val="both"/>
        <w:rPr>
          <w:rFonts w:ascii="Arial" w:hAnsi="Arial" w:cs="Arial"/>
          <w:lang w:val="en-US"/>
        </w:rPr>
      </w:pPr>
      <w:r w:rsidRPr="00122B83">
        <w:rPr>
          <w:rFonts w:ascii="Arial" w:hAnsi="Arial" w:cs="Arial"/>
          <w:lang w:val="en-US"/>
        </w:rPr>
        <w:t xml:space="preserve">INTRODUCTION </w:t>
      </w:r>
    </w:p>
    <w:p w14:paraId="50FF6790" w14:textId="1F4EB422" w:rsidR="00833C56" w:rsidRPr="00122B83" w:rsidRDefault="00DA1546" w:rsidP="00122B83">
      <w:pPr>
        <w:spacing w:line="360" w:lineRule="auto"/>
        <w:jc w:val="both"/>
        <w:rPr>
          <w:rFonts w:ascii="Arial" w:hAnsi="Arial" w:cs="Arial"/>
          <w:lang w:val="en-US"/>
        </w:rPr>
      </w:pPr>
      <w:r w:rsidRPr="00122B83">
        <w:rPr>
          <w:rFonts w:ascii="Arial" w:hAnsi="Arial" w:cs="Arial"/>
          <w:lang w:val="en-US"/>
        </w:rPr>
        <w:t>During my internship in the Food &amp; Beverage department of DoubleTree Hilton Brighton Metropole, I gained practical experience in guest service, communication, and task management</w:t>
      </w:r>
      <w:r w:rsidR="00E410F8" w:rsidRPr="00122B83">
        <w:rPr>
          <w:rFonts w:ascii="Arial" w:hAnsi="Arial" w:cs="Arial"/>
          <w:lang w:val="en-US"/>
        </w:rPr>
        <w:t xml:space="preserve"> and this </w:t>
      </w:r>
      <w:r w:rsidRPr="00122B83">
        <w:rPr>
          <w:rFonts w:ascii="Arial" w:hAnsi="Arial" w:cs="Arial"/>
          <w:lang w:val="en-US"/>
        </w:rPr>
        <w:t xml:space="preserve">part is crucial for ensuring a positive client experience by providing uninterrupted service, from seating guests to handling orders and addressing dietary requirements. My primary learning objectives were to enhance my interpersonal skills, understand team dynamics, and increase my technical proficiency in food and beverage service. </w:t>
      </w:r>
    </w:p>
    <w:p w14:paraId="16FC567E" w14:textId="77777777" w:rsidR="00833C56" w:rsidRPr="00122B83" w:rsidRDefault="00833C56" w:rsidP="00122B83">
      <w:pPr>
        <w:spacing w:line="360" w:lineRule="auto"/>
        <w:jc w:val="both"/>
        <w:rPr>
          <w:rFonts w:ascii="Arial" w:hAnsi="Arial" w:cs="Arial"/>
          <w:lang w:val="en-US"/>
        </w:rPr>
      </w:pPr>
    </w:p>
    <w:p w14:paraId="7FBD93F4" w14:textId="1B740EBE" w:rsidR="00DA1546" w:rsidRPr="00122B83" w:rsidRDefault="00DA1546" w:rsidP="00122B83">
      <w:pPr>
        <w:spacing w:line="360" w:lineRule="auto"/>
        <w:jc w:val="both"/>
        <w:rPr>
          <w:rFonts w:ascii="Arial" w:hAnsi="Arial" w:cs="Arial"/>
          <w:lang w:val="en-US"/>
        </w:rPr>
      </w:pPr>
      <w:r w:rsidRPr="00122B83">
        <w:rPr>
          <w:rFonts w:ascii="Arial" w:hAnsi="Arial" w:cs="Arial"/>
          <w:lang w:val="en-US"/>
        </w:rPr>
        <w:t>I employed Gibbs’ Reflective Cycle (1988) to guide my reflection, which offers a structured framework consisting of six stages: description, feelings, evaluation, analysis, conclusion, and action plan</w:t>
      </w:r>
      <w:r w:rsidR="00E410F8" w:rsidRPr="00122B83">
        <w:rPr>
          <w:rFonts w:ascii="Arial" w:hAnsi="Arial" w:cs="Arial"/>
          <w:lang w:val="en-US"/>
        </w:rPr>
        <w:t xml:space="preserve"> and this </w:t>
      </w:r>
      <w:r w:rsidRPr="00122B83">
        <w:rPr>
          <w:rFonts w:ascii="Arial" w:hAnsi="Arial" w:cs="Arial"/>
          <w:lang w:val="en-US"/>
        </w:rPr>
        <w:t xml:space="preserve">framework enabled a thorough examination of my experiences, clarifying effective elements and opportunities for improvement. By </w:t>
      </w:r>
      <w:r w:rsidR="00E410F8" w:rsidRPr="00122B83">
        <w:rPr>
          <w:rFonts w:ascii="Arial" w:hAnsi="Arial" w:cs="Arial"/>
          <w:lang w:val="en-US"/>
        </w:rPr>
        <w:t>analyzing</w:t>
      </w:r>
      <w:r w:rsidRPr="00122B83">
        <w:rPr>
          <w:rFonts w:ascii="Arial" w:hAnsi="Arial" w:cs="Arial"/>
          <w:lang w:val="en-US"/>
        </w:rPr>
        <w:t xml:space="preserve"> my tasks and challenges at each stage, I gained a deep insight into my abilities and identified strategies to enhance my performance in future hospitality roles.</w:t>
      </w:r>
    </w:p>
    <w:p w14:paraId="65C937DD" w14:textId="77777777" w:rsidR="005041E3" w:rsidRPr="00122B83" w:rsidRDefault="005041E3" w:rsidP="00122B83">
      <w:pPr>
        <w:spacing w:line="360" w:lineRule="auto"/>
        <w:jc w:val="both"/>
        <w:rPr>
          <w:rFonts w:ascii="Arial" w:hAnsi="Arial" w:cs="Arial"/>
          <w:lang w:val="en-US"/>
        </w:rPr>
      </w:pPr>
    </w:p>
    <w:p w14:paraId="5333E155" w14:textId="5FC1210A" w:rsidR="005041E3" w:rsidRPr="00122B83" w:rsidRDefault="009C41FA" w:rsidP="00122B83">
      <w:pPr>
        <w:spacing w:line="360" w:lineRule="auto"/>
        <w:jc w:val="both"/>
        <w:rPr>
          <w:rFonts w:ascii="Arial" w:hAnsi="Arial" w:cs="Arial"/>
          <w:lang w:val="en-US"/>
        </w:rPr>
      </w:pPr>
      <w:r w:rsidRPr="00122B83">
        <w:rPr>
          <w:rFonts w:ascii="Arial" w:hAnsi="Arial" w:cs="Arial"/>
          <w:lang w:val="en-US"/>
        </w:rPr>
        <w:t>Section 1: Reflection on Experience and Personal Development</w:t>
      </w:r>
    </w:p>
    <w:p w14:paraId="22DE7A11" w14:textId="14E4B3E6" w:rsidR="00EC0754" w:rsidRPr="00122B83" w:rsidRDefault="002334DE" w:rsidP="00122B83">
      <w:pPr>
        <w:spacing w:line="360" w:lineRule="auto"/>
        <w:jc w:val="both"/>
        <w:rPr>
          <w:rFonts w:ascii="Arial" w:hAnsi="Arial" w:cs="Arial"/>
          <w:lang w:val="en-US"/>
        </w:rPr>
      </w:pPr>
      <w:r w:rsidRPr="00122B83">
        <w:rPr>
          <w:rFonts w:ascii="Arial" w:hAnsi="Arial" w:cs="Arial"/>
          <w:lang w:val="en-US"/>
        </w:rPr>
        <w:t>Having a supervising role in the Food and Beverage section of DoubleTree Hilton Brighton Metropole gave me useful understanding of the skills and knowledge required to maintain high guest service standards</w:t>
      </w:r>
      <w:r w:rsidR="0002721C" w:rsidRPr="00122B83">
        <w:rPr>
          <w:rFonts w:ascii="Arial" w:hAnsi="Arial" w:cs="Arial"/>
          <w:lang w:val="en-US"/>
        </w:rPr>
        <w:t xml:space="preserve"> so, a</w:t>
      </w:r>
      <w:r w:rsidRPr="00122B83">
        <w:rPr>
          <w:rFonts w:ascii="Arial" w:hAnsi="Arial" w:cs="Arial"/>
          <w:lang w:val="en-US"/>
        </w:rPr>
        <w:t>t first, I expected to be more of an observer than a participant; yet, I soon found myself working on many projects</w:t>
      </w:r>
      <w:r w:rsidR="0002721C" w:rsidRPr="00122B83">
        <w:rPr>
          <w:rFonts w:ascii="Arial" w:hAnsi="Arial" w:cs="Arial"/>
          <w:lang w:val="en-US"/>
        </w:rPr>
        <w:t xml:space="preserve"> and this </w:t>
      </w:r>
      <w:r w:rsidRPr="00122B83">
        <w:rPr>
          <w:rFonts w:ascii="Arial" w:hAnsi="Arial" w:cs="Arial"/>
          <w:lang w:val="en-US"/>
        </w:rPr>
        <w:t xml:space="preserve">immersion showed that good managers have to balance direct intervention with operational control as needed. </w:t>
      </w:r>
      <w:r w:rsidR="00C467DB" w:rsidRPr="00122B83">
        <w:rPr>
          <w:rFonts w:ascii="Arial" w:hAnsi="Arial" w:cs="Arial"/>
          <w:lang w:val="en-US"/>
        </w:rPr>
        <w:t>(</w:t>
      </w:r>
      <w:r w:rsidR="00041178" w:rsidRPr="00122B83">
        <w:rPr>
          <w:rFonts w:ascii="Arial" w:hAnsi="Arial" w:cs="Arial"/>
          <w:lang w:val="en-US"/>
        </w:rPr>
        <w:t>O’Fallon &amp; Rutherford, 2011)</w:t>
      </w:r>
    </w:p>
    <w:p w14:paraId="5D97F97F" w14:textId="77777777" w:rsidR="00EC0754" w:rsidRPr="00122B83" w:rsidRDefault="00EC0754" w:rsidP="00122B83">
      <w:pPr>
        <w:spacing w:line="360" w:lineRule="auto"/>
        <w:jc w:val="both"/>
        <w:rPr>
          <w:rFonts w:ascii="Arial" w:hAnsi="Arial" w:cs="Arial"/>
          <w:lang w:val="en-US"/>
        </w:rPr>
      </w:pPr>
    </w:p>
    <w:p w14:paraId="6FAE9615" w14:textId="6DB21D4D" w:rsidR="00EE2CA4" w:rsidRPr="00122B83" w:rsidRDefault="00EC0754" w:rsidP="00122B83">
      <w:pPr>
        <w:spacing w:line="360" w:lineRule="auto"/>
        <w:jc w:val="both"/>
        <w:rPr>
          <w:rFonts w:ascii="Arial" w:hAnsi="Arial" w:cs="Arial"/>
          <w:lang w:val="en-US"/>
        </w:rPr>
      </w:pPr>
      <w:r w:rsidRPr="00122B83">
        <w:rPr>
          <w:rFonts w:ascii="Arial" w:hAnsi="Arial" w:cs="Arial"/>
          <w:lang w:val="en-US"/>
        </w:rPr>
        <w:t>As an example, o</w:t>
      </w:r>
      <w:r w:rsidR="002334DE" w:rsidRPr="00122B83">
        <w:rPr>
          <w:rFonts w:ascii="Arial" w:hAnsi="Arial" w:cs="Arial"/>
          <w:lang w:val="en-US"/>
        </w:rPr>
        <w:t>ne shift I was assigned to meet and seat customers, take orders, and periodically handle client complaints</w:t>
      </w:r>
      <w:r w:rsidR="0002721C" w:rsidRPr="00122B83">
        <w:rPr>
          <w:rFonts w:ascii="Arial" w:hAnsi="Arial" w:cs="Arial"/>
          <w:lang w:val="en-US"/>
        </w:rPr>
        <w:t xml:space="preserve"> and</w:t>
      </w:r>
      <w:r w:rsidR="002334DE" w:rsidRPr="00122B83">
        <w:rPr>
          <w:rFonts w:ascii="Arial" w:hAnsi="Arial" w:cs="Arial"/>
          <w:lang w:val="en-US"/>
        </w:rPr>
        <w:t xml:space="preserve"> I </w:t>
      </w:r>
      <w:r w:rsidR="0002721C" w:rsidRPr="00122B83">
        <w:rPr>
          <w:rFonts w:ascii="Arial" w:hAnsi="Arial" w:cs="Arial"/>
          <w:lang w:val="en-US"/>
        </w:rPr>
        <w:t>realized</w:t>
      </w:r>
      <w:r w:rsidR="002334DE" w:rsidRPr="00122B83">
        <w:rPr>
          <w:rFonts w:ascii="Arial" w:hAnsi="Arial" w:cs="Arial"/>
          <w:lang w:val="en-US"/>
        </w:rPr>
        <w:t xml:space="preserve"> that my role included not only technical </w:t>
      </w:r>
      <w:r w:rsidR="002334DE" w:rsidRPr="00122B83">
        <w:rPr>
          <w:rFonts w:ascii="Arial" w:hAnsi="Arial" w:cs="Arial"/>
          <w:lang w:val="en-US"/>
        </w:rPr>
        <w:lastRenderedPageBreak/>
        <w:t>skill but also flexibility and quick decision-making. This work highlighted the need of multitasking since I had to supervise several tables, ensure timely service, and help fellow workers</w:t>
      </w:r>
      <w:r w:rsidR="0002721C" w:rsidRPr="00122B83">
        <w:rPr>
          <w:rFonts w:ascii="Arial" w:hAnsi="Arial" w:cs="Arial"/>
          <w:lang w:val="en-US"/>
        </w:rPr>
        <w:t xml:space="preserve"> while my </w:t>
      </w:r>
      <w:r w:rsidR="002334DE" w:rsidRPr="00122B83">
        <w:rPr>
          <w:rFonts w:ascii="Arial" w:hAnsi="Arial" w:cs="Arial"/>
          <w:lang w:val="en-US"/>
        </w:rPr>
        <w:t xml:space="preserve">academic background was helpful; in particular, past customer service courses helped me to properly handle requests—especially in demanding circumstances. </w:t>
      </w:r>
      <w:r w:rsidR="00041178" w:rsidRPr="00122B83">
        <w:rPr>
          <w:rFonts w:ascii="Arial" w:hAnsi="Arial" w:cs="Arial"/>
          <w:lang w:val="en-US"/>
        </w:rPr>
        <w:t>(</w:t>
      </w:r>
      <w:r w:rsidR="00485699" w:rsidRPr="00122B83">
        <w:rPr>
          <w:rFonts w:ascii="Arial" w:hAnsi="Arial" w:cs="Arial"/>
          <w:lang w:val="en-US"/>
        </w:rPr>
        <w:t>Page &amp; Connell, 2006)</w:t>
      </w:r>
    </w:p>
    <w:p w14:paraId="506061E8" w14:textId="77777777" w:rsidR="00EE2CA4" w:rsidRPr="00122B83" w:rsidRDefault="00EE2CA4" w:rsidP="00122B83">
      <w:pPr>
        <w:spacing w:line="360" w:lineRule="auto"/>
        <w:jc w:val="both"/>
        <w:rPr>
          <w:rFonts w:ascii="Arial" w:hAnsi="Arial" w:cs="Arial"/>
          <w:lang w:val="en-US"/>
        </w:rPr>
      </w:pPr>
    </w:p>
    <w:p w14:paraId="43146DF3" w14:textId="5A5AD1C5" w:rsidR="0002721C" w:rsidRPr="00122B83" w:rsidRDefault="002334DE" w:rsidP="00122B83">
      <w:pPr>
        <w:spacing w:line="360" w:lineRule="auto"/>
        <w:jc w:val="both"/>
        <w:rPr>
          <w:rFonts w:ascii="Arial" w:hAnsi="Arial" w:cs="Arial"/>
          <w:lang w:val="en-US"/>
        </w:rPr>
      </w:pPr>
      <w:r w:rsidRPr="00122B83">
        <w:rPr>
          <w:rFonts w:ascii="Arial" w:hAnsi="Arial" w:cs="Arial"/>
          <w:lang w:val="en-US"/>
        </w:rPr>
        <w:t>Another important determinant was communication</w:t>
      </w:r>
      <w:r w:rsidR="0002721C" w:rsidRPr="00122B83">
        <w:rPr>
          <w:rFonts w:ascii="Arial" w:hAnsi="Arial" w:cs="Arial"/>
          <w:lang w:val="en-US"/>
        </w:rPr>
        <w:t xml:space="preserve"> and w</w:t>
      </w:r>
      <w:r w:rsidRPr="00122B83">
        <w:rPr>
          <w:rFonts w:ascii="Arial" w:hAnsi="Arial" w:cs="Arial"/>
          <w:lang w:val="en-US"/>
        </w:rPr>
        <w:t xml:space="preserve">orking with the supervisor, I saw how much polite and straightforward communication with customers and staff affected the service flow. Especially at busy moments, I observed my supervisor giving the team clear, unambiguous instructions that kept </w:t>
      </w:r>
      <w:r w:rsidR="0002721C" w:rsidRPr="00122B83">
        <w:rPr>
          <w:rFonts w:ascii="Arial" w:hAnsi="Arial" w:cs="Arial"/>
          <w:lang w:val="en-US"/>
        </w:rPr>
        <w:t xml:space="preserve">synchronization and this </w:t>
      </w:r>
      <w:r w:rsidRPr="00122B83">
        <w:rPr>
          <w:rFonts w:ascii="Arial" w:hAnsi="Arial" w:cs="Arial"/>
          <w:lang w:val="en-US"/>
        </w:rPr>
        <w:t xml:space="preserve">encounter was eye-opening; I </w:t>
      </w:r>
      <w:r w:rsidR="0002721C" w:rsidRPr="00122B83">
        <w:rPr>
          <w:rFonts w:ascii="Arial" w:hAnsi="Arial" w:cs="Arial"/>
          <w:lang w:val="en-US"/>
        </w:rPr>
        <w:t>realized</w:t>
      </w:r>
      <w:r w:rsidRPr="00122B83">
        <w:rPr>
          <w:rFonts w:ascii="Arial" w:hAnsi="Arial" w:cs="Arial"/>
          <w:lang w:val="en-US"/>
        </w:rPr>
        <w:t xml:space="preserve"> that even little communication mistakes could affect the passenger experience and compromise the services. As a result, I started paying closer attention to my relationships to make sure I sent signals clearly and confirmed understanding. </w:t>
      </w:r>
      <w:r w:rsidR="00861C3E" w:rsidRPr="00122B83">
        <w:rPr>
          <w:rFonts w:ascii="Arial" w:hAnsi="Arial" w:cs="Arial"/>
          <w:lang w:val="en-US"/>
        </w:rPr>
        <w:t>(</w:t>
      </w:r>
      <w:r w:rsidR="00C467DB" w:rsidRPr="00122B83">
        <w:rPr>
          <w:rFonts w:ascii="Arial" w:hAnsi="Arial" w:cs="Arial"/>
          <w:lang w:val="en-US"/>
        </w:rPr>
        <w:t>Jones, 2002)</w:t>
      </w:r>
    </w:p>
    <w:p w14:paraId="5CC5AE43" w14:textId="77777777" w:rsidR="0002721C" w:rsidRPr="00122B83" w:rsidRDefault="0002721C" w:rsidP="00122B83">
      <w:pPr>
        <w:spacing w:line="360" w:lineRule="auto"/>
        <w:jc w:val="both"/>
        <w:rPr>
          <w:rFonts w:ascii="Arial" w:hAnsi="Arial" w:cs="Arial"/>
          <w:lang w:val="en-US"/>
        </w:rPr>
      </w:pPr>
    </w:p>
    <w:p w14:paraId="764E51D0" w14:textId="03A16BEF" w:rsidR="009C41FA" w:rsidRPr="00122B83" w:rsidRDefault="002334DE" w:rsidP="00122B83">
      <w:pPr>
        <w:spacing w:line="360" w:lineRule="auto"/>
        <w:jc w:val="both"/>
        <w:rPr>
          <w:rFonts w:ascii="Arial" w:hAnsi="Arial" w:cs="Arial"/>
          <w:lang w:val="en-US"/>
        </w:rPr>
      </w:pPr>
      <w:r w:rsidRPr="00122B83">
        <w:rPr>
          <w:rFonts w:ascii="Arial" w:hAnsi="Arial" w:cs="Arial"/>
          <w:lang w:val="en-US"/>
        </w:rPr>
        <w:t>After some thought, I admit that my confidence about guest interactions has grown really high</w:t>
      </w:r>
      <w:r w:rsidR="00F62A37" w:rsidRPr="00122B83">
        <w:rPr>
          <w:rFonts w:ascii="Arial" w:hAnsi="Arial" w:cs="Arial"/>
          <w:lang w:val="en-US"/>
        </w:rPr>
        <w:t xml:space="preserve"> as</w:t>
      </w:r>
      <w:r w:rsidRPr="00122B83">
        <w:rPr>
          <w:rFonts w:ascii="Arial" w:hAnsi="Arial" w:cs="Arial"/>
          <w:lang w:val="en-US"/>
        </w:rPr>
        <w:t xml:space="preserve"> </w:t>
      </w:r>
      <w:r w:rsidR="00F62A37" w:rsidRPr="00122B83">
        <w:rPr>
          <w:rFonts w:ascii="Arial" w:hAnsi="Arial" w:cs="Arial"/>
          <w:lang w:val="en-US"/>
        </w:rPr>
        <w:t>a</w:t>
      </w:r>
      <w:r w:rsidRPr="00122B83">
        <w:rPr>
          <w:rFonts w:ascii="Arial" w:hAnsi="Arial" w:cs="Arial"/>
          <w:lang w:val="en-US"/>
        </w:rPr>
        <w:t>t first, I was worried about possible mistakes; then, as I dealt with more visitors, I grew more skilled in handling several situations. This experience has improved my technical and social skills as well as my capacity to stay calm and focused—qualities I think are essential for jobs in hotel management.</w:t>
      </w:r>
      <w:r w:rsidR="00485699" w:rsidRPr="00122B83">
        <w:rPr>
          <w:rFonts w:ascii="Arial" w:hAnsi="Arial" w:cs="Arial"/>
          <w:lang w:val="en-US"/>
        </w:rPr>
        <w:t xml:space="preserve"> (</w:t>
      </w:r>
      <w:r w:rsidR="005D7F51" w:rsidRPr="00122B83">
        <w:rPr>
          <w:rFonts w:ascii="Arial" w:hAnsi="Arial" w:cs="Arial"/>
          <w:lang w:val="en-US"/>
        </w:rPr>
        <w:t>Walker, 2013)</w:t>
      </w:r>
    </w:p>
    <w:p w14:paraId="76431970" w14:textId="77777777" w:rsidR="00F62A37" w:rsidRPr="00122B83" w:rsidRDefault="00F62A37" w:rsidP="00122B83">
      <w:pPr>
        <w:spacing w:line="360" w:lineRule="auto"/>
        <w:jc w:val="both"/>
        <w:rPr>
          <w:rFonts w:ascii="Arial" w:hAnsi="Arial" w:cs="Arial"/>
          <w:lang w:val="en-US"/>
        </w:rPr>
      </w:pPr>
    </w:p>
    <w:p w14:paraId="30C76922" w14:textId="08296162" w:rsidR="007807D1" w:rsidRPr="00122B83" w:rsidRDefault="007807D1" w:rsidP="00122B83">
      <w:pPr>
        <w:spacing w:line="360" w:lineRule="auto"/>
        <w:jc w:val="both"/>
        <w:rPr>
          <w:rFonts w:ascii="Arial" w:hAnsi="Arial" w:cs="Arial"/>
          <w:lang w:val="en-US"/>
        </w:rPr>
      </w:pPr>
      <w:r w:rsidRPr="00122B83">
        <w:rPr>
          <w:rFonts w:ascii="Arial" w:hAnsi="Arial" w:cs="Arial"/>
          <w:lang w:val="en-US"/>
        </w:rPr>
        <w:t>Section 2: Critical Analysis of Work-Based Skills and Technical Knowledge</w:t>
      </w:r>
    </w:p>
    <w:p w14:paraId="06297F3D" w14:textId="1663BD26" w:rsidR="00853D4E" w:rsidRPr="00122B83" w:rsidRDefault="00534A61" w:rsidP="00122B83">
      <w:pPr>
        <w:spacing w:line="360" w:lineRule="auto"/>
        <w:jc w:val="both"/>
        <w:rPr>
          <w:rFonts w:ascii="Arial" w:hAnsi="Arial" w:cs="Arial"/>
          <w:lang w:val="en-US"/>
        </w:rPr>
      </w:pPr>
      <w:r w:rsidRPr="00122B83">
        <w:rPr>
          <w:rFonts w:ascii="Arial" w:hAnsi="Arial" w:cs="Arial"/>
          <w:lang w:val="en-US"/>
        </w:rPr>
        <w:t xml:space="preserve">My internship let me </w:t>
      </w:r>
      <w:r w:rsidR="004A5766" w:rsidRPr="00122B83">
        <w:rPr>
          <w:rFonts w:ascii="Arial" w:hAnsi="Arial" w:cs="Arial"/>
          <w:lang w:val="en-US"/>
        </w:rPr>
        <w:t>realize</w:t>
      </w:r>
      <w:r w:rsidRPr="00122B83">
        <w:rPr>
          <w:rFonts w:ascii="Arial" w:hAnsi="Arial" w:cs="Arial"/>
          <w:lang w:val="en-US"/>
        </w:rPr>
        <w:t xml:space="preserve"> that maintaining high guest service standards in the Food &amp; Beverage department depends mostly on technical knowledge and practical ability</w:t>
      </w:r>
      <w:r w:rsidR="004A5766" w:rsidRPr="00122B83">
        <w:rPr>
          <w:rFonts w:ascii="Arial" w:hAnsi="Arial" w:cs="Arial"/>
          <w:lang w:val="en-US"/>
        </w:rPr>
        <w:t xml:space="preserve"> as i</w:t>
      </w:r>
      <w:r w:rsidRPr="00122B83">
        <w:rPr>
          <w:rFonts w:ascii="Arial" w:hAnsi="Arial" w:cs="Arial"/>
          <w:lang w:val="en-US"/>
        </w:rPr>
        <w:t xml:space="preserve">n this fast-paced environment, good communication, work management, and technological proficiency are absolutely vital since small mistakes could compromise guest satisfaction. My experience underlined the importance of these skills since they immediately affect how clients view the quality of the services. </w:t>
      </w:r>
      <w:r w:rsidR="00D37203" w:rsidRPr="00122B83">
        <w:rPr>
          <w:rFonts w:ascii="Arial" w:hAnsi="Arial" w:cs="Arial"/>
          <w:lang w:val="en-US"/>
        </w:rPr>
        <w:t>(</w:t>
      </w:r>
      <w:r w:rsidR="00861C3E" w:rsidRPr="00122B83">
        <w:rPr>
          <w:rFonts w:ascii="Arial" w:hAnsi="Arial" w:cs="Arial"/>
          <w:lang w:val="en-US"/>
        </w:rPr>
        <w:t xml:space="preserve">Hayes &amp; </w:t>
      </w:r>
      <w:proofErr w:type="spellStart"/>
      <w:r w:rsidR="00861C3E" w:rsidRPr="00122B83">
        <w:rPr>
          <w:rFonts w:ascii="Arial" w:hAnsi="Arial" w:cs="Arial"/>
          <w:lang w:val="en-US"/>
        </w:rPr>
        <w:t>Ninemeyer</w:t>
      </w:r>
      <w:proofErr w:type="spellEnd"/>
      <w:r w:rsidR="00861C3E" w:rsidRPr="00122B83">
        <w:rPr>
          <w:rFonts w:ascii="Arial" w:hAnsi="Arial" w:cs="Arial"/>
          <w:lang w:val="en-US"/>
        </w:rPr>
        <w:t>, 2009)</w:t>
      </w:r>
    </w:p>
    <w:p w14:paraId="696A5B7D" w14:textId="77777777" w:rsidR="00853D4E" w:rsidRPr="00122B83" w:rsidRDefault="00853D4E" w:rsidP="00122B83">
      <w:pPr>
        <w:spacing w:line="360" w:lineRule="auto"/>
        <w:jc w:val="both"/>
        <w:rPr>
          <w:rFonts w:ascii="Arial" w:hAnsi="Arial" w:cs="Arial"/>
          <w:lang w:val="en-US"/>
        </w:rPr>
      </w:pPr>
    </w:p>
    <w:p w14:paraId="220A4108" w14:textId="3532AF41" w:rsidR="004A5766" w:rsidRPr="00122B83" w:rsidRDefault="00534A61" w:rsidP="00122B83">
      <w:pPr>
        <w:spacing w:line="360" w:lineRule="auto"/>
        <w:jc w:val="both"/>
        <w:rPr>
          <w:rFonts w:ascii="Arial" w:hAnsi="Arial" w:cs="Arial"/>
          <w:lang w:val="en-US"/>
        </w:rPr>
      </w:pPr>
      <w:r w:rsidRPr="00122B83">
        <w:rPr>
          <w:rFonts w:ascii="Arial" w:hAnsi="Arial" w:cs="Arial"/>
          <w:lang w:val="en-US"/>
        </w:rPr>
        <w:t>Order management required strong communication abilities, especially in cases when guests had specific dietary needs</w:t>
      </w:r>
      <w:r w:rsidR="004A5766" w:rsidRPr="00122B83">
        <w:rPr>
          <w:rFonts w:ascii="Arial" w:hAnsi="Arial" w:cs="Arial"/>
          <w:lang w:val="en-US"/>
        </w:rPr>
        <w:t xml:space="preserve"> and</w:t>
      </w:r>
      <w:r w:rsidRPr="00122B83">
        <w:rPr>
          <w:rFonts w:ascii="Arial" w:hAnsi="Arial" w:cs="Arial"/>
          <w:lang w:val="en-US"/>
        </w:rPr>
        <w:t xml:space="preserve"> I found that specifically checking details, such allergies or particular requirements, reduced mistakes. </w:t>
      </w:r>
      <w:r w:rsidR="0080504B" w:rsidRPr="00122B83">
        <w:rPr>
          <w:rFonts w:ascii="Arial" w:hAnsi="Arial" w:cs="Arial"/>
          <w:lang w:val="en-US"/>
        </w:rPr>
        <w:t>For example, I</w:t>
      </w:r>
      <w:r w:rsidRPr="00122B83">
        <w:rPr>
          <w:rFonts w:ascii="Arial" w:hAnsi="Arial" w:cs="Arial"/>
          <w:lang w:val="en-US"/>
        </w:rPr>
        <w:t xml:space="preserve"> neglected to sufficiently explain an order with the kitchen during a shift, therefore delaying feeding a visitor with dietary restrictions</w:t>
      </w:r>
      <w:r w:rsidR="004A5766" w:rsidRPr="00122B83">
        <w:rPr>
          <w:rFonts w:ascii="Arial" w:hAnsi="Arial" w:cs="Arial"/>
          <w:lang w:val="en-US"/>
        </w:rPr>
        <w:t xml:space="preserve"> while this </w:t>
      </w:r>
      <w:r w:rsidRPr="00122B83">
        <w:rPr>
          <w:rFonts w:ascii="Arial" w:hAnsi="Arial" w:cs="Arial"/>
          <w:lang w:val="en-US"/>
        </w:rPr>
        <w:t xml:space="preserve">encounter made good communication—both with guests and among staff members—even more important for maintaining alignment. </w:t>
      </w:r>
      <w:r w:rsidR="005D7F51" w:rsidRPr="00122B83">
        <w:rPr>
          <w:rFonts w:ascii="Arial" w:hAnsi="Arial" w:cs="Arial"/>
          <w:lang w:val="en-US"/>
        </w:rPr>
        <w:t>(Wood, 2013)</w:t>
      </w:r>
    </w:p>
    <w:p w14:paraId="4C8AEEDC" w14:textId="77777777" w:rsidR="004A5766" w:rsidRPr="00122B83" w:rsidRDefault="004A5766" w:rsidP="00122B83">
      <w:pPr>
        <w:spacing w:line="360" w:lineRule="auto"/>
        <w:jc w:val="both"/>
        <w:rPr>
          <w:rFonts w:ascii="Arial" w:hAnsi="Arial" w:cs="Arial"/>
          <w:lang w:val="en-US"/>
        </w:rPr>
      </w:pPr>
    </w:p>
    <w:p w14:paraId="06CD7C6D" w14:textId="58344A9A" w:rsidR="004A5766" w:rsidRPr="00122B83" w:rsidRDefault="00534A61" w:rsidP="00122B83">
      <w:pPr>
        <w:spacing w:line="360" w:lineRule="auto"/>
        <w:jc w:val="both"/>
        <w:rPr>
          <w:rFonts w:ascii="Arial" w:hAnsi="Arial" w:cs="Arial"/>
          <w:lang w:val="en-US"/>
        </w:rPr>
      </w:pPr>
      <w:r w:rsidRPr="00122B83">
        <w:rPr>
          <w:rFonts w:ascii="Arial" w:hAnsi="Arial" w:cs="Arial"/>
          <w:lang w:val="en-US"/>
        </w:rPr>
        <w:t>One of the most important skills I developed was task management</w:t>
      </w:r>
      <w:r w:rsidR="0080504B" w:rsidRPr="00122B83">
        <w:rPr>
          <w:rFonts w:ascii="Arial" w:hAnsi="Arial" w:cs="Arial"/>
          <w:lang w:val="en-US"/>
        </w:rPr>
        <w:t xml:space="preserve"> as from </w:t>
      </w:r>
      <w:r w:rsidRPr="00122B83">
        <w:rPr>
          <w:rFonts w:ascii="Arial" w:hAnsi="Arial" w:cs="Arial"/>
          <w:lang w:val="en-US"/>
        </w:rPr>
        <w:t xml:space="preserve">table setting to prompt order </w:t>
      </w:r>
      <w:r w:rsidR="004A5766" w:rsidRPr="00122B83">
        <w:rPr>
          <w:rFonts w:ascii="Arial" w:hAnsi="Arial" w:cs="Arial"/>
          <w:lang w:val="en-US"/>
        </w:rPr>
        <w:t>fulfillment</w:t>
      </w:r>
      <w:r w:rsidRPr="00122B83">
        <w:rPr>
          <w:rFonts w:ascii="Arial" w:hAnsi="Arial" w:cs="Arial"/>
          <w:lang w:val="en-US"/>
        </w:rPr>
        <w:t>, team members and supervisors have to rank chores</w:t>
      </w:r>
      <w:r w:rsidR="004A5766" w:rsidRPr="00122B83">
        <w:rPr>
          <w:rFonts w:ascii="Arial" w:hAnsi="Arial" w:cs="Arial"/>
          <w:lang w:val="en-US"/>
        </w:rPr>
        <w:t xml:space="preserve"> and while o</w:t>
      </w:r>
      <w:r w:rsidRPr="00122B83">
        <w:rPr>
          <w:rFonts w:ascii="Arial" w:hAnsi="Arial" w:cs="Arial"/>
          <w:lang w:val="en-US"/>
        </w:rPr>
        <w:t xml:space="preserve">riginally having trouble managing several tables, especially during busy times, </w:t>
      </w:r>
      <w:r w:rsidR="0080504B" w:rsidRPr="00122B83">
        <w:rPr>
          <w:rFonts w:ascii="Arial" w:hAnsi="Arial" w:cs="Arial"/>
          <w:lang w:val="en-US"/>
        </w:rPr>
        <w:t xml:space="preserve">for example, </w:t>
      </w:r>
      <w:r w:rsidRPr="00122B83">
        <w:rPr>
          <w:rFonts w:ascii="Arial" w:hAnsi="Arial" w:cs="Arial"/>
          <w:lang w:val="en-US"/>
        </w:rPr>
        <w:t>I saw my supervisor clarify the need of setting priorities</w:t>
      </w:r>
      <w:r w:rsidR="0080504B" w:rsidRPr="00122B83">
        <w:rPr>
          <w:rFonts w:ascii="Arial" w:hAnsi="Arial" w:cs="Arial"/>
          <w:lang w:val="en-US"/>
        </w:rPr>
        <w:t xml:space="preserve"> and in</w:t>
      </w:r>
      <w:r w:rsidRPr="00122B83">
        <w:rPr>
          <w:rFonts w:ascii="Arial" w:hAnsi="Arial" w:cs="Arial"/>
          <w:lang w:val="en-US"/>
        </w:rPr>
        <w:t>stead of trying to handle all chores at once, we may control the flow more effectively by giving the greeting of clients and early order collecting top priority</w:t>
      </w:r>
      <w:r w:rsidR="004A5766" w:rsidRPr="00122B83">
        <w:rPr>
          <w:rFonts w:ascii="Arial" w:hAnsi="Arial" w:cs="Arial"/>
          <w:lang w:val="en-US"/>
        </w:rPr>
        <w:t xml:space="preserve"> and this </w:t>
      </w:r>
      <w:r w:rsidRPr="00122B83">
        <w:rPr>
          <w:rFonts w:ascii="Arial" w:hAnsi="Arial" w:cs="Arial"/>
          <w:lang w:val="en-US"/>
        </w:rPr>
        <w:t xml:space="preserve">experience made clear that smooth operations depend on effective task arrangement. </w:t>
      </w:r>
      <w:r w:rsidR="00BF0B1A" w:rsidRPr="00122B83">
        <w:rPr>
          <w:rFonts w:ascii="Arial" w:hAnsi="Arial" w:cs="Arial"/>
          <w:lang w:val="en-US"/>
        </w:rPr>
        <w:t xml:space="preserve">(Ghiselli </w:t>
      </w:r>
      <w:r w:rsidR="00BF0B1A" w:rsidRPr="00122B83">
        <w:rPr>
          <w:rFonts w:ascii="Arial" w:hAnsi="Arial" w:cs="Arial"/>
          <w:i/>
          <w:iCs/>
          <w:lang w:val="en-US"/>
        </w:rPr>
        <w:t>et al.,</w:t>
      </w:r>
      <w:r w:rsidR="00BF0B1A" w:rsidRPr="00122B83">
        <w:rPr>
          <w:rFonts w:ascii="Arial" w:hAnsi="Arial" w:cs="Arial"/>
          <w:lang w:val="en-US"/>
        </w:rPr>
        <w:t xml:space="preserve"> 2001)</w:t>
      </w:r>
    </w:p>
    <w:p w14:paraId="54AEC1BF" w14:textId="77777777" w:rsidR="004A5766" w:rsidRPr="00122B83" w:rsidRDefault="004A5766" w:rsidP="00122B83">
      <w:pPr>
        <w:spacing w:line="360" w:lineRule="auto"/>
        <w:jc w:val="both"/>
        <w:rPr>
          <w:rFonts w:ascii="Arial" w:hAnsi="Arial" w:cs="Arial"/>
          <w:lang w:val="en-US"/>
        </w:rPr>
      </w:pPr>
    </w:p>
    <w:p w14:paraId="268AC030" w14:textId="47D4D3D0" w:rsidR="00534A61" w:rsidRPr="00122B83" w:rsidRDefault="00534A61" w:rsidP="00122B83">
      <w:pPr>
        <w:spacing w:line="360" w:lineRule="auto"/>
        <w:jc w:val="both"/>
        <w:rPr>
          <w:rFonts w:ascii="Arial" w:hAnsi="Arial" w:cs="Arial"/>
          <w:lang w:val="en-US"/>
        </w:rPr>
      </w:pPr>
      <w:r w:rsidRPr="00122B83">
        <w:rPr>
          <w:rFonts w:ascii="Arial" w:hAnsi="Arial" w:cs="Arial"/>
          <w:lang w:val="en-US"/>
        </w:rPr>
        <w:t>Additionally required was technical proficiency in handling several payment methods and running the cash register</w:t>
      </w:r>
      <w:r w:rsidR="0080504B" w:rsidRPr="00122B83">
        <w:rPr>
          <w:rFonts w:ascii="Arial" w:hAnsi="Arial" w:cs="Arial"/>
          <w:lang w:val="en-US"/>
        </w:rPr>
        <w:t xml:space="preserve"> and as an example, my </w:t>
      </w:r>
      <w:r w:rsidRPr="00122B83">
        <w:rPr>
          <w:rFonts w:ascii="Arial" w:hAnsi="Arial" w:cs="Arial"/>
          <w:lang w:val="en-US"/>
        </w:rPr>
        <w:t xml:space="preserve">first shifts revealed problems with room invoicing and Visa or Amex payment systems. I quickly </w:t>
      </w:r>
      <w:r w:rsidR="0080504B" w:rsidRPr="00122B83">
        <w:rPr>
          <w:rFonts w:ascii="Arial" w:hAnsi="Arial" w:cs="Arial"/>
          <w:lang w:val="en-US"/>
        </w:rPr>
        <w:t>realized</w:t>
      </w:r>
      <w:r w:rsidRPr="00122B83">
        <w:rPr>
          <w:rFonts w:ascii="Arial" w:hAnsi="Arial" w:cs="Arial"/>
          <w:lang w:val="en-US"/>
        </w:rPr>
        <w:t xml:space="preserve"> that having this technical knowledge helps transactions go more smoothly and reduces delays—qualities necessary to maintain standards for services</w:t>
      </w:r>
      <w:r w:rsidR="0080504B" w:rsidRPr="00122B83">
        <w:rPr>
          <w:rFonts w:ascii="Arial" w:hAnsi="Arial" w:cs="Arial"/>
          <w:lang w:val="en-US"/>
        </w:rPr>
        <w:t xml:space="preserve"> and these </w:t>
      </w:r>
      <w:r w:rsidRPr="00122B83">
        <w:rPr>
          <w:rFonts w:ascii="Arial" w:hAnsi="Arial" w:cs="Arial"/>
          <w:lang w:val="en-US"/>
        </w:rPr>
        <w:t>skills are not only pragmatic but also basic for client satisfaction</w:t>
      </w:r>
      <w:r w:rsidR="00F706CB" w:rsidRPr="00122B83">
        <w:rPr>
          <w:rFonts w:ascii="Arial" w:hAnsi="Arial" w:cs="Arial"/>
          <w:lang w:val="en-US"/>
        </w:rPr>
        <w:t xml:space="preserve"> and</w:t>
      </w:r>
      <w:r w:rsidRPr="00122B83">
        <w:rPr>
          <w:rFonts w:ascii="Arial" w:hAnsi="Arial" w:cs="Arial"/>
          <w:lang w:val="en-US"/>
        </w:rPr>
        <w:t xml:space="preserve"> I now see their </w:t>
      </w:r>
      <w:r w:rsidR="00F706CB" w:rsidRPr="00122B83">
        <w:rPr>
          <w:rFonts w:ascii="Arial" w:hAnsi="Arial" w:cs="Arial"/>
          <w:lang w:val="en-US"/>
        </w:rPr>
        <w:t>indispensable</w:t>
      </w:r>
      <w:r w:rsidRPr="00122B83">
        <w:rPr>
          <w:rFonts w:ascii="Arial" w:hAnsi="Arial" w:cs="Arial"/>
          <w:lang w:val="en-US"/>
        </w:rPr>
        <w:t xml:space="preserve"> nature for my future in the hotel.</w:t>
      </w:r>
    </w:p>
    <w:p w14:paraId="755CCCB0" w14:textId="77777777" w:rsidR="0080504B" w:rsidRPr="00122B83" w:rsidRDefault="0080504B" w:rsidP="00122B83">
      <w:pPr>
        <w:spacing w:line="360" w:lineRule="auto"/>
        <w:jc w:val="both"/>
        <w:rPr>
          <w:rFonts w:ascii="Arial" w:hAnsi="Arial" w:cs="Arial"/>
          <w:lang w:val="en-US"/>
        </w:rPr>
      </w:pPr>
    </w:p>
    <w:p w14:paraId="2E575465" w14:textId="7BCC8C6F" w:rsidR="0080504B" w:rsidRPr="00122B83" w:rsidRDefault="00877DCA" w:rsidP="00122B83">
      <w:pPr>
        <w:spacing w:line="360" w:lineRule="auto"/>
        <w:jc w:val="both"/>
        <w:rPr>
          <w:rFonts w:ascii="Arial" w:hAnsi="Arial" w:cs="Arial"/>
          <w:lang w:val="en-US"/>
        </w:rPr>
      </w:pPr>
      <w:r w:rsidRPr="00122B83">
        <w:rPr>
          <w:rFonts w:ascii="Arial" w:hAnsi="Arial" w:cs="Arial"/>
          <w:lang w:val="en-US"/>
        </w:rPr>
        <w:t xml:space="preserve">Section 3: Reflection on </w:t>
      </w:r>
      <w:r w:rsidR="00964235" w:rsidRPr="00122B83">
        <w:rPr>
          <w:rFonts w:ascii="Arial" w:hAnsi="Arial" w:cs="Arial"/>
          <w:lang w:val="en-US"/>
        </w:rPr>
        <w:t>Organizational</w:t>
      </w:r>
      <w:r w:rsidRPr="00122B83">
        <w:rPr>
          <w:rFonts w:ascii="Arial" w:hAnsi="Arial" w:cs="Arial"/>
          <w:lang w:val="en-US"/>
        </w:rPr>
        <w:t xml:space="preserve"> Issues</w:t>
      </w:r>
    </w:p>
    <w:p w14:paraId="39DA84BA" w14:textId="19623E7D" w:rsidR="00DB0A63" w:rsidRPr="00122B83" w:rsidRDefault="006A0F95" w:rsidP="00122B83">
      <w:pPr>
        <w:spacing w:line="360" w:lineRule="auto"/>
        <w:jc w:val="both"/>
        <w:rPr>
          <w:rFonts w:ascii="Arial" w:hAnsi="Arial" w:cs="Arial"/>
          <w:lang w:val="en-US"/>
        </w:rPr>
      </w:pPr>
      <w:r w:rsidRPr="00122B83">
        <w:rPr>
          <w:rFonts w:ascii="Arial" w:hAnsi="Arial" w:cs="Arial"/>
          <w:lang w:val="en-US"/>
        </w:rPr>
        <w:t xml:space="preserve">Throughout my internship in the Food and Beverage section, I came across several </w:t>
      </w:r>
      <w:r w:rsidR="0014455D" w:rsidRPr="00122B83">
        <w:rPr>
          <w:rFonts w:ascii="Arial" w:hAnsi="Arial" w:cs="Arial"/>
          <w:lang w:val="en-US"/>
        </w:rPr>
        <w:t>organizational</w:t>
      </w:r>
      <w:r w:rsidRPr="00122B83">
        <w:rPr>
          <w:rFonts w:ascii="Arial" w:hAnsi="Arial" w:cs="Arial"/>
          <w:lang w:val="en-US"/>
        </w:rPr>
        <w:t xml:space="preserve"> difficulties mostly involving staff members</w:t>
      </w:r>
      <w:r w:rsidR="0014455D" w:rsidRPr="00122B83">
        <w:rPr>
          <w:rFonts w:ascii="Arial" w:hAnsi="Arial" w:cs="Arial"/>
          <w:lang w:val="en-US"/>
        </w:rPr>
        <w:t xml:space="preserve"> as p</w:t>
      </w:r>
      <w:r w:rsidRPr="00122B83">
        <w:rPr>
          <w:rFonts w:ascii="Arial" w:hAnsi="Arial" w:cs="Arial"/>
          <w:lang w:val="en-US"/>
        </w:rPr>
        <w:t xml:space="preserve">articularly on weekends and </w:t>
      </w:r>
      <w:r w:rsidRPr="00122B83">
        <w:rPr>
          <w:rFonts w:ascii="Arial" w:hAnsi="Arial" w:cs="Arial"/>
          <w:lang w:val="en-US"/>
        </w:rPr>
        <w:lastRenderedPageBreak/>
        <w:t>lunchtime, the department regularly suffered understaffing. Since we were expected to handle several tasks concurrently—from ordering to wiping tables—the inadequate personnel put pressure on everyone present, including me</w:t>
      </w:r>
      <w:r w:rsidR="00D9764C" w:rsidRPr="00122B83">
        <w:rPr>
          <w:rFonts w:ascii="Arial" w:hAnsi="Arial" w:cs="Arial"/>
          <w:lang w:val="en-US"/>
        </w:rPr>
        <w:t xml:space="preserve"> and</w:t>
      </w:r>
      <w:r w:rsidRPr="00122B83">
        <w:rPr>
          <w:rFonts w:ascii="Arial" w:hAnsi="Arial" w:cs="Arial"/>
          <w:lang w:val="en-US"/>
        </w:rPr>
        <w:t xml:space="preserve"> I found that guest service suffered when team members were overly stretched out</w:t>
      </w:r>
      <w:r w:rsidR="00D9764C" w:rsidRPr="00122B83">
        <w:rPr>
          <w:rFonts w:ascii="Arial" w:hAnsi="Arial" w:cs="Arial"/>
          <w:lang w:val="en-US"/>
        </w:rPr>
        <w:t xml:space="preserve"> so, while </w:t>
      </w:r>
      <w:r w:rsidRPr="00122B83">
        <w:rPr>
          <w:rFonts w:ascii="Arial" w:hAnsi="Arial" w:cs="Arial"/>
          <w:lang w:val="en-US"/>
        </w:rPr>
        <w:t xml:space="preserve">employees felt more stress and their performance suffered, guests experienced longer wait times and occasionally complained. </w:t>
      </w:r>
      <w:r w:rsidR="00BF0B1A" w:rsidRPr="00122B83">
        <w:rPr>
          <w:rFonts w:ascii="Arial" w:hAnsi="Arial" w:cs="Arial"/>
          <w:lang w:val="en-US"/>
        </w:rPr>
        <w:t>(Brotherton, 2012)</w:t>
      </w:r>
    </w:p>
    <w:p w14:paraId="4223D2A4" w14:textId="77777777" w:rsidR="00DB0A63" w:rsidRPr="00122B83" w:rsidRDefault="00DB0A63" w:rsidP="00122B83">
      <w:pPr>
        <w:spacing w:line="360" w:lineRule="auto"/>
        <w:jc w:val="both"/>
        <w:rPr>
          <w:rFonts w:ascii="Arial" w:hAnsi="Arial" w:cs="Arial"/>
          <w:lang w:val="en-US"/>
        </w:rPr>
      </w:pPr>
    </w:p>
    <w:p w14:paraId="0E4A53CB" w14:textId="5E7961D6" w:rsidR="007D174D" w:rsidRPr="00122B83" w:rsidRDefault="006A0F95" w:rsidP="00122B83">
      <w:pPr>
        <w:spacing w:line="360" w:lineRule="auto"/>
        <w:jc w:val="both"/>
        <w:rPr>
          <w:rFonts w:ascii="Arial" w:hAnsi="Arial" w:cs="Arial"/>
          <w:lang w:val="en-US"/>
        </w:rPr>
      </w:pPr>
      <w:r w:rsidRPr="00122B83">
        <w:rPr>
          <w:rFonts w:ascii="Arial" w:hAnsi="Arial" w:cs="Arial"/>
          <w:lang w:val="en-US"/>
        </w:rPr>
        <w:t>One incident happened during a busy weekend lunch shift when a team member reported their ailment at last minute</w:t>
      </w:r>
      <w:r w:rsidR="00D9764C" w:rsidRPr="00122B83">
        <w:rPr>
          <w:rFonts w:ascii="Arial" w:hAnsi="Arial" w:cs="Arial"/>
          <w:lang w:val="en-US"/>
        </w:rPr>
        <w:t xml:space="preserve"> and as </w:t>
      </w:r>
      <w:r w:rsidRPr="00122B83">
        <w:rPr>
          <w:rFonts w:ascii="Arial" w:hAnsi="Arial" w:cs="Arial"/>
          <w:lang w:val="en-US"/>
        </w:rPr>
        <w:t>a result, I had to manage tables to which I was not originally allocated extra responsibilities. This event improved my time management and multitasking skills but also exposed a planning flaw in the department</w:t>
      </w:r>
      <w:r w:rsidR="00D9764C" w:rsidRPr="00122B83">
        <w:rPr>
          <w:rFonts w:ascii="Arial" w:hAnsi="Arial" w:cs="Arial"/>
          <w:lang w:val="en-US"/>
        </w:rPr>
        <w:t xml:space="preserve"> and</w:t>
      </w:r>
      <w:r w:rsidRPr="00122B83">
        <w:rPr>
          <w:rFonts w:ascii="Arial" w:hAnsi="Arial" w:cs="Arial"/>
          <w:lang w:val="en-US"/>
        </w:rPr>
        <w:t xml:space="preserve"> I argue that putting a contingency plan—such as using on-call staff at busy times—into effect could help to allay these worries. To improve this, I advise creating a flexible staffing plan that lets more people be hired during crises or busy times</w:t>
      </w:r>
      <w:r w:rsidR="00D9764C" w:rsidRPr="00122B83">
        <w:rPr>
          <w:rFonts w:ascii="Arial" w:hAnsi="Arial" w:cs="Arial"/>
          <w:lang w:val="en-US"/>
        </w:rPr>
        <w:t xml:space="preserve"> and </w:t>
      </w:r>
      <w:r w:rsidRPr="00122B83">
        <w:rPr>
          <w:rFonts w:ascii="Arial" w:hAnsi="Arial" w:cs="Arial"/>
          <w:lang w:val="en-US"/>
        </w:rPr>
        <w:t xml:space="preserve">Herzberg's Two- Factor Theory allows one to create a supportive environment by means of enough workers, so improving employee morale and raising service quality. </w:t>
      </w:r>
      <w:r w:rsidR="00A3231E" w:rsidRPr="00122B83">
        <w:rPr>
          <w:rFonts w:ascii="Arial" w:hAnsi="Arial" w:cs="Arial"/>
          <w:lang w:val="en-US"/>
        </w:rPr>
        <w:t xml:space="preserve">(Kotler </w:t>
      </w:r>
      <w:r w:rsidR="00A3231E" w:rsidRPr="00122B83">
        <w:rPr>
          <w:rFonts w:ascii="Arial" w:hAnsi="Arial" w:cs="Arial"/>
          <w:i/>
          <w:iCs/>
          <w:lang w:val="en-US"/>
        </w:rPr>
        <w:t>et al.,</w:t>
      </w:r>
      <w:r w:rsidR="00A3231E" w:rsidRPr="00122B83">
        <w:rPr>
          <w:rFonts w:ascii="Arial" w:hAnsi="Arial" w:cs="Arial"/>
          <w:lang w:val="en-US"/>
        </w:rPr>
        <w:t xml:space="preserve"> 2017)</w:t>
      </w:r>
    </w:p>
    <w:p w14:paraId="6865A310" w14:textId="77777777" w:rsidR="007D174D" w:rsidRPr="00122B83" w:rsidRDefault="007D174D" w:rsidP="00122B83">
      <w:pPr>
        <w:spacing w:line="360" w:lineRule="auto"/>
        <w:jc w:val="both"/>
        <w:rPr>
          <w:rFonts w:ascii="Arial" w:hAnsi="Arial" w:cs="Arial"/>
          <w:lang w:val="en-US"/>
        </w:rPr>
      </w:pPr>
    </w:p>
    <w:p w14:paraId="52A1DCD6" w14:textId="5F17C21D" w:rsidR="00877DCA" w:rsidRPr="00122B83" w:rsidRDefault="006A0F95" w:rsidP="00122B83">
      <w:pPr>
        <w:spacing w:line="360" w:lineRule="auto"/>
        <w:jc w:val="both"/>
        <w:rPr>
          <w:rFonts w:ascii="Arial" w:hAnsi="Arial" w:cs="Arial"/>
          <w:lang w:val="en-US"/>
        </w:rPr>
      </w:pPr>
      <w:r w:rsidRPr="00122B83">
        <w:rPr>
          <w:rFonts w:ascii="Arial" w:hAnsi="Arial" w:cs="Arial"/>
          <w:lang w:val="en-US"/>
        </w:rPr>
        <w:t>Furthermore, creating better lines of communication for quick reporting of issues like unplanned absences would help the team to adjust and distribute their work more effectively</w:t>
      </w:r>
      <w:r w:rsidR="00D9764C" w:rsidRPr="00122B83">
        <w:rPr>
          <w:rFonts w:ascii="Arial" w:hAnsi="Arial" w:cs="Arial"/>
          <w:lang w:val="en-US"/>
        </w:rPr>
        <w:t xml:space="preserve"> and after </w:t>
      </w:r>
      <w:r w:rsidRPr="00122B83">
        <w:rPr>
          <w:rFonts w:ascii="Arial" w:hAnsi="Arial" w:cs="Arial"/>
          <w:lang w:val="en-US"/>
        </w:rPr>
        <w:t xml:space="preserve">some thought, I see that maintaining high service standards and promoting a good working environment depend on </w:t>
      </w:r>
      <w:r w:rsidR="00D9764C" w:rsidRPr="00122B83">
        <w:rPr>
          <w:rFonts w:ascii="Arial" w:hAnsi="Arial" w:cs="Arial"/>
          <w:lang w:val="en-US"/>
        </w:rPr>
        <w:t>organizational</w:t>
      </w:r>
      <w:r w:rsidRPr="00122B83">
        <w:rPr>
          <w:rFonts w:ascii="Arial" w:hAnsi="Arial" w:cs="Arial"/>
          <w:lang w:val="en-US"/>
        </w:rPr>
        <w:t xml:space="preserve"> support and strategic planning.</w:t>
      </w:r>
      <w:r w:rsidR="000C3D4B" w:rsidRPr="00122B83">
        <w:rPr>
          <w:rFonts w:ascii="Arial" w:hAnsi="Arial" w:cs="Arial"/>
          <w:lang w:val="en-US"/>
        </w:rPr>
        <w:t xml:space="preserve"> (Barrows &amp; Powers, </w:t>
      </w:r>
      <w:r w:rsidR="00BF0B1A" w:rsidRPr="00122B83">
        <w:rPr>
          <w:rFonts w:ascii="Arial" w:hAnsi="Arial" w:cs="Arial"/>
          <w:lang w:val="en-US"/>
        </w:rPr>
        <w:t>2008)</w:t>
      </w:r>
    </w:p>
    <w:p w14:paraId="61D4BE0A" w14:textId="77777777" w:rsidR="00DF1790" w:rsidRPr="00122B83" w:rsidRDefault="00DF1790" w:rsidP="00122B83">
      <w:pPr>
        <w:spacing w:line="360" w:lineRule="auto"/>
        <w:jc w:val="both"/>
        <w:rPr>
          <w:rFonts w:ascii="Arial" w:hAnsi="Arial" w:cs="Arial"/>
          <w:lang w:val="en-US"/>
        </w:rPr>
      </w:pPr>
    </w:p>
    <w:p w14:paraId="333F121B" w14:textId="25CAD412" w:rsidR="00DF1790" w:rsidRPr="00122B83" w:rsidRDefault="00B961B4" w:rsidP="00122B83">
      <w:pPr>
        <w:spacing w:line="360" w:lineRule="auto"/>
        <w:jc w:val="both"/>
        <w:rPr>
          <w:rFonts w:ascii="Arial" w:hAnsi="Arial" w:cs="Arial"/>
          <w:lang w:val="en-US"/>
        </w:rPr>
      </w:pPr>
      <w:r w:rsidRPr="00122B83">
        <w:rPr>
          <w:rFonts w:ascii="Arial" w:hAnsi="Arial" w:cs="Arial"/>
          <w:lang w:val="en-US"/>
        </w:rPr>
        <w:t>CONCLUSION AND ACTION PLAN</w:t>
      </w:r>
    </w:p>
    <w:p w14:paraId="1D101E9E" w14:textId="5662F328" w:rsidR="00634241" w:rsidRPr="00122B83" w:rsidRDefault="00325C90" w:rsidP="00122B83">
      <w:pPr>
        <w:spacing w:line="360" w:lineRule="auto"/>
        <w:jc w:val="both"/>
        <w:rPr>
          <w:rFonts w:ascii="Arial" w:hAnsi="Arial" w:cs="Arial"/>
          <w:lang w:val="en-US"/>
        </w:rPr>
      </w:pPr>
      <w:r w:rsidRPr="00122B83">
        <w:rPr>
          <w:rFonts w:ascii="Arial" w:hAnsi="Arial" w:cs="Arial"/>
          <w:lang w:val="en-US"/>
        </w:rPr>
        <w:t>My placement in the Food and Beverage industry gave me important understanding of the need of strong work-related skills, technical knowledge, and flexibility</w:t>
      </w:r>
      <w:r w:rsidR="00634241" w:rsidRPr="00122B83">
        <w:rPr>
          <w:rFonts w:ascii="Arial" w:hAnsi="Arial" w:cs="Arial"/>
          <w:lang w:val="en-US"/>
        </w:rPr>
        <w:t xml:space="preserve"> while m</w:t>
      </w:r>
      <w:r w:rsidRPr="00122B83">
        <w:rPr>
          <w:rFonts w:ascii="Arial" w:hAnsi="Arial" w:cs="Arial"/>
          <w:lang w:val="en-US"/>
        </w:rPr>
        <w:t xml:space="preserve">aintaining high guest service standards requires, I found, effective communication, multitasking skills, and the ability to handle unanticipated events include managing </w:t>
      </w:r>
      <w:r w:rsidRPr="00122B83">
        <w:rPr>
          <w:rFonts w:ascii="Arial" w:hAnsi="Arial" w:cs="Arial"/>
          <w:lang w:val="en-US"/>
        </w:rPr>
        <w:lastRenderedPageBreak/>
        <w:t xml:space="preserve">numerous tables or covering for missing coworkers. These encounters helped me to develop the qualities I consider essential for my future employment in hospitality: composure and attentiveness under pressure. </w:t>
      </w:r>
      <w:r w:rsidR="004F7643" w:rsidRPr="00122B83">
        <w:rPr>
          <w:rFonts w:ascii="Arial" w:hAnsi="Arial" w:cs="Arial"/>
          <w:lang w:val="en-US"/>
        </w:rPr>
        <w:t xml:space="preserve">(Lashley &amp; </w:t>
      </w:r>
      <w:r w:rsidR="00D40AC3" w:rsidRPr="00122B83">
        <w:rPr>
          <w:rFonts w:ascii="Arial" w:hAnsi="Arial" w:cs="Arial"/>
          <w:lang w:val="en-US"/>
        </w:rPr>
        <w:t>Morrison, 2001)</w:t>
      </w:r>
    </w:p>
    <w:p w14:paraId="76C658CE" w14:textId="77777777" w:rsidR="00634241" w:rsidRPr="00122B83" w:rsidRDefault="00634241" w:rsidP="00122B83">
      <w:pPr>
        <w:spacing w:line="360" w:lineRule="auto"/>
        <w:jc w:val="both"/>
        <w:rPr>
          <w:rFonts w:ascii="Arial" w:hAnsi="Arial" w:cs="Arial"/>
          <w:lang w:val="en-US"/>
        </w:rPr>
      </w:pPr>
    </w:p>
    <w:p w14:paraId="5289D1E2" w14:textId="5686D0B5" w:rsidR="00634241" w:rsidRPr="00122B83" w:rsidRDefault="00325C90" w:rsidP="00122B83">
      <w:pPr>
        <w:spacing w:line="360" w:lineRule="auto"/>
        <w:jc w:val="both"/>
        <w:rPr>
          <w:rFonts w:ascii="Arial" w:hAnsi="Arial" w:cs="Arial"/>
          <w:lang w:val="en-US"/>
        </w:rPr>
      </w:pPr>
      <w:r w:rsidRPr="00122B83">
        <w:rPr>
          <w:rFonts w:ascii="Arial" w:hAnsi="Arial" w:cs="Arial"/>
          <w:lang w:val="en-US"/>
        </w:rPr>
        <w:t>By seeking more experience in guest service roles—especially in demanding environments—I hope to improve these skills</w:t>
      </w:r>
      <w:r w:rsidR="00634241" w:rsidRPr="00122B83">
        <w:rPr>
          <w:rFonts w:ascii="Arial" w:hAnsi="Arial" w:cs="Arial"/>
          <w:lang w:val="en-US"/>
        </w:rPr>
        <w:t xml:space="preserve"> and in order to </w:t>
      </w:r>
      <w:r w:rsidRPr="00122B83">
        <w:rPr>
          <w:rFonts w:ascii="Arial" w:hAnsi="Arial" w:cs="Arial"/>
          <w:lang w:val="en-US"/>
        </w:rPr>
        <w:t>enable more smooth interactions with guests, I want to improve my technical skills by raising my competency in till operations and learning several payment options. Having seen their value in working with colleagues and meeting visitor expectations, I too intend to improve my communication and teamwork skills</w:t>
      </w:r>
      <w:r w:rsidR="00634241" w:rsidRPr="00122B83">
        <w:rPr>
          <w:rFonts w:ascii="Arial" w:hAnsi="Arial" w:cs="Arial"/>
          <w:lang w:val="en-US"/>
        </w:rPr>
        <w:t xml:space="preserve"> so, </w:t>
      </w:r>
      <w:r w:rsidRPr="00122B83">
        <w:rPr>
          <w:rFonts w:ascii="Arial" w:hAnsi="Arial" w:cs="Arial"/>
          <w:lang w:val="en-US"/>
        </w:rPr>
        <w:t xml:space="preserve">I will look for chances to visit seasoned managers and study hotel industry leadership strategies in order to improve my readiness for a supervisory post. </w:t>
      </w:r>
    </w:p>
    <w:p w14:paraId="68AFCDE2" w14:textId="77777777" w:rsidR="00634241" w:rsidRPr="00122B83" w:rsidRDefault="00634241" w:rsidP="00122B83">
      <w:pPr>
        <w:spacing w:line="360" w:lineRule="auto"/>
        <w:jc w:val="both"/>
        <w:rPr>
          <w:rFonts w:ascii="Arial" w:hAnsi="Arial" w:cs="Arial"/>
          <w:lang w:val="en-US"/>
        </w:rPr>
      </w:pPr>
    </w:p>
    <w:p w14:paraId="51CCD342" w14:textId="51654A6F" w:rsidR="00B961B4" w:rsidRPr="00122B83" w:rsidRDefault="00325C90" w:rsidP="00122B83">
      <w:pPr>
        <w:spacing w:line="360" w:lineRule="auto"/>
        <w:jc w:val="both"/>
        <w:rPr>
          <w:rFonts w:ascii="Arial" w:hAnsi="Arial" w:cs="Arial"/>
          <w:lang w:val="en-US"/>
        </w:rPr>
      </w:pPr>
      <w:r w:rsidRPr="00122B83">
        <w:rPr>
          <w:rFonts w:ascii="Arial" w:hAnsi="Arial" w:cs="Arial"/>
          <w:lang w:val="en-US"/>
        </w:rPr>
        <w:t>Further development of these areas will help me to be confident in my capacity to contribute successfully in future positions and offer a good, efficient service environment</w:t>
      </w:r>
      <w:r w:rsidR="00634241" w:rsidRPr="00122B83">
        <w:rPr>
          <w:rFonts w:ascii="Arial" w:hAnsi="Arial" w:cs="Arial"/>
          <w:lang w:val="en-US"/>
        </w:rPr>
        <w:t xml:space="preserve"> and this </w:t>
      </w:r>
      <w:r w:rsidRPr="00122B83">
        <w:rPr>
          <w:rFonts w:ascii="Arial" w:hAnsi="Arial" w:cs="Arial"/>
          <w:lang w:val="en-US"/>
        </w:rPr>
        <w:t>experience has laid a strong basis for my professional growth, hence I am keen to improve these abilities even more.</w:t>
      </w:r>
    </w:p>
    <w:p w14:paraId="68C0A902" w14:textId="77777777" w:rsidR="00F62A37" w:rsidRDefault="00F62A37" w:rsidP="00122B83">
      <w:pPr>
        <w:spacing w:line="360" w:lineRule="auto"/>
        <w:jc w:val="both"/>
        <w:rPr>
          <w:rFonts w:ascii="Arial" w:hAnsi="Arial" w:cs="Arial"/>
          <w:lang w:val="en-US"/>
        </w:rPr>
      </w:pPr>
    </w:p>
    <w:p w14:paraId="1E39C68D" w14:textId="77777777" w:rsidR="00122B83" w:rsidRDefault="00122B83" w:rsidP="00122B83">
      <w:pPr>
        <w:spacing w:line="360" w:lineRule="auto"/>
        <w:jc w:val="both"/>
        <w:rPr>
          <w:rFonts w:ascii="Arial" w:hAnsi="Arial" w:cs="Arial"/>
          <w:lang w:val="en-US"/>
        </w:rPr>
      </w:pPr>
    </w:p>
    <w:p w14:paraId="19CD1AAF" w14:textId="77777777" w:rsidR="00122B83" w:rsidRDefault="00122B83" w:rsidP="00122B83">
      <w:pPr>
        <w:spacing w:line="360" w:lineRule="auto"/>
        <w:jc w:val="both"/>
        <w:rPr>
          <w:rFonts w:ascii="Arial" w:hAnsi="Arial" w:cs="Arial"/>
          <w:lang w:val="en-US"/>
        </w:rPr>
      </w:pPr>
    </w:p>
    <w:p w14:paraId="565DF7A5" w14:textId="77777777" w:rsidR="00122B83" w:rsidRDefault="00122B83" w:rsidP="00122B83">
      <w:pPr>
        <w:spacing w:line="360" w:lineRule="auto"/>
        <w:jc w:val="both"/>
        <w:rPr>
          <w:rFonts w:ascii="Arial" w:hAnsi="Arial" w:cs="Arial"/>
          <w:lang w:val="en-US"/>
        </w:rPr>
      </w:pPr>
    </w:p>
    <w:p w14:paraId="04719893" w14:textId="77777777" w:rsidR="00122B83" w:rsidRDefault="00122B83" w:rsidP="00122B83">
      <w:pPr>
        <w:spacing w:line="360" w:lineRule="auto"/>
        <w:jc w:val="both"/>
        <w:rPr>
          <w:rFonts w:ascii="Arial" w:hAnsi="Arial" w:cs="Arial"/>
          <w:lang w:val="en-US"/>
        </w:rPr>
      </w:pPr>
    </w:p>
    <w:p w14:paraId="5E2FD1AC" w14:textId="77777777" w:rsidR="00122B83" w:rsidRDefault="00122B83" w:rsidP="00122B83">
      <w:pPr>
        <w:spacing w:line="360" w:lineRule="auto"/>
        <w:jc w:val="both"/>
        <w:rPr>
          <w:rFonts w:ascii="Arial" w:hAnsi="Arial" w:cs="Arial"/>
          <w:lang w:val="en-US"/>
        </w:rPr>
      </w:pPr>
    </w:p>
    <w:p w14:paraId="6471728C" w14:textId="77777777" w:rsidR="00122B83" w:rsidRDefault="00122B83" w:rsidP="00122B83">
      <w:pPr>
        <w:spacing w:line="360" w:lineRule="auto"/>
        <w:jc w:val="both"/>
        <w:rPr>
          <w:rFonts w:ascii="Arial" w:hAnsi="Arial" w:cs="Arial"/>
          <w:lang w:val="en-US"/>
        </w:rPr>
      </w:pPr>
    </w:p>
    <w:p w14:paraId="28CCE333" w14:textId="77777777" w:rsidR="00122B83" w:rsidRDefault="00122B83" w:rsidP="00122B83">
      <w:pPr>
        <w:spacing w:line="360" w:lineRule="auto"/>
        <w:jc w:val="both"/>
        <w:rPr>
          <w:rFonts w:ascii="Arial" w:hAnsi="Arial" w:cs="Arial"/>
          <w:lang w:val="en-US"/>
        </w:rPr>
      </w:pPr>
    </w:p>
    <w:p w14:paraId="245178DC" w14:textId="77777777" w:rsidR="00122B83" w:rsidRPr="00122B83" w:rsidRDefault="00122B83" w:rsidP="00122B83">
      <w:pPr>
        <w:spacing w:line="360" w:lineRule="auto"/>
        <w:jc w:val="both"/>
        <w:rPr>
          <w:rFonts w:ascii="Arial" w:hAnsi="Arial" w:cs="Arial"/>
          <w:lang w:val="en-US"/>
        </w:rPr>
      </w:pPr>
    </w:p>
    <w:p w14:paraId="43CA1D68" w14:textId="77777777" w:rsidR="00E410F8" w:rsidRPr="00122B83" w:rsidRDefault="00E410F8" w:rsidP="00122B83">
      <w:pPr>
        <w:spacing w:line="360" w:lineRule="auto"/>
        <w:jc w:val="both"/>
        <w:rPr>
          <w:rFonts w:ascii="Arial" w:hAnsi="Arial" w:cs="Arial"/>
          <w:lang w:val="en-US"/>
        </w:rPr>
      </w:pPr>
    </w:p>
    <w:p w14:paraId="3F2CB308" w14:textId="6201CD14" w:rsidR="00E410F8" w:rsidRPr="00122B83" w:rsidRDefault="005041E3" w:rsidP="00122B83">
      <w:pPr>
        <w:spacing w:line="360" w:lineRule="auto"/>
        <w:jc w:val="both"/>
        <w:rPr>
          <w:rFonts w:ascii="Arial" w:hAnsi="Arial" w:cs="Arial"/>
          <w:lang w:val="en-US"/>
        </w:rPr>
      </w:pPr>
      <w:r w:rsidRPr="00122B83">
        <w:rPr>
          <w:rFonts w:ascii="Arial" w:hAnsi="Arial" w:cs="Arial"/>
          <w:lang w:val="en-US"/>
        </w:rPr>
        <w:t xml:space="preserve">REFERENCES </w:t>
      </w:r>
    </w:p>
    <w:p w14:paraId="7D537EF1"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Barrows, C.W. and Powers, T., (2008). </w:t>
      </w:r>
      <w:r w:rsidRPr="00122B83">
        <w:rPr>
          <w:rFonts w:ascii="Arial" w:hAnsi="Arial" w:cs="Arial"/>
          <w:i/>
          <w:iCs/>
          <w:lang w:val="en-US"/>
        </w:rPr>
        <w:t xml:space="preserve">Introduction to the Hospitality Industry. </w:t>
      </w:r>
      <w:r w:rsidRPr="00122B83">
        <w:rPr>
          <w:rFonts w:ascii="Arial" w:hAnsi="Arial" w:cs="Arial"/>
          <w:lang w:val="en-US"/>
        </w:rPr>
        <w:t>7th ed. Hoboken: John Wiley &amp; Sons, pp. 45-63.</w:t>
      </w:r>
    </w:p>
    <w:p w14:paraId="0739EF39"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Brotherton, B., (2012). </w:t>
      </w:r>
      <w:r w:rsidRPr="00122B83">
        <w:rPr>
          <w:rFonts w:ascii="Arial" w:hAnsi="Arial" w:cs="Arial"/>
          <w:i/>
          <w:iCs/>
          <w:lang w:val="en-US"/>
        </w:rPr>
        <w:t xml:space="preserve">Hospitality and Tourism: An Introduction. </w:t>
      </w:r>
      <w:r w:rsidRPr="00122B83">
        <w:rPr>
          <w:rFonts w:ascii="Arial" w:hAnsi="Arial" w:cs="Arial"/>
          <w:lang w:val="en-US"/>
        </w:rPr>
        <w:t>London: SAGE Publications, pp. 112-130.</w:t>
      </w:r>
    </w:p>
    <w:p w14:paraId="549B00FF"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Ford, R.C. and Heaton, C.P., (2000). </w:t>
      </w:r>
      <w:r w:rsidRPr="00122B83">
        <w:rPr>
          <w:rFonts w:ascii="Arial" w:hAnsi="Arial" w:cs="Arial"/>
          <w:i/>
          <w:iCs/>
          <w:lang w:val="en-US"/>
        </w:rPr>
        <w:t>Managing the Guest Experience in Hospitality.</w:t>
      </w:r>
      <w:r w:rsidRPr="00122B83">
        <w:rPr>
          <w:rFonts w:ascii="Arial" w:hAnsi="Arial" w:cs="Arial"/>
          <w:lang w:val="en-US"/>
        </w:rPr>
        <w:t xml:space="preserve"> Albany: Delmar, pp. 78-95.</w:t>
      </w:r>
    </w:p>
    <w:p w14:paraId="598225AE"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Ghiselli, R.F., La </w:t>
      </w:r>
      <w:proofErr w:type="spellStart"/>
      <w:r w:rsidRPr="00122B83">
        <w:rPr>
          <w:rFonts w:ascii="Arial" w:hAnsi="Arial" w:cs="Arial"/>
          <w:lang w:val="en-US"/>
        </w:rPr>
        <w:t>Lopa</w:t>
      </w:r>
      <w:proofErr w:type="spellEnd"/>
      <w:r w:rsidRPr="00122B83">
        <w:rPr>
          <w:rFonts w:ascii="Arial" w:hAnsi="Arial" w:cs="Arial"/>
          <w:lang w:val="en-US"/>
        </w:rPr>
        <w:t xml:space="preserve">, J.M., and Bai, B., (2001). </w:t>
      </w:r>
      <w:r w:rsidRPr="00122B83">
        <w:rPr>
          <w:rFonts w:ascii="Arial" w:hAnsi="Arial" w:cs="Arial"/>
          <w:i/>
          <w:iCs/>
          <w:lang w:val="en-US"/>
        </w:rPr>
        <w:t>The Job Satisfaction of Foodservice Managers.</w:t>
      </w:r>
      <w:r w:rsidRPr="00122B83">
        <w:rPr>
          <w:rFonts w:ascii="Arial" w:hAnsi="Arial" w:cs="Arial"/>
          <w:lang w:val="en-US"/>
        </w:rPr>
        <w:t xml:space="preserve"> Binghamton: Haworth Press, pp. 155-172.</w:t>
      </w:r>
    </w:p>
    <w:p w14:paraId="70EC6564"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Gibbs, G., (1988). </w:t>
      </w:r>
      <w:r w:rsidRPr="00122B83">
        <w:rPr>
          <w:rFonts w:ascii="Arial" w:hAnsi="Arial" w:cs="Arial"/>
          <w:i/>
          <w:iCs/>
          <w:lang w:val="en-US"/>
        </w:rPr>
        <w:t>Learning by Doing: A Guide to Teaching and Learning Methods.</w:t>
      </w:r>
      <w:r w:rsidRPr="00122B83">
        <w:rPr>
          <w:rFonts w:ascii="Arial" w:hAnsi="Arial" w:cs="Arial"/>
          <w:lang w:val="en-US"/>
        </w:rPr>
        <w:t xml:space="preserve"> Oxford: Further Education Unit, Oxford Polytechnic.</w:t>
      </w:r>
    </w:p>
    <w:p w14:paraId="37FA9DB9"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Hayes, D.K. and </w:t>
      </w:r>
      <w:proofErr w:type="spellStart"/>
      <w:r w:rsidRPr="00122B83">
        <w:rPr>
          <w:rFonts w:ascii="Arial" w:hAnsi="Arial" w:cs="Arial"/>
          <w:lang w:val="en-US"/>
        </w:rPr>
        <w:t>Ninemeier</w:t>
      </w:r>
      <w:proofErr w:type="spellEnd"/>
      <w:r w:rsidRPr="00122B83">
        <w:rPr>
          <w:rFonts w:ascii="Arial" w:hAnsi="Arial" w:cs="Arial"/>
          <w:lang w:val="en-US"/>
        </w:rPr>
        <w:t xml:space="preserve">, J.D., (2009). </w:t>
      </w:r>
      <w:r w:rsidRPr="00122B83">
        <w:rPr>
          <w:rFonts w:ascii="Arial" w:hAnsi="Arial" w:cs="Arial"/>
          <w:i/>
          <w:iCs/>
          <w:lang w:val="en-US"/>
        </w:rPr>
        <w:t xml:space="preserve">Human Resources Management in the Hospitality Industry. </w:t>
      </w:r>
      <w:r w:rsidRPr="00122B83">
        <w:rPr>
          <w:rFonts w:ascii="Arial" w:hAnsi="Arial" w:cs="Arial"/>
          <w:lang w:val="en-US"/>
        </w:rPr>
        <w:t>Hoboken: John Wiley &amp; Sons, pp. 203-220.</w:t>
      </w:r>
    </w:p>
    <w:p w14:paraId="2481875E"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Jones, P., (2002). </w:t>
      </w:r>
      <w:r w:rsidRPr="00122B83">
        <w:rPr>
          <w:rFonts w:ascii="Arial" w:hAnsi="Arial" w:cs="Arial"/>
          <w:i/>
          <w:iCs/>
          <w:lang w:val="en-US"/>
        </w:rPr>
        <w:t>Introduction to Hospitality Operations</w:t>
      </w:r>
      <w:r w:rsidRPr="00122B83">
        <w:rPr>
          <w:rFonts w:ascii="Arial" w:hAnsi="Arial" w:cs="Arial"/>
          <w:lang w:val="en-US"/>
        </w:rPr>
        <w:t>. 2nd ed. London: Continuum, pp. 92-108.</w:t>
      </w:r>
    </w:p>
    <w:p w14:paraId="1832EDBA"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Kotler, P., Bowen, J.T., Makens, J.C., and </w:t>
      </w:r>
      <w:proofErr w:type="spellStart"/>
      <w:r w:rsidRPr="00122B83">
        <w:rPr>
          <w:rFonts w:ascii="Arial" w:hAnsi="Arial" w:cs="Arial"/>
          <w:lang w:val="en-US"/>
        </w:rPr>
        <w:t>Baloglu</w:t>
      </w:r>
      <w:proofErr w:type="spellEnd"/>
      <w:r w:rsidRPr="00122B83">
        <w:rPr>
          <w:rFonts w:ascii="Arial" w:hAnsi="Arial" w:cs="Arial"/>
          <w:lang w:val="en-US"/>
        </w:rPr>
        <w:t xml:space="preserve">, S., (2017). </w:t>
      </w:r>
      <w:r w:rsidRPr="00122B83">
        <w:rPr>
          <w:rFonts w:ascii="Arial" w:hAnsi="Arial" w:cs="Arial"/>
          <w:i/>
          <w:iCs/>
          <w:lang w:val="en-US"/>
        </w:rPr>
        <w:t>Marketing for Hospitality and Tourism</w:t>
      </w:r>
      <w:r w:rsidRPr="00122B83">
        <w:rPr>
          <w:rFonts w:ascii="Arial" w:hAnsi="Arial" w:cs="Arial"/>
          <w:lang w:val="en-US"/>
        </w:rPr>
        <w:t>. 7th ed. Boston: Pearson, pp. 211-228.</w:t>
      </w:r>
    </w:p>
    <w:p w14:paraId="74D6C478"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Lashley, C. and Morrison, A., (2000). </w:t>
      </w:r>
      <w:r w:rsidRPr="00122B83">
        <w:rPr>
          <w:rFonts w:ascii="Arial" w:hAnsi="Arial" w:cs="Arial"/>
          <w:i/>
          <w:iCs/>
          <w:lang w:val="en-US"/>
        </w:rPr>
        <w:t xml:space="preserve">In Search of Hospitality: Theoretical Perspectives and Debates. </w:t>
      </w:r>
      <w:r w:rsidRPr="00122B83">
        <w:rPr>
          <w:rFonts w:ascii="Arial" w:hAnsi="Arial" w:cs="Arial"/>
          <w:lang w:val="en-US"/>
        </w:rPr>
        <w:t>Oxford: Butterworth-Heinemann, pp. 93-110.</w:t>
      </w:r>
    </w:p>
    <w:p w14:paraId="6E3C2FDE"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O’Fallon, M.J. and Rutherford, D.G., (2011). </w:t>
      </w:r>
      <w:r w:rsidRPr="00122B83">
        <w:rPr>
          <w:rFonts w:ascii="Arial" w:hAnsi="Arial" w:cs="Arial"/>
          <w:i/>
          <w:iCs/>
          <w:lang w:val="en-US"/>
        </w:rPr>
        <w:t>Hotel Management and Operations.</w:t>
      </w:r>
      <w:r w:rsidRPr="00122B83">
        <w:rPr>
          <w:rFonts w:ascii="Arial" w:hAnsi="Arial" w:cs="Arial"/>
          <w:lang w:val="en-US"/>
        </w:rPr>
        <w:t xml:space="preserve"> 5th ed. Hoboken: John Wiley &amp; Sons, pp. 54-72.</w:t>
      </w:r>
    </w:p>
    <w:p w14:paraId="160556A8"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Page, S.J. and Connell, J., (2006). </w:t>
      </w:r>
      <w:r w:rsidRPr="00122B83">
        <w:rPr>
          <w:rFonts w:ascii="Arial" w:hAnsi="Arial" w:cs="Arial"/>
          <w:i/>
          <w:iCs/>
          <w:lang w:val="en-US"/>
        </w:rPr>
        <w:t xml:space="preserve">Tourism: A Modern Synthesis. </w:t>
      </w:r>
      <w:r w:rsidRPr="00122B83">
        <w:rPr>
          <w:rFonts w:ascii="Arial" w:hAnsi="Arial" w:cs="Arial"/>
          <w:lang w:val="en-US"/>
        </w:rPr>
        <w:t>2nd ed. London: Thomson Learning, pp. 184-201.</w:t>
      </w:r>
    </w:p>
    <w:p w14:paraId="65DA1A02"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t xml:space="preserve">Walker, J.R., (2013). </w:t>
      </w:r>
      <w:r w:rsidRPr="00122B83">
        <w:rPr>
          <w:rFonts w:ascii="Arial" w:hAnsi="Arial" w:cs="Arial"/>
          <w:i/>
          <w:iCs/>
          <w:lang w:val="en-US"/>
        </w:rPr>
        <w:t xml:space="preserve">Introduction to Hospitality Management. </w:t>
      </w:r>
      <w:r w:rsidRPr="00122B83">
        <w:rPr>
          <w:rFonts w:ascii="Arial" w:hAnsi="Arial" w:cs="Arial"/>
          <w:lang w:val="en-US"/>
        </w:rPr>
        <w:t>4th ed. Upper Saddle River: Pearson, pp. 142-159.</w:t>
      </w:r>
    </w:p>
    <w:p w14:paraId="7B24BAA8" w14:textId="77777777" w:rsidR="00122B83" w:rsidRPr="00122B83" w:rsidRDefault="00122B83" w:rsidP="00122B83">
      <w:pPr>
        <w:spacing w:line="360" w:lineRule="auto"/>
        <w:jc w:val="both"/>
        <w:rPr>
          <w:rFonts w:ascii="Arial" w:hAnsi="Arial" w:cs="Arial"/>
          <w:lang w:val="en-US"/>
        </w:rPr>
      </w:pPr>
      <w:r w:rsidRPr="00122B83">
        <w:rPr>
          <w:rFonts w:ascii="Arial" w:hAnsi="Arial" w:cs="Arial"/>
          <w:lang w:val="en-US"/>
        </w:rPr>
        <w:lastRenderedPageBreak/>
        <w:t xml:space="preserve">Wood, R.C., (2013). </w:t>
      </w:r>
      <w:r w:rsidRPr="00122B83">
        <w:rPr>
          <w:rFonts w:ascii="Arial" w:hAnsi="Arial" w:cs="Arial"/>
          <w:i/>
          <w:iCs/>
          <w:lang w:val="en-US"/>
        </w:rPr>
        <w:t>Key Concepts in Hospitality Management</w:t>
      </w:r>
      <w:r w:rsidRPr="00122B83">
        <w:rPr>
          <w:rFonts w:ascii="Arial" w:hAnsi="Arial" w:cs="Arial"/>
          <w:lang w:val="en-US"/>
        </w:rPr>
        <w:t>. London: SAGE Publications, pp. 67-83.</w:t>
      </w:r>
    </w:p>
    <w:sectPr w:rsidR="00122B83" w:rsidRPr="00122B8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0D2"/>
    <w:rsid w:val="0002721C"/>
    <w:rsid w:val="00041178"/>
    <w:rsid w:val="000C3D4B"/>
    <w:rsid w:val="00122B83"/>
    <w:rsid w:val="0014455D"/>
    <w:rsid w:val="0015529F"/>
    <w:rsid w:val="002334DE"/>
    <w:rsid w:val="00325C90"/>
    <w:rsid w:val="00485699"/>
    <w:rsid w:val="004A5766"/>
    <w:rsid w:val="004E40D2"/>
    <w:rsid w:val="004F7643"/>
    <w:rsid w:val="005041E3"/>
    <w:rsid w:val="00534A61"/>
    <w:rsid w:val="005D7F51"/>
    <w:rsid w:val="00623250"/>
    <w:rsid w:val="00634241"/>
    <w:rsid w:val="006A0F95"/>
    <w:rsid w:val="00733289"/>
    <w:rsid w:val="007807D1"/>
    <w:rsid w:val="007D174D"/>
    <w:rsid w:val="0080504B"/>
    <w:rsid w:val="00833C56"/>
    <w:rsid w:val="00853D4E"/>
    <w:rsid w:val="00861C3E"/>
    <w:rsid w:val="00877DCA"/>
    <w:rsid w:val="00933C39"/>
    <w:rsid w:val="00964235"/>
    <w:rsid w:val="009C41FA"/>
    <w:rsid w:val="00A3231E"/>
    <w:rsid w:val="00AD3E35"/>
    <w:rsid w:val="00AD6199"/>
    <w:rsid w:val="00B95544"/>
    <w:rsid w:val="00B961B4"/>
    <w:rsid w:val="00BF0B1A"/>
    <w:rsid w:val="00C467DB"/>
    <w:rsid w:val="00D37203"/>
    <w:rsid w:val="00D40AC3"/>
    <w:rsid w:val="00D454F8"/>
    <w:rsid w:val="00D9764C"/>
    <w:rsid w:val="00DA1546"/>
    <w:rsid w:val="00DB0A63"/>
    <w:rsid w:val="00DF1790"/>
    <w:rsid w:val="00E410F8"/>
    <w:rsid w:val="00EB644A"/>
    <w:rsid w:val="00EC0754"/>
    <w:rsid w:val="00EE2CA4"/>
    <w:rsid w:val="00EF58CF"/>
    <w:rsid w:val="00F62A37"/>
    <w:rsid w:val="00F706CB"/>
    <w:rsid w:val="00FB793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5072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0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40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40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0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0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0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0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0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0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0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40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40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0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0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0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0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0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0D2"/>
    <w:rPr>
      <w:rFonts w:eastAsiaTheme="majorEastAsia" w:cstheme="majorBidi"/>
      <w:color w:val="272727" w:themeColor="text1" w:themeTint="D8"/>
    </w:rPr>
  </w:style>
  <w:style w:type="paragraph" w:styleId="Title">
    <w:name w:val="Title"/>
    <w:basedOn w:val="Normal"/>
    <w:next w:val="Normal"/>
    <w:link w:val="TitleChar"/>
    <w:uiPriority w:val="10"/>
    <w:qFormat/>
    <w:rsid w:val="004E40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0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0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0D2"/>
    <w:pPr>
      <w:spacing w:before="160"/>
      <w:jc w:val="center"/>
    </w:pPr>
    <w:rPr>
      <w:i/>
      <w:iCs/>
      <w:color w:val="404040" w:themeColor="text1" w:themeTint="BF"/>
    </w:rPr>
  </w:style>
  <w:style w:type="character" w:customStyle="1" w:styleId="QuoteChar">
    <w:name w:val="Quote Char"/>
    <w:basedOn w:val="DefaultParagraphFont"/>
    <w:link w:val="Quote"/>
    <w:uiPriority w:val="29"/>
    <w:rsid w:val="004E40D2"/>
    <w:rPr>
      <w:i/>
      <w:iCs/>
      <w:color w:val="404040" w:themeColor="text1" w:themeTint="BF"/>
    </w:rPr>
  </w:style>
  <w:style w:type="paragraph" w:styleId="ListParagraph">
    <w:name w:val="List Paragraph"/>
    <w:basedOn w:val="Normal"/>
    <w:uiPriority w:val="34"/>
    <w:qFormat/>
    <w:rsid w:val="004E40D2"/>
    <w:pPr>
      <w:ind w:left="720"/>
      <w:contextualSpacing/>
    </w:pPr>
  </w:style>
  <w:style w:type="character" w:styleId="IntenseEmphasis">
    <w:name w:val="Intense Emphasis"/>
    <w:basedOn w:val="DefaultParagraphFont"/>
    <w:uiPriority w:val="21"/>
    <w:qFormat/>
    <w:rsid w:val="004E40D2"/>
    <w:rPr>
      <w:i/>
      <w:iCs/>
      <w:color w:val="0F4761" w:themeColor="accent1" w:themeShade="BF"/>
    </w:rPr>
  </w:style>
  <w:style w:type="paragraph" w:styleId="IntenseQuote">
    <w:name w:val="Intense Quote"/>
    <w:basedOn w:val="Normal"/>
    <w:next w:val="Normal"/>
    <w:link w:val="IntenseQuoteChar"/>
    <w:uiPriority w:val="30"/>
    <w:qFormat/>
    <w:rsid w:val="004E40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0D2"/>
    <w:rPr>
      <w:i/>
      <w:iCs/>
      <w:color w:val="0F4761" w:themeColor="accent1" w:themeShade="BF"/>
    </w:rPr>
  </w:style>
  <w:style w:type="character" w:styleId="IntenseReference">
    <w:name w:val="Intense Reference"/>
    <w:basedOn w:val="DefaultParagraphFont"/>
    <w:uiPriority w:val="32"/>
    <w:qFormat/>
    <w:rsid w:val="004E40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1618</Words>
  <Characters>9223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2024-11-12T23:28:00Z</dcterms:created>
  <dcterms:modified xsi:type="dcterms:W3CDTF">2024-11-15T22:36:00Z</dcterms:modified>
</cp:coreProperties>
</file>