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252FF696">
      <w:pPr>
        <w:spacing w:line="276" w:lineRule="auto"/>
        <w:jc w:val="both"/>
        <w:rPr>
          <w:rFonts w:ascii="Arial" w:hAnsi="Arial" w:cs="Arial"/>
          <w:sz w:val="40"/>
          <w:szCs w:val="40"/>
          <w:lang w:val="en-US"/>
        </w:rPr>
      </w:pPr>
      <w:r w:rsidRPr="5188F6AE" w:rsidR="002A39B4">
        <w:rPr>
          <w:rFonts w:ascii="Arial" w:hAnsi="Arial" w:cs="Arial"/>
          <w:sz w:val="40"/>
          <w:szCs w:val="40"/>
          <w:lang w:val="en-US"/>
        </w:rPr>
        <w:t xml:space="preserve">Student </w:t>
      </w:r>
      <w:r w:rsidRPr="5188F6AE" w:rsidR="002A39B4">
        <w:rPr>
          <w:rFonts w:ascii="Arial" w:hAnsi="Arial" w:cs="Arial"/>
          <w:sz w:val="40"/>
          <w:szCs w:val="40"/>
          <w:lang w:val="en-US"/>
        </w:rPr>
        <w:t>Name:</w:t>
      </w:r>
      <w:r w:rsidRPr="5188F6AE" w:rsidR="56075523">
        <w:rPr>
          <w:rFonts w:ascii="Arial" w:hAnsi="Arial" w:cs="Arial"/>
          <w:sz w:val="40"/>
          <w:szCs w:val="40"/>
          <w:lang w:val="en-US"/>
        </w:rPr>
        <w:t xml:space="preserve"> </w:t>
      </w:r>
      <w:r w:rsidRPr="5188F6AE" w:rsidR="24DC6EAB">
        <w:rPr>
          <w:rFonts w:ascii="Arial" w:hAnsi="Arial" w:cs="Arial"/>
          <w:sz w:val="40"/>
          <w:szCs w:val="40"/>
          <w:lang w:val="en-US"/>
        </w:rPr>
        <w:t>Cristina</w:t>
      </w:r>
      <w:r w:rsidRPr="5188F6AE" w:rsidR="24DC6EAB">
        <w:rPr>
          <w:rFonts w:ascii="Arial" w:hAnsi="Arial" w:cs="Arial"/>
          <w:sz w:val="40"/>
          <w:szCs w:val="40"/>
          <w:lang w:val="en-US"/>
        </w:rPr>
        <w:t>- Lina Varzaru</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44114959">
      <w:pPr>
        <w:spacing w:line="276" w:lineRule="auto"/>
        <w:jc w:val="both"/>
        <w:rPr>
          <w:rFonts w:ascii="Arial" w:hAnsi="Arial" w:cs="Arial"/>
          <w:sz w:val="40"/>
          <w:szCs w:val="40"/>
          <w:lang w:val="en-US"/>
        </w:rPr>
      </w:pPr>
      <w:r w:rsidRPr="5188F6AE" w:rsidR="002A39B4">
        <w:rPr>
          <w:rFonts w:ascii="Arial" w:hAnsi="Arial" w:cs="Arial"/>
          <w:sz w:val="40"/>
          <w:szCs w:val="40"/>
          <w:lang w:val="en-US"/>
        </w:rPr>
        <w:t>Student Number:</w:t>
      </w:r>
      <w:r w:rsidRPr="5188F6AE" w:rsidR="422CED73">
        <w:rPr>
          <w:rFonts w:ascii="Arial" w:hAnsi="Arial" w:cs="Arial"/>
          <w:sz w:val="40"/>
          <w:szCs w:val="40"/>
          <w:lang w:val="en-US"/>
        </w:rPr>
        <w:t xml:space="preserve"> </w:t>
      </w:r>
      <w:r w:rsidRPr="5188F6AE" w:rsidR="501856E5">
        <w:rPr>
          <w:rFonts w:ascii="Arial" w:hAnsi="Arial" w:cs="Arial"/>
          <w:sz w:val="40"/>
          <w:szCs w:val="40"/>
          <w:lang w:val="en-US"/>
        </w:rPr>
        <w:t>2440072</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0005771F" w:rsidRDefault="0005771F" w14:paraId="311CB87C" w14:textId="5D647CB7">
      <w:pPr>
        <w:spacing w:line="276" w:lineRule="auto"/>
        <w:jc w:val="both"/>
        <w:rPr>
          <w:rFonts w:ascii="Arial" w:hAnsi="Arial" w:cs="Arial"/>
          <w:color w:val="1D2125"/>
          <w:sz w:val="40"/>
          <w:szCs w:val="40"/>
          <w:shd w:val="clear" w:color="auto" w:fill="FFFFFF"/>
        </w:rPr>
      </w:pPr>
      <w:r w:rsidRPr="00230935" w:rsidR="002A39B4">
        <w:rPr>
          <w:rFonts w:ascii="Arial" w:hAnsi="Arial" w:cs="Arial"/>
          <w:sz w:val="40"/>
          <w:szCs w:val="40"/>
          <w:lang w:val="en-US"/>
        </w:rPr>
        <w:t>Lecturer’s Name:</w:t>
      </w:r>
      <w:r w:rsidRPr="00230935" w:rsidR="422CED73">
        <w:rPr>
          <w:rFonts w:ascii="Arial" w:hAnsi="Arial" w:cs="Arial"/>
          <w:sz w:val="40"/>
          <w:szCs w:val="40"/>
          <w:lang w:val="en-US"/>
        </w:rPr>
        <w:t xml:space="preserve"> </w:t>
      </w:r>
      <w:r w:rsidRPr="00230935" w:rsidR="0ABB8747">
        <w:rPr>
          <w:rFonts w:ascii="Arial" w:hAnsi="Arial" w:cs="Arial"/>
          <w:sz w:val="40"/>
          <w:szCs w:val="40"/>
          <w:lang w:val="en-US"/>
        </w:rPr>
        <w:t xml:space="preserve">Koushik Das Sarma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Pr="00394A9D" w:rsidR="004C698C" w:rsidP="00394A9D" w:rsidRDefault="00394A9D" w14:paraId="11FD1E77" w14:textId="32D8674A">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Pr="004C698C" w:rsidR="0005771F">
        <w:rPr>
          <w:rFonts w:ascii="Arial" w:hAnsi="Arial" w:cs="Arial"/>
          <w:b/>
          <w:bCs/>
          <w:sz w:val="40"/>
          <w:szCs w:val="40"/>
          <w:u w:val="single"/>
          <w:lang w:val="en-US"/>
        </w:rPr>
        <w:t>Table of Contents</w:t>
      </w:r>
    </w:p>
    <w:p w:rsidR="004C698C" w:rsidP="0005771F" w:rsidRDefault="004C698C" w14:paraId="0DA87082" w14:textId="77777777">
      <w:pPr>
        <w:spacing w:line="276" w:lineRule="auto"/>
        <w:jc w:val="both"/>
        <w:rPr>
          <w:rFonts w:ascii="Arial" w:hAnsi="Arial" w:cs="Arial"/>
          <w:sz w:val="32"/>
          <w:szCs w:val="32"/>
          <w:lang w:val="en-US"/>
        </w:rPr>
      </w:pPr>
    </w:p>
    <w:p w:rsidRPr="00B244A8" w:rsidR="00E34CFB" w:rsidP="0005771F" w:rsidRDefault="004C698C" w14:paraId="7276BCBC" w14:textId="6D2DB5E8">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 xml:space="preserve">     </w:t>
      </w:r>
      <w:r w:rsidRPr="004C698C" w:rsidR="00B244A8">
        <w:rPr>
          <w:rFonts w:ascii="Arial" w:hAnsi="Arial" w:cs="Arial"/>
          <w:sz w:val="32"/>
          <w:szCs w:val="32"/>
          <w:lang w:val="en-US"/>
        </w:rPr>
        <w:t>Page Number</w:t>
      </w:r>
    </w:p>
    <w:p w:rsidR="004C698C" w:rsidP="00B244A8" w:rsidRDefault="004C698C" w14:paraId="6034F5B7" w14:textId="77777777">
      <w:pPr>
        <w:rPr>
          <w:rFonts w:ascii="Arial" w:hAnsi="Arial" w:cs="Arial"/>
        </w:rPr>
      </w:pPr>
    </w:p>
    <w:p w:rsidRPr="00480CA6" w:rsidR="00480CA6" w:rsidP="5188F6AE" w:rsidRDefault="00480CA6" w14:paraId="50A01AB4" w14:textId="1DA44942">
      <w:pPr>
        <w:rPr>
          <w:rFonts w:ascii="Arial" w:hAnsi="Arial" w:cs="Arial"/>
          <w:color w:val="auto"/>
          <w:sz w:val="24"/>
          <w:szCs w:val="24"/>
          <w:lang w:val="en-US"/>
        </w:rPr>
      </w:pPr>
      <w:r w:rsidRPr="5188F6AE" w:rsidR="2B924419">
        <w:rPr>
          <w:rFonts w:ascii="Arial" w:hAnsi="Arial" w:cs="Arial"/>
        </w:rPr>
        <w:t>Introduction</w:t>
      </w:r>
      <w:r w:rsidRPr="5188F6AE" w:rsidR="565C30E4">
        <w:rPr>
          <w:rFonts w:ascii="Arial" w:hAnsi="Arial" w:cs="Arial"/>
        </w:rPr>
        <w:t>……………………</w:t>
      </w:r>
      <w:r w:rsidRPr="5188F6AE" w:rsidR="782FA00B">
        <w:rPr>
          <w:rFonts w:ascii="Arial" w:hAnsi="Arial" w:cs="Arial"/>
        </w:rPr>
        <w:t>...............................................................</w:t>
      </w:r>
      <w:r w:rsidRPr="5188F6AE" w:rsidR="565C30E4">
        <w:rPr>
          <w:rFonts w:ascii="Arial" w:hAnsi="Arial" w:cs="Arial"/>
        </w:rPr>
        <w:t>…</w:t>
      </w:r>
      <w:r w:rsidRPr="5188F6AE" w:rsidR="74EF5BA1">
        <w:rPr>
          <w:rFonts w:ascii="Arial" w:hAnsi="Arial" w:cs="Arial"/>
        </w:rPr>
        <w:t>....</w:t>
      </w:r>
      <w:r w:rsidRPr="5188F6AE" w:rsidR="565C30E4">
        <w:rPr>
          <w:rFonts w:ascii="Arial" w:hAnsi="Arial" w:cs="Arial"/>
        </w:rPr>
        <w:t>…</w:t>
      </w:r>
      <w:r w:rsidRPr="5188F6AE" w:rsidR="74EF5BA1">
        <w:rPr>
          <w:rFonts w:ascii="Arial" w:hAnsi="Arial" w:cs="Arial"/>
        </w:rPr>
        <w:t>.3</w:t>
      </w:r>
    </w:p>
    <w:p w:rsidRPr="00480CA6" w:rsidR="00480CA6" w:rsidP="5188F6AE" w:rsidRDefault="00480CA6" w14:paraId="62FF9D9A" w14:textId="6DA11B0E">
      <w:pPr>
        <w:rPr>
          <w:rFonts w:ascii="Arial" w:hAnsi="Arial" w:cs="Arial"/>
          <w:color w:val="auto"/>
          <w:sz w:val="24"/>
          <w:szCs w:val="24"/>
          <w:lang w:val="en-US"/>
        </w:rPr>
      </w:pPr>
      <w:r w:rsidRPr="5188F6AE" w:rsidR="29A4FA0B">
        <w:rPr>
          <w:rFonts w:ascii="Arial" w:hAnsi="Arial" w:cs="Arial"/>
          <w:color w:val="auto"/>
          <w:sz w:val="24"/>
          <w:szCs w:val="24"/>
          <w:lang w:val="en-US"/>
        </w:rPr>
        <w:t>Businesses Problem ............................</w:t>
      </w:r>
      <w:r w:rsidRPr="5188F6AE" w:rsidR="565C30E4">
        <w:rPr>
          <w:rFonts w:ascii="Arial" w:hAnsi="Arial" w:cs="Arial"/>
          <w:color w:val="auto"/>
          <w:sz w:val="24"/>
          <w:szCs w:val="24"/>
          <w:lang w:val="en-US"/>
        </w:rPr>
        <w:t>……………………………………</w:t>
      </w:r>
      <w:r w:rsidRPr="5188F6AE" w:rsidR="74EF5BA1">
        <w:rPr>
          <w:rFonts w:ascii="Arial" w:hAnsi="Arial" w:cs="Arial"/>
          <w:color w:val="auto"/>
          <w:sz w:val="24"/>
          <w:szCs w:val="24"/>
          <w:lang w:val="en-US"/>
        </w:rPr>
        <w:t>…</w:t>
      </w:r>
      <w:r w:rsidRPr="5188F6AE" w:rsidR="565C30E4">
        <w:rPr>
          <w:rFonts w:ascii="Arial" w:hAnsi="Arial" w:cs="Arial"/>
          <w:color w:val="auto"/>
          <w:sz w:val="24"/>
          <w:szCs w:val="24"/>
          <w:lang w:val="en-US"/>
        </w:rPr>
        <w:t>…</w:t>
      </w:r>
      <w:r w:rsidRPr="5188F6AE" w:rsidR="74EF5BA1">
        <w:rPr>
          <w:rFonts w:ascii="Arial" w:hAnsi="Arial" w:cs="Arial"/>
          <w:color w:val="auto"/>
          <w:sz w:val="24"/>
          <w:szCs w:val="24"/>
          <w:lang w:val="en-US"/>
        </w:rPr>
        <w:t>...3</w:t>
      </w:r>
    </w:p>
    <w:p w:rsidRPr="00480CA6" w:rsidR="00480CA6" w:rsidP="5188F6AE" w:rsidRDefault="00480CA6" w14:paraId="79A0CBE3" w14:textId="5955211F">
      <w:pPr>
        <w:pStyle w:val="Normal"/>
        <w:rPr>
          <w:rFonts w:ascii="Arial" w:hAnsi="Arial" w:cs="Arial"/>
          <w:color w:val="auto"/>
          <w:sz w:val="24"/>
          <w:szCs w:val="24"/>
          <w:lang w:val="en-US"/>
        </w:rPr>
      </w:pPr>
      <w:r w:rsidRPr="5188F6AE" w:rsidR="28E52952">
        <w:rPr>
          <w:rFonts w:ascii="Arial" w:hAnsi="Arial" w:eastAsia="Arial" w:cs="Arial"/>
          <w:b w:val="0"/>
          <w:bCs w:val="0"/>
          <w:noProof w:val="0"/>
          <w:sz w:val="24"/>
          <w:szCs w:val="24"/>
          <w:lang w:val="en-US"/>
        </w:rPr>
        <w:t>Alternative Solutions</w:t>
      </w:r>
      <w:r w:rsidRPr="5188F6AE" w:rsidR="28E52952">
        <w:rPr>
          <w:rFonts w:ascii="Arial Unicode MS" w:hAnsi="Arial Unicode MS" w:eastAsia="Arial Unicode MS" w:cs="Arial Unicode MS"/>
          <w:b w:val="0"/>
          <w:bCs w:val="0"/>
          <w:color w:val="auto"/>
          <w:sz w:val="24"/>
          <w:szCs w:val="24"/>
          <w:lang w:val="en-US"/>
        </w:rPr>
        <w:t xml:space="preserve"> ...</w:t>
      </w:r>
      <w:r w:rsidRPr="5188F6AE" w:rsidR="28E52952">
        <w:rPr>
          <w:rFonts w:ascii="Arial" w:hAnsi="Arial" w:cs="Arial"/>
          <w:b w:val="0"/>
          <w:bCs w:val="0"/>
          <w:color w:val="auto"/>
          <w:sz w:val="24"/>
          <w:szCs w:val="24"/>
          <w:lang w:val="en-US"/>
        </w:rPr>
        <w:t>..............................................</w:t>
      </w:r>
      <w:r w:rsidRPr="5188F6AE" w:rsidR="565C30E4">
        <w:rPr>
          <w:rFonts w:ascii="Arial" w:hAnsi="Arial" w:cs="Arial"/>
          <w:color w:val="auto"/>
          <w:sz w:val="24"/>
          <w:szCs w:val="24"/>
          <w:lang w:val="en-US"/>
        </w:rPr>
        <w:t>………………………</w:t>
      </w:r>
      <w:r w:rsidRPr="5188F6AE" w:rsidR="74EF5BA1">
        <w:rPr>
          <w:rFonts w:ascii="Arial" w:hAnsi="Arial" w:cs="Arial"/>
          <w:color w:val="auto"/>
          <w:sz w:val="24"/>
          <w:szCs w:val="24"/>
          <w:lang w:val="en-US"/>
        </w:rPr>
        <w:t>.…..</w:t>
      </w:r>
      <w:r w:rsidRPr="5188F6AE" w:rsidR="565C30E4">
        <w:rPr>
          <w:rFonts w:ascii="Arial" w:hAnsi="Arial" w:cs="Arial"/>
          <w:color w:val="auto"/>
          <w:sz w:val="24"/>
          <w:szCs w:val="24"/>
          <w:lang w:val="en-US"/>
        </w:rPr>
        <w:t>.</w:t>
      </w:r>
      <w:r w:rsidRPr="5188F6AE" w:rsidR="4DF4721B">
        <w:rPr>
          <w:rFonts w:ascii="Arial" w:hAnsi="Arial" w:cs="Arial"/>
          <w:color w:val="auto"/>
          <w:sz w:val="24"/>
          <w:szCs w:val="24"/>
          <w:lang w:val="en-US"/>
        </w:rPr>
        <w:t>4</w:t>
      </w:r>
    </w:p>
    <w:p w:rsidRPr="00480CA6" w:rsidR="00480CA6" w:rsidP="5188F6AE" w:rsidRDefault="00480CA6" w14:paraId="5CB2430B" w14:textId="78445C9A">
      <w:pPr>
        <w:pStyle w:val="Normal"/>
        <w:rPr>
          <w:rFonts w:ascii="Arial" w:hAnsi="Arial" w:cs="Arial"/>
          <w:color w:val="auto"/>
          <w:sz w:val="24"/>
          <w:szCs w:val="24"/>
          <w:lang w:val="en-US"/>
        </w:rPr>
      </w:pPr>
      <w:r w:rsidRPr="5188F6AE" w:rsidR="6F0CB883">
        <w:rPr>
          <w:rFonts w:ascii="Arial" w:hAnsi="Arial" w:eastAsia="Arial" w:cs="Arial"/>
          <w:noProof w:val="0"/>
          <w:color w:val="auto"/>
          <w:sz w:val="24"/>
          <w:szCs w:val="24"/>
          <w:lang w:val="en-GB"/>
        </w:rPr>
        <w:t xml:space="preserve">Recommended Solution </w:t>
      </w:r>
      <w:r w:rsidRPr="5188F6AE" w:rsidR="74EF5BA1">
        <w:rPr>
          <w:rFonts w:ascii="Arial" w:hAnsi="Arial" w:eastAsia="Arial" w:cs="Arial"/>
          <w:color w:val="auto"/>
          <w:sz w:val="24"/>
          <w:szCs w:val="24"/>
        </w:rPr>
        <w:t>…</w:t>
      </w:r>
      <w:r w:rsidRPr="5188F6AE" w:rsidR="74EF5BA1">
        <w:rPr>
          <w:rFonts w:ascii="Arial" w:hAnsi="Arial" w:cs="Arial"/>
          <w:color w:val="auto"/>
          <w:sz w:val="24"/>
          <w:szCs w:val="24"/>
        </w:rPr>
        <w:t>………</w:t>
      </w:r>
      <w:r w:rsidRPr="5188F6AE" w:rsidR="0DB70147">
        <w:rPr>
          <w:rFonts w:ascii="Arial" w:hAnsi="Arial" w:cs="Arial"/>
          <w:color w:val="auto"/>
          <w:sz w:val="24"/>
          <w:szCs w:val="24"/>
        </w:rPr>
        <w:t>.........................</w:t>
      </w:r>
      <w:r w:rsidRPr="5188F6AE" w:rsidR="74EF5BA1">
        <w:rPr>
          <w:rFonts w:ascii="Arial" w:hAnsi="Arial" w:cs="Arial"/>
          <w:color w:val="auto"/>
          <w:sz w:val="24"/>
          <w:szCs w:val="24"/>
        </w:rPr>
        <w:t>……………………</w:t>
      </w:r>
      <w:r w:rsidRPr="5188F6AE" w:rsidR="74EF5BA1">
        <w:rPr>
          <w:rFonts w:ascii="Arial" w:hAnsi="Arial" w:cs="Arial"/>
          <w:color w:val="auto"/>
          <w:sz w:val="24"/>
          <w:szCs w:val="24"/>
        </w:rPr>
        <w:t>…..</w:t>
      </w:r>
      <w:r w:rsidRPr="5188F6AE" w:rsidR="74EF5BA1">
        <w:rPr>
          <w:rFonts w:ascii="Arial" w:hAnsi="Arial" w:cs="Arial"/>
          <w:color w:val="auto"/>
          <w:sz w:val="24"/>
          <w:szCs w:val="24"/>
        </w:rPr>
        <w:t>….….</w:t>
      </w:r>
      <w:r w:rsidRPr="5188F6AE" w:rsidR="02D0258E">
        <w:rPr>
          <w:rFonts w:ascii="Arial" w:hAnsi="Arial" w:cs="Arial"/>
          <w:color w:val="auto"/>
          <w:sz w:val="24"/>
          <w:szCs w:val="24"/>
        </w:rPr>
        <w:t>4</w:t>
      </w:r>
      <w:r w:rsidRPr="5188F6AE" w:rsidR="3FF5F8A9">
        <w:rPr>
          <w:rFonts w:ascii="Arial" w:hAnsi="Arial" w:cs="Arial"/>
          <w:color w:val="auto"/>
          <w:sz w:val="24"/>
          <w:szCs w:val="24"/>
        </w:rPr>
        <w:t>/5</w:t>
      </w:r>
    </w:p>
    <w:p w:rsidRPr="00480CA6" w:rsidR="00480CA6" w:rsidP="5188F6AE" w:rsidRDefault="00480CA6" w14:paraId="3C81A72A" w14:textId="198DFD51">
      <w:pPr>
        <w:pStyle w:val="Heading2"/>
        <w:rPr>
          <w:rFonts w:ascii="Arial" w:hAnsi="Arial" w:cs="Arial"/>
          <w:color w:val="auto"/>
          <w:sz w:val="24"/>
          <w:szCs w:val="24"/>
        </w:rPr>
      </w:pPr>
      <w:r w:rsidRPr="5188F6AE" w:rsidR="02D0258E">
        <w:rPr>
          <w:rFonts w:ascii="Arial" w:hAnsi="Arial" w:eastAsia="Arial" w:cs="Arial"/>
          <w:b w:val="0"/>
          <w:bCs w:val="0"/>
          <w:noProof w:val="0"/>
          <w:color w:val="auto"/>
          <w:sz w:val="24"/>
          <w:szCs w:val="24"/>
          <w:lang w:val="en-GB"/>
        </w:rPr>
        <w:t>Risk Analysis of the Selected Solution</w:t>
      </w:r>
      <w:r w:rsidRPr="5188F6AE" w:rsidR="02D0258E">
        <w:rPr>
          <w:rFonts w:ascii="Arial" w:hAnsi="Arial" w:cs="Arial"/>
          <w:b w:val="0"/>
          <w:bCs w:val="0"/>
          <w:color w:val="auto"/>
          <w:sz w:val="24"/>
          <w:szCs w:val="24"/>
        </w:rPr>
        <w:t xml:space="preserve"> ................</w:t>
      </w:r>
      <w:r w:rsidRPr="5188F6AE" w:rsidR="74EF5BA1">
        <w:rPr>
          <w:rFonts w:ascii="Arial" w:hAnsi="Arial" w:cs="Arial"/>
          <w:color w:val="auto"/>
          <w:sz w:val="24"/>
          <w:szCs w:val="24"/>
        </w:rPr>
        <w:t>……………………….….</w:t>
      </w:r>
      <w:r w:rsidRPr="5188F6AE" w:rsidR="74EF5BA1">
        <w:rPr>
          <w:rFonts w:ascii="Arial" w:hAnsi="Arial" w:cs="Arial"/>
          <w:color w:val="auto"/>
          <w:sz w:val="24"/>
          <w:szCs w:val="24"/>
        </w:rPr>
        <w:t>…..</w:t>
      </w:r>
      <w:r w:rsidRPr="5188F6AE" w:rsidR="04BBD08C">
        <w:rPr>
          <w:rFonts w:ascii="Arial" w:hAnsi="Arial" w:cs="Arial"/>
          <w:color w:val="auto"/>
          <w:sz w:val="24"/>
          <w:szCs w:val="24"/>
        </w:rPr>
        <w:t>.</w:t>
      </w:r>
      <w:r w:rsidRPr="5188F6AE" w:rsidR="7CDFE40A">
        <w:rPr>
          <w:rFonts w:ascii="Arial" w:hAnsi="Arial" w:cs="Arial"/>
          <w:color w:val="auto"/>
          <w:sz w:val="24"/>
          <w:szCs w:val="24"/>
        </w:rPr>
        <w:t>5</w:t>
      </w:r>
    </w:p>
    <w:p w:rsidRPr="00480CA6" w:rsidR="00480CA6" w:rsidP="5188F6AE" w:rsidRDefault="00480CA6" w14:paraId="51A7B2C7" w14:textId="18D5315A">
      <w:pPr>
        <w:pStyle w:val="Heading2"/>
        <w:rPr>
          <w:rFonts w:ascii="Arial" w:hAnsi="Arial" w:cs="Arial"/>
          <w:color w:val="auto"/>
          <w:sz w:val="24"/>
          <w:szCs w:val="24"/>
        </w:rPr>
      </w:pPr>
      <w:r w:rsidRPr="5188F6AE" w:rsidR="1166C2C0">
        <w:rPr>
          <w:rFonts w:ascii="Arial" w:hAnsi="Arial" w:eastAsia="Arial" w:cs="Arial"/>
          <w:noProof w:val="0"/>
          <w:color w:val="auto"/>
          <w:sz w:val="24"/>
          <w:szCs w:val="24"/>
          <w:lang w:val="en-GB"/>
        </w:rPr>
        <w:t>Implementation Plan</w:t>
      </w:r>
      <w:bookmarkStart w:name="_Hlk205982702" w:id="0"/>
      <w:r w:rsidRPr="5188F6AE" w:rsidR="74EF5BA1">
        <w:rPr>
          <w:rFonts w:ascii="Arial" w:hAnsi="Arial" w:cs="Arial"/>
          <w:color w:val="auto"/>
          <w:sz w:val="24"/>
          <w:szCs w:val="24"/>
        </w:rPr>
        <w:t>.</w:t>
      </w:r>
      <w:r w:rsidRPr="5188F6AE" w:rsidR="60CE610B">
        <w:rPr>
          <w:rFonts w:ascii="Arial" w:hAnsi="Arial" w:cs="Arial"/>
          <w:color w:val="auto"/>
          <w:sz w:val="24"/>
          <w:szCs w:val="24"/>
        </w:rPr>
        <w:t>......................................................................................</w:t>
      </w:r>
      <w:r w:rsidRPr="5188F6AE" w:rsidR="47C4AB27">
        <w:rPr>
          <w:rFonts w:ascii="Arial" w:hAnsi="Arial" w:cs="Arial"/>
          <w:color w:val="auto"/>
          <w:sz w:val="24"/>
          <w:szCs w:val="24"/>
        </w:rPr>
        <w:t>..5</w:t>
      </w:r>
    </w:p>
    <w:p w:rsidRPr="00480CA6" w:rsidR="00480CA6" w:rsidP="5188F6AE" w:rsidRDefault="00480CA6" w14:paraId="33644808" w14:textId="15E8D1CB">
      <w:pPr>
        <w:pStyle w:val="Heading2"/>
        <w:rPr>
          <w:rFonts w:ascii="Arial" w:hAnsi="Arial" w:eastAsia="Arial" w:cs="Arial"/>
          <w:b w:val="0"/>
          <w:bCs w:val="0"/>
          <w:noProof w:val="0"/>
          <w:color w:val="auto"/>
          <w:sz w:val="24"/>
          <w:szCs w:val="24"/>
          <w:lang w:val="en-GB"/>
        </w:rPr>
      </w:pPr>
      <w:r w:rsidRPr="5188F6AE" w:rsidR="47C4AB27">
        <w:rPr>
          <w:rFonts w:ascii="Arial" w:hAnsi="Arial" w:eastAsia="Arial" w:cs="Arial"/>
          <w:b w:val="0"/>
          <w:bCs w:val="0"/>
          <w:noProof w:val="0"/>
          <w:color w:val="auto"/>
          <w:sz w:val="24"/>
          <w:szCs w:val="24"/>
          <w:lang w:val="en-GB"/>
        </w:rPr>
        <w:t>Measuring Effectiveness</w:t>
      </w:r>
      <w:r w:rsidRPr="5188F6AE" w:rsidR="72B00A81">
        <w:rPr>
          <w:rFonts w:ascii="Arial" w:hAnsi="Arial" w:eastAsia="Arial" w:cs="Arial"/>
          <w:b w:val="0"/>
          <w:bCs w:val="0"/>
          <w:noProof w:val="0"/>
          <w:color w:val="auto"/>
          <w:sz w:val="24"/>
          <w:szCs w:val="24"/>
          <w:lang w:val="en-GB"/>
        </w:rPr>
        <w:t>..............................................</w:t>
      </w:r>
      <w:r w:rsidRPr="5188F6AE" w:rsidR="2FDE3E9A">
        <w:rPr>
          <w:rFonts w:ascii="Arial" w:hAnsi="Arial" w:eastAsia="Arial" w:cs="Arial"/>
          <w:b w:val="0"/>
          <w:bCs w:val="0"/>
          <w:noProof w:val="0"/>
          <w:color w:val="auto"/>
          <w:sz w:val="24"/>
          <w:szCs w:val="24"/>
          <w:lang w:val="en-GB"/>
        </w:rPr>
        <w:t>...................................</w:t>
      </w:r>
      <w:r w:rsidRPr="5188F6AE" w:rsidR="16067C0F">
        <w:rPr>
          <w:rFonts w:ascii="Arial" w:hAnsi="Arial" w:eastAsia="Arial" w:cs="Arial"/>
          <w:b w:val="0"/>
          <w:bCs w:val="0"/>
          <w:noProof w:val="0"/>
          <w:color w:val="auto"/>
          <w:sz w:val="24"/>
          <w:szCs w:val="24"/>
          <w:lang w:val="en-GB"/>
        </w:rPr>
        <w:t>.</w:t>
      </w:r>
      <w:r w:rsidRPr="5188F6AE" w:rsidR="2FDE3E9A">
        <w:rPr>
          <w:rFonts w:ascii="Arial" w:hAnsi="Arial" w:eastAsia="Arial" w:cs="Arial"/>
          <w:b w:val="0"/>
          <w:bCs w:val="0"/>
          <w:noProof w:val="0"/>
          <w:color w:val="auto"/>
          <w:sz w:val="24"/>
          <w:szCs w:val="24"/>
          <w:lang w:val="en-GB"/>
        </w:rPr>
        <w:t>.5</w:t>
      </w:r>
      <w:r w:rsidRPr="5188F6AE" w:rsidR="6231E037">
        <w:rPr>
          <w:rFonts w:ascii="Arial" w:hAnsi="Arial" w:eastAsia="Arial" w:cs="Arial"/>
          <w:b w:val="0"/>
          <w:bCs w:val="0"/>
          <w:noProof w:val="0"/>
          <w:color w:val="auto"/>
          <w:sz w:val="24"/>
          <w:szCs w:val="24"/>
          <w:lang w:val="en-GB"/>
        </w:rPr>
        <w:t>/6</w:t>
      </w:r>
    </w:p>
    <w:p w:rsidRPr="00480CA6" w:rsidR="00480CA6" w:rsidP="5188F6AE" w:rsidRDefault="00480CA6" w14:paraId="4038C174" w14:textId="5D32F158">
      <w:pPr>
        <w:pStyle w:val="Normal"/>
        <w:rPr>
          <w:rFonts w:ascii="Arial" w:hAnsi="Arial" w:eastAsia="Arial" w:cs="Arial"/>
          <w:noProof w:val="0"/>
          <w:sz w:val="24"/>
          <w:szCs w:val="24"/>
          <w:lang w:val="en-GB"/>
        </w:rPr>
      </w:pPr>
      <w:r w:rsidRPr="5188F6AE" w:rsidR="5E6BE6D4">
        <w:rPr>
          <w:rFonts w:ascii="Arial" w:hAnsi="Arial" w:eastAsia="Arial" w:cs="Arial"/>
          <w:noProof w:val="0"/>
          <w:sz w:val="24"/>
          <w:szCs w:val="24"/>
          <w:lang w:val="en-GB"/>
        </w:rPr>
        <w:t>Conclusion ......</w:t>
      </w:r>
      <w:r w:rsidRPr="5188F6AE" w:rsidR="5E33A3BB">
        <w:rPr>
          <w:rFonts w:ascii="Arial" w:hAnsi="Arial" w:eastAsia="Arial" w:cs="Arial"/>
          <w:noProof w:val="0"/>
          <w:sz w:val="24"/>
          <w:szCs w:val="24"/>
          <w:lang w:val="en-GB"/>
        </w:rPr>
        <w:t>.................</w:t>
      </w:r>
      <w:r w:rsidRPr="5188F6AE" w:rsidR="5E6BE6D4">
        <w:rPr>
          <w:rFonts w:ascii="Arial" w:hAnsi="Arial" w:eastAsia="Arial" w:cs="Arial"/>
          <w:noProof w:val="0"/>
          <w:sz w:val="24"/>
          <w:szCs w:val="24"/>
          <w:lang w:val="en-GB"/>
        </w:rPr>
        <w:t>................................................................................</w:t>
      </w:r>
      <w:r w:rsidRPr="5188F6AE" w:rsidR="3231C740">
        <w:rPr>
          <w:rFonts w:ascii="Arial" w:hAnsi="Arial" w:eastAsia="Arial" w:cs="Arial"/>
          <w:noProof w:val="0"/>
          <w:sz w:val="24"/>
          <w:szCs w:val="24"/>
          <w:lang w:val="en-GB"/>
        </w:rPr>
        <w:t>6</w:t>
      </w:r>
    </w:p>
    <w:p w:rsidRPr="00480CA6" w:rsidR="00480CA6" w:rsidP="5188F6AE" w:rsidRDefault="00480CA6" w14:paraId="3F978920" w14:textId="0BC82B6A">
      <w:pPr>
        <w:pStyle w:val="Normal"/>
        <w:rPr>
          <w:rFonts w:ascii="Arial" w:hAnsi="Arial" w:cs="Arial"/>
        </w:rPr>
      </w:pPr>
      <w:r w:rsidRPr="5188F6AE" w:rsidR="74EF5BA1">
        <w:rPr>
          <w:rFonts w:ascii="Arial" w:hAnsi="Arial" w:cs="Arial"/>
        </w:rPr>
        <w:t>Reference List……………………………………………………………………</w:t>
      </w:r>
      <w:r w:rsidRPr="5188F6AE" w:rsidR="74EF5BA1">
        <w:rPr>
          <w:rFonts w:ascii="Arial" w:hAnsi="Arial" w:cs="Arial"/>
        </w:rPr>
        <w:t>…..</w:t>
      </w:r>
      <w:r w:rsidRPr="5188F6AE" w:rsidR="439B2799">
        <w:rPr>
          <w:rFonts w:ascii="Arial" w:hAnsi="Arial" w:cs="Arial"/>
        </w:rPr>
        <w:t>7</w:t>
      </w:r>
    </w:p>
    <w:p w:rsidR="004C698C" w:rsidP="00B244A8" w:rsidRDefault="004C698C" w14:paraId="73F2DE27" w14:textId="410A72C2">
      <w:pPr>
        <w:pStyle w:val="Heading1"/>
        <w:rPr>
          <w:rFonts w:ascii="Arial" w:hAnsi="Arial" w:cs="Arial"/>
          <w:color w:val="auto"/>
          <w:sz w:val="24"/>
          <w:szCs w:val="24"/>
        </w:rPr>
      </w:pPr>
      <w:r w:rsidRPr="5188F6AE" w:rsidR="3BF3EA13">
        <w:rPr>
          <w:rFonts w:ascii="Arial" w:hAnsi="Arial" w:cs="Arial"/>
          <w:color w:val="auto"/>
          <w:sz w:val="24"/>
          <w:szCs w:val="24"/>
        </w:rPr>
        <w:t>Appendix 1: Grid or PMI Analysis Table</w:t>
      </w:r>
      <w:r w:rsidRPr="5188F6AE" w:rsidR="74EF5BA1">
        <w:rPr>
          <w:rFonts w:ascii="Arial" w:hAnsi="Arial" w:cs="Arial"/>
          <w:color w:val="auto"/>
          <w:sz w:val="24"/>
          <w:szCs w:val="24"/>
        </w:rPr>
        <w:t>……………………………………….….</w:t>
      </w:r>
      <w:r w:rsidRPr="5188F6AE" w:rsidR="34B8DBE7">
        <w:rPr>
          <w:rFonts w:ascii="Arial" w:hAnsi="Arial" w:cs="Arial"/>
          <w:color w:val="auto"/>
          <w:sz w:val="24"/>
          <w:szCs w:val="24"/>
        </w:rPr>
        <w:t>9</w:t>
      </w:r>
    </w:p>
    <w:p w:rsidR="004C698C" w:rsidP="00B244A8" w:rsidRDefault="004C698C" w14:paraId="01248033" w14:textId="423D02EC">
      <w:pPr>
        <w:pStyle w:val="Heading1"/>
        <w:rPr>
          <w:rFonts w:ascii="Arial" w:hAnsi="Arial" w:cs="Arial"/>
          <w:color w:val="auto"/>
          <w:sz w:val="24"/>
          <w:szCs w:val="24"/>
        </w:rPr>
      </w:pPr>
      <w:r w:rsidRPr="5188F6AE" w:rsidR="3BF3EA13">
        <w:rPr>
          <w:rFonts w:ascii="Arial" w:hAnsi="Arial" w:cs="Arial"/>
          <w:color w:val="auto"/>
          <w:sz w:val="24"/>
          <w:szCs w:val="24"/>
        </w:rPr>
        <w:t>Appendix 2: Risk Analysis Table</w:t>
      </w:r>
      <w:r w:rsidRPr="5188F6AE" w:rsidR="74EF5BA1">
        <w:rPr>
          <w:rFonts w:ascii="Arial" w:hAnsi="Arial" w:cs="Arial"/>
          <w:color w:val="auto"/>
          <w:sz w:val="24"/>
          <w:szCs w:val="24"/>
        </w:rPr>
        <w:t>……………………………………………</w:t>
      </w:r>
      <w:r w:rsidRPr="5188F6AE" w:rsidR="74EF5BA1">
        <w:rPr>
          <w:rFonts w:ascii="Arial" w:hAnsi="Arial" w:cs="Arial"/>
          <w:color w:val="auto"/>
          <w:sz w:val="24"/>
          <w:szCs w:val="24"/>
        </w:rPr>
        <w:t>…..</w:t>
      </w:r>
      <w:r w:rsidRPr="5188F6AE" w:rsidR="6499F2AA">
        <w:rPr>
          <w:rFonts w:ascii="Arial" w:hAnsi="Arial" w:cs="Arial"/>
          <w:color w:val="auto"/>
          <w:sz w:val="24"/>
          <w:szCs w:val="24"/>
        </w:rPr>
        <w:t>10</w:t>
      </w:r>
      <w:r w:rsidRPr="5188F6AE" w:rsidR="5C60DF44">
        <w:rPr>
          <w:rFonts w:ascii="Arial" w:hAnsi="Arial" w:cs="Arial"/>
          <w:color w:val="auto"/>
          <w:sz w:val="24"/>
          <w:szCs w:val="24"/>
        </w:rPr>
        <w:t>/11/12</w:t>
      </w:r>
    </w:p>
    <w:p w:rsidR="004C698C" w:rsidP="00B244A8" w:rsidRDefault="004C698C" w14:paraId="660EFEAF" w14:textId="6297A745">
      <w:pPr>
        <w:pStyle w:val="Heading1"/>
        <w:rPr>
          <w:rFonts w:ascii="Arial" w:hAnsi="Arial" w:cs="Arial"/>
          <w:color w:val="auto"/>
          <w:sz w:val="24"/>
          <w:szCs w:val="24"/>
        </w:rPr>
      </w:pPr>
      <w:r w:rsidRPr="5188F6AE" w:rsidR="3BF3EA13">
        <w:rPr>
          <w:rFonts w:ascii="Arial" w:hAnsi="Arial" w:cs="Arial"/>
          <w:color w:val="auto"/>
          <w:sz w:val="24"/>
          <w:szCs w:val="24"/>
        </w:rPr>
        <w:t>Appendix 3: Implementation Plan</w:t>
      </w:r>
      <w:r w:rsidRPr="5188F6AE" w:rsidR="74EF5BA1">
        <w:rPr>
          <w:rFonts w:ascii="Arial" w:hAnsi="Arial" w:cs="Arial"/>
          <w:color w:val="auto"/>
          <w:sz w:val="24"/>
          <w:szCs w:val="24"/>
        </w:rPr>
        <w:t>……………………………………………</w:t>
      </w:r>
      <w:r w:rsidRPr="5188F6AE" w:rsidR="74EF5BA1">
        <w:rPr>
          <w:rFonts w:ascii="Arial" w:hAnsi="Arial" w:cs="Arial"/>
          <w:color w:val="auto"/>
          <w:sz w:val="24"/>
          <w:szCs w:val="24"/>
        </w:rPr>
        <w:t>….</w:t>
      </w:r>
      <w:r w:rsidRPr="5188F6AE" w:rsidR="2C26CE46">
        <w:rPr>
          <w:rFonts w:ascii="Arial" w:hAnsi="Arial" w:cs="Arial"/>
          <w:color w:val="auto"/>
          <w:sz w:val="24"/>
          <w:szCs w:val="24"/>
        </w:rPr>
        <w:t>13/14</w:t>
      </w:r>
    </w:p>
    <w:p w:rsidR="00B244A8" w:rsidP="00B244A8" w:rsidRDefault="004C698C" w14:paraId="4AAAD3D9" w14:textId="3DDE134E">
      <w:pPr>
        <w:pStyle w:val="Heading1"/>
        <w:rPr>
          <w:rFonts w:ascii="Arial" w:hAnsi="Arial" w:cs="Arial"/>
          <w:color w:val="auto"/>
          <w:sz w:val="24"/>
          <w:szCs w:val="24"/>
        </w:rPr>
      </w:pPr>
      <w:r w:rsidRPr="5188F6AE" w:rsidR="3BF3EA13">
        <w:rPr>
          <w:rFonts w:ascii="Arial" w:hAnsi="Arial" w:cs="Arial"/>
          <w:color w:val="auto"/>
          <w:sz w:val="24"/>
          <w:szCs w:val="24"/>
        </w:rPr>
        <w:t>Appendix 4: KPI and SMART Table</w:t>
      </w:r>
      <w:r w:rsidRPr="5188F6AE" w:rsidR="74EF5BA1">
        <w:rPr>
          <w:rFonts w:ascii="Arial" w:hAnsi="Arial" w:cs="Arial"/>
          <w:color w:val="auto"/>
          <w:sz w:val="24"/>
          <w:szCs w:val="24"/>
        </w:rPr>
        <w:t>……………………………………………</w:t>
      </w:r>
      <w:r w:rsidRPr="5188F6AE" w:rsidR="38145110">
        <w:rPr>
          <w:rFonts w:ascii="Arial" w:hAnsi="Arial" w:cs="Arial"/>
          <w:color w:val="auto"/>
          <w:sz w:val="24"/>
          <w:szCs w:val="24"/>
        </w:rPr>
        <w:t>.15</w:t>
      </w:r>
    </w:p>
    <w:p w:rsidR="007768B0" w:rsidP="00D85AB3" w:rsidRDefault="007768B0" w14:paraId="21F71351" w14:textId="77777777"/>
    <w:p w:rsidR="007768B0" w:rsidP="00D85AB3" w:rsidRDefault="007768B0" w14:paraId="0CF7A25D" w14:textId="77777777"/>
    <w:p w:rsidR="5188F6AE" w:rsidP="5188F6AE" w:rsidRDefault="5188F6AE" w14:paraId="4B6124E9" w14:textId="7EE5491D">
      <w:pPr>
        <w:pStyle w:val="Normal"/>
        <w:spacing w:before="299" w:beforeAutospacing="off" w:after="299" w:afterAutospacing="off"/>
        <w:rPr>
          <w:rFonts w:ascii="Arial" w:hAnsi="Arial" w:eastAsia="Arial" w:cs="Arial"/>
          <w:b w:val="1"/>
          <w:bCs w:val="1"/>
          <w:noProof w:val="0"/>
          <w:color w:val="auto"/>
          <w:sz w:val="36"/>
          <w:szCs w:val="36"/>
          <w:lang w:val="en-GB"/>
        </w:rPr>
      </w:pPr>
    </w:p>
    <w:p w:rsidR="5188F6AE" w:rsidP="5188F6AE" w:rsidRDefault="5188F6AE" w14:paraId="41EF9D04" w14:textId="5323FAC2">
      <w:pPr>
        <w:pStyle w:val="Normal"/>
        <w:spacing w:before="299" w:beforeAutospacing="off" w:after="299" w:afterAutospacing="off"/>
        <w:rPr>
          <w:rFonts w:ascii="Arial" w:hAnsi="Arial" w:eastAsia="Arial" w:cs="Arial"/>
          <w:b w:val="1"/>
          <w:bCs w:val="1"/>
          <w:noProof w:val="0"/>
          <w:color w:val="auto"/>
          <w:sz w:val="36"/>
          <w:szCs w:val="36"/>
          <w:lang w:val="en-GB"/>
        </w:rPr>
      </w:pPr>
    </w:p>
    <w:p w:rsidR="38648E03" w:rsidP="5188F6AE" w:rsidRDefault="38648E03" w14:paraId="5CA1C8C7" w14:textId="21BE3F36">
      <w:pPr>
        <w:pStyle w:val="Normal"/>
        <w:spacing w:before="299" w:beforeAutospacing="off" w:after="299" w:afterAutospacing="off"/>
        <w:jc w:val="center"/>
        <w:rPr>
          <w:rFonts w:ascii="Arial" w:hAnsi="Arial" w:eastAsia="Arial" w:cs="Arial"/>
          <w:b w:val="1"/>
          <w:bCs w:val="1"/>
          <w:noProof w:val="0"/>
          <w:sz w:val="36"/>
          <w:szCs w:val="36"/>
          <w:lang w:val="en-GB"/>
        </w:rPr>
      </w:pPr>
      <w:r w:rsidRPr="5188F6AE" w:rsidR="38648E03">
        <w:rPr>
          <w:rFonts w:ascii="Arial" w:hAnsi="Arial" w:eastAsia="Arial" w:cs="Arial"/>
          <w:b w:val="1"/>
          <w:bCs w:val="1"/>
          <w:noProof w:val="0"/>
          <w:sz w:val="36"/>
          <w:szCs w:val="36"/>
          <w:lang w:val="en-GB"/>
        </w:rPr>
        <w:t>Green Haven Florists: Business Problem Analysis and Solutions Report</w:t>
      </w:r>
    </w:p>
    <w:p w:rsidR="5188F6AE" w:rsidP="5188F6AE" w:rsidRDefault="5188F6AE" w14:paraId="196F2DFC" w14:textId="728E8916">
      <w:pPr>
        <w:pStyle w:val="Normal"/>
        <w:spacing w:before="299" w:beforeAutospacing="off" w:after="299" w:afterAutospacing="off"/>
        <w:jc w:val="center"/>
        <w:rPr>
          <w:rFonts w:ascii="Arial" w:hAnsi="Arial" w:eastAsia="Arial" w:cs="Arial"/>
          <w:b w:val="1"/>
          <w:bCs w:val="1"/>
          <w:noProof w:val="0"/>
          <w:sz w:val="36"/>
          <w:szCs w:val="36"/>
          <w:lang w:val="en-GB"/>
        </w:rPr>
      </w:pPr>
    </w:p>
    <w:p w:rsidRPr="007F558A" w:rsidR="003B629C" w:rsidP="5188F6AE" w:rsidRDefault="007F558A" w14:paraId="6B371D34" w14:textId="0F4385EE">
      <w:pPr>
        <w:pStyle w:val="Normal"/>
        <w:spacing w:before="299" w:beforeAutospacing="off" w:after="299" w:afterAutospacing="off"/>
        <w:rPr>
          <w:rFonts w:ascii="Arial" w:hAnsi="Arial" w:eastAsia="Arial" w:cs="Arial"/>
          <w:b w:val="1"/>
          <w:bCs w:val="1"/>
          <w:noProof w:val="0"/>
          <w:color w:val="auto"/>
          <w:sz w:val="36"/>
          <w:szCs w:val="36"/>
          <w:lang w:val="en-GB"/>
        </w:rPr>
      </w:pPr>
      <w:bookmarkEnd w:id="0"/>
      <w:r w:rsidRPr="5188F6AE" w:rsidR="79F3AD04">
        <w:rPr>
          <w:rFonts w:ascii="Arial" w:hAnsi="Arial" w:eastAsia="Arial" w:cs="Arial"/>
          <w:b w:val="1"/>
          <w:bCs w:val="1"/>
          <w:noProof w:val="0"/>
          <w:color w:val="auto"/>
          <w:sz w:val="36"/>
          <w:szCs w:val="36"/>
          <w:lang w:val="en-GB"/>
        </w:rPr>
        <w:t>1</w:t>
      </w:r>
      <w:r w:rsidRPr="5188F6AE" w:rsidR="79F3AD04">
        <w:rPr>
          <w:rFonts w:ascii="Arial" w:hAnsi="Arial" w:eastAsia="Arial" w:cs="Arial"/>
          <w:b w:val="1"/>
          <w:bCs w:val="1"/>
          <w:noProof w:val="0"/>
          <w:color w:val="auto"/>
          <w:sz w:val="36"/>
          <w:szCs w:val="36"/>
          <w:lang w:val="en-GB"/>
        </w:rPr>
        <w:t>. Introduction</w:t>
      </w:r>
    </w:p>
    <w:p w:rsidRPr="007F558A" w:rsidR="003B629C" w:rsidP="5188F6AE" w:rsidRDefault="007F558A" w14:paraId="3249C7BF" w14:textId="36311F19">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noProof w:val="0"/>
          <w:color w:val="auto"/>
          <w:sz w:val="24"/>
          <w:szCs w:val="24"/>
          <w:lang w:val="en-GB"/>
        </w:rPr>
        <w:t>Green Haven Florists is a small, independent flower shop in Norwich, known for its creative arrangements and eco-friendly approach. While the shop did very well in its early years, the past year has been challenging, with declining sales and fewer customers visiting in person. Small businesses today need to adapt to digital trends and changing customer habits (Rogers, 2016). This report looks at the problems Green Haven is facing, considers two possible solutions, and presents a practical plan for implementation and monitoring based on best practices in small business strategy and e-commerce (OECD, 2021).</w:t>
      </w:r>
    </w:p>
    <w:p w:rsidRPr="007F558A" w:rsidR="003B629C" w:rsidP="5188F6AE" w:rsidRDefault="007F558A" w14:paraId="1173A7BA" w14:textId="2110610D">
      <w:pPr>
        <w:rPr>
          <w:rFonts w:ascii="Arial" w:hAnsi="Arial" w:eastAsia="Arial" w:cs="Arial"/>
          <w:color w:val="auto"/>
        </w:rPr>
      </w:pPr>
    </w:p>
    <w:p w:rsidRPr="007F558A" w:rsidR="003B629C" w:rsidP="5188F6AE" w:rsidRDefault="007F558A" w14:paraId="00FBB6C2" w14:textId="6DA47F79">
      <w:pPr>
        <w:pStyle w:val="Heading2"/>
        <w:spacing w:before="299" w:beforeAutospacing="off" w:after="299" w:afterAutospacing="off"/>
        <w:rPr>
          <w:rFonts w:ascii="Arial" w:hAnsi="Arial" w:eastAsia="Arial" w:cs="Arial"/>
          <w:b w:val="1"/>
          <w:bCs w:val="1"/>
          <w:noProof w:val="0"/>
          <w:color w:val="auto"/>
          <w:sz w:val="36"/>
          <w:szCs w:val="36"/>
          <w:lang w:val="en-GB"/>
        </w:rPr>
      </w:pPr>
      <w:r w:rsidRPr="5188F6AE" w:rsidR="79F3AD04">
        <w:rPr>
          <w:rFonts w:ascii="Arial" w:hAnsi="Arial" w:eastAsia="Arial" w:cs="Arial"/>
          <w:b w:val="1"/>
          <w:bCs w:val="1"/>
          <w:noProof w:val="0"/>
          <w:color w:val="auto"/>
          <w:sz w:val="36"/>
          <w:szCs w:val="36"/>
          <w:lang w:val="en-GB"/>
        </w:rPr>
        <w:t>2. Business Problem</w:t>
      </w:r>
    </w:p>
    <w:p w:rsidRPr="007F558A" w:rsidR="003B629C" w:rsidP="5188F6AE" w:rsidRDefault="007F558A" w14:paraId="7F0A0A4C" w14:textId="106E4BB8">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noProof w:val="0"/>
          <w:color w:val="auto"/>
          <w:sz w:val="24"/>
          <w:szCs w:val="24"/>
          <w:lang w:val="en-GB"/>
        </w:rPr>
        <w:t>Over the last 12 months, in-store sales have dropped by 30%. Customers are increasingly turning to online florists that offer convenience, lower prices, and quick delivery (Laudon and Traver, 2022). The shop’s high street location has also seen less foot traffic due to nearby store closures. Rising costs for imported flowers and sustainable packaging add further pressure. New competitors, including a trendy boutique with strong social media and a large national chain, have intensified the challenge. On top of that, the website is outdated and social media marketing is sporadic, making it harder to reach potential customers (Porter, 2008).</w:t>
      </w:r>
    </w:p>
    <w:p w:rsidRPr="007F558A" w:rsidR="003B629C" w:rsidP="5188F6AE" w:rsidRDefault="007F558A" w14:paraId="75AAB737" w14:textId="08A7F3DB">
      <w:pPr>
        <w:rPr>
          <w:rFonts w:ascii="Arial" w:hAnsi="Arial" w:eastAsia="Arial" w:cs="Arial"/>
          <w:color w:val="auto"/>
        </w:rPr>
      </w:pPr>
    </w:p>
    <w:p w:rsidRPr="007F558A" w:rsidR="003B629C" w:rsidP="5188F6AE" w:rsidRDefault="007F558A" w14:paraId="0B2701E6" w14:textId="7CEFD34B">
      <w:pPr>
        <w:pStyle w:val="Heading2"/>
        <w:spacing w:before="299" w:beforeAutospacing="off" w:after="299" w:afterAutospacing="off"/>
        <w:rPr>
          <w:rFonts w:ascii="Arial" w:hAnsi="Arial" w:eastAsia="Arial" w:cs="Arial"/>
          <w:b w:val="1"/>
          <w:bCs w:val="1"/>
          <w:noProof w:val="0"/>
          <w:color w:val="auto"/>
          <w:sz w:val="36"/>
          <w:szCs w:val="36"/>
          <w:lang w:val="en-GB"/>
        </w:rPr>
      </w:pPr>
      <w:r w:rsidRPr="5188F6AE" w:rsidR="79F3AD04">
        <w:rPr>
          <w:rFonts w:ascii="Arial" w:hAnsi="Arial" w:eastAsia="Arial" w:cs="Arial"/>
          <w:b w:val="1"/>
          <w:bCs w:val="1"/>
          <w:noProof w:val="0"/>
          <w:color w:val="auto"/>
          <w:sz w:val="36"/>
          <w:szCs w:val="36"/>
          <w:lang w:val="en-GB"/>
        </w:rPr>
        <w:t>3. Alternative Solutions</w:t>
      </w:r>
    </w:p>
    <w:p w:rsidRPr="007F558A" w:rsidR="003B629C" w:rsidP="5188F6AE" w:rsidRDefault="007F558A" w14:paraId="39FDC18D" w14:textId="7B7D5804">
      <w:pPr>
        <w:pStyle w:val="Heading3"/>
        <w:spacing w:before="281" w:beforeAutospacing="off" w:after="281" w:afterAutospacing="off"/>
        <w:rPr>
          <w:rFonts w:ascii="Arial" w:hAnsi="Arial" w:eastAsia="Arial" w:cs="Arial"/>
          <w:b w:val="1"/>
          <w:bCs w:val="1"/>
          <w:noProof w:val="0"/>
          <w:color w:val="auto"/>
          <w:sz w:val="28"/>
          <w:szCs w:val="28"/>
          <w:lang w:val="en-GB"/>
        </w:rPr>
      </w:pPr>
      <w:r w:rsidRPr="5188F6AE" w:rsidR="79F3AD04">
        <w:rPr>
          <w:rFonts w:ascii="Arial" w:hAnsi="Arial" w:eastAsia="Arial" w:cs="Arial"/>
          <w:b w:val="1"/>
          <w:bCs w:val="1"/>
          <w:noProof w:val="0"/>
          <w:color w:val="auto"/>
          <w:sz w:val="28"/>
          <w:szCs w:val="28"/>
          <w:lang w:val="en-GB"/>
        </w:rPr>
        <w:t>Solution 1: Digital Transformation and E-Commerce Enhancement</w:t>
      </w:r>
    </w:p>
    <w:p w:rsidRPr="007F558A" w:rsidR="003B629C" w:rsidP="5188F6AE" w:rsidRDefault="007F558A" w14:paraId="58E032CE" w14:textId="4942DAB6">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noProof w:val="0"/>
          <w:color w:val="auto"/>
          <w:sz w:val="24"/>
          <w:szCs w:val="24"/>
          <w:lang w:val="en-GB"/>
        </w:rPr>
        <w:t>This solution focuses on updating Green Haven’s website, adding subscription services, and improving social media and online marketing. Strengthening digital channels can help the shop reach more customers, keep existing clients engaged, and collect useful data for decision-making (Chaffey and Ellis-Chadwick, 2019).</w:t>
      </w:r>
    </w:p>
    <w:p w:rsidRPr="007F558A" w:rsidR="003B629C" w:rsidP="5188F6AE" w:rsidRDefault="007F558A" w14:paraId="57BB2B9D" w14:textId="4ACC5949">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b w:val="1"/>
          <w:bCs w:val="1"/>
          <w:noProof w:val="0"/>
          <w:color w:val="auto"/>
          <w:sz w:val="24"/>
          <w:szCs w:val="24"/>
          <w:lang w:val="en-GB"/>
        </w:rPr>
        <w:t>Pros:</w:t>
      </w:r>
      <w:r w:rsidRPr="5188F6AE" w:rsidR="79F3AD04">
        <w:rPr>
          <w:rFonts w:ascii="Arial" w:hAnsi="Arial" w:eastAsia="Arial" w:cs="Arial"/>
          <w:noProof w:val="0"/>
          <w:color w:val="auto"/>
          <w:sz w:val="24"/>
          <w:szCs w:val="24"/>
          <w:lang w:val="en-GB"/>
        </w:rPr>
        <w:t xml:space="preserve"> Wider reach, better cust</w:t>
      </w:r>
      <w:r w:rsidRPr="5188F6AE" w:rsidR="79F3AD04">
        <w:rPr>
          <w:rFonts w:ascii="Arial" w:hAnsi="Arial" w:eastAsia="Arial" w:cs="Arial"/>
          <w:noProof w:val="0"/>
          <w:color w:val="auto"/>
          <w:sz w:val="24"/>
          <w:szCs w:val="24"/>
          <w:lang w:val="en-GB"/>
        </w:rPr>
        <w:t>omer engagement, and recurring revenue through subscriptions.</w:t>
      </w:r>
      <w:r>
        <w:br/>
      </w:r>
      <w:r w:rsidRPr="5188F6AE" w:rsidR="79F3AD04">
        <w:rPr>
          <w:rFonts w:ascii="Arial" w:hAnsi="Arial" w:eastAsia="Arial" w:cs="Arial"/>
          <w:noProof w:val="0"/>
          <w:color w:val="auto"/>
          <w:sz w:val="24"/>
          <w:szCs w:val="24"/>
          <w:lang w:val="en-GB"/>
        </w:rPr>
        <w:t xml:space="preserve"> </w:t>
      </w:r>
      <w:r w:rsidRPr="5188F6AE" w:rsidR="79F3AD04">
        <w:rPr>
          <w:rFonts w:ascii="Arial" w:hAnsi="Arial" w:eastAsia="Arial" w:cs="Arial"/>
          <w:b w:val="1"/>
          <w:bCs w:val="1"/>
          <w:noProof w:val="0"/>
          <w:color w:val="auto"/>
          <w:sz w:val="24"/>
          <w:szCs w:val="24"/>
          <w:lang w:val="en-GB"/>
        </w:rPr>
        <w:t>Cons:</w:t>
      </w:r>
      <w:r w:rsidRPr="5188F6AE" w:rsidR="79F3AD04">
        <w:rPr>
          <w:rFonts w:ascii="Arial" w:hAnsi="Arial" w:eastAsia="Arial" w:cs="Arial"/>
          <w:noProof w:val="0"/>
          <w:color w:val="auto"/>
          <w:sz w:val="24"/>
          <w:szCs w:val="24"/>
          <w:lang w:val="en-GB"/>
        </w:rPr>
        <w:t xml:space="preserve"> Upfront investment and the need for ongoing digital maintenance.</w:t>
      </w:r>
      <w:r>
        <w:br/>
      </w:r>
      <w:r w:rsidRPr="5188F6AE" w:rsidR="79F3AD04">
        <w:rPr>
          <w:rFonts w:ascii="Arial" w:hAnsi="Arial" w:eastAsia="Arial" w:cs="Arial"/>
          <w:noProof w:val="0"/>
          <w:color w:val="auto"/>
          <w:sz w:val="24"/>
          <w:szCs w:val="24"/>
          <w:lang w:val="en-GB"/>
        </w:rPr>
        <w:t xml:space="preserve"> </w:t>
      </w:r>
      <w:r w:rsidRPr="5188F6AE" w:rsidR="79F3AD04">
        <w:rPr>
          <w:rFonts w:ascii="Arial" w:hAnsi="Arial" w:eastAsia="Arial" w:cs="Arial"/>
          <w:b w:val="1"/>
          <w:bCs w:val="1"/>
          <w:noProof w:val="0"/>
          <w:color w:val="auto"/>
          <w:sz w:val="24"/>
          <w:szCs w:val="24"/>
          <w:lang w:val="en-GB"/>
        </w:rPr>
        <w:t>Interesting:</w:t>
      </w:r>
      <w:r w:rsidRPr="5188F6AE" w:rsidR="79F3AD04">
        <w:rPr>
          <w:rFonts w:ascii="Arial" w:hAnsi="Arial" w:eastAsia="Arial" w:cs="Arial"/>
          <w:noProof w:val="0"/>
          <w:color w:val="auto"/>
          <w:sz w:val="24"/>
          <w:szCs w:val="24"/>
          <w:lang w:val="en-GB"/>
        </w:rPr>
        <w:t xml:space="preserve"> The chance to highlight eco-friendly products and create personalised online experiences.</w:t>
      </w:r>
    </w:p>
    <w:p w:rsidRPr="007F558A" w:rsidR="003B629C" w:rsidP="5188F6AE" w:rsidRDefault="007F558A" w14:paraId="6F23B068" w14:textId="1BC09D7D">
      <w:pPr>
        <w:rPr>
          <w:rFonts w:ascii="Arial" w:hAnsi="Arial" w:eastAsia="Arial" w:cs="Arial"/>
          <w:color w:val="auto"/>
        </w:rPr>
      </w:pPr>
    </w:p>
    <w:p w:rsidRPr="007F558A" w:rsidR="003B629C" w:rsidP="5188F6AE" w:rsidRDefault="007F558A" w14:paraId="3465F2FF" w14:textId="55D6AC1F">
      <w:pPr>
        <w:pStyle w:val="Heading3"/>
        <w:spacing w:before="281" w:beforeAutospacing="off" w:after="281" w:afterAutospacing="off"/>
        <w:rPr>
          <w:rFonts w:ascii="Arial" w:hAnsi="Arial" w:eastAsia="Arial" w:cs="Arial"/>
          <w:b w:val="1"/>
          <w:bCs w:val="1"/>
          <w:noProof w:val="0"/>
          <w:color w:val="auto"/>
          <w:sz w:val="28"/>
          <w:szCs w:val="28"/>
          <w:lang w:val="en-GB"/>
        </w:rPr>
      </w:pPr>
      <w:r w:rsidRPr="5188F6AE" w:rsidR="79F3AD04">
        <w:rPr>
          <w:rFonts w:ascii="Arial" w:hAnsi="Arial" w:eastAsia="Arial" w:cs="Arial"/>
          <w:b w:val="1"/>
          <w:bCs w:val="1"/>
          <w:noProof w:val="0"/>
          <w:color w:val="auto"/>
          <w:sz w:val="28"/>
          <w:szCs w:val="28"/>
          <w:lang w:val="en-GB"/>
        </w:rPr>
        <w:t>Solution 2: Niche Market Expansion with Experiential Services</w:t>
      </w:r>
    </w:p>
    <w:p w:rsidRPr="007F558A" w:rsidR="003B629C" w:rsidP="5188F6AE" w:rsidRDefault="007F558A" w14:paraId="54D82490" w14:textId="18F0CF8C">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noProof w:val="0"/>
          <w:color w:val="auto"/>
          <w:sz w:val="24"/>
          <w:szCs w:val="24"/>
          <w:lang w:val="en-GB"/>
        </w:rPr>
        <w:t>This approach would introduce workshops, in-store events, and other community-focused activities to make the shop stand out from online-only competitors. Experiential marketing can boost loyalty and attract local attention (Kotler and Armstrong, 2021).</w:t>
      </w:r>
    </w:p>
    <w:p w:rsidRPr="007F558A" w:rsidR="003B629C" w:rsidP="5188F6AE" w:rsidRDefault="007F558A" w14:paraId="31454708" w14:textId="4C96C8B7">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b w:val="1"/>
          <w:bCs w:val="1"/>
          <w:noProof w:val="0"/>
          <w:color w:val="auto"/>
          <w:sz w:val="24"/>
          <w:szCs w:val="24"/>
          <w:lang w:val="en-GB"/>
        </w:rPr>
        <w:t>Pros:</w:t>
      </w:r>
      <w:r w:rsidRPr="5188F6AE" w:rsidR="79F3AD04">
        <w:rPr>
          <w:rFonts w:ascii="Arial" w:hAnsi="Arial" w:eastAsia="Arial" w:cs="Arial"/>
          <w:noProof w:val="0"/>
          <w:color w:val="auto"/>
          <w:sz w:val="24"/>
          <w:szCs w:val="24"/>
          <w:lang w:val="en-GB"/>
        </w:rPr>
        <w:t xml:space="preserve"> Stronger customer engagement and additional revenue streams.</w:t>
      </w:r>
      <w:r>
        <w:br/>
      </w:r>
      <w:r w:rsidRPr="5188F6AE" w:rsidR="79F3AD04">
        <w:rPr>
          <w:rFonts w:ascii="Arial" w:hAnsi="Arial" w:eastAsia="Arial" w:cs="Arial"/>
          <w:noProof w:val="0"/>
          <w:color w:val="auto"/>
          <w:sz w:val="24"/>
          <w:szCs w:val="24"/>
          <w:lang w:val="en-GB"/>
        </w:rPr>
        <w:t xml:space="preserve"> </w:t>
      </w:r>
      <w:r w:rsidRPr="5188F6AE" w:rsidR="79F3AD04">
        <w:rPr>
          <w:rFonts w:ascii="Arial" w:hAnsi="Arial" w:eastAsia="Arial" w:cs="Arial"/>
          <w:b w:val="1"/>
          <w:bCs w:val="1"/>
          <w:noProof w:val="0"/>
          <w:color w:val="auto"/>
          <w:sz w:val="24"/>
          <w:szCs w:val="24"/>
          <w:lang w:val="en-GB"/>
        </w:rPr>
        <w:t>Cons:</w:t>
      </w:r>
      <w:r w:rsidRPr="5188F6AE" w:rsidR="79F3AD04">
        <w:rPr>
          <w:rFonts w:ascii="Arial" w:hAnsi="Arial" w:eastAsia="Arial" w:cs="Arial"/>
          <w:noProof w:val="0"/>
          <w:color w:val="auto"/>
          <w:sz w:val="24"/>
          <w:szCs w:val="24"/>
          <w:lang w:val="en-GB"/>
        </w:rPr>
        <w:t xml:space="preserve"> Relies heavily on foot traffic and may be limited in reach.</w:t>
      </w:r>
      <w:r>
        <w:br/>
      </w:r>
      <w:r w:rsidRPr="5188F6AE" w:rsidR="79F3AD04">
        <w:rPr>
          <w:rFonts w:ascii="Arial" w:hAnsi="Arial" w:eastAsia="Arial" w:cs="Arial"/>
          <w:noProof w:val="0"/>
          <w:color w:val="auto"/>
          <w:sz w:val="24"/>
          <w:szCs w:val="24"/>
          <w:lang w:val="en-GB"/>
        </w:rPr>
        <w:t xml:space="preserve"> </w:t>
      </w:r>
      <w:r w:rsidRPr="5188F6AE" w:rsidR="79F3AD04">
        <w:rPr>
          <w:rFonts w:ascii="Arial" w:hAnsi="Arial" w:eastAsia="Arial" w:cs="Arial"/>
          <w:b w:val="1"/>
          <w:bCs w:val="1"/>
          <w:noProof w:val="0"/>
          <w:color w:val="auto"/>
          <w:sz w:val="24"/>
          <w:szCs w:val="24"/>
          <w:lang w:val="en-GB"/>
        </w:rPr>
        <w:t>Interesting:</w:t>
      </w:r>
      <w:r w:rsidRPr="5188F6AE" w:rsidR="79F3AD04">
        <w:rPr>
          <w:rFonts w:ascii="Arial" w:hAnsi="Arial" w:eastAsia="Arial" w:cs="Arial"/>
          <w:noProof w:val="0"/>
          <w:color w:val="auto"/>
          <w:sz w:val="24"/>
          <w:szCs w:val="24"/>
          <w:lang w:val="en-GB"/>
        </w:rPr>
        <w:t xml:space="preserve"> Opportunity for local partnerships or hybrid online-offline events.</w:t>
      </w:r>
    </w:p>
    <w:p w:rsidRPr="007F558A" w:rsidR="003B629C" w:rsidP="5188F6AE" w:rsidRDefault="007F558A" w14:paraId="549214DC" w14:textId="46A971BD">
      <w:pPr>
        <w:rPr>
          <w:rFonts w:ascii="Arial" w:hAnsi="Arial" w:eastAsia="Arial" w:cs="Arial"/>
          <w:color w:val="auto"/>
        </w:rPr>
      </w:pPr>
    </w:p>
    <w:p w:rsidRPr="007F558A" w:rsidR="003B629C" w:rsidP="5188F6AE" w:rsidRDefault="007F558A" w14:paraId="41409F02" w14:textId="5C9F4DE4">
      <w:pPr>
        <w:pStyle w:val="Heading2"/>
        <w:spacing w:before="299" w:beforeAutospacing="off" w:after="299" w:afterAutospacing="off"/>
        <w:rPr>
          <w:rFonts w:ascii="Arial" w:hAnsi="Arial" w:eastAsia="Arial" w:cs="Arial"/>
          <w:b w:val="1"/>
          <w:bCs w:val="1"/>
          <w:noProof w:val="0"/>
          <w:color w:val="auto"/>
          <w:sz w:val="36"/>
          <w:szCs w:val="36"/>
          <w:lang w:val="en-GB"/>
        </w:rPr>
      </w:pPr>
      <w:r w:rsidRPr="5188F6AE" w:rsidR="79F3AD04">
        <w:rPr>
          <w:rFonts w:ascii="Arial" w:hAnsi="Arial" w:eastAsia="Arial" w:cs="Arial"/>
          <w:b w:val="1"/>
          <w:bCs w:val="1"/>
          <w:noProof w:val="0"/>
          <w:color w:val="auto"/>
          <w:sz w:val="36"/>
          <w:szCs w:val="36"/>
          <w:lang w:val="en-GB"/>
        </w:rPr>
        <w:t>4. Recommended Solution</w:t>
      </w:r>
    </w:p>
    <w:p w:rsidRPr="007F558A" w:rsidR="003B629C" w:rsidP="5188F6AE" w:rsidRDefault="007F558A" w14:paraId="003DACEE" w14:textId="406F1D15">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noProof w:val="0"/>
          <w:color w:val="auto"/>
          <w:sz w:val="24"/>
          <w:szCs w:val="24"/>
          <w:lang w:val="en-GB"/>
        </w:rPr>
        <w:t xml:space="preserve">The best option is </w:t>
      </w:r>
      <w:r w:rsidRPr="5188F6AE" w:rsidR="79F3AD04">
        <w:rPr>
          <w:rFonts w:ascii="Arial" w:hAnsi="Arial" w:eastAsia="Arial" w:cs="Arial"/>
          <w:b w:val="1"/>
          <w:bCs w:val="1"/>
          <w:noProof w:val="0"/>
          <w:color w:val="auto"/>
          <w:sz w:val="24"/>
          <w:szCs w:val="24"/>
          <w:lang w:val="en-GB"/>
        </w:rPr>
        <w:t>Digital Transformation and E-Commerce Enhancement</w:t>
      </w:r>
      <w:r w:rsidRPr="5188F6AE" w:rsidR="79F3AD04">
        <w:rPr>
          <w:rFonts w:ascii="Arial" w:hAnsi="Arial" w:eastAsia="Arial" w:cs="Arial"/>
          <w:noProof w:val="0"/>
          <w:color w:val="auto"/>
          <w:sz w:val="24"/>
          <w:szCs w:val="24"/>
          <w:lang w:val="en-GB"/>
        </w:rPr>
        <w:t>. It directly tackles the main issue: customers increasingly prefer online shopping (OECD, 2021). It is also scalable, allowing Green Haven to reach beyond Norwich and grow its business over time. Digital improvements create a competitive advantage, enabling convenience, personalisation, and data-driven marketing (Chaffey and Ellis-Chadwick, 2019). While experiential services are valuable for community engagement, they cannot fully address the shift toward online shopping and the competitive pressures Green Haven now faces.</w:t>
      </w:r>
    </w:p>
    <w:p w:rsidRPr="007F558A" w:rsidR="003B629C" w:rsidP="5188F6AE" w:rsidRDefault="007F558A" w14:paraId="45F49F43" w14:textId="1A42B040">
      <w:pPr>
        <w:rPr>
          <w:rFonts w:ascii="Arial" w:hAnsi="Arial" w:eastAsia="Arial" w:cs="Arial"/>
          <w:color w:val="auto"/>
        </w:rPr>
      </w:pPr>
    </w:p>
    <w:p w:rsidRPr="007F558A" w:rsidR="003B629C" w:rsidP="5188F6AE" w:rsidRDefault="007F558A" w14:paraId="4769E48C" w14:textId="6627264C">
      <w:pPr>
        <w:pStyle w:val="Heading2"/>
        <w:spacing w:before="299" w:beforeAutospacing="off" w:after="299" w:afterAutospacing="off"/>
        <w:rPr>
          <w:rFonts w:ascii="Arial" w:hAnsi="Arial" w:eastAsia="Arial" w:cs="Arial"/>
          <w:b w:val="1"/>
          <w:bCs w:val="1"/>
          <w:noProof w:val="0"/>
          <w:color w:val="auto"/>
          <w:sz w:val="36"/>
          <w:szCs w:val="36"/>
          <w:lang w:val="en-GB"/>
        </w:rPr>
      </w:pPr>
      <w:r w:rsidRPr="5188F6AE" w:rsidR="79F3AD04">
        <w:rPr>
          <w:rFonts w:ascii="Arial" w:hAnsi="Arial" w:eastAsia="Arial" w:cs="Arial"/>
          <w:b w:val="1"/>
          <w:bCs w:val="1"/>
          <w:noProof w:val="0"/>
          <w:color w:val="auto"/>
          <w:sz w:val="36"/>
          <w:szCs w:val="36"/>
          <w:lang w:val="en-GB"/>
        </w:rPr>
        <w:t>5. Risk Analysis of the Selected Solution</w:t>
      </w:r>
    </w:p>
    <w:p w:rsidRPr="007F558A" w:rsidR="003B629C" w:rsidP="5188F6AE" w:rsidRDefault="007F558A" w14:paraId="68B494A1" w14:textId="4D09D80C">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noProof w:val="0"/>
          <w:color w:val="auto"/>
          <w:sz w:val="24"/>
          <w:szCs w:val="24"/>
          <w:lang w:val="en-GB"/>
        </w:rPr>
        <w:t>Digital transformation comes with risks such as high costs, website glitches, cybersecurity threats, and slow customer adoption. These are common for small businesses embracing online channels (Rogers, 2016). Mitigation strategies include phased investment, staff training, secure payment systems, and targeted marketing. These steps help reduce both the likelihood of problems and their potential impact.</w:t>
      </w:r>
    </w:p>
    <w:p w:rsidRPr="007F558A" w:rsidR="003B629C" w:rsidP="5188F6AE" w:rsidRDefault="007F558A" w14:paraId="5A906611" w14:textId="4FEE8693">
      <w:pPr>
        <w:spacing w:before="240" w:beforeAutospacing="off" w:after="240" w:afterAutospacing="off"/>
        <w:rPr>
          <w:rFonts w:ascii="Arial" w:hAnsi="Arial" w:eastAsia="Arial" w:cs="Arial"/>
          <w:i w:val="1"/>
          <w:iCs w:val="1"/>
          <w:noProof w:val="0"/>
          <w:color w:val="auto"/>
          <w:sz w:val="24"/>
          <w:szCs w:val="24"/>
          <w:lang w:val="en-GB"/>
        </w:rPr>
      </w:pPr>
      <w:r w:rsidRPr="5188F6AE" w:rsidR="79F3AD04">
        <w:rPr>
          <w:rFonts w:ascii="Arial" w:hAnsi="Arial" w:eastAsia="Arial" w:cs="Arial"/>
          <w:i w:val="1"/>
          <w:iCs w:val="1"/>
          <w:noProof w:val="0"/>
          <w:color w:val="auto"/>
          <w:sz w:val="24"/>
          <w:szCs w:val="24"/>
          <w:lang w:val="en-GB"/>
        </w:rPr>
        <w:t>(Full Risk Analysis Table is in Appendix 2.)</w:t>
      </w:r>
    </w:p>
    <w:p w:rsidRPr="007F558A" w:rsidR="003B629C" w:rsidP="5188F6AE" w:rsidRDefault="007F558A" w14:paraId="688729D1" w14:textId="4AA888DB">
      <w:pPr>
        <w:rPr>
          <w:rFonts w:ascii="Arial" w:hAnsi="Arial" w:eastAsia="Arial" w:cs="Arial"/>
          <w:color w:val="auto"/>
        </w:rPr>
      </w:pPr>
    </w:p>
    <w:p w:rsidRPr="007F558A" w:rsidR="003B629C" w:rsidP="5188F6AE" w:rsidRDefault="007F558A" w14:paraId="6C0B3B07" w14:textId="6F8C7176">
      <w:pPr>
        <w:pStyle w:val="Heading2"/>
        <w:spacing w:before="299" w:beforeAutospacing="off" w:after="299" w:afterAutospacing="off"/>
        <w:rPr>
          <w:rFonts w:ascii="Arial" w:hAnsi="Arial" w:eastAsia="Arial" w:cs="Arial"/>
          <w:b w:val="1"/>
          <w:bCs w:val="1"/>
          <w:noProof w:val="0"/>
          <w:color w:val="auto"/>
          <w:sz w:val="36"/>
          <w:szCs w:val="36"/>
          <w:lang w:val="en-GB"/>
        </w:rPr>
      </w:pPr>
      <w:r w:rsidRPr="5188F6AE" w:rsidR="79F3AD04">
        <w:rPr>
          <w:rFonts w:ascii="Arial" w:hAnsi="Arial" w:eastAsia="Arial" w:cs="Arial"/>
          <w:b w:val="1"/>
          <w:bCs w:val="1"/>
          <w:noProof w:val="0"/>
          <w:color w:val="auto"/>
          <w:sz w:val="36"/>
          <w:szCs w:val="36"/>
          <w:lang w:val="en-GB"/>
        </w:rPr>
        <w:t>6. Implementation Plan</w:t>
      </w:r>
    </w:p>
    <w:p w:rsidRPr="007F558A" w:rsidR="003B629C" w:rsidP="5188F6AE" w:rsidRDefault="007F558A" w14:paraId="1C1DE08F" w14:textId="24AFFDD5">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noProof w:val="0"/>
          <w:color w:val="auto"/>
          <w:sz w:val="24"/>
          <w:szCs w:val="24"/>
          <w:lang w:val="en-GB"/>
        </w:rPr>
        <w:t>The implementation is structured so each step builds on the previous one. The website redesign is the first priority because everything else depends on having a functional, user-friendly online platform (Laudon and Traver, 2022). Analytics tools are added next to track customer behaviour from the start. Digital marketing and staff training happen together to ensure the team is ready for promotions and online orders. The subscription service is piloted only once the website and staff are fully prepared, reducing the risk of mistakes. Responsibilities are shared between the owners, web developers, and marketing staff to make sure each task is managed properly.</w:t>
      </w:r>
    </w:p>
    <w:p w:rsidRPr="007F558A" w:rsidR="003B629C" w:rsidP="5188F6AE" w:rsidRDefault="007F558A" w14:paraId="72AE3306" w14:textId="2E2024B7">
      <w:pPr>
        <w:spacing w:before="240" w:beforeAutospacing="off" w:after="240" w:afterAutospacing="off"/>
        <w:rPr>
          <w:rFonts w:ascii="Arial" w:hAnsi="Arial" w:eastAsia="Arial" w:cs="Arial"/>
          <w:i w:val="1"/>
          <w:iCs w:val="1"/>
          <w:noProof w:val="0"/>
          <w:color w:val="auto"/>
          <w:sz w:val="24"/>
          <w:szCs w:val="24"/>
          <w:lang w:val="en-GB"/>
        </w:rPr>
      </w:pPr>
      <w:r w:rsidRPr="5188F6AE" w:rsidR="79F3AD04">
        <w:rPr>
          <w:rFonts w:ascii="Arial" w:hAnsi="Arial" w:eastAsia="Arial" w:cs="Arial"/>
          <w:i w:val="1"/>
          <w:iCs w:val="1"/>
          <w:noProof w:val="0"/>
          <w:color w:val="auto"/>
          <w:sz w:val="24"/>
          <w:szCs w:val="24"/>
          <w:lang w:val="en-GB"/>
        </w:rPr>
        <w:t>(Full Implementation Plan Table is in Appendix 3.)</w:t>
      </w:r>
    </w:p>
    <w:p w:rsidRPr="007F558A" w:rsidR="003B629C" w:rsidP="5188F6AE" w:rsidRDefault="007F558A" w14:paraId="645AF1A1" w14:textId="35908700">
      <w:pPr>
        <w:rPr>
          <w:rFonts w:ascii="Arial" w:hAnsi="Arial" w:eastAsia="Arial" w:cs="Arial"/>
          <w:color w:val="auto"/>
        </w:rPr>
      </w:pPr>
    </w:p>
    <w:p w:rsidRPr="007F558A" w:rsidR="003B629C" w:rsidP="5188F6AE" w:rsidRDefault="007F558A" w14:paraId="3E927BC9" w14:textId="6167BD0C">
      <w:pPr>
        <w:pStyle w:val="Heading2"/>
        <w:spacing w:before="299" w:beforeAutospacing="off" w:after="299" w:afterAutospacing="off"/>
        <w:rPr>
          <w:rFonts w:ascii="Arial" w:hAnsi="Arial" w:eastAsia="Arial" w:cs="Arial"/>
          <w:b w:val="1"/>
          <w:bCs w:val="1"/>
          <w:noProof w:val="0"/>
          <w:color w:val="auto"/>
          <w:sz w:val="36"/>
          <w:szCs w:val="36"/>
          <w:lang w:val="en-GB"/>
        </w:rPr>
      </w:pPr>
      <w:r w:rsidRPr="5188F6AE" w:rsidR="79F3AD04">
        <w:rPr>
          <w:rFonts w:ascii="Arial" w:hAnsi="Arial" w:eastAsia="Arial" w:cs="Arial"/>
          <w:b w:val="1"/>
          <w:bCs w:val="1"/>
          <w:noProof w:val="0"/>
          <w:color w:val="auto"/>
          <w:sz w:val="36"/>
          <w:szCs w:val="36"/>
          <w:lang w:val="en-GB"/>
        </w:rPr>
        <w:t>7. Measuring Effectiveness</w:t>
      </w:r>
    </w:p>
    <w:p w:rsidRPr="007F558A" w:rsidR="003B629C" w:rsidP="5188F6AE" w:rsidRDefault="007F558A" w14:paraId="4ECCFE70" w14:textId="321ECF53">
      <w:pPr>
        <w:spacing w:before="240" w:beforeAutospacing="off" w:after="240" w:afterAutospacing="off"/>
        <w:rPr>
          <w:rFonts w:ascii="Arial" w:hAnsi="Arial" w:eastAsia="Arial" w:cs="Arial"/>
          <w:noProof w:val="0"/>
          <w:color w:val="auto"/>
          <w:sz w:val="24"/>
          <w:szCs w:val="24"/>
          <w:lang w:val="en-GB"/>
        </w:rPr>
      </w:pPr>
      <w:r w:rsidRPr="5188F6AE" w:rsidR="79F3AD04">
        <w:rPr>
          <w:rFonts w:ascii="Arial" w:hAnsi="Arial" w:eastAsia="Arial" w:cs="Arial"/>
          <w:noProof w:val="0"/>
          <w:color w:val="auto"/>
          <w:sz w:val="24"/>
          <w:szCs w:val="24"/>
          <w:lang w:val="en-GB"/>
        </w:rPr>
        <w:t>Effectiveness will be tracked using key performance indicators (KPIs) such as online sales growth, website traffic, repeat purchases, and social media engagement. Customer feedback surveys will provide qualitative insights. Regular monitoring ensures Green Haven can make data-driven adjustments and stay competitive in an evolving digital marketplace (Chaffey and Ellis-Chadwick, 2019).</w:t>
      </w:r>
    </w:p>
    <w:p w:rsidRPr="007F558A" w:rsidR="003B629C" w:rsidP="5188F6AE" w:rsidRDefault="007F558A" w14:paraId="1A5C752F" w14:textId="7F74E9FA">
      <w:pPr>
        <w:spacing w:before="240" w:beforeAutospacing="off" w:after="240" w:afterAutospacing="off"/>
        <w:rPr>
          <w:rFonts w:ascii="Arial" w:hAnsi="Arial" w:eastAsia="Arial" w:cs="Arial"/>
          <w:i w:val="1"/>
          <w:iCs w:val="1"/>
          <w:noProof w:val="0"/>
          <w:color w:val="auto"/>
          <w:sz w:val="24"/>
          <w:szCs w:val="24"/>
          <w:lang w:val="en-GB"/>
        </w:rPr>
      </w:pPr>
      <w:r w:rsidRPr="5188F6AE" w:rsidR="79F3AD04">
        <w:rPr>
          <w:rFonts w:ascii="Arial" w:hAnsi="Arial" w:eastAsia="Arial" w:cs="Arial"/>
          <w:i w:val="1"/>
          <w:iCs w:val="1"/>
          <w:noProof w:val="0"/>
          <w:color w:val="auto"/>
          <w:sz w:val="24"/>
          <w:szCs w:val="24"/>
          <w:lang w:val="en-GB"/>
        </w:rPr>
        <w:t>(KPI and SMART Table is in Appendix 4.)</w:t>
      </w:r>
    </w:p>
    <w:p w:rsidRPr="007F558A" w:rsidR="003B629C" w:rsidP="5188F6AE" w:rsidRDefault="007F558A" w14:paraId="774E39A6" w14:textId="59C9FC0D">
      <w:pPr>
        <w:pStyle w:val="Heading2"/>
        <w:spacing w:before="299" w:beforeAutospacing="off" w:after="299" w:afterAutospacing="off"/>
        <w:rPr>
          <w:rFonts w:ascii="Arial" w:hAnsi="Arial" w:eastAsia="Arial" w:cs="Arial"/>
          <w:b w:val="1"/>
          <w:bCs w:val="1"/>
          <w:noProof w:val="0"/>
          <w:color w:val="auto"/>
          <w:sz w:val="36"/>
          <w:szCs w:val="36"/>
          <w:lang w:val="en-GB"/>
        </w:rPr>
      </w:pPr>
      <w:r w:rsidRPr="5188F6AE" w:rsidR="07784758">
        <w:rPr>
          <w:rFonts w:ascii="Arial" w:hAnsi="Arial" w:eastAsia="Arial" w:cs="Arial"/>
          <w:b w:val="1"/>
          <w:bCs w:val="1"/>
          <w:noProof w:val="0"/>
          <w:color w:val="auto"/>
          <w:sz w:val="36"/>
          <w:szCs w:val="36"/>
          <w:lang w:val="en-GB"/>
        </w:rPr>
        <w:t>8. Conclusion</w:t>
      </w:r>
    </w:p>
    <w:p w:rsidRPr="007F558A" w:rsidR="003B629C" w:rsidP="5188F6AE" w:rsidRDefault="007F558A" w14:paraId="1BFE7D3F" w14:textId="448A2DFB">
      <w:pPr>
        <w:spacing w:before="240" w:beforeAutospacing="off" w:after="240" w:afterAutospacing="off"/>
      </w:pPr>
      <w:r w:rsidRPr="5188F6AE" w:rsidR="07784758">
        <w:rPr>
          <w:rFonts w:ascii="Arial" w:hAnsi="Arial" w:eastAsia="Arial" w:cs="Arial"/>
          <w:noProof w:val="0"/>
          <w:sz w:val="24"/>
          <w:szCs w:val="24"/>
          <w:lang w:val="en-GB"/>
        </w:rPr>
        <w:t>Green Haven Florists faces significant challenges from declining in-store sales, rising costs, and strong competition. After evaluating two solutions, it is clear that focusing on digital transformation—updating the website, launching subscription services, and improving digital marketing—is the most practical and future-focused option. This approach aligns with customer demand, expands reach, and provides data-driven insights to guide decisions. By carefully implementing the plan, monitoring performance, and adjusting as needed, Green Haven can stabilise revenue, remain competitive, and continue growing sustainably while maintaining its creative and eco-friendly brand identity.</w:t>
      </w:r>
    </w:p>
    <w:p w:rsidRPr="007F558A" w:rsidR="003B629C" w:rsidP="5188F6AE" w:rsidRDefault="007F558A" w14:paraId="0FBB4C0D" w14:textId="0B7C1194">
      <w:pPr>
        <w:spacing w:before="240" w:beforeAutospacing="off" w:after="240" w:afterAutospacing="off"/>
        <w:rPr>
          <w:rFonts w:ascii="Arial" w:hAnsi="Arial" w:eastAsia="Arial" w:cs="Arial"/>
          <w:i w:val="1"/>
          <w:iCs w:val="1"/>
          <w:noProof w:val="0"/>
          <w:color w:val="auto"/>
          <w:sz w:val="24"/>
          <w:szCs w:val="24"/>
          <w:lang w:val="en-GB"/>
        </w:rPr>
      </w:pPr>
    </w:p>
    <w:p w:rsidRPr="007F558A" w:rsidR="003B629C" w:rsidP="5188F6AE" w:rsidRDefault="007F558A" w14:paraId="40876213" w14:textId="443E6E6F">
      <w:pPr>
        <w:spacing w:before="240" w:beforeAutospacing="off" w:after="240" w:afterAutospacing="off"/>
        <w:rPr>
          <w:rFonts w:ascii="Arial" w:hAnsi="Arial" w:eastAsia="Arial" w:cs="Arial"/>
          <w:i w:val="1"/>
          <w:iCs w:val="1"/>
          <w:noProof w:val="0"/>
          <w:color w:val="auto"/>
          <w:sz w:val="24"/>
          <w:szCs w:val="24"/>
          <w:lang w:val="en-GB"/>
        </w:rPr>
      </w:pPr>
    </w:p>
    <w:p w:rsidRPr="007F558A" w:rsidR="003B629C" w:rsidP="5188F6AE" w:rsidRDefault="007F558A" w14:paraId="14AEE792" w14:textId="68961C65">
      <w:pPr>
        <w:spacing w:before="240" w:beforeAutospacing="off" w:after="240" w:afterAutospacing="off"/>
        <w:rPr>
          <w:rFonts w:ascii="Arial" w:hAnsi="Arial" w:eastAsia="Arial" w:cs="Arial"/>
          <w:i w:val="1"/>
          <w:iCs w:val="1"/>
          <w:noProof w:val="0"/>
          <w:color w:val="auto"/>
          <w:sz w:val="24"/>
          <w:szCs w:val="24"/>
          <w:lang w:val="en-GB"/>
        </w:rPr>
      </w:pPr>
    </w:p>
    <w:p w:rsidRPr="007F558A" w:rsidR="003B629C" w:rsidP="5188F6AE" w:rsidRDefault="007F558A" w14:paraId="5ACD6F7F" w14:textId="662C54A1">
      <w:pPr>
        <w:spacing w:before="240" w:beforeAutospacing="off" w:after="240" w:afterAutospacing="off"/>
        <w:rPr>
          <w:rFonts w:ascii="Arial" w:hAnsi="Arial" w:eastAsia="Arial" w:cs="Arial"/>
          <w:i w:val="1"/>
          <w:iCs w:val="1"/>
          <w:noProof w:val="0"/>
          <w:color w:val="auto"/>
          <w:sz w:val="24"/>
          <w:szCs w:val="24"/>
          <w:lang w:val="en-GB"/>
        </w:rPr>
      </w:pPr>
    </w:p>
    <w:p w:rsidRPr="007F558A" w:rsidR="003B629C" w:rsidP="5188F6AE" w:rsidRDefault="007F558A" w14:paraId="5D8B8989" w14:textId="66644887">
      <w:pPr>
        <w:spacing w:before="240" w:beforeAutospacing="off" w:after="240" w:afterAutospacing="off"/>
        <w:rPr>
          <w:rFonts w:ascii="Arial" w:hAnsi="Arial" w:eastAsia="Arial" w:cs="Arial"/>
          <w:i w:val="1"/>
          <w:iCs w:val="1"/>
          <w:noProof w:val="0"/>
          <w:color w:val="auto"/>
          <w:sz w:val="24"/>
          <w:szCs w:val="24"/>
          <w:lang w:val="en-GB"/>
        </w:rPr>
      </w:pPr>
    </w:p>
    <w:p w:rsidRPr="007F558A" w:rsidR="003B629C" w:rsidP="5188F6AE" w:rsidRDefault="007F558A" w14:paraId="32EDF4ED" w14:textId="33C20D17">
      <w:pPr>
        <w:spacing w:before="240" w:beforeAutospacing="off" w:after="240" w:afterAutospacing="off"/>
        <w:rPr>
          <w:rFonts w:ascii="Arial" w:hAnsi="Arial" w:eastAsia="Arial" w:cs="Arial"/>
          <w:i w:val="1"/>
          <w:iCs w:val="1"/>
          <w:noProof w:val="0"/>
          <w:color w:val="auto"/>
          <w:sz w:val="24"/>
          <w:szCs w:val="24"/>
          <w:lang w:val="en-GB"/>
        </w:rPr>
      </w:pPr>
    </w:p>
    <w:p w:rsidRPr="007F558A" w:rsidR="003B629C" w:rsidP="5188F6AE" w:rsidRDefault="007F558A" w14:paraId="76CE9C6A" w14:textId="0F5B7EB2">
      <w:pPr>
        <w:spacing w:before="240" w:beforeAutospacing="off" w:after="240" w:afterAutospacing="off"/>
        <w:rPr>
          <w:rFonts w:ascii="Arial" w:hAnsi="Arial" w:eastAsia="Arial" w:cs="Arial"/>
          <w:i w:val="1"/>
          <w:iCs w:val="1"/>
          <w:noProof w:val="0"/>
          <w:color w:val="auto"/>
          <w:sz w:val="24"/>
          <w:szCs w:val="24"/>
          <w:lang w:val="en-GB"/>
        </w:rPr>
      </w:pPr>
    </w:p>
    <w:p w:rsidRPr="007F558A" w:rsidR="003B629C" w:rsidP="5188F6AE" w:rsidRDefault="007F558A" w14:paraId="2E8868C2" w14:textId="37F9DEFA">
      <w:pPr>
        <w:spacing w:before="240" w:beforeAutospacing="off" w:after="240" w:afterAutospacing="off"/>
        <w:rPr>
          <w:rFonts w:ascii="Arial" w:hAnsi="Arial" w:eastAsia="Arial" w:cs="Arial"/>
          <w:i w:val="1"/>
          <w:iCs w:val="1"/>
          <w:noProof w:val="0"/>
          <w:color w:val="auto"/>
          <w:sz w:val="24"/>
          <w:szCs w:val="24"/>
          <w:lang w:val="en-GB"/>
        </w:rPr>
      </w:pPr>
    </w:p>
    <w:p w:rsidRPr="007F558A" w:rsidR="003B629C" w:rsidP="5188F6AE" w:rsidRDefault="007F558A" w14:paraId="30F85460" w14:textId="6CD420F5">
      <w:pPr>
        <w:pStyle w:val="Normal"/>
        <w:spacing w:before="240" w:beforeAutospacing="off" w:after="240" w:afterAutospacing="off"/>
        <w:rPr>
          <w:rFonts w:ascii="Arial" w:hAnsi="Arial" w:cs="Arial"/>
          <w:b w:val="1"/>
          <w:bCs w:val="1"/>
          <w:sz w:val="24"/>
          <w:szCs w:val="24"/>
          <w:u w:val="single"/>
        </w:rPr>
      </w:pPr>
    </w:p>
    <w:p w:rsidRPr="007F558A" w:rsidR="003B629C" w:rsidP="5188F6AE" w:rsidRDefault="007F558A" w14:paraId="4D8781FC" w14:textId="7F9061F5">
      <w:pPr>
        <w:pStyle w:val="Normal"/>
        <w:spacing w:before="240" w:beforeAutospacing="off" w:after="240" w:afterAutospacing="off"/>
        <w:rPr>
          <w:rFonts w:ascii="Arial" w:hAnsi="Arial" w:cs="Arial"/>
          <w:b w:val="1"/>
          <w:bCs w:val="1"/>
          <w:sz w:val="24"/>
          <w:szCs w:val="24"/>
          <w:u w:val="single"/>
        </w:rPr>
      </w:pPr>
      <w:r w:rsidRPr="5188F6AE" w:rsidR="30ABADE3">
        <w:rPr>
          <w:rFonts w:ascii="Arial" w:hAnsi="Arial" w:cs="Arial"/>
          <w:b w:val="1"/>
          <w:bCs w:val="1"/>
          <w:sz w:val="24"/>
          <w:szCs w:val="24"/>
          <w:u w:val="single"/>
        </w:rPr>
        <w:t xml:space="preserve">Reference List </w:t>
      </w:r>
    </w:p>
    <w:p w:rsidR="00B91658" w:rsidP="5188F6AE" w:rsidRDefault="00B91658" w14:paraId="15EDE1F4" w14:textId="4E28FC60">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Chaffey, D. and Ellis-Chadwick, F. (2019) </w:t>
      </w:r>
      <w:r w:rsidRPr="5188F6AE" w:rsidR="4C9D5D2F">
        <w:rPr>
          <w:rFonts w:ascii="Arial" w:hAnsi="Arial" w:eastAsia="Arial" w:cs="Arial"/>
          <w:i w:val="1"/>
          <w:iCs w:val="1"/>
          <w:noProof w:val="0"/>
          <w:sz w:val="24"/>
          <w:szCs w:val="24"/>
          <w:lang w:val="en-GB"/>
        </w:rPr>
        <w:t>Digital Marketing</w:t>
      </w:r>
      <w:r w:rsidRPr="5188F6AE" w:rsidR="4C9D5D2F">
        <w:rPr>
          <w:rFonts w:ascii="Arial" w:hAnsi="Arial" w:eastAsia="Arial" w:cs="Arial"/>
          <w:noProof w:val="0"/>
          <w:sz w:val="24"/>
          <w:szCs w:val="24"/>
          <w:lang w:val="en-GB"/>
        </w:rPr>
        <w:t>. 7th edn. Harlow: Pearson.</w:t>
      </w:r>
    </w:p>
    <w:p w:rsidR="00B91658" w:rsidP="5188F6AE" w:rsidRDefault="00B91658" w14:paraId="5FA01DF5" w14:textId="08A03EE2">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Drucker, P. (2007) </w:t>
      </w:r>
      <w:r w:rsidRPr="5188F6AE" w:rsidR="4C9D5D2F">
        <w:rPr>
          <w:rFonts w:ascii="Arial" w:hAnsi="Arial" w:eastAsia="Arial" w:cs="Arial"/>
          <w:i w:val="1"/>
          <w:iCs w:val="1"/>
          <w:noProof w:val="0"/>
          <w:sz w:val="24"/>
          <w:szCs w:val="24"/>
          <w:lang w:val="en-GB"/>
        </w:rPr>
        <w:t>Management Challenges for the 21st Century</w:t>
      </w:r>
      <w:r w:rsidRPr="5188F6AE" w:rsidR="4C9D5D2F">
        <w:rPr>
          <w:rFonts w:ascii="Arial" w:hAnsi="Arial" w:eastAsia="Arial" w:cs="Arial"/>
          <w:noProof w:val="0"/>
          <w:sz w:val="24"/>
          <w:szCs w:val="24"/>
          <w:lang w:val="en-GB"/>
        </w:rPr>
        <w:t>. New York: HarperCollins.</w:t>
      </w:r>
    </w:p>
    <w:p w:rsidR="00B91658" w:rsidP="5188F6AE" w:rsidRDefault="00B91658" w14:paraId="1ECA804A" w14:textId="69C78EEB">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Kotler, P. and Armstrong, G. (2021) </w:t>
      </w:r>
      <w:r w:rsidRPr="5188F6AE" w:rsidR="4C9D5D2F">
        <w:rPr>
          <w:rFonts w:ascii="Arial" w:hAnsi="Arial" w:eastAsia="Arial" w:cs="Arial"/>
          <w:i w:val="1"/>
          <w:iCs w:val="1"/>
          <w:noProof w:val="0"/>
          <w:sz w:val="24"/>
          <w:szCs w:val="24"/>
          <w:lang w:val="en-GB"/>
        </w:rPr>
        <w:t>Principles of Marketing</w:t>
      </w:r>
      <w:r w:rsidRPr="5188F6AE" w:rsidR="4C9D5D2F">
        <w:rPr>
          <w:rFonts w:ascii="Arial" w:hAnsi="Arial" w:eastAsia="Arial" w:cs="Arial"/>
          <w:noProof w:val="0"/>
          <w:sz w:val="24"/>
          <w:szCs w:val="24"/>
          <w:lang w:val="en-GB"/>
        </w:rPr>
        <w:t>. 18th edn. Harlow: Pearson.</w:t>
      </w:r>
    </w:p>
    <w:p w:rsidR="00B91658" w:rsidP="5188F6AE" w:rsidRDefault="00B91658" w14:paraId="1C21AF00" w14:textId="02F4E32F">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Laudon, K.C. and Traver, C.G. (2022) </w:t>
      </w:r>
      <w:r w:rsidRPr="5188F6AE" w:rsidR="4C9D5D2F">
        <w:rPr>
          <w:rFonts w:ascii="Arial" w:hAnsi="Arial" w:eastAsia="Arial" w:cs="Arial"/>
          <w:i w:val="1"/>
          <w:iCs w:val="1"/>
          <w:noProof w:val="0"/>
          <w:sz w:val="24"/>
          <w:szCs w:val="24"/>
          <w:lang w:val="en-GB"/>
        </w:rPr>
        <w:t>E-commerce: Business, Technology, Society</w:t>
      </w:r>
      <w:r w:rsidRPr="5188F6AE" w:rsidR="4C9D5D2F">
        <w:rPr>
          <w:rFonts w:ascii="Arial" w:hAnsi="Arial" w:eastAsia="Arial" w:cs="Arial"/>
          <w:noProof w:val="0"/>
          <w:sz w:val="24"/>
          <w:szCs w:val="24"/>
          <w:lang w:val="en-GB"/>
        </w:rPr>
        <w:t>. 17th edn. Harlow: Pearson.</w:t>
      </w:r>
    </w:p>
    <w:p w:rsidR="00B91658" w:rsidP="5188F6AE" w:rsidRDefault="00B91658" w14:paraId="082DAC1A" w14:textId="38E982B6">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McKeever, M. (2018) </w:t>
      </w:r>
      <w:r w:rsidRPr="5188F6AE" w:rsidR="4C9D5D2F">
        <w:rPr>
          <w:rFonts w:ascii="Arial" w:hAnsi="Arial" w:eastAsia="Arial" w:cs="Arial"/>
          <w:i w:val="1"/>
          <w:iCs w:val="1"/>
          <w:noProof w:val="0"/>
          <w:sz w:val="24"/>
          <w:szCs w:val="24"/>
          <w:lang w:val="en-GB"/>
        </w:rPr>
        <w:t>How to Write a Business Plan</w:t>
      </w:r>
      <w:r w:rsidRPr="5188F6AE" w:rsidR="4C9D5D2F">
        <w:rPr>
          <w:rFonts w:ascii="Arial" w:hAnsi="Arial" w:eastAsia="Arial" w:cs="Arial"/>
          <w:noProof w:val="0"/>
          <w:sz w:val="24"/>
          <w:szCs w:val="24"/>
          <w:lang w:val="en-GB"/>
        </w:rPr>
        <w:t>. 15th edn. Berkeley, CA: Nolo Press.</w:t>
      </w:r>
    </w:p>
    <w:p w:rsidR="00B91658" w:rsidP="5188F6AE" w:rsidRDefault="00B91658" w14:paraId="519C711B" w14:textId="39DA0748">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OECD (2021) </w:t>
      </w:r>
      <w:r w:rsidRPr="5188F6AE" w:rsidR="4C9D5D2F">
        <w:rPr>
          <w:rFonts w:ascii="Arial" w:hAnsi="Arial" w:eastAsia="Arial" w:cs="Arial"/>
          <w:i w:val="1"/>
          <w:iCs w:val="1"/>
          <w:noProof w:val="0"/>
          <w:sz w:val="24"/>
          <w:szCs w:val="24"/>
          <w:lang w:val="en-GB"/>
        </w:rPr>
        <w:t>The Digital Transformation of SMEs</w:t>
      </w:r>
      <w:r w:rsidRPr="5188F6AE" w:rsidR="4C9D5D2F">
        <w:rPr>
          <w:rFonts w:ascii="Arial" w:hAnsi="Arial" w:eastAsia="Arial" w:cs="Arial"/>
          <w:noProof w:val="0"/>
          <w:sz w:val="24"/>
          <w:szCs w:val="24"/>
          <w:lang w:val="en-GB"/>
        </w:rPr>
        <w:t>. Paris: OECD Publishing.</w:t>
      </w:r>
    </w:p>
    <w:p w:rsidR="00B91658" w:rsidP="5188F6AE" w:rsidRDefault="00B91658" w14:paraId="576E8137" w14:textId="37D480DE">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Porter, M.E. (2008) ‘The Five Competitive Forces That Shape Strategy’, </w:t>
      </w:r>
      <w:r w:rsidRPr="5188F6AE" w:rsidR="4C9D5D2F">
        <w:rPr>
          <w:rFonts w:ascii="Arial" w:hAnsi="Arial" w:eastAsia="Arial" w:cs="Arial"/>
          <w:i w:val="1"/>
          <w:iCs w:val="1"/>
          <w:noProof w:val="0"/>
          <w:sz w:val="24"/>
          <w:szCs w:val="24"/>
          <w:lang w:val="en-GB"/>
        </w:rPr>
        <w:t>Harvard Business Review</w:t>
      </w:r>
      <w:r w:rsidRPr="5188F6AE" w:rsidR="4C9D5D2F">
        <w:rPr>
          <w:rFonts w:ascii="Arial" w:hAnsi="Arial" w:eastAsia="Arial" w:cs="Arial"/>
          <w:noProof w:val="0"/>
          <w:sz w:val="24"/>
          <w:szCs w:val="24"/>
          <w:lang w:val="en-GB"/>
        </w:rPr>
        <w:t>, 86(1), pp. 78–93.</w:t>
      </w:r>
    </w:p>
    <w:p w:rsidR="00B91658" w:rsidP="5188F6AE" w:rsidRDefault="00B91658" w14:paraId="075636C6" w14:textId="6388B492">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Rogers, D.L. (2016) </w:t>
      </w:r>
      <w:r w:rsidRPr="5188F6AE" w:rsidR="4C9D5D2F">
        <w:rPr>
          <w:rFonts w:ascii="Arial" w:hAnsi="Arial" w:eastAsia="Arial" w:cs="Arial"/>
          <w:i w:val="1"/>
          <w:iCs w:val="1"/>
          <w:noProof w:val="0"/>
          <w:sz w:val="24"/>
          <w:szCs w:val="24"/>
          <w:lang w:val="en-GB"/>
        </w:rPr>
        <w:t>The Digital Transformation Playbook: Rethink Your Business for the Digital Age</w:t>
      </w:r>
      <w:r w:rsidRPr="5188F6AE" w:rsidR="4C9D5D2F">
        <w:rPr>
          <w:rFonts w:ascii="Arial" w:hAnsi="Arial" w:eastAsia="Arial" w:cs="Arial"/>
          <w:noProof w:val="0"/>
          <w:sz w:val="24"/>
          <w:szCs w:val="24"/>
          <w:lang w:val="en-GB"/>
        </w:rPr>
        <w:t>. New York: Columbia Business School Publishing.</w:t>
      </w:r>
    </w:p>
    <w:p w:rsidR="00B91658" w:rsidP="5188F6AE" w:rsidRDefault="00B91658" w14:paraId="23650B11" w14:textId="370CC962">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Statista (2023) </w:t>
      </w:r>
      <w:r w:rsidRPr="5188F6AE" w:rsidR="4C9D5D2F">
        <w:rPr>
          <w:rFonts w:ascii="Arial" w:hAnsi="Arial" w:eastAsia="Arial" w:cs="Arial"/>
          <w:i w:val="1"/>
          <w:iCs w:val="1"/>
          <w:noProof w:val="0"/>
          <w:sz w:val="24"/>
          <w:szCs w:val="24"/>
          <w:lang w:val="en-GB"/>
        </w:rPr>
        <w:t>E-commerce Share of Retail Sales in the United Kingdom</w:t>
      </w:r>
      <w:r w:rsidRPr="5188F6AE" w:rsidR="4C9D5D2F">
        <w:rPr>
          <w:rFonts w:ascii="Arial" w:hAnsi="Arial" w:eastAsia="Arial" w:cs="Arial"/>
          <w:noProof w:val="0"/>
          <w:sz w:val="24"/>
          <w:szCs w:val="24"/>
          <w:lang w:val="en-GB"/>
        </w:rPr>
        <w:t xml:space="preserve">. Available at: </w:t>
      </w:r>
      <w:hyperlink r:id="R28f952c842ea445b">
        <w:r w:rsidRPr="5188F6AE" w:rsidR="4C9D5D2F">
          <w:rPr>
            <w:rStyle w:val="Hyperlink"/>
            <w:rFonts w:ascii="Arial" w:hAnsi="Arial" w:eastAsia="Arial" w:cs="Arial"/>
            <w:noProof w:val="0"/>
            <w:sz w:val="24"/>
            <w:szCs w:val="24"/>
            <w:lang w:val="en-GB"/>
          </w:rPr>
          <w:t>https://www.statista.com</w:t>
        </w:r>
      </w:hyperlink>
      <w:r w:rsidRPr="5188F6AE" w:rsidR="4C9D5D2F">
        <w:rPr>
          <w:rFonts w:ascii="Arial" w:hAnsi="Arial" w:eastAsia="Arial" w:cs="Arial"/>
          <w:noProof w:val="0"/>
          <w:sz w:val="24"/>
          <w:szCs w:val="24"/>
          <w:lang w:val="en-GB"/>
        </w:rPr>
        <w:t xml:space="preserve"> (Accessed: [insert date]).</w:t>
      </w:r>
    </w:p>
    <w:p w:rsidR="00B91658" w:rsidP="5188F6AE" w:rsidRDefault="00B91658" w14:paraId="6077782A" w14:textId="743CA424">
      <w:pPr>
        <w:spacing w:before="240" w:beforeAutospacing="off" w:after="240" w:afterAutospacing="off" w:line="360" w:lineRule="auto"/>
        <w:ind/>
      </w:pPr>
      <w:r w:rsidRPr="5188F6AE" w:rsidR="4C9D5D2F">
        <w:rPr>
          <w:rFonts w:ascii="Arial" w:hAnsi="Arial" w:eastAsia="Arial" w:cs="Arial"/>
          <w:noProof w:val="0"/>
          <w:sz w:val="24"/>
          <w:szCs w:val="24"/>
          <w:lang w:val="en-GB"/>
        </w:rPr>
        <w:t xml:space="preserve">Vasa, L. and Nanayakkara, K. (2020) ‘Small business adaptation strategies in competitive markets’, </w:t>
      </w:r>
      <w:r w:rsidRPr="5188F6AE" w:rsidR="4C9D5D2F">
        <w:rPr>
          <w:rFonts w:ascii="Arial" w:hAnsi="Arial" w:eastAsia="Arial" w:cs="Arial"/>
          <w:i w:val="1"/>
          <w:iCs w:val="1"/>
          <w:noProof w:val="0"/>
          <w:sz w:val="24"/>
          <w:szCs w:val="24"/>
          <w:lang w:val="en-GB"/>
        </w:rPr>
        <w:t>Journal of Small Business and Enterprise Development</w:t>
      </w:r>
      <w:r w:rsidRPr="5188F6AE" w:rsidR="4C9D5D2F">
        <w:rPr>
          <w:rFonts w:ascii="Arial" w:hAnsi="Arial" w:eastAsia="Arial" w:cs="Arial"/>
          <w:noProof w:val="0"/>
          <w:sz w:val="24"/>
          <w:szCs w:val="24"/>
          <w:lang w:val="en-GB"/>
        </w:rPr>
        <w:t>, 27(5), pp. 885–902.</w:t>
      </w:r>
    </w:p>
    <w:p w:rsidR="00B91658" w:rsidP="00B91658" w:rsidRDefault="00B91658" w14:paraId="3AB50AD7" w14:textId="02FF2DDF">
      <w:pPr>
        <w:spacing w:after="0" w:line="360" w:lineRule="auto"/>
        <w:ind w:left="360"/>
        <w:rPr>
          <w:rFonts w:ascii="Arial" w:hAnsi="Arial" w:cs="Arial"/>
        </w:rPr>
      </w:pPr>
    </w:p>
    <w:p w:rsidR="00B91658" w:rsidP="00B91658" w:rsidRDefault="00B91658" w14:paraId="472E19A6"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00B91658" w:rsidRDefault="00B91658" w14:paraId="58A0FC6B" w14:textId="77777777">
      <w:pPr>
        <w:spacing w:after="0" w:line="360" w:lineRule="auto"/>
        <w:ind w:left="360"/>
        <w:rPr>
          <w:rFonts w:ascii="Arial" w:hAnsi="Arial" w:cs="Arial"/>
        </w:rPr>
      </w:pPr>
    </w:p>
    <w:p w:rsidR="00B91658" w:rsidP="00B91658" w:rsidRDefault="00B91658" w14:paraId="36055DDE" w14:textId="77777777">
      <w:pPr>
        <w:spacing w:after="0" w:line="360" w:lineRule="auto"/>
        <w:ind w:left="360"/>
        <w:rPr>
          <w:rFonts w:ascii="Arial" w:hAnsi="Arial" w:cs="Arial"/>
        </w:rPr>
      </w:pPr>
    </w:p>
    <w:p w:rsidR="00B91658" w:rsidP="00B91658" w:rsidRDefault="00B91658" w14:paraId="12DADEA0" w14:textId="77777777">
      <w:pPr>
        <w:spacing w:after="0" w:line="360" w:lineRule="auto"/>
        <w:ind w:left="360"/>
        <w:rPr>
          <w:rFonts w:ascii="Arial" w:hAnsi="Arial" w:cs="Arial"/>
        </w:rPr>
      </w:pPr>
    </w:p>
    <w:p w:rsidR="00B91658" w:rsidP="00B91658" w:rsidRDefault="00B91658" w14:paraId="6EE30C9D" w14:textId="77777777">
      <w:pPr>
        <w:spacing w:after="0" w:line="360" w:lineRule="auto"/>
        <w:ind w:left="360"/>
        <w:rPr>
          <w:rFonts w:ascii="Arial" w:hAnsi="Arial" w:cs="Arial"/>
        </w:rPr>
      </w:pPr>
    </w:p>
    <w:p w:rsidR="00B91658" w:rsidP="00B91658" w:rsidRDefault="00B91658" w14:paraId="0779ED6E" w14:textId="77777777">
      <w:pPr>
        <w:spacing w:after="0" w:line="360" w:lineRule="auto"/>
        <w:ind w:left="360"/>
        <w:rPr>
          <w:rFonts w:ascii="Arial" w:hAnsi="Arial" w:cs="Arial"/>
        </w:rPr>
      </w:pPr>
    </w:p>
    <w:p w:rsidR="00B91658" w:rsidP="00B91658" w:rsidRDefault="00B91658" w14:paraId="7D187CDE" w14:textId="77777777">
      <w:pPr>
        <w:spacing w:after="0" w:line="360" w:lineRule="auto"/>
        <w:ind w:left="360"/>
        <w:rPr>
          <w:rFonts w:ascii="Arial" w:hAnsi="Arial" w:cs="Arial"/>
        </w:rPr>
      </w:pPr>
    </w:p>
    <w:p w:rsidR="00CC32EB" w:rsidP="5188F6AE" w:rsidRDefault="00B91658" w14:paraId="62085A0D" w14:textId="50313A02">
      <w:pPr>
        <w:pStyle w:val="Normal"/>
        <w:spacing w:after="0" w:line="360" w:lineRule="auto"/>
        <w:ind/>
        <w:rPr>
          <w:rFonts w:ascii="Arial" w:hAnsi="Arial" w:cs="Arial"/>
          <w:sz w:val="144"/>
          <w:szCs w:val="144"/>
        </w:rPr>
      </w:pPr>
      <w:r w:rsidRPr="5188F6AE" w:rsidR="52051060">
        <w:rPr>
          <w:rFonts w:ascii="Arial" w:hAnsi="Arial" w:cs="Arial"/>
          <w:sz w:val="144"/>
          <w:szCs w:val="144"/>
        </w:rPr>
        <w:t>Appendices</w:t>
      </w:r>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00A448A7" w:rsidRDefault="00A448A7" w14:paraId="79992C21" w14:textId="657AF773">
      <w:pPr>
        <w:jc w:val="right"/>
        <w:rPr>
          <w:rFonts w:ascii="Arial" w:hAnsi="Arial" w:cs="Arial"/>
          <w:b/>
          <w:bCs/>
          <w:i/>
          <w:iCs/>
          <w:sz w:val="32"/>
          <w:szCs w:val="32"/>
          <w:u w:val="single"/>
        </w:rPr>
      </w:pPr>
      <w:bookmarkStart w:name="_Hlk205987492" w:id="10"/>
      <w:r w:rsidRPr="00A448A7">
        <w:rPr>
          <w:rFonts w:ascii="Arial" w:hAnsi="Arial" w:cs="Arial"/>
          <w:b/>
          <w:bCs/>
          <w:i/>
          <w:iCs/>
          <w:sz w:val="32"/>
          <w:szCs w:val="32"/>
          <w:u w:val="single"/>
        </w:rPr>
        <w:t>Appendix 1</w:t>
      </w:r>
    </w:p>
    <w:bookmarkEnd w:id="10"/>
    <w:p w:rsidR="00A448A7" w:rsidP="00455AAA" w:rsidRDefault="00A448A7" w14:paraId="7D10E1DF" w14:textId="77777777">
      <w:pPr>
        <w:jc w:val="center"/>
        <w:rPr>
          <w:rFonts w:ascii="Arial" w:hAnsi="Arial" w:cs="Arial"/>
          <w:b/>
          <w:bCs/>
          <w:sz w:val="32"/>
          <w:szCs w:val="32"/>
          <w:u w:val="single"/>
        </w:rPr>
      </w:pPr>
    </w:p>
    <w:p w:rsidR="00455AAA" w:rsidP="00455AAA" w:rsidRDefault="00455AAA" w14:paraId="08BE59CF" w14:textId="043EECD9">
      <w:pPr>
        <w:jc w:val="center"/>
        <w:rPr>
          <w:rFonts w:ascii="Arial" w:hAnsi="Arial" w:cs="Arial"/>
          <w:b/>
          <w:bCs/>
          <w:sz w:val="32"/>
          <w:szCs w:val="32"/>
          <w:u w:val="single"/>
        </w:rPr>
      </w:pPr>
      <w:r>
        <w:rPr>
          <w:rFonts w:ascii="Arial" w:hAnsi="Arial" w:cs="Arial"/>
          <w:b/>
          <w:bCs/>
          <w:sz w:val="32"/>
          <w:szCs w:val="32"/>
          <w:u w:val="single"/>
        </w:rPr>
        <w:t>Grid Analysis Table</w:t>
      </w:r>
    </w:p>
    <w:p w:rsidR="00455AAA" w:rsidP="00455AAA" w:rsidRDefault="00455AAA" w14:paraId="098801D7" w14:textId="77777777">
      <w:pPr>
        <w:jc w:val="center"/>
        <w:rPr>
          <w:rFonts w:ascii="Arial" w:hAnsi="Arial" w:cs="Arial"/>
          <w:b/>
          <w:bCs/>
          <w:sz w:val="32"/>
          <w:szCs w:val="32"/>
          <w:u w:val="single"/>
        </w:rPr>
      </w:pPr>
    </w:p>
    <w:tbl>
      <w:tblPr>
        <w:tblStyle w:val="TableGrid"/>
        <w:tblW w:w="8217" w:type="dxa"/>
        <w:tblInd w:w="-431" w:type="dxa"/>
        <w:tblLayout w:type="fixed"/>
        <w:tblLook w:val="04A0" w:firstRow="1" w:lastRow="0" w:firstColumn="1" w:lastColumn="0" w:noHBand="0" w:noVBand="1"/>
      </w:tblPr>
      <w:tblGrid>
        <w:gridCol w:w="1814"/>
        <w:gridCol w:w="1757"/>
        <w:gridCol w:w="1757"/>
        <w:gridCol w:w="1757"/>
        <w:gridCol w:w="1132"/>
      </w:tblGrid>
      <w:tr w:rsidR="00455AAA" w:rsidTr="5188F6AE" w14:paraId="5624F5BF" w14:textId="77777777">
        <w:trPr>
          <w:trHeight w:val="624"/>
        </w:trPr>
        <w:tc>
          <w:tcPr>
            <w:tcW w:w="1814" w:type="dxa"/>
            <w:tcMar/>
            <w:vAlign w:val="center"/>
          </w:tcPr>
          <w:p w:rsidRPr="000F7456" w:rsidR="00455AAA" w:rsidP="00F34512" w:rsidRDefault="00455AAA" w14:paraId="41BB4BF4" w14:textId="77777777">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Mar/>
          </w:tcPr>
          <w:p w:rsidR="00455AAA" w:rsidP="5188F6AE" w:rsidRDefault="00455AAA" w14:paraId="495DA7FB" w14:textId="096C3716">
            <w:pPr>
              <w:jc w:val="center"/>
              <w:rPr>
                <w:rFonts w:ascii="Arial" w:hAnsi="Arial" w:cs="Arial"/>
                <w:sz w:val="32"/>
                <w:szCs w:val="32"/>
              </w:rPr>
            </w:pPr>
            <w:r w:rsidRPr="5188F6AE" w:rsidR="6DF64283">
              <w:rPr>
                <w:rFonts w:ascii="Arial" w:hAnsi="Arial" w:cs="Arial"/>
                <w:sz w:val="32"/>
                <w:szCs w:val="32"/>
              </w:rPr>
              <w:t>Cost</w:t>
            </w:r>
          </w:p>
        </w:tc>
        <w:tc>
          <w:tcPr>
            <w:tcW w:w="1757" w:type="dxa"/>
            <w:tcMar/>
          </w:tcPr>
          <w:p w:rsidR="00455AAA" w:rsidP="5188F6AE" w:rsidRDefault="00455AAA" w14:paraId="290227F2" w14:textId="342CFEA4">
            <w:pPr>
              <w:jc w:val="center"/>
              <w:rPr>
                <w:rFonts w:ascii="Arial" w:hAnsi="Arial" w:cs="Arial"/>
                <w:sz w:val="32"/>
                <w:szCs w:val="32"/>
              </w:rPr>
            </w:pPr>
            <w:r w:rsidRPr="5188F6AE" w:rsidR="6DF64283">
              <w:rPr>
                <w:rFonts w:ascii="Arial" w:hAnsi="Arial" w:cs="Arial"/>
                <w:sz w:val="32"/>
                <w:szCs w:val="32"/>
              </w:rPr>
              <w:t>Revenue</w:t>
            </w:r>
          </w:p>
        </w:tc>
        <w:tc>
          <w:tcPr>
            <w:tcW w:w="1757" w:type="dxa"/>
            <w:tcMar/>
          </w:tcPr>
          <w:p w:rsidR="00455AAA" w:rsidP="5188F6AE" w:rsidRDefault="00455AAA" w14:paraId="52C327A2" w14:textId="15D1701D">
            <w:pPr>
              <w:jc w:val="center"/>
              <w:rPr>
                <w:rFonts w:ascii="Arial" w:hAnsi="Arial" w:cs="Arial"/>
                <w:sz w:val="32"/>
                <w:szCs w:val="32"/>
              </w:rPr>
            </w:pPr>
            <w:r w:rsidRPr="5188F6AE" w:rsidR="6DF64283">
              <w:rPr>
                <w:rFonts w:ascii="Arial" w:hAnsi="Arial" w:cs="Arial"/>
                <w:sz w:val="32"/>
                <w:szCs w:val="32"/>
              </w:rPr>
              <w:t>Scalability</w:t>
            </w:r>
          </w:p>
        </w:tc>
        <w:tc>
          <w:tcPr>
            <w:tcW w:w="1132" w:type="dxa"/>
            <w:tcMar/>
            <w:vAlign w:val="center"/>
          </w:tcPr>
          <w:p w:rsidRPr="000F7456" w:rsidR="00455AAA" w:rsidP="00F34512" w:rsidRDefault="00455AAA" w14:paraId="254B55BD" w14:textId="77777777">
            <w:pPr>
              <w:jc w:val="center"/>
              <w:rPr>
                <w:rFonts w:ascii="Arial" w:hAnsi="Arial" w:cs="Arial"/>
                <w:b/>
                <w:bCs/>
                <w:sz w:val="32"/>
                <w:szCs w:val="32"/>
              </w:rPr>
            </w:pPr>
            <w:r w:rsidRPr="000F7456">
              <w:rPr>
                <w:rFonts w:ascii="Arial" w:hAnsi="Arial" w:cs="Arial"/>
                <w:b/>
                <w:bCs/>
                <w:sz w:val="32"/>
                <w:szCs w:val="32"/>
              </w:rPr>
              <w:t>Total</w:t>
            </w:r>
          </w:p>
        </w:tc>
      </w:tr>
      <w:tr w:rsidR="00455AAA" w:rsidTr="5188F6AE" w14:paraId="2B2E2095" w14:textId="77777777">
        <w:trPr>
          <w:trHeight w:val="624"/>
        </w:trPr>
        <w:tc>
          <w:tcPr>
            <w:tcW w:w="1814" w:type="dxa"/>
            <w:tcMar/>
            <w:vAlign w:val="center"/>
          </w:tcPr>
          <w:p w:rsidRPr="00E31D65" w:rsidR="00455AAA" w:rsidP="00F34512" w:rsidRDefault="00455AAA" w14:paraId="62F4822B" w14:textId="77777777">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Mar/>
          </w:tcPr>
          <w:p w:rsidR="00455AAA" w:rsidP="5188F6AE" w:rsidRDefault="00455AAA" w14:paraId="59328708" w14:textId="4D1A31CA">
            <w:pPr>
              <w:jc w:val="center"/>
              <w:rPr>
                <w:rFonts w:ascii="Arial" w:hAnsi="Arial" w:cs="Arial"/>
                <w:sz w:val="32"/>
                <w:szCs w:val="32"/>
              </w:rPr>
            </w:pPr>
            <w:r w:rsidRPr="5188F6AE" w:rsidR="1BAD5D87">
              <w:rPr>
                <w:rFonts w:ascii="Arial" w:hAnsi="Arial" w:cs="Arial"/>
                <w:sz w:val="32"/>
                <w:szCs w:val="32"/>
              </w:rPr>
              <w:t>5</w:t>
            </w:r>
          </w:p>
        </w:tc>
        <w:tc>
          <w:tcPr>
            <w:tcW w:w="1757" w:type="dxa"/>
            <w:tcMar/>
          </w:tcPr>
          <w:p w:rsidR="00455AAA" w:rsidP="5188F6AE" w:rsidRDefault="00455AAA" w14:paraId="02732ED4" w14:textId="34C20794">
            <w:pPr>
              <w:jc w:val="center"/>
              <w:rPr>
                <w:rFonts w:ascii="Arial" w:hAnsi="Arial" w:cs="Arial"/>
                <w:sz w:val="32"/>
                <w:szCs w:val="32"/>
              </w:rPr>
            </w:pPr>
            <w:r w:rsidRPr="5188F6AE" w:rsidR="1BAD5D87">
              <w:rPr>
                <w:rFonts w:ascii="Arial" w:hAnsi="Arial" w:cs="Arial"/>
                <w:sz w:val="32"/>
                <w:szCs w:val="32"/>
              </w:rPr>
              <w:t>3</w:t>
            </w:r>
          </w:p>
        </w:tc>
        <w:tc>
          <w:tcPr>
            <w:tcW w:w="1757" w:type="dxa"/>
            <w:tcMar/>
          </w:tcPr>
          <w:p w:rsidR="00455AAA" w:rsidP="5188F6AE" w:rsidRDefault="00455AAA" w14:paraId="17D8243B" w14:textId="00CA62D3">
            <w:pPr>
              <w:jc w:val="center"/>
              <w:rPr>
                <w:rFonts w:ascii="Arial" w:hAnsi="Arial" w:cs="Arial"/>
                <w:sz w:val="32"/>
                <w:szCs w:val="32"/>
              </w:rPr>
            </w:pPr>
            <w:r w:rsidRPr="5188F6AE" w:rsidR="1BAD5D87">
              <w:rPr>
                <w:rFonts w:ascii="Arial" w:hAnsi="Arial" w:cs="Arial"/>
                <w:sz w:val="32"/>
                <w:szCs w:val="32"/>
              </w:rPr>
              <w:t>4</w:t>
            </w:r>
          </w:p>
        </w:tc>
        <w:tc>
          <w:tcPr>
            <w:tcW w:w="1132" w:type="dxa"/>
            <w:tcMar/>
          </w:tcPr>
          <w:p w:rsidR="00455AAA" w:rsidP="5188F6AE" w:rsidRDefault="00455AAA" w14:paraId="4B377FC9" w14:textId="77777777">
            <w:pPr>
              <w:jc w:val="center"/>
              <w:rPr>
                <w:rFonts w:ascii="Arial" w:hAnsi="Arial" w:cs="Arial"/>
                <w:sz w:val="32"/>
                <w:szCs w:val="32"/>
              </w:rPr>
            </w:pPr>
          </w:p>
        </w:tc>
      </w:tr>
      <w:tr w:rsidR="00455AAA" w:rsidTr="5188F6AE" w14:paraId="28257C07" w14:textId="77777777">
        <w:trPr>
          <w:trHeight w:val="300"/>
        </w:trPr>
        <w:tc>
          <w:tcPr>
            <w:tcW w:w="1814" w:type="dxa"/>
            <w:tcMar/>
          </w:tcPr>
          <w:p w:rsidR="00455AAA" w:rsidP="5188F6AE" w:rsidRDefault="00455AAA" w14:paraId="23A4B073" w14:textId="77777777">
            <w:pPr>
              <w:jc w:val="center"/>
              <w:rPr>
                <w:rFonts w:ascii="Arial" w:hAnsi="Arial" w:cs="Arial"/>
                <w:sz w:val="32"/>
                <w:szCs w:val="32"/>
              </w:rPr>
            </w:pPr>
          </w:p>
          <w:p w:rsidR="00455AAA" w:rsidP="5188F6AE" w:rsidRDefault="00455AAA" w14:paraId="0011E7B9" w14:textId="0B76FCB4">
            <w:pPr>
              <w:pStyle w:val="Normal"/>
              <w:jc w:val="center"/>
            </w:pPr>
            <w:r w:rsidRPr="5188F6AE" w:rsidR="1BAD5D87">
              <w:rPr>
                <w:rFonts w:ascii="Arial" w:hAnsi="Arial" w:eastAsia="Arial" w:cs="Arial"/>
                <w:noProof w:val="0"/>
                <w:sz w:val="32"/>
                <w:szCs w:val="32"/>
                <w:lang w:val="en-GB"/>
              </w:rPr>
              <w:t>Website Redesign</w:t>
            </w:r>
          </w:p>
        </w:tc>
        <w:tc>
          <w:tcPr>
            <w:tcW w:w="1757" w:type="dxa"/>
            <w:tcMar/>
          </w:tcPr>
          <w:p w:rsidR="00455AAA" w:rsidP="5188F6AE" w:rsidRDefault="00455AAA" w14:paraId="49F363AC" w14:textId="34754729">
            <w:pPr>
              <w:jc w:val="center"/>
              <w:rPr>
                <w:rFonts w:ascii="Arial" w:hAnsi="Arial" w:cs="Arial"/>
                <w:sz w:val="32"/>
                <w:szCs w:val="32"/>
              </w:rPr>
            </w:pPr>
            <w:r w:rsidRPr="5188F6AE" w:rsidR="6F8468E2">
              <w:rPr>
                <w:rFonts w:ascii="Arial" w:hAnsi="Arial" w:cs="Arial"/>
                <w:sz w:val="32"/>
                <w:szCs w:val="32"/>
              </w:rPr>
              <w:t>2</w:t>
            </w:r>
          </w:p>
        </w:tc>
        <w:tc>
          <w:tcPr>
            <w:tcW w:w="1757" w:type="dxa"/>
            <w:tcMar/>
          </w:tcPr>
          <w:p w:rsidR="00455AAA" w:rsidP="5188F6AE" w:rsidRDefault="00455AAA" w14:paraId="1943918F" w14:textId="55A03BF5">
            <w:pPr>
              <w:jc w:val="center"/>
              <w:rPr>
                <w:rFonts w:ascii="Arial" w:hAnsi="Arial" w:cs="Arial"/>
                <w:sz w:val="32"/>
                <w:szCs w:val="32"/>
              </w:rPr>
            </w:pPr>
            <w:r w:rsidRPr="5188F6AE" w:rsidR="6F8468E2">
              <w:rPr>
                <w:rFonts w:ascii="Arial" w:hAnsi="Arial" w:cs="Arial"/>
                <w:sz w:val="32"/>
                <w:szCs w:val="32"/>
              </w:rPr>
              <w:t>3</w:t>
            </w:r>
          </w:p>
        </w:tc>
        <w:tc>
          <w:tcPr>
            <w:tcW w:w="1757" w:type="dxa"/>
            <w:tcMar/>
          </w:tcPr>
          <w:p w:rsidR="00455AAA" w:rsidP="5188F6AE" w:rsidRDefault="00455AAA" w14:paraId="5033D46B" w14:textId="048F5A69">
            <w:pPr>
              <w:jc w:val="center"/>
              <w:rPr>
                <w:rFonts w:ascii="Arial" w:hAnsi="Arial" w:cs="Arial"/>
                <w:sz w:val="32"/>
                <w:szCs w:val="32"/>
              </w:rPr>
            </w:pPr>
            <w:r w:rsidRPr="5188F6AE" w:rsidR="6F8468E2">
              <w:rPr>
                <w:rFonts w:ascii="Arial" w:hAnsi="Arial" w:cs="Arial"/>
                <w:sz w:val="32"/>
                <w:szCs w:val="32"/>
              </w:rPr>
              <w:t>2</w:t>
            </w:r>
          </w:p>
        </w:tc>
        <w:tc>
          <w:tcPr>
            <w:tcW w:w="1132" w:type="dxa"/>
            <w:tcMar/>
          </w:tcPr>
          <w:p w:rsidR="00455AAA" w:rsidP="5188F6AE" w:rsidRDefault="00455AAA" w14:paraId="283C30B6" w14:textId="27BC3E56">
            <w:pPr>
              <w:jc w:val="center"/>
              <w:rPr>
                <w:rFonts w:ascii="Arial" w:hAnsi="Arial" w:cs="Arial"/>
                <w:sz w:val="32"/>
                <w:szCs w:val="32"/>
              </w:rPr>
            </w:pPr>
            <w:r w:rsidRPr="5188F6AE" w:rsidR="6F8468E2">
              <w:rPr>
                <w:rFonts w:ascii="Arial" w:hAnsi="Arial" w:cs="Arial"/>
                <w:sz w:val="32"/>
                <w:szCs w:val="32"/>
              </w:rPr>
              <w:t>27</w:t>
            </w:r>
          </w:p>
        </w:tc>
      </w:tr>
      <w:tr w:rsidR="00455AAA" w:rsidTr="5188F6AE" w14:paraId="45CA1F28" w14:textId="77777777">
        <w:trPr>
          <w:trHeight w:val="300"/>
        </w:trPr>
        <w:tc>
          <w:tcPr>
            <w:tcW w:w="1814" w:type="dxa"/>
            <w:tcMar/>
          </w:tcPr>
          <w:p w:rsidR="00455AAA" w:rsidP="5188F6AE" w:rsidRDefault="00455AAA" w14:paraId="4113DE14" w14:textId="00B0E146">
            <w:pPr>
              <w:pStyle w:val="Normal"/>
              <w:jc w:val="center"/>
            </w:pPr>
            <w:r w:rsidRPr="5188F6AE" w:rsidR="6F8468E2">
              <w:rPr>
                <w:rFonts w:ascii="Arial" w:hAnsi="Arial" w:eastAsia="Arial" w:cs="Arial"/>
                <w:noProof w:val="0"/>
                <w:sz w:val="32"/>
                <w:szCs w:val="32"/>
                <w:lang w:val="en-GB"/>
              </w:rPr>
              <w:t>Set Up Analytics Tools</w:t>
            </w:r>
          </w:p>
          <w:p w:rsidR="00455AAA" w:rsidP="5188F6AE" w:rsidRDefault="00455AAA" w14:paraId="323B6E52" w14:textId="5D459260">
            <w:pPr>
              <w:jc w:val="center"/>
              <w:rPr>
                <w:rFonts w:ascii="Arial" w:hAnsi="Arial" w:cs="Arial"/>
                <w:sz w:val="32"/>
                <w:szCs w:val="32"/>
              </w:rPr>
            </w:pPr>
          </w:p>
        </w:tc>
        <w:tc>
          <w:tcPr>
            <w:tcW w:w="1757" w:type="dxa"/>
            <w:tcMar/>
          </w:tcPr>
          <w:p w:rsidR="00455AAA" w:rsidP="5188F6AE" w:rsidRDefault="00455AAA" w14:paraId="2D041D73" w14:textId="12F92CA1">
            <w:pPr>
              <w:jc w:val="center"/>
              <w:rPr>
                <w:rFonts w:ascii="Arial" w:hAnsi="Arial" w:cs="Arial"/>
                <w:sz w:val="32"/>
                <w:szCs w:val="32"/>
              </w:rPr>
            </w:pPr>
            <w:r w:rsidRPr="5188F6AE" w:rsidR="6F8468E2">
              <w:rPr>
                <w:rFonts w:ascii="Arial" w:hAnsi="Arial" w:cs="Arial"/>
                <w:sz w:val="32"/>
                <w:szCs w:val="32"/>
              </w:rPr>
              <w:t>3</w:t>
            </w:r>
          </w:p>
        </w:tc>
        <w:tc>
          <w:tcPr>
            <w:tcW w:w="1757" w:type="dxa"/>
            <w:tcMar/>
          </w:tcPr>
          <w:p w:rsidR="00455AAA" w:rsidP="5188F6AE" w:rsidRDefault="00455AAA" w14:paraId="11EAA091" w14:textId="01C4935F">
            <w:pPr>
              <w:jc w:val="center"/>
              <w:rPr>
                <w:rFonts w:ascii="Arial" w:hAnsi="Arial" w:cs="Arial"/>
                <w:sz w:val="32"/>
                <w:szCs w:val="32"/>
              </w:rPr>
            </w:pPr>
            <w:r w:rsidRPr="5188F6AE" w:rsidR="6F8468E2">
              <w:rPr>
                <w:rFonts w:ascii="Arial" w:hAnsi="Arial" w:cs="Arial"/>
                <w:sz w:val="32"/>
                <w:szCs w:val="32"/>
              </w:rPr>
              <w:t>4</w:t>
            </w:r>
          </w:p>
        </w:tc>
        <w:tc>
          <w:tcPr>
            <w:tcW w:w="1757" w:type="dxa"/>
            <w:tcMar/>
          </w:tcPr>
          <w:p w:rsidR="00455AAA" w:rsidP="5188F6AE" w:rsidRDefault="00455AAA" w14:paraId="711EA1B5" w14:textId="624E8551">
            <w:pPr>
              <w:jc w:val="center"/>
              <w:rPr>
                <w:rFonts w:ascii="Arial" w:hAnsi="Arial" w:cs="Arial"/>
                <w:sz w:val="32"/>
                <w:szCs w:val="32"/>
              </w:rPr>
            </w:pPr>
            <w:r w:rsidRPr="5188F6AE" w:rsidR="6F8468E2">
              <w:rPr>
                <w:rFonts w:ascii="Arial" w:hAnsi="Arial" w:cs="Arial"/>
                <w:sz w:val="32"/>
                <w:szCs w:val="32"/>
              </w:rPr>
              <w:t>4</w:t>
            </w:r>
          </w:p>
        </w:tc>
        <w:tc>
          <w:tcPr>
            <w:tcW w:w="1132" w:type="dxa"/>
            <w:tcMar/>
          </w:tcPr>
          <w:p w:rsidR="00455AAA" w:rsidP="5188F6AE" w:rsidRDefault="00455AAA" w14:paraId="75A7EA08" w14:textId="188214A5">
            <w:pPr>
              <w:jc w:val="center"/>
              <w:rPr>
                <w:rFonts w:ascii="Arial" w:hAnsi="Arial" w:cs="Arial"/>
                <w:sz w:val="32"/>
                <w:szCs w:val="32"/>
              </w:rPr>
            </w:pPr>
            <w:r w:rsidRPr="5188F6AE" w:rsidR="6F8468E2">
              <w:rPr>
                <w:rFonts w:ascii="Arial" w:hAnsi="Arial" w:cs="Arial"/>
                <w:sz w:val="32"/>
                <w:szCs w:val="32"/>
              </w:rPr>
              <w:t>43</w:t>
            </w:r>
          </w:p>
        </w:tc>
      </w:tr>
      <w:tr w:rsidR="00455AAA" w:rsidTr="5188F6AE" w14:paraId="0E5AA7EF" w14:textId="77777777">
        <w:trPr>
          <w:trHeight w:val="300"/>
        </w:trPr>
        <w:tc>
          <w:tcPr>
            <w:tcW w:w="1814" w:type="dxa"/>
            <w:tcMar/>
          </w:tcPr>
          <w:p w:rsidR="00455AAA" w:rsidP="5188F6AE" w:rsidRDefault="00455AAA" w14:paraId="761A0AE2" w14:textId="77777777">
            <w:pPr>
              <w:jc w:val="center"/>
              <w:rPr>
                <w:rFonts w:ascii="Arial" w:hAnsi="Arial" w:cs="Arial"/>
                <w:sz w:val="32"/>
                <w:szCs w:val="32"/>
              </w:rPr>
            </w:pPr>
          </w:p>
          <w:p w:rsidR="00455AAA" w:rsidP="5188F6AE" w:rsidRDefault="00455AAA" w14:paraId="602079A2" w14:textId="30B8FF93">
            <w:pPr>
              <w:pStyle w:val="Normal"/>
              <w:jc w:val="center"/>
            </w:pPr>
            <w:r w:rsidRPr="5188F6AE" w:rsidR="6F8468E2">
              <w:rPr>
                <w:rFonts w:ascii="Arial" w:hAnsi="Arial" w:eastAsia="Arial" w:cs="Arial"/>
                <w:noProof w:val="0"/>
                <w:sz w:val="32"/>
                <w:szCs w:val="32"/>
                <w:lang w:val="en-GB"/>
              </w:rPr>
              <w:t>Digital Marketing Strategy</w:t>
            </w:r>
          </w:p>
        </w:tc>
        <w:tc>
          <w:tcPr>
            <w:tcW w:w="1757" w:type="dxa"/>
            <w:tcMar/>
          </w:tcPr>
          <w:p w:rsidR="00455AAA" w:rsidP="5188F6AE" w:rsidRDefault="00455AAA" w14:paraId="58E72DAB" w14:textId="6440524B">
            <w:pPr>
              <w:jc w:val="center"/>
              <w:rPr>
                <w:rFonts w:ascii="Arial" w:hAnsi="Arial" w:cs="Arial"/>
                <w:sz w:val="32"/>
                <w:szCs w:val="32"/>
              </w:rPr>
            </w:pPr>
            <w:r w:rsidRPr="5188F6AE" w:rsidR="6F8468E2">
              <w:rPr>
                <w:rFonts w:ascii="Arial" w:hAnsi="Arial" w:cs="Arial"/>
                <w:sz w:val="32"/>
                <w:szCs w:val="32"/>
              </w:rPr>
              <w:t>4</w:t>
            </w:r>
          </w:p>
        </w:tc>
        <w:tc>
          <w:tcPr>
            <w:tcW w:w="1757" w:type="dxa"/>
            <w:tcMar/>
          </w:tcPr>
          <w:p w:rsidR="00455AAA" w:rsidP="5188F6AE" w:rsidRDefault="00455AAA" w14:paraId="37CFCF97" w14:textId="20E07C84">
            <w:pPr>
              <w:jc w:val="center"/>
              <w:rPr>
                <w:rFonts w:ascii="Arial" w:hAnsi="Arial" w:cs="Arial"/>
                <w:sz w:val="32"/>
                <w:szCs w:val="32"/>
              </w:rPr>
            </w:pPr>
            <w:r w:rsidRPr="5188F6AE" w:rsidR="6F8468E2">
              <w:rPr>
                <w:rFonts w:ascii="Arial" w:hAnsi="Arial" w:cs="Arial"/>
                <w:sz w:val="32"/>
                <w:szCs w:val="32"/>
              </w:rPr>
              <w:t>2</w:t>
            </w:r>
          </w:p>
        </w:tc>
        <w:tc>
          <w:tcPr>
            <w:tcW w:w="1757" w:type="dxa"/>
            <w:tcMar/>
          </w:tcPr>
          <w:p w:rsidR="00455AAA" w:rsidP="5188F6AE" w:rsidRDefault="00455AAA" w14:paraId="3A5B9EDC" w14:textId="1F612C58">
            <w:pPr>
              <w:jc w:val="center"/>
              <w:rPr>
                <w:rFonts w:ascii="Arial" w:hAnsi="Arial" w:cs="Arial"/>
                <w:sz w:val="32"/>
                <w:szCs w:val="32"/>
              </w:rPr>
            </w:pPr>
            <w:r w:rsidRPr="5188F6AE" w:rsidR="6F8468E2">
              <w:rPr>
                <w:rFonts w:ascii="Arial" w:hAnsi="Arial" w:cs="Arial"/>
                <w:sz w:val="32"/>
                <w:szCs w:val="32"/>
              </w:rPr>
              <w:t>1</w:t>
            </w:r>
          </w:p>
        </w:tc>
        <w:tc>
          <w:tcPr>
            <w:tcW w:w="1132" w:type="dxa"/>
            <w:tcMar/>
          </w:tcPr>
          <w:p w:rsidR="00455AAA" w:rsidP="5188F6AE" w:rsidRDefault="00455AAA" w14:paraId="1E647148" w14:textId="16D94DD4">
            <w:pPr>
              <w:jc w:val="center"/>
              <w:rPr>
                <w:rFonts w:ascii="Arial" w:hAnsi="Arial" w:cs="Arial"/>
                <w:sz w:val="32"/>
                <w:szCs w:val="32"/>
              </w:rPr>
            </w:pPr>
            <w:r w:rsidRPr="5188F6AE" w:rsidR="6F8468E2">
              <w:rPr>
                <w:rFonts w:ascii="Arial" w:hAnsi="Arial" w:cs="Arial"/>
                <w:sz w:val="32"/>
                <w:szCs w:val="32"/>
              </w:rPr>
              <w:t>30</w:t>
            </w:r>
          </w:p>
        </w:tc>
      </w:tr>
      <w:tr w:rsidR="00455AAA" w:rsidTr="5188F6AE" w14:paraId="66CA76A0" w14:textId="77777777">
        <w:trPr>
          <w:trHeight w:val="300"/>
        </w:trPr>
        <w:tc>
          <w:tcPr>
            <w:tcW w:w="1814" w:type="dxa"/>
            <w:tcMar/>
          </w:tcPr>
          <w:p w:rsidR="00455AAA" w:rsidP="5188F6AE" w:rsidRDefault="00455AAA" w14:paraId="46E927F5" w14:textId="77777777">
            <w:pPr>
              <w:jc w:val="center"/>
              <w:rPr>
                <w:rFonts w:ascii="Arial" w:hAnsi="Arial" w:cs="Arial"/>
                <w:sz w:val="32"/>
                <w:szCs w:val="32"/>
              </w:rPr>
            </w:pPr>
          </w:p>
          <w:p w:rsidR="00455AAA" w:rsidP="5188F6AE" w:rsidRDefault="00455AAA" w14:paraId="79AEBB51" w14:textId="54744883">
            <w:pPr>
              <w:pStyle w:val="Normal"/>
              <w:jc w:val="center"/>
            </w:pPr>
            <w:r w:rsidRPr="5188F6AE" w:rsidR="6F8468E2">
              <w:rPr>
                <w:rFonts w:ascii="Arial" w:hAnsi="Arial" w:eastAsia="Arial" w:cs="Arial"/>
                <w:noProof w:val="0"/>
                <w:sz w:val="32"/>
                <w:szCs w:val="32"/>
                <w:lang w:val="en-GB"/>
              </w:rPr>
              <w:t>Staff Training</w:t>
            </w:r>
          </w:p>
        </w:tc>
        <w:tc>
          <w:tcPr>
            <w:tcW w:w="1757" w:type="dxa"/>
            <w:tcMar/>
          </w:tcPr>
          <w:p w:rsidR="00455AAA" w:rsidP="5188F6AE" w:rsidRDefault="00455AAA" w14:paraId="3F55000C" w14:textId="70ED97BB">
            <w:pPr>
              <w:jc w:val="center"/>
              <w:rPr>
                <w:rFonts w:ascii="Arial" w:hAnsi="Arial" w:cs="Arial"/>
                <w:sz w:val="32"/>
                <w:szCs w:val="32"/>
              </w:rPr>
            </w:pPr>
            <w:r w:rsidRPr="5188F6AE" w:rsidR="6F8468E2">
              <w:rPr>
                <w:rFonts w:ascii="Arial" w:hAnsi="Arial" w:cs="Arial"/>
                <w:sz w:val="32"/>
                <w:szCs w:val="32"/>
              </w:rPr>
              <w:t>5</w:t>
            </w:r>
          </w:p>
        </w:tc>
        <w:tc>
          <w:tcPr>
            <w:tcW w:w="1757" w:type="dxa"/>
            <w:tcMar/>
          </w:tcPr>
          <w:p w:rsidR="00455AAA" w:rsidP="5188F6AE" w:rsidRDefault="00455AAA" w14:paraId="3AEF9C4F" w14:textId="04903627">
            <w:pPr>
              <w:jc w:val="center"/>
              <w:rPr>
                <w:rFonts w:ascii="Arial" w:hAnsi="Arial" w:cs="Arial"/>
                <w:sz w:val="32"/>
                <w:szCs w:val="32"/>
              </w:rPr>
            </w:pPr>
            <w:r w:rsidRPr="5188F6AE" w:rsidR="6F8468E2">
              <w:rPr>
                <w:rFonts w:ascii="Arial" w:hAnsi="Arial" w:cs="Arial"/>
                <w:sz w:val="32"/>
                <w:szCs w:val="32"/>
              </w:rPr>
              <w:t>1</w:t>
            </w:r>
          </w:p>
        </w:tc>
        <w:tc>
          <w:tcPr>
            <w:tcW w:w="1757" w:type="dxa"/>
            <w:tcMar/>
          </w:tcPr>
          <w:p w:rsidR="00455AAA" w:rsidP="5188F6AE" w:rsidRDefault="00455AAA" w14:paraId="154C5546" w14:textId="03EA520C">
            <w:pPr>
              <w:jc w:val="center"/>
              <w:rPr>
                <w:rFonts w:ascii="Arial" w:hAnsi="Arial" w:cs="Arial"/>
                <w:sz w:val="32"/>
                <w:szCs w:val="32"/>
              </w:rPr>
            </w:pPr>
            <w:r w:rsidRPr="5188F6AE" w:rsidR="6F8468E2">
              <w:rPr>
                <w:rFonts w:ascii="Arial" w:hAnsi="Arial" w:cs="Arial"/>
                <w:sz w:val="32"/>
                <w:szCs w:val="32"/>
              </w:rPr>
              <w:t>2</w:t>
            </w:r>
          </w:p>
        </w:tc>
        <w:tc>
          <w:tcPr>
            <w:tcW w:w="1132" w:type="dxa"/>
            <w:tcMar/>
          </w:tcPr>
          <w:p w:rsidR="00455AAA" w:rsidP="5188F6AE" w:rsidRDefault="00455AAA" w14:paraId="6362F7D4" w14:textId="26E29868">
            <w:pPr>
              <w:jc w:val="center"/>
              <w:rPr>
                <w:rFonts w:ascii="Arial" w:hAnsi="Arial" w:cs="Arial"/>
                <w:sz w:val="32"/>
                <w:szCs w:val="32"/>
              </w:rPr>
            </w:pPr>
            <w:r w:rsidRPr="5188F6AE" w:rsidR="6F8468E2">
              <w:rPr>
                <w:rFonts w:ascii="Arial" w:hAnsi="Arial" w:cs="Arial"/>
                <w:sz w:val="32"/>
                <w:szCs w:val="32"/>
              </w:rPr>
              <w:t>36</w:t>
            </w:r>
          </w:p>
        </w:tc>
      </w:tr>
      <w:tr w:rsidR="5188F6AE" w:rsidTr="5188F6AE" w14:paraId="371C3763">
        <w:trPr>
          <w:trHeight w:val="300"/>
        </w:trPr>
        <w:tc>
          <w:tcPr>
            <w:tcW w:w="1814" w:type="dxa"/>
            <w:tcMar/>
          </w:tcPr>
          <w:p w:rsidR="6F8468E2" w:rsidP="5188F6AE" w:rsidRDefault="6F8468E2" w14:paraId="0CC31564" w14:textId="0CCB670D">
            <w:pPr>
              <w:pStyle w:val="Normal"/>
              <w:jc w:val="center"/>
            </w:pPr>
            <w:r w:rsidRPr="5188F6AE" w:rsidR="6F8468E2">
              <w:rPr>
                <w:rFonts w:ascii="Arial" w:hAnsi="Arial" w:eastAsia="Arial" w:cs="Arial"/>
                <w:noProof w:val="0"/>
                <w:sz w:val="32"/>
                <w:szCs w:val="32"/>
                <w:lang w:val="en-GB"/>
              </w:rPr>
              <w:t>Full Website &amp; Service Launch</w:t>
            </w:r>
          </w:p>
        </w:tc>
        <w:tc>
          <w:tcPr>
            <w:tcW w:w="1757" w:type="dxa"/>
            <w:tcMar/>
          </w:tcPr>
          <w:p w:rsidR="6F8468E2" w:rsidP="5188F6AE" w:rsidRDefault="6F8468E2" w14:paraId="58268641" w14:textId="6460070B">
            <w:pPr>
              <w:pStyle w:val="Normal"/>
              <w:jc w:val="center"/>
              <w:rPr>
                <w:rFonts w:ascii="Arial" w:hAnsi="Arial" w:cs="Arial"/>
                <w:sz w:val="32"/>
                <w:szCs w:val="32"/>
              </w:rPr>
            </w:pPr>
            <w:r w:rsidRPr="5188F6AE" w:rsidR="6F8468E2">
              <w:rPr>
                <w:rFonts w:ascii="Arial" w:hAnsi="Arial" w:cs="Arial"/>
                <w:sz w:val="32"/>
                <w:szCs w:val="32"/>
              </w:rPr>
              <w:t>2</w:t>
            </w:r>
          </w:p>
        </w:tc>
        <w:tc>
          <w:tcPr>
            <w:tcW w:w="1757" w:type="dxa"/>
            <w:tcMar/>
          </w:tcPr>
          <w:p w:rsidR="6F8468E2" w:rsidP="5188F6AE" w:rsidRDefault="6F8468E2" w14:paraId="3FFF73CF" w14:textId="5BACBE69">
            <w:pPr>
              <w:pStyle w:val="Normal"/>
              <w:jc w:val="center"/>
              <w:rPr>
                <w:rFonts w:ascii="Arial" w:hAnsi="Arial" w:cs="Arial"/>
                <w:sz w:val="32"/>
                <w:szCs w:val="32"/>
              </w:rPr>
            </w:pPr>
            <w:r w:rsidRPr="5188F6AE" w:rsidR="6F8468E2">
              <w:rPr>
                <w:rFonts w:ascii="Arial" w:hAnsi="Arial" w:cs="Arial"/>
                <w:sz w:val="32"/>
                <w:szCs w:val="32"/>
              </w:rPr>
              <w:t>4</w:t>
            </w:r>
          </w:p>
        </w:tc>
        <w:tc>
          <w:tcPr>
            <w:tcW w:w="1757" w:type="dxa"/>
            <w:tcMar/>
          </w:tcPr>
          <w:p w:rsidR="6F8468E2" w:rsidP="5188F6AE" w:rsidRDefault="6F8468E2" w14:paraId="6E38F00F" w14:textId="6806A9C1">
            <w:pPr>
              <w:pStyle w:val="Normal"/>
              <w:jc w:val="center"/>
              <w:rPr>
                <w:rFonts w:ascii="Arial" w:hAnsi="Arial" w:cs="Arial"/>
                <w:sz w:val="32"/>
                <w:szCs w:val="32"/>
              </w:rPr>
            </w:pPr>
            <w:r w:rsidRPr="5188F6AE" w:rsidR="6F8468E2">
              <w:rPr>
                <w:rFonts w:ascii="Arial" w:hAnsi="Arial" w:cs="Arial"/>
                <w:sz w:val="32"/>
                <w:szCs w:val="32"/>
              </w:rPr>
              <w:t>1</w:t>
            </w:r>
          </w:p>
        </w:tc>
        <w:tc>
          <w:tcPr>
            <w:tcW w:w="1132" w:type="dxa"/>
            <w:tcMar/>
          </w:tcPr>
          <w:p w:rsidR="6F8468E2" w:rsidP="5188F6AE" w:rsidRDefault="6F8468E2" w14:paraId="79CA2A52" w14:textId="3CD740BA">
            <w:pPr>
              <w:pStyle w:val="Normal"/>
              <w:jc w:val="center"/>
              <w:rPr>
                <w:rFonts w:ascii="Arial" w:hAnsi="Arial" w:cs="Arial"/>
                <w:sz w:val="32"/>
                <w:szCs w:val="32"/>
              </w:rPr>
            </w:pPr>
            <w:r w:rsidRPr="5188F6AE" w:rsidR="6F8468E2">
              <w:rPr>
                <w:rFonts w:ascii="Arial" w:hAnsi="Arial" w:cs="Arial"/>
                <w:sz w:val="32"/>
                <w:szCs w:val="32"/>
              </w:rPr>
              <w:t>26</w:t>
            </w:r>
          </w:p>
        </w:tc>
      </w:tr>
      <w:tr w:rsidR="5188F6AE" w:rsidTr="5188F6AE" w14:paraId="34A15D36">
        <w:trPr>
          <w:trHeight w:val="300"/>
        </w:trPr>
        <w:tc>
          <w:tcPr>
            <w:tcW w:w="1814" w:type="dxa"/>
            <w:tcMar/>
          </w:tcPr>
          <w:p w:rsidR="6F8468E2" w:rsidP="5188F6AE" w:rsidRDefault="6F8468E2" w14:paraId="3DE643DE" w14:textId="2F14834B">
            <w:pPr>
              <w:pStyle w:val="Normal"/>
              <w:jc w:val="center"/>
            </w:pPr>
            <w:r w:rsidRPr="5188F6AE" w:rsidR="6F8468E2">
              <w:rPr>
                <w:rFonts w:ascii="Arial" w:hAnsi="Arial" w:eastAsia="Arial" w:cs="Arial"/>
                <w:noProof w:val="0"/>
                <w:sz w:val="32"/>
                <w:szCs w:val="32"/>
                <w:lang w:val="en-GB"/>
              </w:rPr>
              <w:t>Continuous Monitoring &amp; Updates</w:t>
            </w:r>
          </w:p>
        </w:tc>
        <w:tc>
          <w:tcPr>
            <w:tcW w:w="1757" w:type="dxa"/>
            <w:tcMar/>
          </w:tcPr>
          <w:p w:rsidR="6F8468E2" w:rsidP="5188F6AE" w:rsidRDefault="6F8468E2" w14:paraId="3F2ED9D6" w14:textId="3525D691">
            <w:pPr>
              <w:pStyle w:val="Normal"/>
              <w:jc w:val="center"/>
              <w:rPr>
                <w:rFonts w:ascii="Arial" w:hAnsi="Arial" w:cs="Arial"/>
                <w:sz w:val="32"/>
                <w:szCs w:val="32"/>
              </w:rPr>
            </w:pPr>
            <w:r w:rsidRPr="5188F6AE" w:rsidR="6F8468E2">
              <w:rPr>
                <w:rFonts w:ascii="Arial" w:hAnsi="Arial" w:cs="Arial"/>
                <w:sz w:val="32"/>
                <w:szCs w:val="32"/>
              </w:rPr>
              <w:t>2</w:t>
            </w:r>
          </w:p>
        </w:tc>
        <w:tc>
          <w:tcPr>
            <w:tcW w:w="1757" w:type="dxa"/>
            <w:tcMar/>
          </w:tcPr>
          <w:p w:rsidR="6F8468E2" w:rsidP="5188F6AE" w:rsidRDefault="6F8468E2" w14:paraId="1C14B416" w14:textId="3A45CF90">
            <w:pPr>
              <w:pStyle w:val="Normal"/>
              <w:jc w:val="center"/>
              <w:rPr>
                <w:rFonts w:ascii="Arial" w:hAnsi="Arial" w:cs="Arial"/>
                <w:sz w:val="32"/>
                <w:szCs w:val="32"/>
              </w:rPr>
            </w:pPr>
            <w:r w:rsidRPr="5188F6AE" w:rsidR="6F8468E2">
              <w:rPr>
                <w:rFonts w:ascii="Arial" w:hAnsi="Arial" w:cs="Arial"/>
                <w:sz w:val="32"/>
                <w:szCs w:val="32"/>
              </w:rPr>
              <w:t>3</w:t>
            </w:r>
          </w:p>
        </w:tc>
        <w:tc>
          <w:tcPr>
            <w:tcW w:w="1757" w:type="dxa"/>
            <w:tcMar/>
          </w:tcPr>
          <w:p w:rsidR="6F8468E2" w:rsidP="5188F6AE" w:rsidRDefault="6F8468E2" w14:paraId="590F16A1" w14:textId="77CC59F9">
            <w:pPr>
              <w:pStyle w:val="Normal"/>
              <w:jc w:val="center"/>
              <w:rPr>
                <w:rFonts w:ascii="Arial" w:hAnsi="Arial" w:cs="Arial"/>
                <w:sz w:val="32"/>
                <w:szCs w:val="32"/>
              </w:rPr>
            </w:pPr>
            <w:r w:rsidRPr="5188F6AE" w:rsidR="6F8468E2">
              <w:rPr>
                <w:rFonts w:ascii="Arial" w:hAnsi="Arial" w:cs="Arial"/>
                <w:sz w:val="32"/>
                <w:szCs w:val="32"/>
              </w:rPr>
              <w:t>2</w:t>
            </w:r>
          </w:p>
        </w:tc>
        <w:tc>
          <w:tcPr>
            <w:tcW w:w="1132" w:type="dxa"/>
            <w:tcMar/>
          </w:tcPr>
          <w:p w:rsidR="6F8468E2" w:rsidP="5188F6AE" w:rsidRDefault="6F8468E2" w14:paraId="6C0B478A" w14:textId="3715143C">
            <w:pPr>
              <w:pStyle w:val="Normal"/>
              <w:jc w:val="center"/>
              <w:rPr>
                <w:rFonts w:ascii="Arial" w:hAnsi="Arial" w:cs="Arial"/>
                <w:sz w:val="32"/>
                <w:szCs w:val="32"/>
              </w:rPr>
            </w:pPr>
            <w:r w:rsidRPr="5188F6AE" w:rsidR="6F8468E2">
              <w:rPr>
                <w:rFonts w:ascii="Arial" w:hAnsi="Arial" w:cs="Arial"/>
                <w:sz w:val="32"/>
                <w:szCs w:val="32"/>
              </w:rPr>
              <w:t>27</w:t>
            </w:r>
          </w:p>
        </w:tc>
      </w:tr>
    </w:tbl>
    <w:p w:rsidRPr="000F7456" w:rsidR="00455AAA" w:rsidP="5188F6AE" w:rsidRDefault="00455AAA" w14:paraId="0035C693" w14:textId="77777777">
      <w:pPr>
        <w:jc w:val="center"/>
        <w:rPr>
          <w:rFonts w:ascii="Arial" w:hAnsi="Arial" w:cs="Arial"/>
          <w:sz w:val="32"/>
          <w:szCs w:val="32"/>
        </w:rPr>
      </w:pPr>
    </w:p>
    <w:p w:rsidR="00455AAA" w:rsidP="00455AAA" w:rsidRDefault="00455AAA" w14:paraId="2A0F9ED7" w14:textId="77777777">
      <w:pPr>
        <w:rPr>
          <w:rFonts w:ascii="Arial" w:hAnsi="Arial" w:cs="Arial"/>
        </w:rPr>
      </w:pPr>
    </w:p>
    <w:p w:rsidR="00EE37EC" w:rsidP="00455AAA" w:rsidRDefault="00EE37EC" w14:paraId="2CA92F48" w14:textId="77777777">
      <w:pPr>
        <w:rPr>
          <w:rFonts w:ascii="Arial" w:hAnsi="Arial" w:cs="Arial"/>
        </w:rPr>
      </w:pPr>
    </w:p>
    <w:p w:rsidR="00394A9D" w:rsidP="00455AAA" w:rsidRDefault="00394A9D" w14:paraId="7FD36ACE" w14:textId="77777777">
      <w:pPr>
        <w:rPr>
          <w:rFonts w:ascii="Arial" w:hAnsi="Arial" w:cs="Arial"/>
        </w:rPr>
      </w:pPr>
    </w:p>
    <w:bookmarkStart w:name="_Hlk210815657" w:id="11"/>
    <w:bookmarkEnd w:id="11"/>
    <w:p w:rsidRPr="00A448A7" w:rsidR="002832DB" w:rsidP="5188F6AE" w:rsidRDefault="00A448A7" w14:paraId="428153F8" w14:textId="12A9CADA">
      <w:pPr>
        <w:pStyle w:val="Normal"/>
        <w:rPr>
          <w:rFonts w:ascii="Arial" w:hAnsi="Arial" w:cs="Arial"/>
          <w:b w:val="1"/>
          <w:bCs w:val="1"/>
          <w:i w:val="1"/>
          <w:iCs w:val="1"/>
          <w:sz w:val="32"/>
          <w:szCs w:val="32"/>
          <w:u w:val="single"/>
        </w:rPr>
      </w:pPr>
      <w:r w:rsidRPr="5188F6AE" w:rsidR="1735DB55">
        <w:rPr>
          <w:rFonts w:ascii="Arial" w:hAnsi="Arial" w:cs="Arial"/>
          <w:b w:val="1"/>
          <w:bCs w:val="1"/>
          <w:i w:val="1"/>
          <w:iCs w:val="1"/>
          <w:sz w:val="32"/>
          <w:szCs w:val="32"/>
          <w:u w:val="single"/>
        </w:rPr>
        <w:t xml:space="preserve">Appendix </w:t>
      </w:r>
      <w:r w:rsidRPr="5188F6AE" w:rsidR="1735DB55">
        <w:rPr>
          <w:rFonts w:ascii="Arial" w:hAnsi="Arial" w:cs="Arial"/>
          <w:b w:val="1"/>
          <w:bCs w:val="1"/>
          <w:i w:val="1"/>
          <w:iCs w:val="1"/>
          <w:sz w:val="32"/>
          <w:szCs w:val="32"/>
          <w:u w:val="single"/>
        </w:rPr>
        <w:t>2</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5188F6AE" w14:paraId="39200C4F" w14:textId="77777777">
        <w:trPr>
          <w:trHeight w:val="417"/>
        </w:trPr>
        <w:tc>
          <w:tcPr>
            <w:tcW w:w="425" w:type="dxa"/>
            <w:tcMar/>
          </w:tcPr>
          <w:p w:rsidRPr="00E14971" w:rsidR="002832DB" w:rsidP="00F34512" w:rsidRDefault="002832DB" w14:paraId="262AECA6" w14:textId="77777777">
            <w:pPr>
              <w:jc w:val="center"/>
              <w:rPr>
                <w:rFonts w:ascii="Arial" w:hAnsi="Arial" w:cs="Arial"/>
                <w:b/>
                <w:sz w:val="32"/>
                <w:szCs w:val="32"/>
              </w:rPr>
            </w:pPr>
          </w:p>
        </w:tc>
        <w:tc>
          <w:tcPr>
            <w:tcW w:w="1957" w:type="dxa"/>
            <w:tcMar/>
          </w:tcPr>
          <w:p w:rsidRPr="00E14971" w:rsidR="002832DB" w:rsidP="00F34512"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Mar/>
          </w:tcPr>
          <w:p w:rsidRPr="00E14971" w:rsidR="002832DB" w:rsidP="00F34512"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P="00F34512" w:rsidRDefault="002832DB" w14:paraId="0E7009B4" w14:textId="77777777">
            <w:pPr>
              <w:rPr>
                <w:rFonts w:ascii="Arial" w:hAnsi="Arial" w:cs="Arial"/>
                <w:b/>
              </w:rPr>
            </w:pPr>
            <w:r w:rsidRPr="00E14971">
              <w:rPr>
                <w:rFonts w:ascii="Arial" w:hAnsi="Arial" w:cs="Arial"/>
                <w:b/>
              </w:rPr>
              <w:t>(1 – 5)</w:t>
            </w:r>
          </w:p>
        </w:tc>
        <w:tc>
          <w:tcPr>
            <w:tcW w:w="1276" w:type="dxa"/>
            <w:tcMar/>
          </w:tcPr>
          <w:p w:rsidRPr="00E14971" w:rsidR="002832DB" w:rsidP="00F34512"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P="00F34512" w:rsidRDefault="002832DB" w14:paraId="1ED2CDCC" w14:textId="77777777">
            <w:pPr>
              <w:rPr>
                <w:rFonts w:ascii="Arial" w:hAnsi="Arial" w:cs="Arial"/>
                <w:b/>
              </w:rPr>
            </w:pPr>
            <w:r w:rsidRPr="00E14971">
              <w:rPr>
                <w:rFonts w:ascii="Arial" w:hAnsi="Arial" w:cs="Arial"/>
                <w:b/>
              </w:rPr>
              <w:t>(1 – 5)</w:t>
            </w:r>
          </w:p>
        </w:tc>
        <w:tc>
          <w:tcPr>
            <w:tcW w:w="1559" w:type="dxa"/>
            <w:tcMar/>
          </w:tcPr>
          <w:p w:rsidRPr="00E14971" w:rsidR="002832DB" w:rsidP="00F34512" w:rsidRDefault="002832DB" w14:paraId="182DD91D" w14:textId="77777777">
            <w:pPr>
              <w:rPr>
                <w:rFonts w:ascii="Arial" w:hAnsi="Arial" w:cs="Arial"/>
                <w:b/>
              </w:rPr>
            </w:pPr>
            <w:r w:rsidRPr="00E14971">
              <w:rPr>
                <w:rFonts w:ascii="Arial" w:hAnsi="Arial" w:cs="Arial"/>
                <w:b/>
              </w:rPr>
              <w:t>Risk Factor = Likelihood X Impact</w:t>
            </w:r>
          </w:p>
        </w:tc>
        <w:tc>
          <w:tcPr>
            <w:tcW w:w="1730" w:type="dxa"/>
            <w:tcMar/>
          </w:tcPr>
          <w:p w:rsidRPr="00E14971" w:rsidR="002832DB" w:rsidP="00F34512"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Mar/>
          </w:tcPr>
          <w:p w:rsidRPr="00E14971" w:rsidR="002832DB" w:rsidP="00F34512"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5188F6AE" w14:paraId="09EE9BCE" w14:textId="77777777">
        <w:tc>
          <w:tcPr>
            <w:tcW w:w="425" w:type="dxa"/>
            <w:tcMar/>
          </w:tcPr>
          <w:p w:rsidRPr="009963AB" w:rsidR="002832DB" w:rsidP="00F34512"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Mar/>
          </w:tcPr>
          <w:p w:rsidRPr="00E14971" w:rsidR="002832DB" w:rsidP="00F34512" w:rsidRDefault="002832DB" w14:paraId="150812C1" w14:textId="77777777">
            <w:pPr>
              <w:rPr>
                <w:rFonts w:ascii="Arial" w:hAnsi="Arial" w:cs="Arial"/>
              </w:rPr>
            </w:pPr>
          </w:p>
          <w:tbl>
            <w:tblPr>
              <w:tblStyle w:val="TableNormal"/>
              <w:bidiVisual w:val="0"/>
              <w:tblW w:w="0" w:type="auto"/>
              <w:tblLayout w:type="fixed"/>
              <w:tblLook w:val="06A0" w:firstRow="1" w:lastRow="0" w:firstColumn="1" w:lastColumn="0" w:noHBand="1" w:noVBand="1"/>
            </w:tblPr>
            <w:tblGrid>
              <w:gridCol w:w="1747"/>
            </w:tblGrid>
            <w:tr w:rsidR="5188F6AE" w:rsidTr="5188F6AE" w14:paraId="75170356">
              <w:trPr>
                <w:trHeight w:val="300"/>
              </w:trPr>
              <w:tc>
                <w:tcPr>
                  <w:tcW w:w="1747" w:type="dxa"/>
                  <w:tcMar/>
                  <w:vAlign w:val="center"/>
                </w:tcPr>
                <w:p w:rsidR="6A4D3E59" w:rsidP="5188F6AE" w:rsidRDefault="6A4D3E59" w14:paraId="6BFEBEDC" w14:textId="029D2FD9">
                  <w:pPr>
                    <w:pStyle w:val="Normal"/>
                    <w:spacing w:before="0" w:beforeAutospacing="off" w:after="0" w:afterAutospacing="off"/>
                  </w:pPr>
                  <w:r w:rsidRPr="5188F6AE" w:rsidR="6A4D3E59">
                    <w:rPr>
                      <w:rFonts w:ascii="Aptos" w:hAnsi="Aptos" w:eastAsia="Aptos" w:cs="Aptos"/>
                      <w:noProof w:val="0"/>
                      <w:sz w:val="24"/>
                      <w:szCs w:val="24"/>
                      <w:lang w:val="en-GB"/>
                    </w:rPr>
                    <w:t>High initial financial cost of digital upgrades</w:t>
                  </w:r>
                </w:p>
              </w:tc>
            </w:tr>
          </w:tbl>
          <w:tbl>
            <w:tblPr>
              <w:tblStyle w:val="TableNormal"/>
              <w:bidiVisual w:val="0"/>
              <w:tblW w:w="0" w:type="auto"/>
              <w:tblLayout w:type="fixed"/>
              <w:tblLook w:val="06A0" w:firstRow="1" w:lastRow="0" w:firstColumn="1" w:lastColumn="0" w:noHBand="1" w:noVBand="1"/>
            </w:tblPr>
            <w:tblGrid>
              <w:gridCol w:w="1747"/>
            </w:tblGrid>
            <w:tr w:rsidR="5188F6AE" w:rsidTr="5188F6AE" w14:paraId="2F786A0B">
              <w:trPr>
                <w:trHeight w:val="300"/>
              </w:trPr>
              <w:tc>
                <w:tcPr>
                  <w:tcW w:w="1747" w:type="dxa"/>
                  <w:tcMar/>
                  <w:vAlign w:val="center"/>
                </w:tcPr>
                <w:p w:rsidR="5188F6AE" w:rsidRDefault="5188F6AE" w14:paraId="11B61288" w14:textId="3AFD6008"/>
              </w:tc>
            </w:tr>
          </w:tbl>
          <w:p w:rsidRPr="00E14971" w:rsidR="002832DB" w:rsidP="00F34512" w:rsidRDefault="002832DB" w14:paraId="71C43B92" w14:textId="76CF0698">
            <w:pPr>
              <w:rPr>
                <w:rFonts w:ascii="Arial" w:hAnsi="Arial" w:cs="Arial"/>
              </w:rPr>
            </w:pPr>
          </w:p>
        </w:tc>
        <w:tc>
          <w:tcPr>
            <w:tcW w:w="1559" w:type="dxa"/>
            <w:tcMar/>
          </w:tcPr>
          <w:p w:rsidRPr="00E14971" w:rsidR="002832DB" w:rsidP="007D0502" w:rsidRDefault="002832DB" w14:paraId="102E387E" w14:textId="7DCD069E">
            <w:pPr>
              <w:jc w:val="center"/>
              <w:rPr>
                <w:rFonts w:ascii="Arial" w:hAnsi="Arial" w:cs="Arial"/>
              </w:rPr>
            </w:pPr>
            <w:r w:rsidRPr="5188F6AE" w:rsidR="6A4D3E59">
              <w:rPr>
                <w:rFonts w:ascii="Arial" w:hAnsi="Arial" w:cs="Arial"/>
              </w:rPr>
              <w:t>3</w:t>
            </w:r>
          </w:p>
        </w:tc>
        <w:tc>
          <w:tcPr>
            <w:tcW w:w="1276" w:type="dxa"/>
            <w:tcMar/>
          </w:tcPr>
          <w:p w:rsidRPr="00E14971" w:rsidR="002832DB" w:rsidP="007D0502" w:rsidRDefault="002832DB" w14:paraId="5839F557" w14:textId="5AD0A1E7">
            <w:pPr>
              <w:jc w:val="center"/>
              <w:rPr>
                <w:rFonts w:ascii="Arial" w:hAnsi="Arial" w:cs="Arial"/>
              </w:rPr>
            </w:pPr>
            <w:r w:rsidRPr="5188F6AE" w:rsidR="6A4D3E59">
              <w:rPr>
                <w:rFonts w:ascii="Arial" w:hAnsi="Arial" w:cs="Arial"/>
              </w:rPr>
              <w:t>5</w:t>
            </w:r>
          </w:p>
        </w:tc>
        <w:tc>
          <w:tcPr>
            <w:tcW w:w="1559" w:type="dxa"/>
            <w:tcMar/>
          </w:tcPr>
          <w:p w:rsidRPr="00E14971" w:rsidR="002832DB" w:rsidP="007D0502" w:rsidRDefault="002832DB" w14:paraId="4285F3F4" w14:textId="47C8AC4E">
            <w:pPr>
              <w:jc w:val="center"/>
              <w:rPr>
                <w:rFonts w:ascii="Arial" w:hAnsi="Arial" w:cs="Arial"/>
              </w:rPr>
            </w:pPr>
            <w:r w:rsidRPr="5188F6AE" w:rsidR="6A4D3E59">
              <w:rPr>
                <w:rFonts w:ascii="Arial" w:hAnsi="Arial" w:cs="Arial"/>
              </w:rPr>
              <w:t>15</w:t>
            </w:r>
          </w:p>
        </w:tc>
        <w:tc>
          <w:tcPr>
            <w:tcW w:w="1730" w:type="dxa"/>
            <w:tcMar/>
          </w:tcPr>
          <w:p w:rsidRPr="00E14971" w:rsidR="002832DB" w:rsidP="5188F6AE" w:rsidRDefault="002832DB" w14:paraId="27ECC051" w14:textId="494A8761">
            <w:pPr>
              <w:pStyle w:val="Normal"/>
            </w:pPr>
            <w:r w:rsidRPr="5188F6AE" w:rsidR="6A4D3E59">
              <w:rPr>
                <w:rFonts w:ascii="Arial" w:hAnsi="Arial" w:eastAsia="Arial" w:cs="Arial"/>
                <w:noProof w:val="0"/>
                <w:sz w:val="24"/>
                <w:szCs w:val="24"/>
                <w:lang w:val="en-GB"/>
              </w:rPr>
              <w:t>Use phased approach; prioritise essential features; set a realistic budget; seek small business grants.</w:t>
            </w:r>
          </w:p>
        </w:tc>
        <w:tc>
          <w:tcPr>
            <w:tcW w:w="2126" w:type="dxa"/>
            <w:tcMar/>
          </w:tcPr>
          <w:p w:rsidRPr="00E14971" w:rsidR="002832DB" w:rsidP="5188F6AE" w:rsidRDefault="002832DB" w14:paraId="409AB3C0" w14:textId="7A937478">
            <w:pPr>
              <w:pStyle w:val="Normal"/>
            </w:pPr>
            <w:r w:rsidRPr="5188F6AE" w:rsidR="6A4D3E59">
              <w:rPr>
                <w:rFonts w:ascii="Arial" w:hAnsi="Arial" w:eastAsia="Arial" w:cs="Arial"/>
                <w:noProof w:val="0"/>
                <w:sz w:val="24"/>
                <w:szCs w:val="24"/>
                <w:lang w:val="en-GB"/>
              </w:rPr>
              <w:t>Pause non-essential spending; adjust project scope; negotiate payment plans with developers.</w:t>
            </w:r>
          </w:p>
        </w:tc>
      </w:tr>
      <w:tr w:rsidRPr="00255D15" w:rsidR="002832DB" w:rsidTr="5188F6AE" w14:paraId="40453EF9" w14:textId="77777777">
        <w:tc>
          <w:tcPr>
            <w:tcW w:w="425" w:type="dxa"/>
            <w:tcMar/>
          </w:tcPr>
          <w:p w:rsidR="002832DB" w:rsidP="00F34512"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Mar/>
          </w:tcPr>
          <w:p w:rsidRPr="00E14971" w:rsidR="002832DB" w:rsidP="5188F6AE" w:rsidRDefault="002832DB" w14:paraId="0940442E" w14:textId="03FC74E6">
            <w:pPr>
              <w:pStyle w:val="Normal"/>
            </w:pPr>
            <w:r w:rsidRPr="5188F6AE" w:rsidR="4235E4B1">
              <w:rPr>
                <w:rFonts w:ascii="Arial" w:hAnsi="Arial" w:eastAsia="Arial" w:cs="Arial"/>
                <w:noProof w:val="0"/>
                <w:sz w:val="24"/>
                <w:szCs w:val="24"/>
                <w:lang w:val="en-GB"/>
              </w:rPr>
              <w:t>Technical problems with website (bugs, slow load, payment issues)</w:t>
            </w:r>
          </w:p>
          <w:p w:rsidRPr="00E14971" w:rsidR="002832DB" w:rsidP="00F34512" w:rsidRDefault="002832DB" w14:paraId="0184575B" w14:textId="77777777">
            <w:pPr>
              <w:rPr>
                <w:rFonts w:ascii="Arial" w:hAnsi="Arial" w:cs="Arial"/>
              </w:rPr>
            </w:pPr>
          </w:p>
        </w:tc>
        <w:tc>
          <w:tcPr>
            <w:tcW w:w="1559" w:type="dxa"/>
            <w:tcMar/>
          </w:tcPr>
          <w:p w:rsidRPr="00E14971" w:rsidR="002832DB" w:rsidP="007D0502" w:rsidRDefault="002832DB" w14:paraId="4D17EBD7" w14:textId="3292D017">
            <w:pPr>
              <w:jc w:val="center"/>
              <w:rPr>
                <w:rFonts w:ascii="Arial" w:hAnsi="Arial" w:cs="Arial"/>
              </w:rPr>
            </w:pPr>
            <w:r w:rsidRPr="5188F6AE" w:rsidR="4235E4B1">
              <w:rPr>
                <w:rFonts w:ascii="Arial" w:hAnsi="Arial" w:cs="Arial"/>
              </w:rPr>
              <w:t>3</w:t>
            </w:r>
          </w:p>
        </w:tc>
        <w:tc>
          <w:tcPr>
            <w:tcW w:w="1276" w:type="dxa"/>
            <w:tcMar/>
          </w:tcPr>
          <w:p w:rsidRPr="00E14971" w:rsidR="002832DB" w:rsidP="007D0502" w:rsidRDefault="002832DB" w14:paraId="29BF7046" w14:textId="666937EA">
            <w:pPr>
              <w:jc w:val="center"/>
              <w:rPr>
                <w:rFonts w:ascii="Arial" w:hAnsi="Arial" w:cs="Arial"/>
              </w:rPr>
            </w:pPr>
            <w:r w:rsidRPr="5188F6AE" w:rsidR="4235E4B1">
              <w:rPr>
                <w:rFonts w:ascii="Arial" w:hAnsi="Arial" w:cs="Arial"/>
              </w:rPr>
              <w:t>4</w:t>
            </w:r>
          </w:p>
        </w:tc>
        <w:tc>
          <w:tcPr>
            <w:tcW w:w="1559" w:type="dxa"/>
            <w:tcMar/>
          </w:tcPr>
          <w:p w:rsidRPr="00E14971" w:rsidR="002832DB" w:rsidP="007D0502" w:rsidRDefault="002832DB" w14:paraId="3042F237" w14:textId="69526614">
            <w:pPr>
              <w:jc w:val="center"/>
              <w:rPr>
                <w:rFonts w:ascii="Arial" w:hAnsi="Arial" w:cs="Arial"/>
              </w:rPr>
            </w:pPr>
            <w:r w:rsidRPr="5188F6AE" w:rsidR="4235E4B1">
              <w:rPr>
                <w:rFonts w:ascii="Arial" w:hAnsi="Arial" w:cs="Arial"/>
              </w:rPr>
              <w:t>12</w:t>
            </w:r>
          </w:p>
        </w:tc>
        <w:tc>
          <w:tcPr>
            <w:tcW w:w="1730" w:type="dxa"/>
            <w:tcMar/>
          </w:tcPr>
          <w:p w:rsidRPr="00E14971" w:rsidR="002832DB" w:rsidP="5188F6AE" w:rsidRDefault="002832DB" w14:paraId="1352F815" w14:textId="332DD8D5">
            <w:pPr>
              <w:pStyle w:val="Normal"/>
            </w:pPr>
            <w:r w:rsidRPr="5188F6AE" w:rsidR="4235E4B1">
              <w:rPr>
                <w:rFonts w:ascii="Arial" w:hAnsi="Arial" w:eastAsia="Arial" w:cs="Arial"/>
                <w:noProof w:val="0"/>
                <w:sz w:val="24"/>
                <w:szCs w:val="24"/>
                <w:lang w:val="en-GB"/>
              </w:rPr>
              <w:t>Hire a reputable developer; conduct testing before launch; use reliable hosting.</w:t>
            </w:r>
          </w:p>
        </w:tc>
        <w:tc>
          <w:tcPr>
            <w:tcW w:w="2126" w:type="dxa"/>
            <w:tcMar/>
          </w:tcPr>
          <w:p w:rsidRPr="00E14971" w:rsidR="002832DB" w:rsidP="5188F6AE" w:rsidRDefault="002832DB" w14:paraId="7103F7C5" w14:textId="75C6BB8E">
            <w:pPr>
              <w:pStyle w:val="Normal"/>
            </w:pPr>
            <w:r w:rsidRPr="5188F6AE" w:rsidR="4235E4B1">
              <w:rPr>
                <w:rFonts w:ascii="Arial" w:hAnsi="Arial" w:eastAsia="Arial" w:cs="Arial"/>
                <w:noProof w:val="0"/>
                <w:sz w:val="24"/>
                <w:szCs w:val="24"/>
                <w:lang w:val="en-GB"/>
              </w:rPr>
              <w:t>Provide alternative ordering methods (phone/email); contact technical support to resolve issues quickly.</w:t>
            </w:r>
          </w:p>
        </w:tc>
      </w:tr>
      <w:tr w:rsidRPr="00255D15" w:rsidR="002832DB" w:rsidTr="5188F6AE" w14:paraId="2515E35E" w14:textId="77777777">
        <w:tc>
          <w:tcPr>
            <w:tcW w:w="425" w:type="dxa"/>
            <w:tcMar/>
          </w:tcPr>
          <w:p w:rsidR="002832DB" w:rsidP="5188F6AE" w:rsidRDefault="002832DB" w14:paraId="3B8D9A6B" w14:textId="1F616C00">
            <w:pPr>
              <w:jc w:val="center"/>
              <w:rPr>
                <w:rFonts w:ascii="Arial" w:hAnsi="Arial" w:cs="Arial"/>
                <w:b w:val="1"/>
                <w:bCs w:val="1"/>
                <w:sz w:val="28"/>
                <w:szCs w:val="28"/>
              </w:rPr>
            </w:pPr>
            <w:r w:rsidRPr="5188F6AE" w:rsidR="5C139086">
              <w:rPr>
                <w:rFonts w:ascii="Arial" w:hAnsi="Arial" w:cs="Arial"/>
                <w:b w:val="1"/>
                <w:bCs w:val="1"/>
                <w:sz w:val="28"/>
                <w:szCs w:val="28"/>
              </w:rPr>
              <w:t>3</w:t>
            </w:r>
          </w:p>
        </w:tc>
        <w:tc>
          <w:tcPr>
            <w:tcW w:w="1957" w:type="dxa"/>
            <w:tcMar/>
          </w:tcPr>
          <w:p w:rsidRPr="00E14971" w:rsidR="002832DB" w:rsidP="5188F6AE" w:rsidRDefault="002832DB" w14:paraId="4269CB0B" w14:textId="77E9A4D7">
            <w:pPr>
              <w:pStyle w:val="Normal"/>
            </w:pPr>
            <w:r w:rsidRPr="5188F6AE" w:rsidR="0D86201E">
              <w:rPr>
                <w:rFonts w:ascii="Arial" w:hAnsi="Arial" w:eastAsia="Arial" w:cs="Arial"/>
                <w:noProof w:val="0"/>
                <w:sz w:val="24"/>
                <w:szCs w:val="24"/>
                <w:lang w:val="en-GB"/>
              </w:rPr>
              <w:t>Cybersecurity risks (data breach, hacking)</w:t>
            </w:r>
          </w:p>
          <w:p w:rsidRPr="00E14971" w:rsidR="002832DB" w:rsidP="00F34512" w:rsidRDefault="002832DB" w14:paraId="6F9F4C78" w14:textId="77777777">
            <w:pPr>
              <w:rPr>
                <w:rFonts w:ascii="Arial" w:hAnsi="Arial" w:cs="Arial"/>
              </w:rPr>
            </w:pPr>
          </w:p>
        </w:tc>
        <w:tc>
          <w:tcPr>
            <w:tcW w:w="1559" w:type="dxa"/>
            <w:tcMar/>
          </w:tcPr>
          <w:p w:rsidRPr="00E14971" w:rsidR="002832DB" w:rsidP="007D0502" w:rsidRDefault="002832DB" w14:paraId="4D4591E0" w14:textId="2F9C3C4B">
            <w:pPr>
              <w:jc w:val="center"/>
              <w:rPr>
                <w:rFonts w:ascii="Arial" w:hAnsi="Arial" w:cs="Arial"/>
              </w:rPr>
            </w:pPr>
            <w:r w:rsidRPr="5188F6AE" w:rsidR="0D86201E">
              <w:rPr>
                <w:rFonts w:ascii="Arial" w:hAnsi="Arial" w:cs="Arial"/>
              </w:rPr>
              <w:t>2</w:t>
            </w:r>
          </w:p>
        </w:tc>
        <w:tc>
          <w:tcPr>
            <w:tcW w:w="1276" w:type="dxa"/>
            <w:tcMar/>
          </w:tcPr>
          <w:p w:rsidRPr="00E14971" w:rsidR="002832DB" w:rsidP="007D0502" w:rsidRDefault="002832DB" w14:paraId="00FA2901" w14:textId="605F74FF">
            <w:pPr>
              <w:jc w:val="center"/>
              <w:rPr>
                <w:rFonts w:ascii="Arial" w:hAnsi="Arial" w:cs="Arial"/>
              </w:rPr>
            </w:pPr>
            <w:r w:rsidRPr="5188F6AE" w:rsidR="0D86201E">
              <w:rPr>
                <w:rFonts w:ascii="Arial" w:hAnsi="Arial" w:cs="Arial"/>
              </w:rPr>
              <w:t>5</w:t>
            </w:r>
          </w:p>
        </w:tc>
        <w:tc>
          <w:tcPr>
            <w:tcW w:w="1559" w:type="dxa"/>
            <w:tcMar/>
          </w:tcPr>
          <w:p w:rsidRPr="00E14971" w:rsidR="002832DB" w:rsidP="007D0502" w:rsidRDefault="002832DB" w14:paraId="1803AAB0" w14:textId="59144B22">
            <w:pPr>
              <w:jc w:val="center"/>
              <w:rPr>
                <w:rFonts w:ascii="Arial" w:hAnsi="Arial" w:cs="Arial"/>
              </w:rPr>
            </w:pPr>
            <w:r w:rsidRPr="5188F6AE" w:rsidR="0D86201E">
              <w:rPr>
                <w:rFonts w:ascii="Arial" w:hAnsi="Arial" w:cs="Arial"/>
              </w:rPr>
              <w:t>10</w:t>
            </w:r>
          </w:p>
        </w:tc>
        <w:tc>
          <w:tcPr>
            <w:tcW w:w="1730" w:type="dxa"/>
            <w:tcMar/>
          </w:tcPr>
          <w:p w:rsidRPr="00E14971" w:rsidR="002832DB" w:rsidP="5188F6AE" w:rsidRDefault="002832DB" w14:paraId="5FB7D291" w14:textId="4A97DB5C">
            <w:pPr>
              <w:pStyle w:val="Normal"/>
            </w:pPr>
            <w:r w:rsidRPr="5188F6AE" w:rsidR="0D86201E">
              <w:rPr>
                <w:rFonts w:ascii="Arial" w:hAnsi="Arial" w:eastAsia="Arial" w:cs="Arial"/>
                <w:noProof w:val="0"/>
                <w:sz w:val="24"/>
                <w:szCs w:val="24"/>
                <w:lang w:val="en-GB"/>
              </w:rPr>
              <w:t>Use secure payment gateways; install SSL certificates; update software regularly; train staff in data security.</w:t>
            </w:r>
          </w:p>
        </w:tc>
        <w:tc>
          <w:tcPr>
            <w:tcW w:w="2126" w:type="dxa"/>
            <w:tcMar/>
          </w:tcPr>
          <w:p w:rsidRPr="00E14971" w:rsidR="002832DB" w:rsidP="5188F6AE" w:rsidRDefault="002832DB" w14:paraId="393E2715" w14:textId="04197D53">
            <w:pPr>
              <w:pStyle w:val="Normal"/>
            </w:pPr>
            <w:r w:rsidRPr="5188F6AE" w:rsidR="0D86201E">
              <w:rPr>
                <w:rFonts w:ascii="Arial" w:hAnsi="Arial" w:eastAsia="Arial" w:cs="Arial"/>
                <w:noProof w:val="0"/>
                <w:sz w:val="24"/>
                <w:szCs w:val="24"/>
                <w:lang w:val="en-GB"/>
              </w:rPr>
              <w:t>Notify customers promptly; follow data protection procedures; restore systems from backups.</w:t>
            </w:r>
          </w:p>
          <w:p w:rsidRPr="00E14971" w:rsidR="002832DB" w:rsidP="5188F6AE" w:rsidRDefault="002832DB" w14:paraId="779F2FBE" w14:textId="02E2DE29">
            <w:pPr>
              <w:pStyle w:val="Normal"/>
              <w:rPr>
                <w:rFonts w:ascii="Arial" w:hAnsi="Arial" w:eastAsia="Arial" w:cs="Arial"/>
                <w:noProof w:val="0"/>
                <w:sz w:val="24"/>
                <w:szCs w:val="24"/>
                <w:lang w:val="en-GB"/>
              </w:rPr>
            </w:pPr>
          </w:p>
          <w:p w:rsidRPr="00E14971" w:rsidR="002832DB" w:rsidP="5188F6AE" w:rsidRDefault="002832DB" w14:paraId="0F3B52B9" w14:textId="2A6F2D37">
            <w:pPr>
              <w:pStyle w:val="Normal"/>
              <w:rPr>
                <w:rFonts w:ascii="Arial" w:hAnsi="Arial" w:eastAsia="Arial" w:cs="Arial"/>
                <w:noProof w:val="0"/>
                <w:sz w:val="24"/>
                <w:szCs w:val="24"/>
                <w:lang w:val="en-GB"/>
              </w:rPr>
            </w:pPr>
          </w:p>
          <w:p w:rsidRPr="00E14971" w:rsidR="002832DB" w:rsidP="5188F6AE" w:rsidRDefault="002832DB" w14:paraId="2AC49260" w14:textId="039721D4">
            <w:pPr>
              <w:pStyle w:val="Normal"/>
              <w:rPr>
                <w:rFonts w:ascii="Arial" w:hAnsi="Arial" w:eastAsia="Arial" w:cs="Arial"/>
                <w:noProof w:val="0"/>
                <w:sz w:val="24"/>
                <w:szCs w:val="24"/>
                <w:lang w:val="en-GB"/>
              </w:rPr>
            </w:pPr>
          </w:p>
          <w:p w:rsidRPr="00E14971" w:rsidR="002832DB" w:rsidP="5188F6AE" w:rsidRDefault="002832DB" w14:paraId="2A15E599" w14:textId="40EC8633">
            <w:pPr>
              <w:pStyle w:val="Normal"/>
              <w:rPr>
                <w:rFonts w:ascii="Arial" w:hAnsi="Arial" w:eastAsia="Arial" w:cs="Arial"/>
                <w:noProof w:val="0"/>
                <w:sz w:val="24"/>
                <w:szCs w:val="24"/>
                <w:lang w:val="en-GB"/>
              </w:rPr>
            </w:pPr>
          </w:p>
        </w:tc>
      </w:tr>
      <w:tr w:rsidR="5188F6AE" w:rsidTr="5188F6AE" w14:paraId="2A59AA0C">
        <w:trPr>
          <w:trHeight w:val="300"/>
        </w:trPr>
        <w:tc>
          <w:tcPr>
            <w:tcW w:w="425" w:type="dxa"/>
            <w:tcMar/>
          </w:tcPr>
          <w:p w:rsidR="0D86201E" w:rsidP="5188F6AE" w:rsidRDefault="0D86201E" w14:paraId="058610DC" w14:textId="475BBF2A">
            <w:pPr>
              <w:pStyle w:val="Normal"/>
              <w:jc w:val="center"/>
              <w:rPr>
                <w:rFonts w:ascii="Arial" w:hAnsi="Arial" w:cs="Arial"/>
                <w:b w:val="1"/>
                <w:bCs w:val="1"/>
                <w:sz w:val="28"/>
                <w:szCs w:val="28"/>
              </w:rPr>
            </w:pPr>
            <w:r w:rsidRPr="5188F6AE" w:rsidR="0D86201E">
              <w:rPr>
                <w:rFonts w:ascii="Arial" w:hAnsi="Arial" w:cs="Arial"/>
                <w:b w:val="1"/>
                <w:bCs w:val="1"/>
                <w:sz w:val="28"/>
                <w:szCs w:val="28"/>
              </w:rPr>
              <w:t>4</w:t>
            </w:r>
          </w:p>
        </w:tc>
        <w:tc>
          <w:tcPr>
            <w:tcW w:w="1957" w:type="dxa"/>
            <w:tcMar/>
          </w:tcPr>
          <w:p w:rsidR="0D86201E" w:rsidP="5188F6AE" w:rsidRDefault="0D86201E" w14:paraId="7D6A1C4A" w14:textId="39C2F172">
            <w:pPr>
              <w:pStyle w:val="Normal"/>
            </w:pPr>
            <w:r w:rsidRPr="5188F6AE" w:rsidR="0D86201E">
              <w:rPr>
                <w:rFonts w:ascii="Arial" w:hAnsi="Arial" w:eastAsia="Arial" w:cs="Arial"/>
                <w:noProof w:val="0"/>
                <w:sz w:val="24"/>
                <w:szCs w:val="24"/>
                <w:lang w:val="en-GB"/>
              </w:rPr>
              <w:t>Low customer adoption of online platform</w:t>
            </w:r>
          </w:p>
        </w:tc>
        <w:tc>
          <w:tcPr>
            <w:tcW w:w="1559" w:type="dxa"/>
            <w:tcMar/>
          </w:tcPr>
          <w:p w:rsidR="0D86201E" w:rsidP="5188F6AE" w:rsidRDefault="0D86201E" w14:paraId="41EA651F" w14:textId="38A619D0">
            <w:pPr>
              <w:pStyle w:val="Normal"/>
              <w:jc w:val="center"/>
              <w:rPr>
                <w:rFonts w:ascii="Arial" w:hAnsi="Arial" w:cs="Arial"/>
              </w:rPr>
            </w:pPr>
            <w:r w:rsidRPr="5188F6AE" w:rsidR="0D86201E">
              <w:rPr>
                <w:rFonts w:ascii="Arial" w:hAnsi="Arial" w:cs="Arial"/>
              </w:rPr>
              <w:t>3</w:t>
            </w:r>
          </w:p>
        </w:tc>
        <w:tc>
          <w:tcPr>
            <w:tcW w:w="1276" w:type="dxa"/>
            <w:tcMar/>
          </w:tcPr>
          <w:p w:rsidR="0D86201E" w:rsidP="5188F6AE" w:rsidRDefault="0D86201E" w14:paraId="4C721832" w14:textId="75206C7D">
            <w:pPr>
              <w:pStyle w:val="Normal"/>
              <w:jc w:val="center"/>
              <w:rPr>
                <w:rFonts w:ascii="Arial" w:hAnsi="Arial" w:cs="Arial"/>
              </w:rPr>
            </w:pPr>
            <w:r w:rsidRPr="5188F6AE" w:rsidR="0D86201E">
              <w:rPr>
                <w:rFonts w:ascii="Arial" w:hAnsi="Arial" w:cs="Arial"/>
              </w:rPr>
              <w:t>4</w:t>
            </w:r>
          </w:p>
        </w:tc>
        <w:tc>
          <w:tcPr>
            <w:tcW w:w="1559" w:type="dxa"/>
            <w:tcMar/>
          </w:tcPr>
          <w:p w:rsidR="0D86201E" w:rsidP="5188F6AE" w:rsidRDefault="0D86201E" w14:paraId="0F5844D4" w14:textId="120C3B0F">
            <w:pPr>
              <w:pStyle w:val="Normal"/>
              <w:jc w:val="center"/>
              <w:rPr>
                <w:rFonts w:ascii="Arial" w:hAnsi="Arial" w:cs="Arial"/>
              </w:rPr>
            </w:pPr>
            <w:r w:rsidRPr="5188F6AE" w:rsidR="0D86201E">
              <w:rPr>
                <w:rFonts w:ascii="Arial" w:hAnsi="Arial" w:cs="Arial"/>
              </w:rPr>
              <w:t>12</w:t>
            </w:r>
          </w:p>
        </w:tc>
        <w:tc>
          <w:tcPr>
            <w:tcW w:w="1730" w:type="dxa"/>
            <w:tcMar/>
          </w:tcPr>
          <w:p w:rsidR="0D86201E" w:rsidP="5188F6AE" w:rsidRDefault="0D86201E" w14:paraId="0DB5FBFC" w14:textId="28636817">
            <w:pPr>
              <w:pStyle w:val="Normal"/>
            </w:pPr>
            <w:r w:rsidRPr="5188F6AE" w:rsidR="0D86201E">
              <w:rPr>
                <w:rFonts w:ascii="Arial" w:hAnsi="Arial" w:eastAsia="Arial" w:cs="Arial"/>
                <w:noProof w:val="0"/>
                <w:sz w:val="24"/>
                <w:szCs w:val="24"/>
                <w:lang w:val="en-GB"/>
              </w:rPr>
              <w:t>Run social media campaigns; offer launch discounts; educate existing customers about subscription services.</w:t>
            </w:r>
          </w:p>
        </w:tc>
        <w:tc>
          <w:tcPr>
            <w:tcW w:w="2126" w:type="dxa"/>
            <w:tcMar/>
          </w:tcPr>
          <w:p w:rsidR="0D86201E" w:rsidP="5188F6AE" w:rsidRDefault="0D86201E" w14:paraId="4E327866" w14:textId="251D1587">
            <w:pPr>
              <w:pStyle w:val="Normal"/>
            </w:pPr>
            <w:r w:rsidRPr="5188F6AE" w:rsidR="0D86201E">
              <w:rPr>
                <w:rFonts w:ascii="Arial" w:hAnsi="Arial" w:eastAsia="Arial" w:cs="Arial"/>
                <w:noProof w:val="0"/>
                <w:sz w:val="24"/>
                <w:szCs w:val="24"/>
                <w:lang w:val="en-GB"/>
              </w:rPr>
              <w:t>Conduct customer surveys; adjust website layout or pricing; offer additional promotions.</w:t>
            </w:r>
          </w:p>
        </w:tc>
      </w:tr>
      <w:tr w:rsidR="5188F6AE" w:rsidTr="5188F6AE" w14:paraId="1658E75A">
        <w:trPr>
          <w:trHeight w:val="300"/>
        </w:trPr>
        <w:tc>
          <w:tcPr>
            <w:tcW w:w="425" w:type="dxa"/>
            <w:tcMar/>
          </w:tcPr>
          <w:p w:rsidR="0D86201E" w:rsidP="5188F6AE" w:rsidRDefault="0D86201E" w14:paraId="469EF058" w14:textId="74195123">
            <w:pPr>
              <w:pStyle w:val="Normal"/>
              <w:jc w:val="center"/>
              <w:rPr>
                <w:rFonts w:ascii="Arial" w:hAnsi="Arial" w:cs="Arial"/>
                <w:b w:val="1"/>
                <w:bCs w:val="1"/>
                <w:sz w:val="28"/>
                <w:szCs w:val="28"/>
              </w:rPr>
            </w:pPr>
            <w:r w:rsidRPr="5188F6AE" w:rsidR="0D86201E">
              <w:rPr>
                <w:rFonts w:ascii="Arial" w:hAnsi="Arial" w:cs="Arial"/>
                <w:b w:val="1"/>
                <w:bCs w:val="1"/>
                <w:sz w:val="28"/>
                <w:szCs w:val="28"/>
              </w:rPr>
              <w:t>5</w:t>
            </w:r>
          </w:p>
        </w:tc>
        <w:tc>
          <w:tcPr>
            <w:tcW w:w="1957" w:type="dxa"/>
            <w:tcMar/>
          </w:tcPr>
          <w:p w:rsidR="0D86201E" w:rsidP="5188F6AE" w:rsidRDefault="0D86201E" w14:paraId="007C7638" w14:textId="7BE116EC">
            <w:pPr>
              <w:pStyle w:val="Normal"/>
            </w:pPr>
            <w:r w:rsidRPr="5188F6AE" w:rsidR="0D86201E">
              <w:rPr>
                <w:rFonts w:ascii="Arial" w:hAnsi="Arial" w:eastAsia="Arial" w:cs="Arial"/>
                <w:noProof w:val="0"/>
                <w:sz w:val="24"/>
                <w:szCs w:val="24"/>
                <w:lang w:val="en-GB"/>
              </w:rPr>
              <w:t>Staff lack digital skills or resistance to change</w:t>
            </w:r>
          </w:p>
        </w:tc>
        <w:tc>
          <w:tcPr>
            <w:tcW w:w="1559" w:type="dxa"/>
            <w:tcMar/>
          </w:tcPr>
          <w:p w:rsidR="0D86201E" w:rsidP="5188F6AE" w:rsidRDefault="0D86201E" w14:paraId="003AD237" w14:textId="66C78CD9">
            <w:pPr>
              <w:pStyle w:val="Normal"/>
              <w:jc w:val="center"/>
              <w:rPr>
                <w:rFonts w:ascii="Arial" w:hAnsi="Arial" w:cs="Arial"/>
              </w:rPr>
            </w:pPr>
            <w:r w:rsidRPr="5188F6AE" w:rsidR="0D86201E">
              <w:rPr>
                <w:rFonts w:ascii="Arial" w:hAnsi="Arial" w:cs="Arial"/>
              </w:rPr>
              <w:t>2</w:t>
            </w:r>
          </w:p>
        </w:tc>
        <w:tc>
          <w:tcPr>
            <w:tcW w:w="1276" w:type="dxa"/>
            <w:tcMar/>
          </w:tcPr>
          <w:p w:rsidR="0D86201E" w:rsidP="5188F6AE" w:rsidRDefault="0D86201E" w14:paraId="173534D1" w14:textId="174A686D">
            <w:pPr>
              <w:pStyle w:val="Normal"/>
              <w:jc w:val="center"/>
              <w:rPr>
                <w:rFonts w:ascii="Arial" w:hAnsi="Arial" w:cs="Arial"/>
              </w:rPr>
            </w:pPr>
            <w:r w:rsidRPr="5188F6AE" w:rsidR="0D86201E">
              <w:rPr>
                <w:rFonts w:ascii="Arial" w:hAnsi="Arial" w:cs="Arial"/>
              </w:rPr>
              <w:t>3</w:t>
            </w:r>
          </w:p>
        </w:tc>
        <w:tc>
          <w:tcPr>
            <w:tcW w:w="1559" w:type="dxa"/>
            <w:tcMar/>
          </w:tcPr>
          <w:p w:rsidR="0D86201E" w:rsidP="5188F6AE" w:rsidRDefault="0D86201E" w14:paraId="1B9E155F" w14:textId="08100F11">
            <w:pPr>
              <w:pStyle w:val="Normal"/>
              <w:jc w:val="center"/>
              <w:rPr>
                <w:rFonts w:ascii="Arial" w:hAnsi="Arial" w:cs="Arial"/>
              </w:rPr>
            </w:pPr>
            <w:r w:rsidRPr="5188F6AE" w:rsidR="0D86201E">
              <w:rPr>
                <w:rFonts w:ascii="Arial" w:hAnsi="Arial" w:cs="Arial"/>
              </w:rPr>
              <w:t>6</w:t>
            </w:r>
          </w:p>
        </w:tc>
        <w:tc>
          <w:tcPr>
            <w:tcW w:w="1730" w:type="dxa"/>
            <w:tcMar/>
          </w:tcPr>
          <w:p w:rsidR="0D86201E" w:rsidP="5188F6AE" w:rsidRDefault="0D86201E" w14:paraId="3A060BB6" w14:textId="17AD4BB4">
            <w:pPr>
              <w:pStyle w:val="Normal"/>
            </w:pPr>
            <w:r w:rsidRPr="5188F6AE" w:rsidR="0D86201E">
              <w:rPr>
                <w:rFonts w:ascii="Arial" w:hAnsi="Arial" w:eastAsia="Arial" w:cs="Arial"/>
                <w:noProof w:val="0"/>
                <w:sz w:val="24"/>
                <w:szCs w:val="24"/>
                <w:lang w:val="en-GB"/>
              </w:rPr>
              <w:t>Provide training sessions; involve staff in decision-making; ensure new systems are user-friendly.</w:t>
            </w:r>
          </w:p>
        </w:tc>
        <w:tc>
          <w:tcPr>
            <w:tcW w:w="2126" w:type="dxa"/>
            <w:tcMar/>
          </w:tcPr>
          <w:p w:rsidR="0D86201E" w:rsidP="5188F6AE" w:rsidRDefault="0D86201E" w14:paraId="026B2DA6" w14:textId="7E1B3E10">
            <w:pPr>
              <w:pStyle w:val="Normal"/>
            </w:pPr>
            <w:r w:rsidRPr="5188F6AE" w:rsidR="0D86201E">
              <w:rPr>
                <w:rFonts w:ascii="Arial" w:hAnsi="Arial" w:eastAsia="Arial" w:cs="Arial"/>
                <w:noProof w:val="0"/>
                <w:sz w:val="24"/>
                <w:szCs w:val="24"/>
                <w:lang w:val="en-GB"/>
              </w:rPr>
              <w:t>Provide extra support or refresher training; temporarily reassign tasks to more confident staff.</w:t>
            </w:r>
          </w:p>
        </w:tc>
      </w:tr>
      <w:tr w:rsidR="5188F6AE" w:rsidTr="5188F6AE" w14:paraId="532040E8">
        <w:trPr>
          <w:trHeight w:val="300"/>
        </w:trPr>
        <w:tc>
          <w:tcPr>
            <w:tcW w:w="425" w:type="dxa"/>
            <w:tcMar/>
          </w:tcPr>
          <w:p w:rsidR="0D86201E" w:rsidP="5188F6AE" w:rsidRDefault="0D86201E" w14:paraId="31779397" w14:textId="66F5F6AD">
            <w:pPr>
              <w:pStyle w:val="Normal"/>
              <w:jc w:val="center"/>
              <w:rPr>
                <w:rFonts w:ascii="Arial" w:hAnsi="Arial" w:cs="Arial"/>
                <w:b w:val="1"/>
                <w:bCs w:val="1"/>
                <w:sz w:val="28"/>
                <w:szCs w:val="28"/>
              </w:rPr>
            </w:pPr>
            <w:r w:rsidRPr="5188F6AE" w:rsidR="0D86201E">
              <w:rPr>
                <w:rFonts w:ascii="Arial" w:hAnsi="Arial" w:cs="Arial"/>
                <w:b w:val="1"/>
                <w:bCs w:val="1"/>
                <w:sz w:val="28"/>
                <w:szCs w:val="28"/>
              </w:rPr>
              <w:t>6</w:t>
            </w:r>
          </w:p>
        </w:tc>
        <w:tc>
          <w:tcPr>
            <w:tcW w:w="1957" w:type="dxa"/>
            <w:tcMar/>
          </w:tcPr>
          <w:p w:rsidR="0D86201E" w:rsidP="5188F6AE" w:rsidRDefault="0D86201E" w14:paraId="47D683D3" w14:textId="1EA97C13">
            <w:pPr>
              <w:pStyle w:val="Normal"/>
            </w:pPr>
            <w:r w:rsidRPr="5188F6AE" w:rsidR="0D86201E">
              <w:rPr>
                <w:rFonts w:ascii="Arial" w:hAnsi="Arial" w:eastAsia="Arial" w:cs="Arial"/>
                <w:noProof w:val="0"/>
                <w:sz w:val="24"/>
                <w:szCs w:val="24"/>
                <w:lang w:val="en-GB"/>
              </w:rPr>
              <w:t>Increased competition from online flower retailers</w:t>
            </w:r>
          </w:p>
        </w:tc>
        <w:tc>
          <w:tcPr>
            <w:tcW w:w="1559" w:type="dxa"/>
            <w:tcMar/>
          </w:tcPr>
          <w:p w:rsidR="0D86201E" w:rsidP="5188F6AE" w:rsidRDefault="0D86201E" w14:paraId="5242DB1D" w14:textId="765FFA4A">
            <w:pPr>
              <w:pStyle w:val="Normal"/>
              <w:jc w:val="center"/>
              <w:rPr>
                <w:rFonts w:ascii="Arial" w:hAnsi="Arial" w:cs="Arial"/>
              </w:rPr>
            </w:pPr>
            <w:r w:rsidRPr="5188F6AE" w:rsidR="0D86201E">
              <w:rPr>
                <w:rFonts w:ascii="Arial" w:hAnsi="Arial" w:cs="Arial"/>
              </w:rPr>
              <w:t>4</w:t>
            </w:r>
          </w:p>
        </w:tc>
        <w:tc>
          <w:tcPr>
            <w:tcW w:w="1276" w:type="dxa"/>
            <w:tcMar/>
          </w:tcPr>
          <w:p w:rsidR="0D86201E" w:rsidP="5188F6AE" w:rsidRDefault="0D86201E" w14:paraId="09781FF2" w14:textId="0F02EFD6">
            <w:pPr>
              <w:pStyle w:val="Normal"/>
              <w:jc w:val="center"/>
              <w:rPr>
                <w:rFonts w:ascii="Arial" w:hAnsi="Arial" w:cs="Arial"/>
              </w:rPr>
            </w:pPr>
            <w:r w:rsidRPr="5188F6AE" w:rsidR="0D86201E">
              <w:rPr>
                <w:rFonts w:ascii="Arial" w:hAnsi="Arial" w:cs="Arial"/>
              </w:rPr>
              <w:t>4</w:t>
            </w:r>
          </w:p>
        </w:tc>
        <w:tc>
          <w:tcPr>
            <w:tcW w:w="1559" w:type="dxa"/>
            <w:tcMar/>
          </w:tcPr>
          <w:p w:rsidR="0D86201E" w:rsidP="5188F6AE" w:rsidRDefault="0D86201E" w14:paraId="58B7FB04" w14:textId="015EAC0E">
            <w:pPr>
              <w:pStyle w:val="Normal"/>
              <w:jc w:val="center"/>
              <w:rPr>
                <w:rFonts w:ascii="Arial" w:hAnsi="Arial" w:cs="Arial"/>
              </w:rPr>
            </w:pPr>
            <w:r w:rsidRPr="5188F6AE" w:rsidR="0D86201E">
              <w:rPr>
                <w:rFonts w:ascii="Arial" w:hAnsi="Arial" w:cs="Arial"/>
              </w:rPr>
              <w:t>16</w:t>
            </w:r>
          </w:p>
        </w:tc>
        <w:tc>
          <w:tcPr>
            <w:tcW w:w="1730" w:type="dxa"/>
            <w:tcMar/>
          </w:tcPr>
          <w:p w:rsidR="0D86201E" w:rsidP="5188F6AE" w:rsidRDefault="0D86201E" w14:paraId="5A85159A" w14:textId="4B075FF8">
            <w:pPr>
              <w:pStyle w:val="Normal"/>
            </w:pPr>
            <w:r w:rsidRPr="5188F6AE" w:rsidR="0D86201E">
              <w:rPr>
                <w:rFonts w:ascii="Arial" w:hAnsi="Arial" w:eastAsia="Arial" w:cs="Arial"/>
                <w:noProof w:val="0"/>
                <w:sz w:val="24"/>
                <w:szCs w:val="24"/>
                <w:lang w:val="en-GB"/>
              </w:rPr>
              <w:t>Emphasise eco-friendly USP; focus on bespoke designs; invest in SEO and branding.</w:t>
            </w:r>
          </w:p>
        </w:tc>
        <w:tc>
          <w:tcPr>
            <w:tcW w:w="2126" w:type="dxa"/>
            <w:tcMar/>
          </w:tcPr>
          <w:p w:rsidR="0D86201E" w:rsidP="5188F6AE" w:rsidRDefault="0D86201E" w14:paraId="0A593297" w14:textId="0CD619F2">
            <w:pPr>
              <w:pStyle w:val="Normal"/>
            </w:pPr>
            <w:r w:rsidRPr="5188F6AE" w:rsidR="0D86201E">
              <w:rPr>
                <w:rFonts w:ascii="Arial" w:hAnsi="Arial" w:eastAsia="Arial" w:cs="Arial"/>
                <w:noProof w:val="0"/>
                <w:sz w:val="24"/>
                <w:szCs w:val="24"/>
                <w:lang w:val="en-GB"/>
              </w:rPr>
              <w:t>Adjust product offerings; launch loyalty schemes; bundle deals or special service packages.</w:t>
            </w:r>
          </w:p>
        </w:tc>
      </w:tr>
      <w:tr w:rsidR="5188F6AE" w:rsidTr="5188F6AE" w14:paraId="383699D0">
        <w:trPr>
          <w:trHeight w:val="300"/>
        </w:trPr>
        <w:tc>
          <w:tcPr>
            <w:tcW w:w="425" w:type="dxa"/>
            <w:tcMar/>
          </w:tcPr>
          <w:p w:rsidR="0D86201E" w:rsidP="5188F6AE" w:rsidRDefault="0D86201E" w14:paraId="04CDEFBB" w14:textId="2EE30FB8">
            <w:pPr>
              <w:pStyle w:val="Normal"/>
              <w:jc w:val="center"/>
              <w:rPr>
                <w:rFonts w:ascii="Arial" w:hAnsi="Arial" w:cs="Arial"/>
                <w:b w:val="1"/>
                <w:bCs w:val="1"/>
                <w:sz w:val="28"/>
                <w:szCs w:val="28"/>
              </w:rPr>
            </w:pPr>
            <w:r w:rsidRPr="5188F6AE" w:rsidR="0D86201E">
              <w:rPr>
                <w:rFonts w:ascii="Arial" w:hAnsi="Arial" w:cs="Arial"/>
                <w:b w:val="1"/>
                <w:bCs w:val="1"/>
                <w:sz w:val="28"/>
                <w:szCs w:val="28"/>
              </w:rPr>
              <w:t>7</w:t>
            </w:r>
          </w:p>
        </w:tc>
        <w:tc>
          <w:tcPr>
            <w:tcW w:w="1957" w:type="dxa"/>
            <w:tcMar/>
          </w:tcPr>
          <w:p w:rsidR="0D86201E" w:rsidP="5188F6AE" w:rsidRDefault="0D86201E" w14:paraId="0C918E7C" w14:textId="13D09940">
            <w:pPr>
              <w:pStyle w:val="Normal"/>
            </w:pPr>
            <w:r w:rsidRPr="5188F6AE" w:rsidR="0D86201E">
              <w:rPr>
                <w:rFonts w:ascii="Arial" w:hAnsi="Arial" w:eastAsia="Arial" w:cs="Arial"/>
                <w:noProof w:val="0"/>
                <w:sz w:val="24"/>
                <w:szCs w:val="24"/>
                <w:lang w:val="en-GB"/>
              </w:rPr>
              <w:t>Supply chain disruption affecting flower availability</w:t>
            </w:r>
          </w:p>
        </w:tc>
        <w:tc>
          <w:tcPr>
            <w:tcW w:w="1559" w:type="dxa"/>
            <w:tcMar/>
          </w:tcPr>
          <w:p w:rsidR="0D86201E" w:rsidP="5188F6AE" w:rsidRDefault="0D86201E" w14:paraId="5F52D601" w14:textId="3B2A3CB8">
            <w:pPr>
              <w:pStyle w:val="Normal"/>
              <w:jc w:val="center"/>
              <w:rPr>
                <w:rFonts w:ascii="Arial" w:hAnsi="Arial" w:cs="Arial"/>
              </w:rPr>
            </w:pPr>
            <w:r w:rsidRPr="5188F6AE" w:rsidR="0D86201E">
              <w:rPr>
                <w:rFonts w:ascii="Arial" w:hAnsi="Arial" w:cs="Arial"/>
              </w:rPr>
              <w:t>3</w:t>
            </w:r>
          </w:p>
        </w:tc>
        <w:tc>
          <w:tcPr>
            <w:tcW w:w="1276" w:type="dxa"/>
            <w:tcMar/>
          </w:tcPr>
          <w:p w:rsidR="0D86201E" w:rsidP="5188F6AE" w:rsidRDefault="0D86201E" w14:paraId="5833E886" w14:textId="6CECA67B">
            <w:pPr>
              <w:pStyle w:val="Normal"/>
              <w:jc w:val="center"/>
              <w:rPr>
                <w:rFonts w:ascii="Arial" w:hAnsi="Arial" w:cs="Arial"/>
              </w:rPr>
            </w:pPr>
            <w:r w:rsidRPr="5188F6AE" w:rsidR="0D86201E">
              <w:rPr>
                <w:rFonts w:ascii="Arial" w:hAnsi="Arial" w:cs="Arial"/>
              </w:rPr>
              <w:t>4</w:t>
            </w:r>
          </w:p>
        </w:tc>
        <w:tc>
          <w:tcPr>
            <w:tcW w:w="1559" w:type="dxa"/>
            <w:tcMar/>
          </w:tcPr>
          <w:p w:rsidR="0D86201E" w:rsidP="5188F6AE" w:rsidRDefault="0D86201E" w14:paraId="4B42307B" w14:textId="2A2E26F0">
            <w:pPr>
              <w:pStyle w:val="Normal"/>
              <w:jc w:val="center"/>
              <w:rPr>
                <w:rFonts w:ascii="Arial" w:hAnsi="Arial" w:cs="Arial"/>
              </w:rPr>
            </w:pPr>
            <w:r w:rsidRPr="5188F6AE" w:rsidR="0D86201E">
              <w:rPr>
                <w:rFonts w:ascii="Arial" w:hAnsi="Arial" w:cs="Arial"/>
              </w:rPr>
              <w:t>12</w:t>
            </w:r>
          </w:p>
        </w:tc>
        <w:tc>
          <w:tcPr>
            <w:tcW w:w="1730" w:type="dxa"/>
            <w:tcMar/>
          </w:tcPr>
          <w:p w:rsidR="0D86201E" w:rsidP="5188F6AE" w:rsidRDefault="0D86201E" w14:paraId="4421A574" w14:textId="78F47D02">
            <w:pPr>
              <w:pStyle w:val="Normal"/>
            </w:pPr>
            <w:r w:rsidRPr="5188F6AE" w:rsidR="0D86201E">
              <w:rPr>
                <w:rFonts w:ascii="Arial" w:hAnsi="Arial" w:eastAsia="Arial" w:cs="Arial"/>
                <w:noProof w:val="0"/>
                <w:sz w:val="24"/>
                <w:szCs w:val="24"/>
                <w:lang w:val="en-GB"/>
              </w:rPr>
              <w:t>Diversify suppliers; prioritise local sourcing; plan inventory more strategically.</w:t>
            </w:r>
          </w:p>
        </w:tc>
        <w:tc>
          <w:tcPr>
            <w:tcW w:w="2126" w:type="dxa"/>
            <w:tcMar/>
          </w:tcPr>
          <w:p w:rsidR="0D86201E" w:rsidP="5188F6AE" w:rsidRDefault="0D86201E" w14:paraId="34DAE601" w14:textId="4E663633">
            <w:pPr>
              <w:pStyle w:val="Normal"/>
            </w:pPr>
            <w:r w:rsidRPr="5188F6AE" w:rsidR="0D86201E">
              <w:rPr>
                <w:rFonts w:ascii="Arial" w:hAnsi="Arial" w:eastAsia="Arial" w:cs="Arial"/>
                <w:noProof w:val="0"/>
                <w:sz w:val="24"/>
                <w:szCs w:val="24"/>
                <w:lang w:val="en-GB"/>
              </w:rPr>
              <w:t>Substitute unavailable flowers with similar products; communicate clearly with customers.</w:t>
            </w:r>
          </w:p>
        </w:tc>
      </w:tr>
      <w:tr w:rsidR="5188F6AE" w:rsidTr="5188F6AE" w14:paraId="5FA7E014">
        <w:trPr>
          <w:trHeight w:val="300"/>
        </w:trPr>
        <w:tc>
          <w:tcPr>
            <w:tcW w:w="425" w:type="dxa"/>
            <w:tcMar/>
          </w:tcPr>
          <w:p w:rsidR="0D86201E" w:rsidP="5188F6AE" w:rsidRDefault="0D86201E" w14:paraId="153A1C9D" w14:textId="28951B24">
            <w:pPr>
              <w:pStyle w:val="Normal"/>
              <w:jc w:val="center"/>
              <w:rPr>
                <w:rFonts w:ascii="Arial" w:hAnsi="Arial" w:cs="Arial"/>
                <w:b w:val="1"/>
                <w:bCs w:val="1"/>
                <w:sz w:val="28"/>
                <w:szCs w:val="28"/>
              </w:rPr>
            </w:pPr>
            <w:r w:rsidRPr="5188F6AE" w:rsidR="0D86201E">
              <w:rPr>
                <w:rFonts w:ascii="Arial" w:hAnsi="Arial" w:cs="Arial"/>
                <w:b w:val="1"/>
                <w:bCs w:val="1"/>
                <w:sz w:val="28"/>
                <w:szCs w:val="28"/>
              </w:rPr>
              <w:t>8</w:t>
            </w:r>
          </w:p>
        </w:tc>
        <w:tc>
          <w:tcPr>
            <w:tcW w:w="1957" w:type="dxa"/>
            <w:tcMar/>
          </w:tcPr>
          <w:p w:rsidR="0D86201E" w:rsidP="5188F6AE" w:rsidRDefault="0D86201E" w14:paraId="7568D1A1" w14:textId="1F07C25B">
            <w:pPr>
              <w:pStyle w:val="Normal"/>
            </w:pPr>
            <w:r w:rsidRPr="5188F6AE" w:rsidR="0D86201E">
              <w:rPr>
                <w:rFonts w:ascii="Arial" w:hAnsi="Arial" w:eastAsia="Arial" w:cs="Arial"/>
                <w:noProof w:val="0"/>
                <w:sz w:val="24"/>
                <w:szCs w:val="24"/>
                <w:lang w:val="en-GB"/>
              </w:rPr>
              <w:t>Delivery delays or logistics issues</w:t>
            </w:r>
          </w:p>
        </w:tc>
        <w:tc>
          <w:tcPr>
            <w:tcW w:w="1559" w:type="dxa"/>
            <w:tcMar/>
          </w:tcPr>
          <w:p w:rsidR="0D86201E" w:rsidP="5188F6AE" w:rsidRDefault="0D86201E" w14:paraId="3E8867AB" w14:textId="5DB8F6BB">
            <w:pPr>
              <w:pStyle w:val="Normal"/>
              <w:jc w:val="center"/>
              <w:rPr>
                <w:rFonts w:ascii="Arial" w:hAnsi="Arial" w:cs="Arial"/>
              </w:rPr>
            </w:pPr>
            <w:r w:rsidRPr="5188F6AE" w:rsidR="0D86201E">
              <w:rPr>
                <w:rFonts w:ascii="Arial" w:hAnsi="Arial" w:cs="Arial"/>
              </w:rPr>
              <w:t>2</w:t>
            </w:r>
          </w:p>
        </w:tc>
        <w:tc>
          <w:tcPr>
            <w:tcW w:w="1276" w:type="dxa"/>
            <w:tcMar/>
          </w:tcPr>
          <w:p w:rsidR="0D86201E" w:rsidP="5188F6AE" w:rsidRDefault="0D86201E" w14:paraId="35BF0764" w14:textId="13B7C5A4">
            <w:pPr>
              <w:pStyle w:val="Normal"/>
              <w:jc w:val="center"/>
              <w:rPr>
                <w:rFonts w:ascii="Arial" w:hAnsi="Arial" w:cs="Arial"/>
              </w:rPr>
            </w:pPr>
            <w:r w:rsidRPr="5188F6AE" w:rsidR="0D86201E">
              <w:rPr>
                <w:rFonts w:ascii="Arial" w:hAnsi="Arial" w:cs="Arial"/>
              </w:rPr>
              <w:t>4</w:t>
            </w:r>
          </w:p>
        </w:tc>
        <w:tc>
          <w:tcPr>
            <w:tcW w:w="1559" w:type="dxa"/>
            <w:tcMar/>
          </w:tcPr>
          <w:p w:rsidR="0D86201E" w:rsidP="5188F6AE" w:rsidRDefault="0D86201E" w14:paraId="3AA11CF6" w14:textId="2C4A0EA2">
            <w:pPr>
              <w:pStyle w:val="Normal"/>
              <w:jc w:val="center"/>
              <w:rPr>
                <w:rFonts w:ascii="Arial" w:hAnsi="Arial" w:cs="Arial"/>
              </w:rPr>
            </w:pPr>
            <w:r w:rsidRPr="5188F6AE" w:rsidR="0D86201E">
              <w:rPr>
                <w:rFonts w:ascii="Arial" w:hAnsi="Arial" w:cs="Arial"/>
              </w:rPr>
              <w:t>8</w:t>
            </w:r>
          </w:p>
        </w:tc>
        <w:tc>
          <w:tcPr>
            <w:tcW w:w="1730" w:type="dxa"/>
            <w:tcMar/>
          </w:tcPr>
          <w:tbl>
            <w:tblPr>
              <w:tblStyle w:val="TableNormal"/>
              <w:bidiVisual w:val="0"/>
              <w:tblW w:w="0" w:type="auto"/>
              <w:tblLayout w:type="fixed"/>
              <w:tblLook w:val="06A0" w:firstRow="1" w:lastRow="0" w:firstColumn="1" w:lastColumn="0" w:noHBand="1" w:noVBand="1"/>
            </w:tblPr>
            <w:tblGrid>
              <w:gridCol w:w="1520"/>
            </w:tblGrid>
            <w:tr w:rsidR="5188F6AE" w:rsidTr="5188F6AE" w14:paraId="6CFCD9EE">
              <w:trPr>
                <w:trHeight w:val="300"/>
              </w:trPr>
              <w:tc>
                <w:tcPr>
                  <w:tcW w:w="1520" w:type="dxa"/>
                  <w:tcMar/>
                  <w:vAlign w:val="center"/>
                </w:tcPr>
                <w:p w:rsidR="5188F6AE" w:rsidRDefault="5188F6AE" w14:paraId="4F103789" w14:textId="1D9CCA7D"/>
              </w:tc>
            </w:tr>
          </w:tbl>
          <w:tbl>
            <w:tblPr>
              <w:tblStyle w:val="TableNormal"/>
              <w:bidiVisual w:val="0"/>
              <w:tblW w:w="0" w:type="auto"/>
              <w:tblLayout w:type="fixed"/>
              <w:tblLook w:val="06A0" w:firstRow="1" w:lastRow="0" w:firstColumn="1" w:lastColumn="0" w:noHBand="1" w:noVBand="1"/>
            </w:tblPr>
            <w:tblGrid>
              <w:gridCol w:w="1520"/>
            </w:tblGrid>
            <w:tr w:rsidR="5188F6AE" w:rsidTr="5188F6AE" w14:paraId="27D2AE36">
              <w:trPr>
                <w:trHeight w:val="300"/>
              </w:trPr>
              <w:tc>
                <w:tcPr>
                  <w:tcW w:w="1520" w:type="dxa"/>
                  <w:tcMar/>
                  <w:vAlign w:val="center"/>
                </w:tcPr>
                <w:p w:rsidR="5188F6AE" w:rsidP="5188F6AE" w:rsidRDefault="5188F6AE" w14:paraId="1068C015" w14:textId="4314486E">
                  <w:pPr>
                    <w:bidi w:val="0"/>
                    <w:spacing w:before="0" w:beforeAutospacing="off" w:after="0" w:afterAutospacing="off"/>
                  </w:pPr>
                  <w:r w:rsidR="5188F6AE">
                    <w:rPr/>
                    <w:t>Use reliable courier services; improve internal scheduling; allow customers to choose delivery windows</w:t>
                  </w:r>
                  <w:r w:rsidR="7CA7C75B">
                    <w:rPr/>
                    <w:t>.</w:t>
                  </w:r>
                </w:p>
              </w:tc>
            </w:tr>
          </w:tbl>
          <w:p w:rsidR="5188F6AE" w:rsidP="5188F6AE" w:rsidRDefault="5188F6AE" w14:paraId="4C3AFC23" w14:textId="2C91562A">
            <w:pPr>
              <w:pStyle w:val="Normal"/>
              <w:rPr>
                <w:rFonts w:ascii="Arial" w:hAnsi="Arial" w:eastAsia="Arial" w:cs="Arial"/>
                <w:noProof w:val="0"/>
                <w:sz w:val="24"/>
                <w:szCs w:val="24"/>
                <w:lang w:val="en-GB"/>
              </w:rPr>
            </w:pPr>
          </w:p>
        </w:tc>
        <w:tc>
          <w:tcPr>
            <w:tcW w:w="2126" w:type="dxa"/>
            <w:tcMar/>
          </w:tcPr>
          <w:p w:rsidR="7CA7C75B" w:rsidP="5188F6AE" w:rsidRDefault="7CA7C75B" w14:paraId="09F193F1" w14:textId="4825303E">
            <w:pPr>
              <w:pStyle w:val="Normal"/>
            </w:pPr>
            <w:r w:rsidRPr="5188F6AE" w:rsidR="7CA7C75B">
              <w:rPr>
                <w:rFonts w:ascii="Arial" w:hAnsi="Arial" w:eastAsia="Arial" w:cs="Arial"/>
                <w:noProof w:val="0"/>
                <w:sz w:val="24"/>
                <w:szCs w:val="24"/>
                <w:lang w:val="en-GB"/>
              </w:rPr>
              <w:t>Offer compensation or discounts; communicate delays promptly; track deliveries effectively.</w:t>
            </w:r>
          </w:p>
        </w:tc>
      </w:tr>
    </w:tbl>
    <w:p w:rsidR="002832DB" w:rsidP="002832DB" w:rsidRDefault="002832DB" w14:paraId="53C05D3F" w14:textId="77777777">
      <w:pPr>
        <w:rPr>
          <w:rFonts w:ascii="Arial" w:hAnsi="Arial" w:cs="Arial"/>
        </w:rPr>
      </w:pPr>
    </w:p>
    <w:p w:rsidR="002832DB" w:rsidP="002832DB" w:rsidRDefault="002832DB" w14:paraId="15C61A66" w14:textId="77777777">
      <w:pPr>
        <w:rPr>
          <w:rFonts w:ascii="Arial" w:hAnsi="Arial" w:cs="Arial"/>
        </w:rPr>
      </w:pPr>
    </w:p>
    <w:p w:rsidR="002832DB" w:rsidP="002832DB" w:rsidRDefault="002832DB" w14:paraId="6BEF6CBB" w14:textId="77777777">
      <w:pPr>
        <w:rPr>
          <w:rFonts w:ascii="Arial" w:hAnsi="Arial" w:cs="Arial"/>
        </w:rPr>
      </w:pPr>
    </w:p>
    <w:p w:rsidR="002832DB" w:rsidP="002832DB" w:rsidRDefault="002832DB" w14:paraId="5B2B2C2E" w14:textId="77777777">
      <w:pPr>
        <w:rPr>
          <w:rFonts w:ascii="Arial" w:hAnsi="Arial" w:cs="Arial"/>
        </w:rPr>
      </w:pPr>
    </w:p>
    <w:p w:rsidRPr="004E2BAE" w:rsidR="00B91658" w:rsidP="00DF77C0" w:rsidRDefault="004E2BAE" w14:paraId="5862B038" w14:textId="7697B8F9">
      <w:pPr>
        <w:rPr>
          <w:rFonts w:ascii="Arial" w:hAnsi="Arial" w:cs="Arial"/>
          <w:b/>
          <w:bCs/>
          <w:color w:val="FF0000"/>
        </w:rPr>
      </w:pPr>
      <w:r>
        <w:rPr>
          <w:rFonts w:ascii="Arial" w:hAnsi="Arial" w:cs="Arial"/>
          <w:b/>
          <w:bCs/>
          <w:color w:val="FF0000"/>
        </w:rPr>
        <w:br w:type="page"/>
      </w:r>
    </w:p>
    <w:p w:rsidRPr="00312FA9" w:rsidR="00F01BD7" w:rsidP="00312FA9" w:rsidRDefault="00A448A7" w14:paraId="58F1EFD3" w14:textId="62693715">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5188F6AE" w:rsidRDefault="00410BE8" w14:paraId="763E5CFC" w14:textId="67138AD6">
      <w:pPr>
        <w:pStyle w:val="Normal"/>
        <w:ind w:left="-454"/>
        <w:rPr>
          <w:rFonts w:ascii="Arial" w:hAnsi="Arial" w:cs="Arial"/>
          <w:sz w:val="28"/>
          <w:szCs w:val="28"/>
        </w:rPr>
      </w:pPr>
      <w:r w:rsidRPr="5188F6AE" w:rsidR="00AB6DC6">
        <w:rPr>
          <w:rFonts w:ascii="Arial" w:hAnsi="Arial" w:cs="Arial"/>
          <w:sz w:val="28"/>
          <w:szCs w:val="28"/>
        </w:rPr>
        <w:t>Name the problem you are solving:</w:t>
      </w:r>
      <w:r w:rsidRPr="5188F6AE" w:rsidR="2C6FA01B">
        <w:rPr>
          <w:rFonts w:ascii="Arial" w:hAnsi="Arial" w:cs="Arial"/>
          <w:sz w:val="28"/>
          <w:szCs w:val="28"/>
        </w:rPr>
        <w:t xml:space="preserve"> </w:t>
      </w:r>
    </w:p>
    <w:p w:rsidRPr="00410BE8" w:rsidR="00410BE8" w:rsidP="5188F6AE" w:rsidRDefault="00410BE8" w14:paraId="75AA067F" w14:textId="7A77F919">
      <w:pPr>
        <w:pStyle w:val="Normal"/>
        <w:ind w:left="-454"/>
        <w:rPr>
          <w:rFonts w:ascii="Arial" w:hAnsi="Arial" w:cs="Arial"/>
          <w:sz w:val="28"/>
          <w:szCs w:val="28"/>
        </w:rPr>
      </w:pPr>
      <w:r w:rsidRPr="5188F6AE" w:rsidR="2C6FA01B">
        <w:rPr>
          <w:rFonts w:ascii="Arial" w:hAnsi="Arial" w:eastAsia="Arial" w:cs="Arial"/>
          <w:noProof w:val="0"/>
          <w:sz w:val="28"/>
          <w:szCs w:val="28"/>
          <w:lang w:val="en-GB"/>
        </w:rPr>
        <w:t>Outdated website and limited online sales channels are preventing growth and reducing customer engagement.</w:t>
      </w:r>
    </w:p>
    <w:p w:rsidRPr="00410BE8" w:rsidR="00410BE8" w:rsidP="5188F6AE" w:rsidRDefault="00410BE8" w14:paraId="08AA842C" w14:textId="2ED53D77">
      <w:pPr>
        <w:pStyle w:val="Normal"/>
        <w:ind w:left="-454"/>
        <w:rPr>
          <w:rFonts w:ascii="Arial" w:hAnsi="Arial" w:cs="Arial"/>
          <w:sz w:val="28"/>
          <w:szCs w:val="28"/>
        </w:rPr>
      </w:pPr>
      <w:r w:rsidRPr="5188F6AE" w:rsidR="00AB6DC6">
        <w:rPr>
          <w:rFonts w:ascii="Arial" w:hAnsi="Arial" w:cs="Arial"/>
          <w:sz w:val="28"/>
          <w:szCs w:val="28"/>
        </w:rPr>
        <w:t>Name the solution you are implementing:</w:t>
      </w:r>
      <w:r w:rsidRPr="5188F6AE" w:rsidR="15B49E60">
        <w:rPr>
          <w:rFonts w:ascii="Arial" w:hAnsi="Arial" w:cs="Arial"/>
          <w:sz w:val="28"/>
          <w:szCs w:val="28"/>
        </w:rPr>
        <w:t xml:space="preserve"> </w:t>
      </w:r>
    </w:p>
    <w:p w:rsidRPr="00410BE8" w:rsidR="00410BE8" w:rsidP="5188F6AE" w:rsidRDefault="00410BE8" w14:paraId="18A30752" w14:textId="1D00DDAB">
      <w:pPr>
        <w:pStyle w:val="Normal"/>
        <w:ind w:left="-454"/>
        <w:rPr>
          <w:rFonts w:ascii="Arial" w:hAnsi="Arial" w:cs="Arial"/>
          <w:sz w:val="28"/>
          <w:szCs w:val="28"/>
        </w:rPr>
      </w:pPr>
      <w:r w:rsidRPr="5188F6AE" w:rsidR="15B49E60">
        <w:rPr>
          <w:rFonts w:ascii="Arial" w:hAnsi="Arial" w:eastAsia="Arial" w:cs="Arial"/>
          <w:noProof w:val="0"/>
          <w:sz w:val="28"/>
          <w:szCs w:val="28"/>
          <w:lang w:val="en-GB"/>
        </w:rPr>
        <w:t>Develop a modern, mobile-friendly website with online ordering, subscriptions, secure payments, and a digital marketing strategy to attract and retain customers.</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77"/>
        <w:gridCol w:w="1625"/>
        <w:gridCol w:w="1843"/>
      </w:tblGrid>
      <w:tr w:rsidRPr="00DC1244" w:rsidR="00410BE8" w:rsidTr="5188F6AE"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77"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625"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5188F6AE"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5188F6AE" w:rsidP="5188F6AE" w:rsidRDefault="5188F6AE" w14:paraId="31C845E1" w14:textId="23616E0E">
            <w:pPr>
              <w:pStyle w:val="Normal"/>
              <w:rPr>
                <w:rFonts w:ascii="Arial" w:hAnsi="Arial" w:eastAsia="Arial" w:cs="Arial"/>
                <w:noProof w:val="0"/>
                <w:sz w:val="24"/>
                <w:szCs w:val="24"/>
                <w:lang w:val="en-GB"/>
              </w:rPr>
            </w:pPr>
          </w:p>
          <w:p w:rsidRPr="004E2BAE" w:rsidR="00410BE8" w:rsidP="5188F6AE" w:rsidRDefault="00410BE8" w14:paraId="79A445D2" w14:textId="23A26DB3">
            <w:pPr>
              <w:pStyle w:val="Normal"/>
              <w:rPr>
                <w:rFonts w:ascii="Arial" w:hAnsi="Arial" w:cs="Arial"/>
              </w:rPr>
            </w:pPr>
            <w:r w:rsidRPr="5188F6AE" w:rsidR="2289732B">
              <w:rPr>
                <w:rFonts w:ascii="Arial" w:hAnsi="Arial" w:eastAsia="Arial" w:cs="Arial"/>
                <w:noProof w:val="0"/>
                <w:sz w:val="24"/>
                <w:szCs w:val="24"/>
                <w:lang w:val="en-GB"/>
              </w:rPr>
              <w:t>Website Redesign</w:t>
            </w:r>
          </w:p>
        </w:tc>
        <w:tc>
          <w:tcPr>
            <w:tcW w:w="2268" w:type="dxa"/>
            <w:tcMar/>
          </w:tcPr>
          <w:p w:rsidRPr="004E2BAE" w:rsidR="00410BE8" w:rsidP="5188F6AE" w:rsidRDefault="00410BE8" w14:paraId="589AD197" w14:textId="056B7D4F">
            <w:pPr>
              <w:pStyle w:val="Normal"/>
              <w:rPr>
                <w:rFonts w:ascii="Arial" w:hAnsi="Arial" w:cs="Arial"/>
              </w:rPr>
            </w:pPr>
            <w:r w:rsidRPr="5188F6AE" w:rsidR="2289732B">
              <w:rPr>
                <w:rFonts w:ascii="Arial" w:hAnsi="Arial" w:eastAsia="Arial" w:cs="Arial"/>
                <w:noProof w:val="0"/>
                <w:sz w:val="24"/>
                <w:szCs w:val="24"/>
                <w:lang w:val="en-GB"/>
              </w:rPr>
              <w:t>Develop a modern, mobile-friendly website with online ordering, subscriptions, and secure payments</w:t>
            </w:r>
          </w:p>
          <w:p w:rsidRPr="004E2BAE" w:rsidR="00410BE8" w:rsidP="00410BE8" w:rsidRDefault="00410BE8" w14:paraId="46677302" w14:textId="77777777">
            <w:pPr>
              <w:rPr>
                <w:rFonts w:ascii="Arial" w:hAnsi="Arial" w:cs="Arial"/>
                <w:bCs/>
              </w:rPr>
            </w:pPr>
          </w:p>
        </w:tc>
        <w:tc>
          <w:tcPr>
            <w:tcW w:w="1777" w:type="dxa"/>
            <w:tcMar/>
          </w:tcPr>
          <w:p w:rsidRPr="004E2BAE" w:rsidR="00410BE8" w:rsidP="5188F6AE" w:rsidRDefault="00410BE8" w14:paraId="57E9D71F" w14:textId="76E1C8AF">
            <w:pPr>
              <w:pStyle w:val="Normal"/>
              <w:rPr>
                <w:rFonts w:ascii="Arial" w:hAnsi="Arial" w:cs="Arial"/>
              </w:rPr>
            </w:pPr>
            <w:r w:rsidRPr="5188F6AE" w:rsidR="2289732B">
              <w:rPr>
                <w:rFonts w:ascii="Arial" w:hAnsi="Arial" w:eastAsia="Arial" w:cs="Arial"/>
                <w:noProof w:val="0"/>
                <w:sz w:val="24"/>
                <w:szCs w:val="24"/>
                <w:lang w:val="en-GB"/>
              </w:rPr>
              <w:t>Month 1–2</w:t>
            </w:r>
          </w:p>
          <w:p w:rsidRPr="004E2BAE" w:rsidR="00410BE8" w:rsidP="00410BE8" w:rsidRDefault="00410BE8" w14:paraId="40EEA0B2" w14:textId="77777777">
            <w:pPr>
              <w:rPr>
                <w:rFonts w:ascii="Arial" w:hAnsi="Arial" w:cs="Arial"/>
                <w:bCs/>
              </w:rPr>
            </w:pPr>
          </w:p>
        </w:tc>
        <w:tc>
          <w:tcPr>
            <w:tcW w:w="1625" w:type="dxa"/>
            <w:tcMar/>
          </w:tcPr>
          <w:p w:rsidRPr="004E2BAE" w:rsidR="00410BE8" w:rsidP="5188F6AE" w:rsidRDefault="00410BE8" w14:paraId="60E41FF3" w14:textId="5F938370">
            <w:pPr>
              <w:pStyle w:val="Normal"/>
              <w:rPr>
                <w:rFonts w:ascii="Arial" w:hAnsi="Arial" w:cs="Arial"/>
              </w:rPr>
            </w:pPr>
            <w:r w:rsidRPr="5188F6AE" w:rsidR="2289732B">
              <w:rPr>
                <w:rFonts w:ascii="Arial" w:hAnsi="Arial" w:eastAsia="Arial" w:cs="Arial"/>
                <w:noProof w:val="0"/>
                <w:sz w:val="24"/>
                <w:szCs w:val="24"/>
                <w:lang w:val="en-GB"/>
              </w:rPr>
              <w:t>External Web Developer + Owners (Liam &amp; Priya)</w:t>
            </w:r>
          </w:p>
        </w:tc>
        <w:tc>
          <w:tcPr>
            <w:tcW w:w="1843" w:type="dxa"/>
            <w:tcMar/>
          </w:tcPr>
          <w:p w:rsidRPr="004E2BAE" w:rsidR="00410BE8" w:rsidP="5188F6AE" w:rsidRDefault="00410BE8" w14:paraId="5D0E733F" w14:textId="61536BCE">
            <w:pPr>
              <w:pStyle w:val="Normal"/>
              <w:rPr>
                <w:rFonts w:ascii="Arial" w:hAnsi="Arial" w:cs="Arial"/>
              </w:rPr>
            </w:pPr>
            <w:r w:rsidRPr="5188F6AE" w:rsidR="3EC3D732">
              <w:rPr>
                <w:rFonts w:ascii="Arial" w:hAnsi="Arial" w:eastAsia="Arial" w:cs="Arial"/>
                <w:noProof w:val="0"/>
                <w:sz w:val="24"/>
                <w:szCs w:val="24"/>
                <w:lang w:val="en-GB"/>
              </w:rPr>
              <w:t xml:space="preserve">       </w:t>
            </w:r>
          </w:p>
          <w:p w:rsidRPr="004E2BAE" w:rsidR="00410BE8" w:rsidP="5188F6AE" w:rsidRDefault="00410BE8" w14:paraId="76F94260" w14:textId="58B27F8F">
            <w:pPr>
              <w:pStyle w:val="Normal"/>
              <w:rPr>
                <w:rFonts w:ascii="Arial" w:hAnsi="Arial" w:cs="Arial"/>
              </w:rPr>
            </w:pPr>
            <w:r w:rsidRPr="5188F6AE" w:rsidR="3EC3D732">
              <w:rPr>
                <w:rFonts w:ascii="Arial" w:hAnsi="Arial" w:eastAsia="Arial" w:cs="Arial"/>
                <w:noProof w:val="0"/>
                <w:sz w:val="24"/>
                <w:szCs w:val="24"/>
                <w:lang w:val="en-GB"/>
              </w:rPr>
              <w:t xml:space="preserve">          ☐</w:t>
            </w:r>
          </w:p>
        </w:tc>
      </w:tr>
      <w:tr w:rsidRPr="00DC1244" w:rsidR="00410BE8" w:rsidTr="5188F6AE"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00410BE8" w:rsidRDefault="00410BE8" w14:paraId="4C9496F8" w14:textId="77777777">
            <w:pPr>
              <w:rPr>
                <w:rFonts w:ascii="Arial" w:hAnsi="Arial" w:cs="Arial"/>
                <w:bCs/>
              </w:rPr>
            </w:pPr>
          </w:p>
          <w:p w:rsidRPr="004E2BAE" w:rsidR="00410BE8" w:rsidP="5188F6AE" w:rsidRDefault="00410BE8" w14:paraId="7B708022" w14:textId="66E4FF9B">
            <w:pPr>
              <w:pStyle w:val="Normal"/>
            </w:pPr>
            <w:r w:rsidRPr="5188F6AE" w:rsidR="42826718">
              <w:rPr>
                <w:rFonts w:ascii="Arial" w:hAnsi="Arial" w:eastAsia="Arial" w:cs="Arial"/>
                <w:noProof w:val="0"/>
                <w:sz w:val="24"/>
                <w:szCs w:val="24"/>
                <w:lang w:val="en-GB"/>
              </w:rPr>
              <w:t>Set Up Analytics Tools</w:t>
            </w:r>
          </w:p>
          <w:p w:rsidRPr="004E2BAE" w:rsidR="00410BE8" w:rsidP="00410BE8" w:rsidRDefault="00410BE8" w14:paraId="21BDB825" w14:textId="77777777">
            <w:pPr>
              <w:rPr>
                <w:rFonts w:ascii="Arial" w:hAnsi="Arial" w:cs="Arial"/>
                <w:bCs/>
              </w:rPr>
            </w:pPr>
          </w:p>
        </w:tc>
        <w:tc>
          <w:tcPr>
            <w:tcW w:w="2268" w:type="dxa"/>
            <w:tcMar/>
          </w:tcPr>
          <w:p w:rsidRPr="004E2BAE" w:rsidR="00410BE8" w:rsidP="5188F6AE" w:rsidRDefault="00410BE8" w14:paraId="1BDC939E" w14:textId="6463CC5E">
            <w:pPr>
              <w:pStyle w:val="Normal"/>
              <w:rPr>
                <w:rFonts w:ascii="Arial" w:hAnsi="Arial" w:cs="Arial"/>
              </w:rPr>
            </w:pPr>
            <w:r w:rsidRPr="5188F6AE" w:rsidR="42826718">
              <w:rPr>
                <w:rFonts w:ascii="Arial" w:hAnsi="Arial" w:eastAsia="Arial" w:cs="Arial"/>
                <w:noProof w:val="0"/>
                <w:sz w:val="24"/>
                <w:szCs w:val="24"/>
                <w:lang w:val="en-GB"/>
              </w:rPr>
              <w:t xml:space="preserve">Install tracking tools (Google Analytics, SEO tools) to </w:t>
            </w:r>
            <w:r w:rsidRPr="5188F6AE" w:rsidR="42826718">
              <w:rPr>
                <w:rFonts w:ascii="Arial" w:hAnsi="Arial" w:eastAsia="Arial" w:cs="Arial"/>
                <w:noProof w:val="0"/>
                <w:sz w:val="24"/>
                <w:szCs w:val="24"/>
                <w:lang w:val="en-GB"/>
              </w:rPr>
              <w:t>monitor</w:t>
            </w:r>
            <w:r w:rsidRPr="5188F6AE" w:rsidR="42826718">
              <w:rPr>
                <w:rFonts w:ascii="Arial" w:hAnsi="Arial" w:eastAsia="Arial" w:cs="Arial"/>
                <w:noProof w:val="0"/>
                <w:sz w:val="24"/>
                <w:szCs w:val="24"/>
                <w:lang w:val="en-GB"/>
              </w:rPr>
              <w:t xml:space="preserve"> customer behaviour</w:t>
            </w:r>
          </w:p>
        </w:tc>
        <w:tc>
          <w:tcPr>
            <w:tcW w:w="1777" w:type="dxa"/>
            <w:tcMar/>
          </w:tcPr>
          <w:p w:rsidRPr="004E2BAE" w:rsidR="00410BE8" w:rsidP="5188F6AE" w:rsidRDefault="00410BE8" w14:paraId="7817E6AB" w14:textId="24A3FA83">
            <w:pPr>
              <w:pStyle w:val="Normal"/>
            </w:pPr>
            <w:r w:rsidRPr="5188F6AE" w:rsidR="42826718">
              <w:rPr>
                <w:rFonts w:ascii="Arial" w:hAnsi="Arial" w:eastAsia="Arial" w:cs="Arial"/>
                <w:noProof w:val="0"/>
                <w:sz w:val="24"/>
                <w:szCs w:val="24"/>
                <w:lang w:val="en-GB"/>
              </w:rPr>
              <w:t>Month 2</w:t>
            </w:r>
          </w:p>
          <w:p w:rsidRPr="004E2BAE" w:rsidR="00410BE8" w:rsidP="00410BE8" w:rsidRDefault="00410BE8" w14:paraId="47F92748" w14:textId="77777777">
            <w:pPr>
              <w:rPr>
                <w:rFonts w:ascii="Arial" w:hAnsi="Arial" w:cs="Arial"/>
                <w:bCs/>
              </w:rPr>
            </w:pPr>
          </w:p>
          <w:p w:rsidRPr="004E2BAE" w:rsidR="00410BE8" w:rsidP="00410BE8" w:rsidRDefault="00410BE8" w14:paraId="3C64C40E" w14:textId="77777777">
            <w:pPr>
              <w:rPr>
                <w:rFonts w:ascii="Arial" w:hAnsi="Arial" w:cs="Arial"/>
                <w:bCs/>
              </w:rPr>
            </w:pPr>
          </w:p>
        </w:tc>
        <w:tc>
          <w:tcPr>
            <w:tcW w:w="1625" w:type="dxa"/>
            <w:tcMar/>
          </w:tcPr>
          <w:p w:rsidRPr="004E2BAE" w:rsidR="00410BE8" w:rsidP="00410BE8" w:rsidRDefault="00410BE8" w14:paraId="00C23132" w14:textId="77777777">
            <w:pPr>
              <w:rPr>
                <w:rFonts w:ascii="Arial" w:hAnsi="Arial" w:cs="Arial"/>
                <w:bCs/>
              </w:rPr>
            </w:pPr>
          </w:p>
          <w:p w:rsidRPr="004E2BAE" w:rsidR="00410BE8" w:rsidP="5188F6AE" w:rsidRDefault="00410BE8" w14:paraId="34E5F20E" w14:textId="14909280">
            <w:pPr>
              <w:pStyle w:val="Normal"/>
            </w:pPr>
            <w:r w:rsidRPr="5188F6AE" w:rsidR="42826718">
              <w:rPr>
                <w:rFonts w:ascii="Arial" w:hAnsi="Arial" w:eastAsia="Arial" w:cs="Arial"/>
                <w:noProof w:val="0"/>
                <w:sz w:val="24"/>
                <w:szCs w:val="24"/>
                <w:lang w:val="en-GB"/>
              </w:rPr>
              <w:t>Web Developer</w:t>
            </w:r>
          </w:p>
          <w:p w:rsidRPr="004E2BAE" w:rsidR="00410BE8" w:rsidP="00410BE8" w:rsidRDefault="00410BE8" w14:paraId="7483C0FA" w14:textId="77777777">
            <w:pPr>
              <w:rPr>
                <w:rFonts w:ascii="Arial" w:hAnsi="Arial" w:cs="Arial"/>
                <w:bCs/>
              </w:rPr>
            </w:pPr>
          </w:p>
        </w:tc>
        <w:tc>
          <w:tcPr>
            <w:tcW w:w="1843" w:type="dxa"/>
            <w:tcMar/>
          </w:tcPr>
          <w:p w:rsidR="5188F6AE" w:rsidP="5188F6AE" w:rsidRDefault="5188F6AE" w14:paraId="40D7127A" w14:textId="22FD4FCA">
            <w:pPr>
              <w:pStyle w:val="Normal"/>
              <w:rPr>
                <w:rFonts w:ascii="Arial" w:hAnsi="Arial" w:eastAsia="Arial" w:cs="Arial"/>
                <w:noProof w:val="0"/>
                <w:sz w:val="24"/>
                <w:szCs w:val="24"/>
                <w:lang w:val="en-GB"/>
              </w:rPr>
            </w:pPr>
          </w:p>
          <w:p w:rsidRPr="004E2BAE" w:rsidR="00410BE8" w:rsidP="5188F6AE" w:rsidRDefault="00410BE8" w14:paraId="25BCA6B2" w14:textId="75931077">
            <w:pPr>
              <w:pStyle w:val="Normal"/>
              <w:rPr>
                <w:rFonts w:ascii="Arial" w:hAnsi="Arial" w:cs="Arial"/>
              </w:rPr>
            </w:pPr>
            <w:r w:rsidRPr="5188F6AE" w:rsidR="42826718">
              <w:rPr>
                <w:rFonts w:ascii="Arial" w:hAnsi="Arial" w:eastAsia="Arial" w:cs="Arial"/>
                <w:noProof w:val="0"/>
                <w:sz w:val="24"/>
                <w:szCs w:val="24"/>
                <w:lang w:val="en-GB"/>
              </w:rPr>
              <w:t xml:space="preserve">         ☐</w:t>
            </w:r>
          </w:p>
        </w:tc>
      </w:tr>
      <w:tr w:rsidRPr="00DC1244" w:rsidR="00410BE8" w:rsidTr="5188F6AE"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00410BE8" w:rsidRDefault="00410BE8" w14:paraId="62EE4D10" w14:textId="77777777">
            <w:pPr>
              <w:rPr>
                <w:rFonts w:ascii="Arial" w:hAnsi="Arial" w:cs="Arial"/>
                <w:bCs/>
              </w:rPr>
            </w:pPr>
          </w:p>
          <w:p w:rsidRPr="004E2BAE" w:rsidR="00410BE8" w:rsidP="5188F6AE" w:rsidRDefault="00410BE8" w14:paraId="6B0F3F2B" w14:textId="4977C7CC">
            <w:pPr>
              <w:pStyle w:val="Normal"/>
            </w:pPr>
            <w:r w:rsidRPr="5188F6AE" w:rsidR="4264AC03">
              <w:rPr>
                <w:rFonts w:ascii="Arial" w:hAnsi="Arial" w:eastAsia="Arial" w:cs="Arial"/>
                <w:noProof w:val="0"/>
                <w:sz w:val="24"/>
                <w:szCs w:val="24"/>
                <w:lang w:val="en-GB"/>
              </w:rPr>
              <w:t>Digital Marketing Strategy</w:t>
            </w:r>
          </w:p>
          <w:p w:rsidRPr="004E2BAE" w:rsidR="00410BE8" w:rsidP="00410BE8" w:rsidRDefault="00410BE8" w14:paraId="7652F05F" w14:textId="77777777">
            <w:pPr>
              <w:rPr>
                <w:rFonts w:ascii="Arial" w:hAnsi="Arial" w:cs="Arial"/>
                <w:bCs/>
              </w:rPr>
            </w:pPr>
          </w:p>
        </w:tc>
        <w:tc>
          <w:tcPr>
            <w:tcW w:w="2268" w:type="dxa"/>
            <w:tcMar/>
          </w:tcPr>
          <w:p w:rsidRPr="004E2BAE" w:rsidR="00410BE8" w:rsidP="00410BE8" w:rsidRDefault="00410BE8" w14:paraId="66DC5B07" w14:textId="77777777">
            <w:pPr>
              <w:rPr>
                <w:rFonts w:ascii="Arial" w:hAnsi="Arial" w:cs="Arial"/>
                <w:bCs/>
              </w:rPr>
            </w:pPr>
          </w:p>
          <w:p w:rsidRPr="004E2BAE" w:rsidR="00410BE8" w:rsidP="5188F6AE" w:rsidRDefault="00410BE8" w14:paraId="2E9D18C0" w14:textId="3184A004">
            <w:pPr>
              <w:pStyle w:val="Normal"/>
            </w:pPr>
            <w:r w:rsidRPr="5188F6AE" w:rsidR="4264AC03">
              <w:rPr>
                <w:rFonts w:ascii="Arial" w:hAnsi="Arial" w:eastAsia="Arial" w:cs="Arial"/>
                <w:noProof w:val="0"/>
                <w:sz w:val="24"/>
                <w:szCs w:val="24"/>
                <w:lang w:val="en-GB"/>
              </w:rPr>
              <w:t>Create social media calendar, email campaigns, and SEO improvements</w:t>
            </w:r>
          </w:p>
          <w:p w:rsidRPr="004E2BAE" w:rsidR="00410BE8" w:rsidP="00410BE8" w:rsidRDefault="00410BE8" w14:paraId="5BCB453B" w14:textId="77777777">
            <w:pPr>
              <w:rPr>
                <w:rFonts w:ascii="Arial" w:hAnsi="Arial" w:cs="Arial"/>
                <w:bCs/>
              </w:rPr>
            </w:pPr>
          </w:p>
        </w:tc>
        <w:tc>
          <w:tcPr>
            <w:tcW w:w="1777" w:type="dxa"/>
            <w:tcMar/>
          </w:tcPr>
          <w:p w:rsidRPr="004E2BAE" w:rsidR="00410BE8" w:rsidP="5188F6AE" w:rsidRDefault="00410BE8" w14:paraId="202BCD37" w14:textId="30FFE575">
            <w:pPr>
              <w:pStyle w:val="Normal"/>
            </w:pPr>
            <w:r w:rsidRPr="5188F6AE" w:rsidR="4264AC03">
              <w:rPr>
                <w:rFonts w:ascii="Arial" w:hAnsi="Arial" w:eastAsia="Arial" w:cs="Arial"/>
                <w:noProof w:val="0"/>
                <w:sz w:val="24"/>
                <w:szCs w:val="24"/>
                <w:lang w:val="en-GB"/>
              </w:rPr>
              <w:t>Month 2–3</w:t>
            </w:r>
          </w:p>
          <w:p w:rsidRPr="004E2BAE" w:rsidR="00410BE8" w:rsidP="00410BE8" w:rsidRDefault="00410BE8" w14:paraId="4B6C7638" w14:textId="77777777">
            <w:pPr>
              <w:rPr>
                <w:rFonts w:ascii="Arial" w:hAnsi="Arial" w:cs="Arial"/>
                <w:bCs/>
              </w:rPr>
            </w:pPr>
          </w:p>
          <w:p w:rsidRPr="004E2BAE" w:rsidR="00410BE8" w:rsidP="00410BE8" w:rsidRDefault="00410BE8" w14:paraId="1B0027E0" w14:textId="77777777">
            <w:pPr>
              <w:rPr>
                <w:rFonts w:ascii="Arial" w:hAnsi="Arial" w:cs="Arial"/>
                <w:bCs/>
              </w:rPr>
            </w:pPr>
          </w:p>
        </w:tc>
        <w:tc>
          <w:tcPr>
            <w:tcW w:w="1625" w:type="dxa"/>
            <w:tcMar/>
          </w:tcPr>
          <w:p w:rsidRPr="004E2BAE" w:rsidR="00410BE8" w:rsidP="5188F6AE" w:rsidRDefault="00410BE8" w14:paraId="28EE863D" w14:textId="2AA89C29">
            <w:pPr>
              <w:pStyle w:val="Normal"/>
              <w:rPr>
                <w:rFonts w:ascii="Arial" w:hAnsi="Arial" w:eastAsia="Arial" w:cs="Arial"/>
                <w:noProof w:val="0"/>
                <w:sz w:val="24"/>
                <w:szCs w:val="24"/>
                <w:lang w:val="en-GB"/>
              </w:rPr>
            </w:pPr>
          </w:p>
          <w:p w:rsidRPr="004E2BAE" w:rsidR="00410BE8" w:rsidP="5188F6AE" w:rsidRDefault="00410BE8" w14:paraId="70067492" w14:textId="258D866F">
            <w:pPr>
              <w:pStyle w:val="Normal"/>
            </w:pPr>
            <w:r w:rsidRPr="5188F6AE" w:rsidR="4264AC03">
              <w:rPr>
                <w:rFonts w:ascii="Arial" w:hAnsi="Arial" w:eastAsia="Arial" w:cs="Arial"/>
                <w:noProof w:val="0"/>
                <w:sz w:val="24"/>
                <w:szCs w:val="24"/>
                <w:lang w:val="en-GB"/>
              </w:rPr>
              <w:t>Marketing Assistant / Priya</w:t>
            </w:r>
          </w:p>
          <w:p w:rsidRPr="004E2BAE" w:rsidR="00410BE8" w:rsidP="00410BE8" w:rsidRDefault="00410BE8" w14:paraId="42B2E7B8" w14:textId="77777777">
            <w:pPr>
              <w:rPr>
                <w:rFonts w:ascii="Arial" w:hAnsi="Arial" w:cs="Arial"/>
                <w:bCs/>
              </w:rPr>
            </w:pPr>
          </w:p>
          <w:p w:rsidRPr="004E2BAE" w:rsidR="00410BE8" w:rsidP="00410BE8" w:rsidRDefault="00410BE8" w14:paraId="64706039" w14:textId="77777777">
            <w:pPr>
              <w:rPr>
                <w:rFonts w:ascii="Arial" w:hAnsi="Arial" w:cs="Arial"/>
                <w:bCs/>
              </w:rPr>
            </w:pPr>
          </w:p>
        </w:tc>
        <w:tc>
          <w:tcPr>
            <w:tcW w:w="1843" w:type="dxa"/>
            <w:tcMar/>
          </w:tcPr>
          <w:p w:rsidRPr="004E2BAE" w:rsidR="00410BE8" w:rsidP="00410BE8" w:rsidRDefault="00410BE8" w14:paraId="46285781" w14:textId="77777777">
            <w:pPr>
              <w:rPr>
                <w:rFonts w:ascii="Arial" w:hAnsi="Arial" w:cs="Arial"/>
                <w:bCs/>
              </w:rPr>
            </w:pPr>
          </w:p>
          <w:p w:rsidRPr="004E2BAE" w:rsidR="00410BE8" w:rsidP="00410BE8" w:rsidRDefault="00410BE8" w14:paraId="14B1BFD1" w14:textId="77777777">
            <w:pPr>
              <w:rPr>
                <w:rFonts w:ascii="Arial" w:hAnsi="Arial" w:cs="Arial"/>
                <w:bCs/>
              </w:rPr>
            </w:pPr>
          </w:p>
          <w:p w:rsidRPr="004E2BAE" w:rsidR="00410BE8" w:rsidP="5188F6AE" w:rsidRDefault="00410BE8" w14:paraId="02186123" w14:textId="21F8E14C">
            <w:pPr>
              <w:pStyle w:val="Normal"/>
              <w:rPr>
                <w:rFonts w:ascii="Arial" w:hAnsi="Arial" w:cs="Arial"/>
              </w:rPr>
            </w:pPr>
            <w:r w:rsidRPr="5188F6AE" w:rsidR="4264AC03">
              <w:rPr>
                <w:rFonts w:ascii="Arial" w:hAnsi="Arial" w:eastAsia="Arial" w:cs="Arial"/>
                <w:noProof w:val="0"/>
                <w:sz w:val="24"/>
                <w:szCs w:val="24"/>
                <w:lang w:val="en-GB"/>
              </w:rPr>
              <w:t xml:space="preserve">         ☐</w:t>
            </w:r>
          </w:p>
        </w:tc>
      </w:tr>
      <w:tr w:rsidRPr="00DC1244" w:rsidR="00410BE8" w:rsidTr="5188F6AE"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5188F6AE" w:rsidRDefault="00410BE8" w14:paraId="0A0813FF" w14:textId="261A17CC">
            <w:pPr>
              <w:pStyle w:val="Normal"/>
              <w:rPr>
                <w:rFonts w:ascii="Arial" w:hAnsi="Arial" w:eastAsia="Arial" w:cs="Arial"/>
                <w:noProof w:val="0"/>
                <w:sz w:val="24"/>
                <w:szCs w:val="24"/>
                <w:lang w:val="en-GB"/>
              </w:rPr>
            </w:pPr>
          </w:p>
          <w:p w:rsidRPr="004E2BAE" w:rsidR="00410BE8" w:rsidP="5188F6AE" w:rsidRDefault="00410BE8" w14:paraId="13327106" w14:textId="57CD630D">
            <w:pPr>
              <w:pStyle w:val="Normal"/>
            </w:pPr>
            <w:r w:rsidRPr="5188F6AE" w:rsidR="7A801C52">
              <w:rPr>
                <w:rFonts w:ascii="Arial" w:hAnsi="Arial" w:eastAsia="Arial" w:cs="Arial"/>
                <w:noProof w:val="0"/>
                <w:sz w:val="24"/>
                <w:szCs w:val="24"/>
                <w:lang w:val="en-GB"/>
              </w:rPr>
              <w:t>Staff Training</w:t>
            </w:r>
          </w:p>
          <w:p w:rsidRPr="004E2BAE" w:rsidR="00410BE8" w:rsidP="00410BE8" w:rsidRDefault="00410BE8" w14:paraId="1126B92A" w14:textId="77777777">
            <w:pPr>
              <w:rPr>
                <w:rFonts w:ascii="Arial" w:hAnsi="Arial" w:cs="Arial"/>
                <w:bCs/>
              </w:rPr>
            </w:pPr>
          </w:p>
          <w:p w:rsidRPr="004E2BAE" w:rsidR="00410BE8" w:rsidP="00410BE8" w:rsidRDefault="00410BE8" w14:paraId="493B1EF7" w14:textId="77777777">
            <w:pPr>
              <w:rPr>
                <w:rFonts w:ascii="Arial" w:hAnsi="Arial" w:cs="Arial"/>
                <w:bCs/>
              </w:rPr>
            </w:pPr>
          </w:p>
        </w:tc>
        <w:tc>
          <w:tcPr>
            <w:tcW w:w="2268" w:type="dxa"/>
            <w:tcMar/>
          </w:tcPr>
          <w:p w:rsidRPr="004E2BAE" w:rsidR="00410BE8" w:rsidP="5188F6AE" w:rsidRDefault="00410BE8" w14:paraId="7C1FC1FE" w14:textId="77777777">
            <w:pPr>
              <w:rPr>
                <w:rFonts w:ascii="Arial" w:hAnsi="Arial" w:cs="Arial"/>
              </w:rPr>
            </w:pPr>
          </w:p>
          <w:p w:rsidR="7A801C52" w:rsidP="5188F6AE" w:rsidRDefault="7A801C52" w14:paraId="262ECAC5" w14:textId="604C485C">
            <w:pPr>
              <w:pStyle w:val="Normal"/>
            </w:pPr>
            <w:r w:rsidRPr="5188F6AE" w:rsidR="7A801C52">
              <w:rPr>
                <w:rFonts w:ascii="Arial" w:hAnsi="Arial" w:eastAsia="Arial" w:cs="Arial"/>
                <w:noProof w:val="0"/>
                <w:sz w:val="24"/>
                <w:szCs w:val="24"/>
                <w:lang w:val="en-GB"/>
              </w:rPr>
              <w:t>Train staff to manage online orders, website updates, and digital customer service</w:t>
            </w:r>
          </w:p>
          <w:p w:rsidRPr="004E2BAE" w:rsidR="00410BE8" w:rsidP="00410BE8" w:rsidRDefault="00410BE8" w14:paraId="69622C6D" w14:textId="77777777">
            <w:pPr>
              <w:rPr>
                <w:rFonts w:ascii="Arial" w:hAnsi="Arial" w:cs="Arial"/>
                <w:bCs/>
              </w:rPr>
            </w:pPr>
          </w:p>
          <w:p w:rsidRPr="004E2BAE" w:rsidR="00410BE8" w:rsidP="00410BE8" w:rsidRDefault="00410BE8" w14:paraId="764F34E0" w14:textId="77777777">
            <w:pPr>
              <w:rPr>
                <w:rFonts w:ascii="Arial" w:hAnsi="Arial" w:cs="Arial"/>
                <w:bCs/>
              </w:rPr>
            </w:pPr>
          </w:p>
        </w:tc>
        <w:tc>
          <w:tcPr>
            <w:tcW w:w="1777" w:type="dxa"/>
            <w:tcMar/>
          </w:tcPr>
          <w:p w:rsidRPr="004E2BAE" w:rsidR="00410BE8" w:rsidP="5188F6AE" w:rsidRDefault="00410BE8" w14:paraId="57AC6910" w14:textId="22EF4827">
            <w:pPr>
              <w:pStyle w:val="Normal"/>
            </w:pPr>
            <w:r w:rsidRPr="5188F6AE" w:rsidR="7A801C52">
              <w:rPr>
                <w:rFonts w:ascii="Arial" w:hAnsi="Arial" w:eastAsia="Arial" w:cs="Arial"/>
                <w:noProof w:val="0"/>
                <w:sz w:val="24"/>
                <w:szCs w:val="24"/>
                <w:lang w:val="en-GB"/>
              </w:rPr>
              <w:t>Month 2–3</w:t>
            </w:r>
          </w:p>
          <w:p w:rsidRPr="004E2BAE" w:rsidR="00410BE8" w:rsidP="00410BE8" w:rsidRDefault="00410BE8" w14:paraId="0C47760A" w14:textId="77777777">
            <w:pPr>
              <w:rPr>
                <w:rFonts w:ascii="Arial" w:hAnsi="Arial" w:cs="Arial"/>
                <w:bCs/>
              </w:rPr>
            </w:pPr>
          </w:p>
          <w:p w:rsidRPr="004E2BAE" w:rsidR="00410BE8" w:rsidP="00410BE8" w:rsidRDefault="00410BE8" w14:paraId="2C880E56" w14:textId="77777777">
            <w:pPr>
              <w:rPr>
                <w:rFonts w:ascii="Arial" w:hAnsi="Arial" w:cs="Arial"/>
                <w:bCs/>
              </w:rPr>
            </w:pPr>
          </w:p>
        </w:tc>
        <w:tc>
          <w:tcPr>
            <w:tcW w:w="1625" w:type="dxa"/>
            <w:tcMar/>
          </w:tcPr>
          <w:p w:rsidRPr="004E2BAE" w:rsidR="00410BE8" w:rsidP="5188F6AE" w:rsidRDefault="00410BE8" w14:paraId="210259E8" w14:textId="40E85202">
            <w:pPr>
              <w:pStyle w:val="Normal"/>
              <w:rPr>
                <w:rFonts w:ascii="Arial" w:hAnsi="Arial" w:cs="Arial"/>
              </w:rPr>
            </w:pPr>
          </w:p>
          <w:p w:rsidRPr="004E2BAE" w:rsidR="00410BE8" w:rsidP="5188F6AE" w:rsidRDefault="00410BE8" w14:paraId="723FD9A4" w14:textId="19C7A409">
            <w:pPr>
              <w:pStyle w:val="Normal"/>
            </w:pPr>
            <w:r w:rsidRPr="5188F6AE" w:rsidR="7A801C52">
              <w:rPr>
                <w:rFonts w:ascii="Arial" w:hAnsi="Arial" w:eastAsia="Arial" w:cs="Arial"/>
                <w:noProof w:val="0"/>
                <w:sz w:val="24"/>
                <w:szCs w:val="24"/>
                <w:lang w:val="en-GB"/>
              </w:rPr>
              <w:t>Liam + Trainer</w:t>
            </w:r>
          </w:p>
        </w:tc>
        <w:tc>
          <w:tcPr>
            <w:tcW w:w="1843" w:type="dxa"/>
            <w:tcMar/>
          </w:tcPr>
          <w:p w:rsidRPr="004E2BAE" w:rsidR="00410BE8" w:rsidP="00410BE8" w:rsidRDefault="00410BE8" w14:paraId="168D69E8" w14:textId="77777777">
            <w:pPr>
              <w:rPr>
                <w:rFonts w:ascii="Arial" w:hAnsi="Arial" w:cs="Arial"/>
                <w:bCs/>
              </w:rPr>
            </w:pPr>
          </w:p>
          <w:p w:rsidRPr="004E2BAE" w:rsidR="00410BE8" w:rsidP="5188F6AE" w:rsidRDefault="00410BE8" w14:paraId="4A24B08A" w14:textId="77777777">
            <w:pPr>
              <w:rPr>
                <w:rFonts w:ascii="Arial" w:hAnsi="Arial" w:cs="Arial"/>
              </w:rPr>
            </w:pPr>
          </w:p>
          <w:p w:rsidR="7A801C52" w:rsidP="5188F6AE" w:rsidRDefault="7A801C52" w14:paraId="3557C753" w14:textId="01CEB23E">
            <w:pPr>
              <w:pStyle w:val="Normal"/>
              <w:rPr>
                <w:rFonts w:ascii="Arial" w:hAnsi="Arial" w:cs="Arial"/>
              </w:rPr>
            </w:pPr>
            <w:r w:rsidRPr="5188F6AE" w:rsidR="7A801C52">
              <w:rPr>
                <w:rFonts w:ascii="Arial" w:hAnsi="Arial" w:eastAsia="Arial" w:cs="Arial"/>
                <w:noProof w:val="0"/>
                <w:sz w:val="24"/>
                <w:szCs w:val="24"/>
                <w:lang w:val="en-GB"/>
              </w:rPr>
              <w:t xml:space="preserve">         ☐</w:t>
            </w:r>
          </w:p>
          <w:p w:rsidRPr="004E2BAE" w:rsidR="00410BE8" w:rsidP="00410BE8" w:rsidRDefault="00410BE8" w14:paraId="7C956E01" w14:textId="77777777">
            <w:pPr>
              <w:rPr>
                <w:rFonts w:ascii="Arial" w:hAnsi="Arial" w:cs="Arial"/>
                <w:bCs/>
              </w:rPr>
            </w:pPr>
          </w:p>
        </w:tc>
      </w:tr>
      <w:tr w:rsidRPr="00DC1244" w:rsidR="00410BE8" w:rsidTr="5188F6AE" w14:paraId="0DAF6354" w14:textId="77777777">
        <w:trPr>
          <w:trHeight w:val="417"/>
        </w:trPr>
        <w:tc>
          <w:tcPr>
            <w:tcW w:w="562" w:type="dxa"/>
            <w:tcMar/>
          </w:tcPr>
          <w:p w:rsidRPr="00DC1244" w:rsidR="00410BE8" w:rsidP="00410BE8" w:rsidRDefault="00410BE8" w14:paraId="15F490FF" w14:textId="77777777">
            <w:pPr>
              <w:jc w:val="center"/>
              <w:rPr>
                <w:rFonts w:ascii="Arial" w:hAnsi="Arial" w:cs="Arial"/>
                <w:b/>
                <w:sz w:val="28"/>
                <w:szCs w:val="28"/>
              </w:rPr>
            </w:pPr>
            <w:r w:rsidRPr="00DC1244">
              <w:rPr>
                <w:rFonts w:ascii="Arial" w:hAnsi="Arial" w:cs="Arial"/>
                <w:b/>
                <w:sz w:val="28"/>
                <w:szCs w:val="28"/>
              </w:rPr>
              <w:t>5</w:t>
            </w:r>
          </w:p>
        </w:tc>
        <w:tc>
          <w:tcPr>
            <w:tcW w:w="1707" w:type="dxa"/>
            <w:tcMar/>
          </w:tcPr>
          <w:p w:rsidRPr="004E2BAE" w:rsidR="00410BE8" w:rsidP="00410BE8" w:rsidRDefault="00410BE8" w14:paraId="626B505D" w14:textId="77777777">
            <w:pPr>
              <w:rPr>
                <w:rFonts w:ascii="Arial" w:hAnsi="Arial" w:cs="Arial"/>
                <w:bCs/>
              </w:rPr>
            </w:pPr>
          </w:p>
          <w:p w:rsidRPr="004E2BAE" w:rsidR="00410BE8" w:rsidP="5188F6AE" w:rsidRDefault="00410BE8" w14:paraId="1D1C1264" w14:textId="2850E471">
            <w:pPr>
              <w:pStyle w:val="Normal"/>
            </w:pPr>
            <w:r w:rsidRPr="5188F6AE" w:rsidR="54F8507F">
              <w:rPr>
                <w:rFonts w:ascii="Arial" w:hAnsi="Arial" w:eastAsia="Arial" w:cs="Arial"/>
                <w:noProof w:val="0"/>
                <w:sz w:val="24"/>
                <w:szCs w:val="24"/>
                <w:lang w:val="en-GB"/>
              </w:rPr>
              <w:t>Launch Subscription Service (Pilot)</w:t>
            </w:r>
          </w:p>
          <w:p w:rsidRPr="004E2BAE" w:rsidR="00410BE8" w:rsidP="00410BE8" w:rsidRDefault="00410BE8" w14:paraId="58FA47F7" w14:textId="77777777">
            <w:pPr>
              <w:rPr>
                <w:rFonts w:ascii="Arial" w:hAnsi="Arial" w:cs="Arial"/>
                <w:bCs/>
              </w:rPr>
            </w:pPr>
          </w:p>
        </w:tc>
        <w:tc>
          <w:tcPr>
            <w:tcW w:w="2268" w:type="dxa"/>
            <w:tcMar/>
          </w:tcPr>
          <w:p w:rsidRPr="004E2BAE" w:rsidR="00410BE8" w:rsidP="5188F6AE" w:rsidRDefault="00410BE8" w14:paraId="7FA732F3" w14:textId="37AF88E0">
            <w:pPr>
              <w:pStyle w:val="Normal"/>
              <w:rPr>
                <w:rFonts w:ascii="Arial" w:hAnsi="Arial" w:cs="Arial"/>
              </w:rPr>
            </w:pPr>
            <w:r w:rsidRPr="5188F6AE" w:rsidR="54F8507F">
              <w:rPr>
                <w:rFonts w:ascii="Arial" w:hAnsi="Arial" w:eastAsia="Arial" w:cs="Arial"/>
                <w:noProof w:val="0"/>
                <w:sz w:val="24"/>
                <w:szCs w:val="24"/>
                <w:lang w:val="en-GB"/>
              </w:rPr>
              <w:t>Introduce weekly/monthly floral subscriptions to test customer response</w:t>
            </w:r>
          </w:p>
          <w:p w:rsidRPr="004E2BAE" w:rsidR="00410BE8" w:rsidP="00410BE8" w:rsidRDefault="00410BE8" w14:paraId="4C5A82F2" w14:textId="77777777">
            <w:pPr>
              <w:rPr>
                <w:rFonts w:ascii="Arial" w:hAnsi="Arial" w:cs="Arial"/>
                <w:bCs/>
              </w:rPr>
            </w:pPr>
          </w:p>
        </w:tc>
        <w:tc>
          <w:tcPr>
            <w:tcW w:w="1777" w:type="dxa"/>
            <w:tcMar/>
          </w:tcPr>
          <w:p w:rsidRPr="004E2BAE" w:rsidR="00410BE8" w:rsidP="5188F6AE" w:rsidRDefault="00410BE8" w14:paraId="0AFD05E8" w14:textId="28D42F04">
            <w:pPr>
              <w:pStyle w:val="Normal"/>
            </w:pPr>
            <w:r w:rsidRPr="5188F6AE" w:rsidR="54F8507F">
              <w:rPr>
                <w:rFonts w:ascii="Arial" w:hAnsi="Arial" w:eastAsia="Arial" w:cs="Arial"/>
                <w:noProof w:val="0"/>
                <w:sz w:val="24"/>
                <w:szCs w:val="24"/>
                <w:lang w:val="en-GB"/>
              </w:rPr>
              <w:t>Month 3–4</w:t>
            </w:r>
          </w:p>
          <w:p w:rsidRPr="004E2BAE" w:rsidR="00410BE8" w:rsidP="00410BE8" w:rsidRDefault="00410BE8" w14:paraId="27D85473" w14:textId="77777777">
            <w:pPr>
              <w:rPr>
                <w:rFonts w:ascii="Arial" w:hAnsi="Arial" w:cs="Arial"/>
                <w:bCs/>
              </w:rPr>
            </w:pPr>
          </w:p>
        </w:tc>
        <w:tc>
          <w:tcPr>
            <w:tcW w:w="1625" w:type="dxa"/>
            <w:tcMar/>
          </w:tcPr>
          <w:p w:rsidRPr="004E2BAE" w:rsidR="00410BE8" w:rsidP="5188F6AE" w:rsidRDefault="00410BE8" w14:paraId="2AEC2B23" w14:textId="75508476">
            <w:pPr>
              <w:pStyle w:val="Normal"/>
              <w:rPr>
                <w:rFonts w:ascii="Arial" w:hAnsi="Arial" w:eastAsia="Arial" w:cs="Arial"/>
                <w:noProof w:val="0"/>
                <w:sz w:val="24"/>
                <w:szCs w:val="24"/>
                <w:lang w:val="en-GB"/>
              </w:rPr>
            </w:pPr>
          </w:p>
          <w:p w:rsidRPr="004E2BAE" w:rsidR="00410BE8" w:rsidP="5188F6AE" w:rsidRDefault="00410BE8" w14:paraId="312C77FA" w14:textId="24175546">
            <w:pPr>
              <w:pStyle w:val="Normal"/>
            </w:pPr>
            <w:r w:rsidRPr="5188F6AE" w:rsidR="54F8507F">
              <w:rPr>
                <w:rFonts w:ascii="Arial" w:hAnsi="Arial" w:eastAsia="Arial" w:cs="Arial"/>
                <w:noProof w:val="0"/>
                <w:sz w:val="24"/>
                <w:szCs w:val="24"/>
                <w:lang w:val="en-GB"/>
              </w:rPr>
              <w:t>Owners + Staff</w:t>
            </w:r>
          </w:p>
          <w:p w:rsidRPr="004E2BAE" w:rsidR="00410BE8" w:rsidP="00410BE8" w:rsidRDefault="00410BE8" w14:paraId="12036E24" w14:textId="77777777">
            <w:pPr>
              <w:rPr>
                <w:rFonts w:ascii="Arial" w:hAnsi="Arial" w:cs="Arial"/>
                <w:bCs/>
              </w:rPr>
            </w:pPr>
          </w:p>
          <w:p w:rsidRPr="004E2BAE" w:rsidR="00410BE8" w:rsidP="00410BE8" w:rsidRDefault="00410BE8" w14:paraId="28A51706" w14:textId="77777777">
            <w:pPr>
              <w:rPr>
                <w:rFonts w:ascii="Arial" w:hAnsi="Arial" w:cs="Arial"/>
                <w:bCs/>
              </w:rPr>
            </w:pPr>
          </w:p>
        </w:tc>
        <w:tc>
          <w:tcPr>
            <w:tcW w:w="1843" w:type="dxa"/>
            <w:tcMar/>
          </w:tcPr>
          <w:p w:rsidRPr="004E2BAE" w:rsidR="00410BE8" w:rsidP="00410BE8" w:rsidRDefault="00410BE8" w14:paraId="607100A4" w14:textId="77777777">
            <w:pPr>
              <w:rPr>
                <w:rFonts w:ascii="Arial" w:hAnsi="Arial" w:cs="Arial"/>
                <w:bCs/>
              </w:rPr>
            </w:pPr>
          </w:p>
          <w:p w:rsidRPr="004E2BAE" w:rsidR="00410BE8" w:rsidP="5188F6AE" w:rsidRDefault="00410BE8" w14:paraId="6A328E02" w14:textId="77777777">
            <w:pPr>
              <w:rPr>
                <w:rFonts w:ascii="Arial" w:hAnsi="Arial" w:cs="Arial"/>
              </w:rPr>
            </w:pPr>
          </w:p>
          <w:p w:rsidR="54F8507F" w:rsidP="5188F6AE" w:rsidRDefault="54F8507F" w14:paraId="6BB262F5" w14:textId="4748812D">
            <w:pPr>
              <w:pStyle w:val="Normal"/>
              <w:rPr>
                <w:rFonts w:ascii="Arial" w:hAnsi="Arial" w:cs="Arial"/>
              </w:rPr>
            </w:pPr>
            <w:r w:rsidRPr="5188F6AE" w:rsidR="54F8507F">
              <w:rPr>
                <w:rFonts w:ascii="Arial" w:hAnsi="Arial" w:eastAsia="Arial" w:cs="Arial"/>
                <w:noProof w:val="0"/>
                <w:sz w:val="24"/>
                <w:szCs w:val="24"/>
                <w:lang w:val="en-GB"/>
              </w:rPr>
              <w:t xml:space="preserve">         ☐</w:t>
            </w:r>
          </w:p>
          <w:p w:rsidRPr="004E2BAE" w:rsidR="00410BE8" w:rsidP="00410BE8" w:rsidRDefault="00410BE8" w14:paraId="307EDB4A" w14:textId="77777777">
            <w:pPr>
              <w:rPr>
                <w:rFonts w:ascii="Arial" w:hAnsi="Arial" w:cs="Arial"/>
                <w:bCs/>
              </w:rPr>
            </w:pPr>
          </w:p>
        </w:tc>
      </w:tr>
      <w:tr w:rsidR="5188F6AE" w:rsidTr="5188F6AE" w14:paraId="7C1FA419">
        <w:trPr>
          <w:trHeight w:val="417"/>
        </w:trPr>
        <w:tc>
          <w:tcPr>
            <w:tcW w:w="562" w:type="dxa"/>
            <w:tcMar/>
          </w:tcPr>
          <w:p w:rsidR="54F8507F" w:rsidP="5188F6AE" w:rsidRDefault="54F8507F" w14:paraId="7CB582F0" w14:textId="6DE33A02">
            <w:pPr>
              <w:pStyle w:val="Normal"/>
              <w:jc w:val="center"/>
              <w:rPr>
                <w:rFonts w:ascii="Arial" w:hAnsi="Arial" w:cs="Arial"/>
                <w:b w:val="1"/>
                <w:bCs w:val="1"/>
                <w:sz w:val="28"/>
                <w:szCs w:val="28"/>
              </w:rPr>
            </w:pPr>
            <w:r w:rsidRPr="5188F6AE" w:rsidR="54F8507F">
              <w:rPr>
                <w:rFonts w:ascii="Arial" w:hAnsi="Arial" w:cs="Arial"/>
                <w:b w:val="1"/>
                <w:bCs w:val="1"/>
                <w:sz w:val="28"/>
                <w:szCs w:val="28"/>
              </w:rPr>
              <w:t>6</w:t>
            </w:r>
          </w:p>
        </w:tc>
        <w:tc>
          <w:tcPr>
            <w:tcW w:w="1707" w:type="dxa"/>
            <w:tcMar/>
          </w:tcPr>
          <w:p w:rsidR="5188F6AE" w:rsidP="5188F6AE" w:rsidRDefault="5188F6AE" w14:paraId="4BA861B5" w14:textId="35E4900A">
            <w:pPr>
              <w:pStyle w:val="Normal"/>
              <w:rPr>
                <w:rFonts w:ascii="Arial" w:hAnsi="Arial" w:eastAsia="Arial" w:cs="Arial"/>
                <w:noProof w:val="0"/>
                <w:sz w:val="24"/>
                <w:szCs w:val="24"/>
                <w:lang w:val="en-GB"/>
              </w:rPr>
            </w:pPr>
          </w:p>
          <w:p w:rsidR="54F8507F" w:rsidP="5188F6AE" w:rsidRDefault="54F8507F" w14:paraId="430AA514" w14:textId="564D62B5">
            <w:pPr>
              <w:pStyle w:val="Normal"/>
            </w:pPr>
            <w:r w:rsidRPr="5188F6AE" w:rsidR="54F8507F">
              <w:rPr>
                <w:rFonts w:ascii="Arial" w:hAnsi="Arial" w:eastAsia="Arial" w:cs="Arial"/>
                <w:noProof w:val="0"/>
                <w:sz w:val="24"/>
                <w:szCs w:val="24"/>
                <w:lang w:val="en-GB"/>
              </w:rPr>
              <w:t>Full Website &amp; Service Launch</w:t>
            </w:r>
          </w:p>
        </w:tc>
        <w:tc>
          <w:tcPr>
            <w:tcW w:w="2268" w:type="dxa"/>
            <w:tcMar/>
          </w:tcPr>
          <w:p w:rsidR="54F8507F" w:rsidP="5188F6AE" w:rsidRDefault="54F8507F" w14:paraId="6E3F44C8" w14:textId="2893BEEC">
            <w:pPr>
              <w:pStyle w:val="Normal"/>
            </w:pPr>
            <w:r w:rsidRPr="5188F6AE" w:rsidR="54F8507F">
              <w:rPr>
                <w:rFonts w:ascii="Arial" w:hAnsi="Arial" w:eastAsia="Arial" w:cs="Arial"/>
                <w:noProof w:val="0"/>
                <w:sz w:val="24"/>
                <w:szCs w:val="24"/>
                <w:lang w:val="en-GB"/>
              </w:rPr>
              <w:t>Promote upgraded website and subscription service via social media and in-store materials</w:t>
            </w:r>
          </w:p>
        </w:tc>
        <w:tc>
          <w:tcPr>
            <w:tcW w:w="1777" w:type="dxa"/>
            <w:tcMar/>
          </w:tcPr>
          <w:p w:rsidR="54F8507F" w:rsidP="5188F6AE" w:rsidRDefault="54F8507F" w14:paraId="79971207" w14:textId="099D5EAA">
            <w:pPr>
              <w:pStyle w:val="Normal"/>
            </w:pPr>
            <w:r w:rsidRPr="5188F6AE" w:rsidR="54F8507F">
              <w:rPr>
                <w:rFonts w:ascii="Arial" w:hAnsi="Arial" w:eastAsia="Arial" w:cs="Arial"/>
                <w:noProof w:val="0"/>
                <w:sz w:val="24"/>
                <w:szCs w:val="24"/>
                <w:lang w:val="en-GB"/>
              </w:rPr>
              <w:t>Month 4–5</w:t>
            </w:r>
          </w:p>
        </w:tc>
        <w:tc>
          <w:tcPr>
            <w:tcW w:w="1625" w:type="dxa"/>
            <w:tcMar/>
          </w:tcPr>
          <w:p w:rsidR="5188F6AE" w:rsidP="5188F6AE" w:rsidRDefault="5188F6AE" w14:paraId="5CDBA5D1" w14:textId="63C91EA3">
            <w:pPr>
              <w:pStyle w:val="Normal"/>
              <w:rPr>
                <w:rFonts w:ascii="Arial" w:hAnsi="Arial" w:eastAsia="Arial" w:cs="Arial"/>
                <w:noProof w:val="0"/>
                <w:sz w:val="24"/>
                <w:szCs w:val="24"/>
                <w:lang w:val="en-GB"/>
              </w:rPr>
            </w:pPr>
          </w:p>
          <w:p w:rsidR="54F8507F" w:rsidP="5188F6AE" w:rsidRDefault="54F8507F" w14:paraId="1361CC55" w14:textId="05BF8086">
            <w:pPr>
              <w:pStyle w:val="Normal"/>
            </w:pPr>
            <w:r w:rsidRPr="5188F6AE" w:rsidR="54F8507F">
              <w:rPr>
                <w:rFonts w:ascii="Arial" w:hAnsi="Arial" w:eastAsia="Arial" w:cs="Arial"/>
                <w:noProof w:val="0"/>
                <w:sz w:val="24"/>
                <w:szCs w:val="24"/>
                <w:lang w:val="en-GB"/>
              </w:rPr>
              <w:t>Marketing Assistant</w:t>
            </w:r>
          </w:p>
        </w:tc>
        <w:tc>
          <w:tcPr>
            <w:tcW w:w="1843" w:type="dxa"/>
            <w:tcMar/>
          </w:tcPr>
          <w:p w:rsidR="5188F6AE" w:rsidP="5188F6AE" w:rsidRDefault="5188F6AE" w14:paraId="05569796" w14:textId="7492CE0E">
            <w:pPr>
              <w:pStyle w:val="Normal"/>
              <w:rPr>
                <w:rFonts w:ascii="Arial" w:hAnsi="Arial" w:cs="Arial"/>
              </w:rPr>
            </w:pPr>
          </w:p>
          <w:p w:rsidR="54F8507F" w:rsidP="5188F6AE" w:rsidRDefault="54F8507F" w14:paraId="3913F8A2" w14:textId="77864DD4">
            <w:pPr>
              <w:pStyle w:val="Normal"/>
              <w:rPr>
                <w:rFonts w:ascii="Arial" w:hAnsi="Arial" w:cs="Arial"/>
              </w:rPr>
            </w:pPr>
            <w:r w:rsidRPr="5188F6AE" w:rsidR="54F8507F">
              <w:rPr>
                <w:rFonts w:ascii="Arial" w:hAnsi="Arial" w:cs="Arial"/>
              </w:rPr>
              <w:t xml:space="preserve">         </w:t>
            </w:r>
            <w:r w:rsidRPr="5188F6AE" w:rsidR="54F8507F">
              <w:rPr>
                <w:rFonts w:ascii="Arial" w:hAnsi="Arial" w:eastAsia="Arial" w:cs="Arial"/>
                <w:noProof w:val="0"/>
                <w:sz w:val="24"/>
                <w:szCs w:val="24"/>
                <w:lang w:val="en-GB"/>
              </w:rPr>
              <w:t>☐</w:t>
            </w:r>
          </w:p>
        </w:tc>
      </w:tr>
      <w:tr w:rsidR="5188F6AE" w:rsidTr="5188F6AE" w14:paraId="6A82534F">
        <w:trPr>
          <w:trHeight w:val="417"/>
        </w:trPr>
        <w:tc>
          <w:tcPr>
            <w:tcW w:w="562" w:type="dxa"/>
            <w:tcMar/>
          </w:tcPr>
          <w:p w:rsidR="54F8507F" w:rsidP="5188F6AE" w:rsidRDefault="54F8507F" w14:paraId="35CEAE70" w14:textId="7637B346">
            <w:pPr>
              <w:pStyle w:val="Normal"/>
              <w:jc w:val="center"/>
              <w:rPr>
                <w:rFonts w:ascii="Arial" w:hAnsi="Arial" w:cs="Arial"/>
                <w:b w:val="1"/>
                <w:bCs w:val="1"/>
                <w:sz w:val="28"/>
                <w:szCs w:val="28"/>
              </w:rPr>
            </w:pPr>
            <w:r w:rsidRPr="5188F6AE" w:rsidR="54F8507F">
              <w:rPr>
                <w:rFonts w:ascii="Arial" w:hAnsi="Arial" w:cs="Arial"/>
                <w:b w:val="1"/>
                <w:bCs w:val="1"/>
                <w:sz w:val="28"/>
                <w:szCs w:val="28"/>
              </w:rPr>
              <w:t>7</w:t>
            </w:r>
          </w:p>
        </w:tc>
        <w:tc>
          <w:tcPr>
            <w:tcW w:w="1707" w:type="dxa"/>
            <w:tcMar/>
          </w:tcPr>
          <w:p w:rsidR="5188F6AE" w:rsidP="5188F6AE" w:rsidRDefault="5188F6AE" w14:paraId="2CD1B2DC" w14:textId="2A38A922">
            <w:pPr>
              <w:pStyle w:val="Normal"/>
              <w:rPr>
                <w:rFonts w:ascii="Arial" w:hAnsi="Arial" w:eastAsia="Arial" w:cs="Arial"/>
                <w:noProof w:val="0"/>
                <w:sz w:val="24"/>
                <w:szCs w:val="24"/>
                <w:lang w:val="en-GB"/>
              </w:rPr>
            </w:pPr>
          </w:p>
          <w:p w:rsidR="54F8507F" w:rsidP="5188F6AE" w:rsidRDefault="54F8507F" w14:paraId="5C9FE1A7" w14:textId="0EA04ED7">
            <w:pPr>
              <w:pStyle w:val="Normal"/>
            </w:pPr>
            <w:r w:rsidRPr="5188F6AE" w:rsidR="54F8507F">
              <w:rPr>
                <w:rFonts w:ascii="Arial" w:hAnsi="Arial" w:eastAsia="Arial" w:cs="Arial"/>
                <w:noProof w:val="0"/>
                <w:sz w:val="24"/>
                <w:szCs w:val="24"/>
                <w:lang w:val="en-GB"/>
              </w:rPr>
              <w:t>Continuous Monitoring &amp; Updates</w:t>
            </w:r>
          </w:p>
        </w:tc>
        <w:tc>
          <w:tcPr>
            <w:tcW w:w="2268" w:type="dxa"/>
            <w:tcMar/>
          </w:tcPr>
          <w:p w:rsidR="54F8507F" w:rsidP="5188F6AE" w:rsidRDefault="54F8507F" w14:paraId="5E937525" w14:textId="47CD26F2">
            <w:pPr>
              <w:pStyle w:val="Normal"/>
            </w:pPr>
            <w:r w:rsidRPr="5188F6AE" w:rsidR="54F8507F">
              <w:rPr>
                <w:rFonts w:ascii="Arial" w:hAnsi="Arial" w:eastAsia="Arial" w:cs="Arial"/>
                <w:noProof w:val="0"/>
                <w:sz w:val="24"/>
                <w:szCs w:val="24"/>
                <w:lang w:val="en-GB"/>
              </w:rPr>
              <w:t>Review analytics, update content, refine marketing, and improve services</w:t>
            </w:r>
          </w:p>
        </w:tc>
        <w:tc>
          <w:tcPr>
            <w:tcW w:w="1777" w:type="dxa"/>
            <w:tcMar/>
          </w:tcPr>
          <w:p w:rsidR="54F8507F" w:rsidP="5188F6AE" w:rsidRDefault="54F8507F" w14:paraId="4553D04F" w14:textId="0EEFE50C">
            <w:pPr>
              <w:pStyle w:val="Normal"/>
            </w:pPr>
            <w:r w:rsidRPr="5188F6AE" w:rsidR="54F8507F">
              <w:rPr>
                <w:rFonts w:ascii="Arial" w:hAnsi="Arial" w:eastAsia="Arial" w:cs="Arial"/>
                <w:noProof w:val="0"/>
                <w:sz w:val="24"/>
                <w:szCs w:val="24"/>
                <w:lang w:val="en-GB"/>
              </w:rPr>
              <w:t>Ongoing</w:t>
            </w:r>
          </w:p>
        </w:tc>
        <w:tc>
          <w:tcPr>
            <w:tcW w:w="1625" w:type="dxa"/>
            <w:tcMar/>
          </w:tcPr>
          <w:p w:rsidR="5188F6AE" w:rsidP="5188F6AE" w:rsidRDefault="5188F6AE" w14:paraId="44A74BDD" w14:textId="2252EBA7">
            <w:pPr>
              <w:pStyle w:val="Normal"/>
              <w:rPr>
                <w:rFonts w:ascii="Arial" w:hAnsi="Arial" w:eastAsia="Arial" w:cs="Arial"/>
                <w:noProof w:val="0"/>
                <w:sz w:val="24"/>
                <w:szCs w:val="24"/>
                <w:lang w:val="en-GB"/>
              </w:rPr>
            </w:pPr>
          </w:p>
          <w:p w:rsidR="54F8507F" w:rsidP="5188F6AE" w:rsidRDefault="54F8507F" w14:paraId="2F3622FC" w14:textId="289D9188">
            <w:pPr>
              <w:pStyle w:val="Normal"/>
            </w:pPr>
            <w:r w:rsidRPr="5188F6AE" w:rsidR="54F8507F">
              <w:rPr>
                <w:rFonts w:ascii="Arial" w:hAnsi="Arial" w:eastAsia="Arial" w:cs="Arial"/>
                <w:noProof w:val="0"/>
                <w:sz w:val="24"/>
                <w:szCs w:val="24"/>
                <w:lang w:val="en-GB"/>
              </w:rPr>
              <w:t>Owners + Marketing Team</w:t>
            </w:r>
          </w:p>
        </w:tc>
        <w:tc>
          <w:tcPr>
            <w:tcW w:w="1843" w:type="dxa"/>
            <w:tcMar/>
          </w:tcPr>
          <w:p w:rsidR="5188F6AE" w:rsidP="5188F6AE" w:rsidRDefault="5188F6AE" w14:paraId="05F84FE2" w14:textId="72BEE2BF">
            <w:pPr>
              <w:pStyle w:val="Normal"/>
              <w:rPr>
                <w:rFonts w:ascii="Arial" w:hAnsi="Arial" w:cs="Arial"/>
              </w:rPr>
            </w:pPr>
          </w:p>
          <w:p w:rsidR="54F8507F" w:rsidP="5188F6AE" w:rsidRDefault="54F8507F" w14:paraId="22797E65" w14:textId="67D92A6D">
            <w:pPr>
              <w:pStyle w:val="Normal"/>
              <w:rPr>
                <w:rFonts w:ascii="Arial" w:hAnsi="Arial" w:cs="Arial"/>
              </w:rPr>
            </w:pPr>
            <w:r w:rsidRPr="5188F6AE" w:rsidR="54F8507F">
              <w:rPr>
                <w:rFonts w:ascii="Arial" w:hAnsi="Arial" w:eastAsia="Arial" w:cs="Arial"/>
                <w:noProof w:val="0"/>
                <w:sz w:val="24"/>
                <w:szCs w:val="24"/>
                <w:lang w:val="en-GB"/>
              </w:rPr>
              <w:t xml:space="preserve">         ☐</w:t>
            </w:r>
          </w:p>
        </w:tc>
      </w:tr>
    </w:tbl>
    <w:p w:rsidRPr="000A5C80" w:rsidR="00410BE8" w:rsidP="00410BE8" w:rsidRDefault="00410BE8" w14:paraId="1C823EE5" w14:textId="77777777"/>
    <w:p w:rsidRPr="000A5C80" w:rsidR="00410BE8" w:rsidP="00410BE8" w:rsidRDefault="00410BE8" w14:paraId="44802AE2" w14:textId="77777777"/>
    <w:p w:rsidRPr="00312FA9" w:rsidR="00A448A7" w:rsidP="5188F6AE" w:rsidRDefault="00883CAF" w14:paraId="51F0019B" w14:textId="59F0DA38">
      <w:pPr>
        <w:pStyle w:val="ListParagraph"/>
        <w:spacing w:line="360" w:lineRule="auto"/>
        <w:ind w:left="720"/>
        <w:jc w:val="both"/>
        <w:rPr>
          <w:rFonts w:ascii="Arial" w:hAnsi="Arial" w:cs="Arial"/>
          <w:b w:val="1"/>
          <w:bCs w:val="1"/>
          <w:color w:val="FF0000"/>
        </w:rPr>
      </w:pPr>
      <w:r w:rsidRPr="5188F6AE">
        <w:rPr>
          <w:rFonts w:ascii="Arial" w:hAnsi="Arial" w:cs="Arial"/>
          <w:b w:val="1"/>
          <w:bCs w:val="1"/>
          <w:color w:val="FF0000"/>
        </w:rPr>
        <w:br w:type="page"/>
      </w:r>
    </w:p>
    <w:p w:rsidRPr="00A448A7" w:rsidR="00A448A7" w:rsidP="00A448A7" w:rsidRDefault="00A448A7" w14:paraId="3B9E31A9" w14:textId="4B06815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rsidR="00410BE8" w:rsidP="00410BE8" w:rsidRDefault="00410BE8" w14:paraId="1F8152F1" w14:textId="77777777">
      <w:pPr>
        <w:rPr>
          <w:rFonts w:ascii="Arial" w:hAnsi="Arial" w:cs="Arial"/>
        </w:rPr>
      </w:pPr>
    </w:p>
    <w:p w:rsidRPr="00A352E7" w:rsidR="00C95025" w:rsidP="00410BE8" w:rsidRDefault="00A448A7" w14:paraId="777C4CF2" w14:textId="1B5CF176">
      <w:pPr>
        <w:ind w:left="-397"/>
        <w:rPr>
          <w:rFonts w:ascii="Arial" w:hAnsi="Arial" w:cs="Arial"/>
          <w:sz w:val="32"/>
          <w:szCs w:val="32"/>
        </w:rPr>
      </w:pPr>
      <w:r>
        <w:rPr>
          <w:rFonts w:ascii="Arial" w:hAnsi="Arial" w:cs="Arial"/>
          <w:sz w:val="32"/>
          <w:szCs w:val="32"/>
        </w:rPr>
        <w:t xml:space="preserve">The </w:t>
      </w:r>
      <w:r w:rsidRPr="00A352E7" w:rsidR="00C95025">
        <w:rPr>
          <w:rFonts w:ascii="Arial" w:hAnsi="Arial" w:cs="Arial"/>
          <w:sz w:val="32"/>
          <w:szCs w:val="32"/>
        </w:rPr>
        <w:t xml:space="preserve">Key Performance Indicator is: </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5188F6AE" w14:paraId="525E124F" w14:textId="77777777">
        <w:tc>
          <w:tcPr>
            <w:tcW w:w="1844" w:type="dxa"/>
            <w:tcMar/>
          </w:tcPr>
          <w:p w:rsidRPr="00A352E7" w:rsidR="00C95025" w:rsidP="00F34512"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P="00F34512"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P="00F34512"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P="00F34512"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P="00F34512"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5188F6AE" w14:paraId="4F8968EF" w14:textId="77777777">
        <w:trPr>
          <w:trHeight w:val="2116"/>
        </w:trPr>
        <w:tc>
          <w:tcPr>
            <w:tcW w:w="1844" w:type="dxa"/>
            <w:tcMar/>
          </w:tcPr>
          <w:p w:rsidR="025F00B8" w:rsidP="5188F6AE" w:rsidRDefault="025F00B8" w14:paraId="7CD3A1C2" w14:textId="36372009">
            <w:pPr>
              <w:pStyle w:val="Normal"/>
              <w:ind w:left="0"/>
              <w:rPr>
                <w:rFonts w:ascii="Arial" w:hAnsi="Arial" w:eastAsia="Arial" w:cs="Arial"/>
                <w:noProof w:val="0"/>
                <w:sz w:val="24"/>
                <w:szCs w:val="24"/>
                <w:lang w:val="en-GB"/>
              </w:rPr>
            </w:pPr>
            <w:r w:rsidRPr="5188F6AE" w:rsidR="025F00B8">
              <w:rPr>
                <w:rFonts w:ascii="Arial" w:hAnsi="Arial" w:eastAsia="Arial" w:cs="Arial"/>
                <w:noProof w:val="0"/>
                <w:sz w:val="24"/>
                <w:szCs w:val="24"/>
                <w:lang w:val="en-GB"/>
              </w:rPr>
              <w:t>Clearly define what you want to achieve</w:t>
            </w:r>
          </w:p>
          <w:p w:rsidR="025F00B8" w:rsidP="5188F6AE" w:rsidRDefault="025F00B8" w14:paraId="5CB0D482" w14:textId="271DF469">
            <w:pPr>
              <w:pStyle w:val="Normal"/>
              <w:ind w:left="0"/>
              <w:rPr>
                <w:rFonts w:ascii="Arial" w:hAnsi="Arial" w:eastAsia="Arial" w:cs="Arial"/>
                <w:noProof w:val="0"/>
                <w:sz w:val="24"/>
                <w:szCs w:val="24"/>
                <w:lang w:val="en-GB"/>
              </w:rPr>
            </w:pPr>
            <w:r w:rsidRPr="5188F6AE" w:rsidR="025F00B8">
              <w:rPr>
                <w:rFonts w:ascii="Arial" w:hAnsi="Arial" w:eastAsia="Arial" w:cs="Arial"/>
                <w:noProof w:val="0"/>
                <w:sz w:val="24"/>
                <w:szCs w:val="24"/>
                <w:lang w:val="en-GB"/>
              </w:rPr>
              <w:t>Example:</w:t>
            </w:r>
          </w:p>
          <w:p w:rsidR="025F00B8" w:rsidP="5188F6AE" w:rsidRDefault="025F00B8" w14:paraId="0BEBC18E" w14:textId="4F285DCA">
            <w:pPr>
              <w:pStyle w:val="Normal"/>
              <w:ind w:left="0"/>
              <w:rPr>
                <w:rFonts w:ascii="Arial" w:hAnsi="Arial" w:eastAsia="Arial" w:cs="Arial"/>
                <w:noProof w:val="0"/>
                <w:sz w:val="24"/>
                <w:szCs w:val="24"/>
                <w:lang w:val="en-GB"/>
              </w:rPr>
            </w:pPr>
            <w:r w:rsidRPr="5188F6AE" w:rsidR="025F00B8">
              <w:rPr>
                <w:rFonts w:ascii="Arial" w:hAnsi="Arial" w:eastAsia="Arial" w:cs="Arial"/>
                <w:noProof w:val="0"/>
                <w:sz w:val="24"/>
                <w:szCs w:val="24"/>
                <w:lang w:val="en-GB"/>
              </w:rPr>
              <w:t>Increase online orders and subscription sign-ups through the website</w:t>
            </w:r>
          </w:p>
          <w:p w:rsidRPr="007D0502" w:rsidR="00C95025" w:rsidP="00F34512" w:rsidRDefault="00C95025" w14:paraId="5E0A7F73" w14:textId="77777777">
            <w:pPr>
              <w:rPr>
                <w:rFonts w:ascii="Arial" w:hAnsi="Arial" w:cs="Arial"/>
              </w:rPr>
            </w:pPr>
          </w:p>
          <w:p w:rsidRPr="007D0502" w:rsidR="00C95025" w:rsidP="00F34512" w:rsidRDefault="00C95025" w14:paraId="53C8426E" w14:textId="77777777">
            <w:pPr>
              <w:rPr>
                <w:rFonts w:ascii="Arial" w:hAnsi="Arial" w:cs="Arial"/>
              </w:rPr>
            </w:pPr>
          </w:p>
          <w:p w:rsidRPr="007D0502" w:rsidR="00C95025" w:rsidP="00F34512" w:rsidRDefault="00C95025" w14:paraId="44A96621" w14:textId="77777777">
            <w:pPr>
              <w:rPr>
                <w:rFonts w:ascii="Arial" w:hAnsi="Arial" w:cs="Arial"/>
              </w:rPr>
            </w:pPr>
          </w:p>
          <w:p w:rsidRPr="007D0502" w:rsidR="00C95025" w:rsidP="00F34512" w:rsidRDefault="00C95025" w14:paraId="31BFD69B" w14:textId="77777777">
            <w:pPr>
              <w:rPr>
                <w:rFonts w:ascii="Arial" w:hAnsi="Arial" w:cs="Arial"/>
              </w:rPr>
            </w:pPr>
          </w:p>
          <w:p w:rsidRPr="007D0502" w:rsidR="007D0502" w:rsidP="00F34512" w:rsidRDefault="007D0502" w14:paraId="5733474E" w14:textId="77777777">
            <w:pPr>
              <w:rPr>
                <w:rFonts w:ascii="Arial" w:hAnsi="Arial" w:cs="Arial"/>
              </w:rPr>
            </w:pPr>
          </w:p>
        </w:tc>
        <w:tc>
          <w:tcPr>
            <w:tcW w:w="1984" w:type="dxa"/>
            <w:tcMar/>
          </w:tcPr>
          <w:p w:rsidRPr="007D0502" w:rsidR="00C95025" w:rsidP="5188F6AE" w:rsidRDefault="00C95025" w14:paraId="4B5238C0" w14:textId="3FA04F28">
            <w:pPr>
              <w:pStyle w:val="Normal"/>
            </w:pPr>
            <w:r w:rsidRPr="5188F6AE" w:rsidR="025F00B8">
              <w:rPr>
                <w:rFonts w:ascii="Arial" w:hAnsi="Arial" w:eastAsia="Arial" w:cs="Arial"/>
                <w:noProof w:val="0"/>
                <w:sz w:val="24"/>
                <w:szCs w:val="24"/>
                <w:lang w:val="en-GB"/>
              </w:rPr>
              <w:t>Identify how progress will be tracked</w:t>
            </w:r>
          </w:p>
          <w:p w:rsidR="025F00B8" w:rsidP="5188F6AE" w:rsidRDefault="025F00B8" w14:paraId="4111723A" w14:textId="0B61B55A">
            <w:pPr>
              <w:pStyle w:val="Normal"/>
              <w:rPr>
                <w:rFonts w:ascii="Arial" w:hAnsi="Arial" w:eastAsia="Arial" w:cs="Arial"/>
                <w:noProof w:val="0"/>
                <w:sz w:val="24"/>
                <w:szCs w:val="24"/>
                <w:lang w:val="en-GB"/>
              </w:rPr>
            </w:pPr>
            <w:r w:rsidRPr="5188F6AE" w:rsidR="025F00B8">
              <w:rPr>
                <w:rFonts w:ascii="Arial" w:hAnsi="Arial" w:eastAsia="Arial" w:cs="Arial"/>
                <w:noProof w:val="0"/>
                <w:sz w:val="24"/>
                <w:szCs w:val="24"/>
                <w:lang w:val="en-GB"/>
              </w:rPr>
              <w:t xml:space="preserve">Example: </w:t>
            </w:r>
          </w:p>
          <w:p w:rsidR="025F00B8" w:rsidP="5188F6AE" w:rsidRDefault="025F00B8" w14:paraId="26DCB752" w14:textId="58988BDA">
            <w:pPr>
              <w:pStyle w:val="Normal"/>
            </w:pPr>
            <w:r w:rsidRPr="5188F6AE" w:rsidR="025F00B8">
              <w:rPr>
                <w:rFonts w:ascii="Arial" w:hAnsi="Arial" w:eastAsia="Arial" w:cs="Arial"/>
                <w:noProof w:val="0"/>
                <w:sz w:val="24"/>
                <w:szCs w:val="24"/>
                <w:lang w:val="en-GB"/>
              </w:rPr>
              <w:t>Track number of online orders, subscriptions, website traffic, and social media engagement</w:t>
            </w:r>
          </w:p>
          <w:p w:rsidRPr="007D0502" w:rsidR="00C95025" w:rsidP="00F34512" w:rsidRDefault="00C95025" w14:paraId="2C57EB87" w14:textId="77777777">
            <w:pPr>
              <w:rPr>
                <w:rFonts w:ascii="Arial" w:hAnsi="Arial" w:cs="Arial"/>
              </w:rPr>
            </w:pPr>
          </w:p>
          <w:p w:rsidRPr="007D0502" w:rsidR="00C95025" w:rsidP="00F34512" w:rsidRDefault="00C95025" w14:paraId="43F36259" w14:textId="77777777">
            <w:pPr>
              <w:rPr>
                <w:rFonts w:ascii="Arial" w:hAnsi="Arial" w:cs="Arial"/>
              </w:rPr>
            </w:pPr>
          </w:p>
          <w:p w:rsidRPr="007D0502" w:rsidR="00C95025" w:rsidP="00F34512" w:rsidRDefault="00C95025" w14:paraId="0C8AEE8E" w14:textId="77777777">
            <w:pPr>
              <w:rPr>
                <w:rFonts w:ascii="Arial" w:hAnsi="Arial" w:cs="Arial"/>
              </w:rPr>
            </w:pPr>
          </w:p>
        </w:tc>
        <w:tc>
          <w:tcPr>
            <w:tcW w:w="2127" w:type="dxa"/>
            <w:tcMar/>
          </w:tcPr>
          <w:p w:rsidRPr="007D0502" w:rsidR="00C95025" w:rsidP="5188F6AE" w:rsidRDefault="00C95025" w14:paraId="54666663" w14:textId="739A2211">
            <w:pPr>
              <w:pStyle w:val="Normal"/>
            </w:pPr>
            <w:r w:rsidRPr="5188F6AE" w:rsidR="025F00B8">
              <w:rPr>
                <w:rFonts w:ascii="Arial" w:hAnsi="Arial" w:eastAsia="Arial" w:cs="Arial"/>
                <w:noProof w:val="0"/>
                <w:sz w:val="24"/>
                <w:szCs w:val="24"/>
                <w:lang w:val="en-GB"/>
              </w:rPr>
              <w:t>Ensure the goal is realistic given resources</w:t>
            </w:r>
          </w:p>
          <w:p w:rsidR="025F00B8" w:rsidP="5188F6AE" w:rsidRDefault="025F00B8" w14:paraId="3C376555" w14:textId="726326EA">
            <w:pPr>
              <w:pStyle w:val="Normal"/>
              <w:rPr>
                <w:rFonts w:ascii="Arial" w:hAnsi="Arial" w:eastAsia="Arial" w:cs="Arial"/>
                <w:noProof w:val="0"/>
                <w:sz w:val="24"/>
                <w:szCs w:val="24"/>
                <w:lang w:val="en-GB"/>
              </w:rPr>
            </w:pPr>
            <w:r w:rsidRPr="5188F6AE" w:rsidR="025F00B8">
              <w:rPr>
                <w:rFonts w:ascii="Arial" w:hAnsi="Arial" w:eastAsia="Arial" w:cs="Arial"/>
                <w:noProof w:val="0"/>
                <w:sz w:val="24"/>
                <w:szCs w:val="24"/>
                <w:lang w:val="en-GB"/>
              </w:rPr>
              <w:t xml:space="preserve">Example: </w:t>
            </w:r>
          </w:p>
          <w:p w:rsidR="025F00B8" w:rsidP="5188F6AE" w:rsidRDefault="025F00B8" w14:paraId="22C1D9CB" w14:textId="360690E5">
            <w:pPr>
              <w:pStyle w:val="Normal"/>
            </w:pPr>
            <w:r w:rsidRPr="5188F6AE" w:rsidR="025F00B8">
              <w:rPr>
                <w:rFonts w:ascii="Arial" w:hAnsi="Arial" w:eastAsia="Arial" w:cs="Arial"/>
                <w:noProof w:val="0"/>
                <w:sz w:val="24"/>
                <w:szCs w:val="24"/>
                <w:lang w:val="en-GB"/>
              </w:rPr>
              <w:t>Achieve 150 online orders/month and 50 subscription sign-ups during the pilot phase</w:t>
            </w:r>
          </w:p>
          <w:p w:rsidRPr="007D0502" w:rsidR="00C95025" w:rsidP="00F34512" w:rsidRDefault="00C95025" w14:paraId="7772C3CC" w14:textId="77777777">
            <w:pPr>
              <w:rPr>
                <w:rFonts w:ascii="Arial" w:hAnsi="Arial" w:cs="Arial"/>
              </w:rPr>
            </w:pPr>
          </w:p>
          <w:p w:rsidRPr="007D0502" w:rsidR="00C95025" w:rsidP="00F34512" w:rsidRDefault="00C95025" w14:paraId="6E7DEB42" w14:textId="77777777">
            <w:pPr>
              <w:rPr>
                <w:rFonts w:ascii="Arial" w:hAnsi="Arial" w:cs="Arial"/>
              </w:rPr>
            </w:pPr>
          </w:p>
        </w:tc>
        <w:tc>
          <w:tcPr>
            <w:tcW w:w="1842" w:type="dxa"/>
            <w:tcMar/>
          </w:tcPr>
          <w:p w:rsidRPr="007D0502" w:rsidR="00C95025" w:rsidP="5188F6AE" w:rsidRDefault="00C95025" w14:paraId="06B1A855" w14:textId="25671B72">
            <w:pPr>
              <w:pStyle w:val="Normal"/>
            </w:pPr>
            <w:r w:rsidRPr="5188F6AE" w:rsidR="025F00B8">
              <w:rPr>
                <w:rFonts w:ascii="Arial" w:hAnsi="Arial" w:eastAsia="Arial" w:cs="Arial"/>
                <w:noProof w:val="0"/>
                <w:sz w:val="24"/>
                <w:szCs w:val="24"/>
                <w:lang w:val="en-GB"/>
              </w:rPr>
              <w:t>Align the goal with business objectives</w:t>
            </w:r>
          </w:p>
          <w:p w:rsidR="025F00B8" w:rsidP="5188F6AE" w:rsidRDefault="025F00B8" w14:paraId="7CD0ECA6" w14:textId="07C0E07A">
            <w:pPr>
              <w:pStyle w:val="Normal"/>
              <w:rPr>
                <w:rFonts w:ascii="Arial" w:hAnsi="Arial" w:eastAsia="Arial" w:cs="Arial"/>
                <w:noProof w:val="0"/>
                <w:sz w:val="24"/>
                <w:szCs w:val="24"/>
                <w:lang w:val="en-GB"/>
              </w:rPr>
            </w:pPr>
            <w:r w:rsidRPr="5188F6AE" w:rsidR="025F00B8">
              <w:rPr>
                <w:rFonts w:ascii="Arial" w:hAnsi="Arial" w:eastAsia="Arial" w:cs="Arial"/>
                <w:noProof w:val="0"/>
                <w:sz w:val="24"/>
                <w:szCs w:val="24"/>
                <w:lang w:val="en-GB"/>
              </w:rPr>
              <w:t>Example:</w:t>
            </w:r>
          </w:p>
          <w:p w:rsidR="025F00B8" w:rsidP="5188F6AE" w:rsidRDefault="025F00B8" w14:paraId="3ECE87FD" w14:textId="3A8537A7">
            <w:pPr>
              <w:pStyle w:val="Normal"/>
            </w:pPr>
            <w:r w:rsidRPr="5188F6AE" w:rsidR="025F00B8">
              <w:rPr>
                <w:rFonts w:ascii="Arial" w:hAnsi="Arial" w:eastAsia="Arial" w:cs="Arial"/>
                <w:noProof w:val="0"/>
                <w:sz w:val="24"/>
                <w:szCs w:val="24"/>
                <w:lang w:val="en-GB"/>
              </w:rPr>
              <w:t>Supports revenue growth, customer engagement, and brand visibility</w:t>
            </w:r>
          </w:p>
          <w:p w:rsidRPr="007D0502" w:rsidR="00C95025" w:rsidP="00F34512" w:rsidRDefault="00C95025" w14:paraId="6893749B" w14:textId="77777777">
            <w:pPr>
              <w:rPr>
                <w:rFonts w:ascii="Arial" w:hAnsi="Arial" w:cs="Arial"/>
              </w:rPr>
            </w:pPr>
          </w:p>
          <w:p w:rsidRPr="007D0502" w:rsidR="00C95025" w:rsidP="00F34512" w:rsidRDefault="00C95025" w14:paraId="0E3E3316" w14:textId="77777777">
            <w:pPr>
              <w:rPr>
                <w:rFonts w:ascii="Arial" w:hAnsi="Arial" w:cs="Arial"/>
              </w:rPr>
            </w:pPr>
          </w:p>
        </w:tc>
        <w:tc>
          <w:tcPr>
            <w:tcW w:w="1985" w:type="dxa"/>
            <w:tcMar/>
          </w:tcPr>
          <w:p w:rsidRPr="007D0502" w:rsidR="007D0502" w:rsidP="5188F6AE" w:rsidRDefault="007D0502" w14:paraId="789B9F61" w14:textId="7953B483">
            <w:pPr>
              <w:pStyle w:val="Normal"/>
            </w:pPr>
            <w:r w:rsidRPr="5188F6AE" w:rsidR="5D019A4A">
              <w:rPr>
                <w:rFonts w:ascii="Arial" w:hAnsi="Arial" w:eastAsia="Arial" w:cs="Arial"/>
                <w:noProof w:val="0"/>
                <w:sz w:val="24"/>
                <w:szCs w:val="24"/>
                <w:lang w:val="en-GB"/>
              </w:rPr>
              <w:t>Set a clear deadline or review period</w:t>
            </w:r>
          </w:p>
          <w:p w:rsidRPr="007D0502" w:rsidR="007D0502" w:rsidP="5188F6AE" w:rsidRDefault="007D0502" w14:paraId="2EBA116B" w14:textId="7550B3F1">
            <w:pPr>
              <w:pStyle w:val="Normal"/>
              <w:rPr>
                <w:rFonts w:ascii="Arial" w:hAnsi="Arial" w:eastAsia="Arial" w:cs="Arial"/>
                <w:noProof w:val="0"/>
                <w:sz w:val="24"/>
                <w:szCs w:val="24"/>
                <w:lang w:val="en-GB"/>
              </w:rPr>
            </w:pPr>
            <w:r w:rsidRPr="5188F6AE" w:rsidR="5D019A4A">
              <w:rPr>
                <w:rFonts w:ascii="Arial" w:hAnsi="Arial" w:eastAsia="Arial" w:cs="Arial"/>
                <w:noProof w:val="0"/>
                <w:sz w:val="24"/>
                <w:szCs w:val="24"/>
                <w:lang w:val="en-GB"/>
              </w:rPr>
              <w:t>Example:</w:t>
            </w:r>
          </w:p>
          <w:p w:rsidRPr="007D0502" w:rsidR="007D0502" w:rsidP="5188F6AE" w:rsidRDefault="007D0502" w14:paraId="49229A61" w14:textId="0983A5B8">
            <w:pPr>
              <w:pStyle w:val="Normal"/>
            </w:pPr>
            <w:r w:rsidRPr="5188F6AE" w:rsidR="5D019A4A">
              <w:rPr>
                <w:rFonts w:ascii="Arial" w:hAnsi="Arial" w:eastAsia="Arial" w:cs="Arial"/>
                <w:noProof w:val="0"/>
                <w:sz w:val="24"/>
                <w:szCs w:val="24"/>
                <w:lang w:val="en-GB"/>
              </w:rPr>
              <w:t>Reach target by Month 6; review progress monthly</w:t>
            </w:r>
          </w:p>
        </w:tc>
      </w:tr>
    </w:tbl>
    <w:p w:rsidRPr="0036076D" w:rsidR="00C95025" w:rsidP="00C95025" w:rsidRDefault="00C95025" w14:paraId="658B6FAA" w14:textId="77777777">
      <w:pPr>
        <w:rPr>
          <w:rFonts w:ascii="Arial" w:hAnsi="Arial" w:cs="Arial"/>
          <w:sz w:val="48"/>
          <w:szCs w:val="48"/>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0">
    <w:nsid w:val="4a6c0e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face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623a41d"/>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704bb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52d29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59aa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b7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1267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e63b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998b6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234a8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c90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8bdf42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105FC8"/>
    <w:rsid w:val="00106B58"/>
    <w:rsid w:val="0011107E"/>
    <w:rsid w:val="0012599A"/>
    <w:rsid w:val="0013486A"/>
    <w:rsid w:val="00175C4B"/>
    <w:rsid w:val="001A61CE"/>
    <w:rsid w:val="001B614B"/>
    <w:rsid w:val="001C628A"/>
    <w:rsid w:val="00225B06"/>
    <w:rsid w:val="00230935"/>
    <w:rsid w:val="00231C1C"/>
    <w:rsid w:val="002522C1"/>
    <w:rsid w:val="0027531E"/>
    <w:rsid w:val="002832DB"/>
    <w:rsid w:val="002A39B4"/>
    <w:rsid w:val="002D754D"/>
    <w:rsid w:val="002E2FF6"/>
    <w:rsid w:val="00312FA9"/>
    <w:rsid w:val="003430D0"/>
    <w:rsid w:val="0035328C"/>
    <w:rsid w:val="00394A9D"/>
    <w:rsid w:val="003B629C"/>
    <w:rsid w:val="003E1A46"/>
    <w:rsid w:val="003F6295"/>
    <w:rsid w:val="00410BE8"/>
    <w:rsid w:val="00416907"/>
    <w:rsid w:val="00424723"/>
    <w:rsid w:val="004356E6"/>
    <w:rsid w:val="00437111"/>
    <w:rsid w:val="00440FE0"/>
    <w:rsid w:val="00455AAA"/>
    <w:rsid w:val="00480CA6"/>
    <w:rsid w:val="004A63C1"/>
    <w:rsid w:val="004C195B"/>
    <w:rsid w:val="004C698C"/>
    <w:rsid w:val="004D103B"/>
    <w:rsid w:val="004D1574"/>
    <w:rsid w:val="004E2BAE"/>
    <w:rsid w:val="004E513A"/>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46742"/>
    <w:rsid w:val="009E1F0E"/>
    <w:rsid w:val="00A14A03"/>
    <w:rsid w:val="00A22BB0"/>
    <w:rsid w:val="00A31345"/>
    <w:rsid w:val="00A401AF"/>
    <w:rsid w:val="00A448A7"/>
    <w:rsid w:val="00AB6DC6"/>
    <w:rsid w:val="00AB7E77"/>
    <w:rsid w:val="00AC678A"/>
    <w:rsid w:val="00AC7EBC"/>
    <w:rsid w:val="00AD74AC"/>
    <w:rsid w:val="00B14506"/>
    <w:rsid w:val="00B152DF"/>
    <w:rsid w:val="00B244A8"/>
    <w:rsid w:val="00B91658"/>
    <w:rsid w:val="00BC373A"/>
    <w:rsid w:val="00BD2C28"/>
    <w:rsid w:val="00BD339A"/>
    <w:rsid w:val="00C01D55"/>
    <w:rsid w:val="00C03A79"/>
    <w:rsid w:val="00C10F6A"/>
    <w:rsid w:val="00C15F83"/>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3A1978"/>
    <w:rsid w:val="02446D80"/>
    <w:rsid w:val="02567713"/>
    <w:rsid w:val="025F00B8"/>
    <w:rsid w:val="02D0258E"/>
    <w:rsid w:val="0366CB25"/>
    <w:rsid w:val="0380F1F6"/>
    <w:rsid w:val="04BBD08C"/>
    <w:rsid w:val="04C49A82"/>
    <w:rsid w:val="04F2B18E"/>
    <w:rsid w:val="050C0BF2"/>
    <w:rsid w:val="0584A78A"/>
    <w:rsid w:val="0631C643"/>
    <w:rsid w:val="0645D1F2"/>
    <w:rsid w:val="07013268"/>
    <w:rsid w:val="0776A7D6"/>
    <w:rsid w:val="07784758"/>
    <w:rsid w:val="07BB4BB2"/>
    <w:rsid w:val="092451ED"/>
    <w:rsid w:val="09554E1F"/>
    <w:rsid w:val="09DA215D"/>
    <w:rsid w:val="0A7733E0"/>
    <w:rsid w:val="0ABB8747"/>
    <w:rsid w:val="0ABEF705"/>
    <w:rsid w:val="0BB78DF7"/>
    <w:rsid w:val="0CC5305A"/>
    <w:rsid w:val="0CEDED02"/>
    <w:rsid w:val="0D86201E"/>
    <w:rsid w:val="0DB70147"/>
    <w:rsid w:val="0E424ABD"/>
    <w:rsid w:val="0EAC99D4"/>
    <w:rsid w:val="0EDDB380"/>
    <w:rsid w:val="0F7A8099"/>
    <w:rsid w:val="0F932881"/>
    <w:rsid w:val="0FC2504D"/>
    <w:rsid w:val="112D4B58"/>
    <w:rsid w:val="1166C2C0"/>
    <w:rsid w:val="116FAA64"/>
    <w:rsid w:val="122DF0EC"/>
    <w:rsid w:val="123AE261"/>
    <w:rsid w:val="139C42DA"/>
    <w:rsid w:val="140EBFCF"/>
    <w:rsid w:val="1474509A"/>
    <w:rsid w:val="14E3ABC8"/>
    <w:rsid w:val="158FBF93"/>
    <w:rsid w:val="15B49E60"/>
    <w:rsid w:val="16067C0F"/>
    <w:rsid w:val="17160ED1"/>
    <w:rsid w:val="1735DB55"/>
    <w:rsid w:val="17863625"/>
    <w:rsid w:val="1837917D"/>
    <w:rsid w:val="188AB8CF"/>
    <w:rsid w:val="1A067698"/>
    <w:rsid w:val="1AE63924"/>
    <w:rsid w:val="1B3458EE"/>
    <w:rsid w:val="1B72E5F0"/>
    <w:rsid w:val="1BAD5D87"/>
    <w:rsid w:val="1BDD1412"/>
    <w:rsid w:val="1C574020"/>
    <w:rsid w:val="1DAE3212"/>
    <w:rsid w:val="1DDA832C"/>
    <w:rsid w:val="1F28352E"/>
    <w:rsid w:val="203BDDD1"/>
    <w:rsid w:val="2083BFCD"/>
    <w:rsid w:val="219B5230"/>
    <w:rsid w:val="21E6919D"/>
    <w:rsid w:val="2289732B"/>
    <w:rsid w:val="230EDD00"/>
    <w:rsid w:val="23B31547"/>
    <w:rsid w:val="24ABEFD2"/>
    <w:rsid w:val="24DC6EAB"/>
    <w:rsid w:val="25EAA0D2"/>
    <w:rsid w:val="28E52952"/>
    <w:rsid w:val="29237FE0"/>
    <w:rsid w:val="29A4FA0B"/>
    <w:rsid w:val="2B924419"/>
    <w:rsid w:val="2C08BF17"/>
    <w:rsid w:val="2C2401F5"/>
    <w:rsid w:val="2C26CE46"/>
    <w:rsid w:val="2C57421D"/>
    <w:rsid w:val="2C6FA01B"/>
    <w:rsid w:val="2CBE96CF"/>
    <w:rsid w:val="2CCB172B"/>
    <w:rsid w:val="2DAC89CC"/>
    <w:rsid w:val="2F305428"/>
    <w:rsid w:val="2FDE3E9A"/>
    <w:rsid w:val="30236F39"/>
    <w:rsid w:val="304CFF74"/>
    <w:rsid w:val="30ABADE3"/>
    <w:rsid w:val="3231C740"/>
    <w:rsid w:val="32C76628"/>
    <w:rsid w:val="32C98FC6"/>
    <w:rsid w:val="3321B5AF"/>
    <w:rsid w:val="33A31213"/>
    <w:rsid w:val="33EBC53B"/>
    <w:rsid w:val="34B8DBE7"/>
    <w:rsid w:val="35E579D9"/>
    <w:rsid w:val="37998108"/>
    <w:rsid w:val="38145110"/>
    <w:rsid w:val="3838C8A6"/>
    <w:rsid w:val="38648E03"/>
    <w:rsid w:val="396B1316"/>
    <w:rsid w:val="3A7D26E3"/>
    <w:rsid w:val="3BF3EA13"/>
    <w:rsid w:val="3C16E781"/>
    <w:rsid w:val="3C487F0D"/>
    <w:rsid w:val="3DC26ADF"/>
    <w:rsid w:val="3EC3D732"/>
    <w:rsid w:val="3FF5F8A9"/>
    <w:rsid w:val="422CED73"/>
    <w:rsid w:val="4235E4B1"/>
    <w:rsid w:val="4253EB86"/>
    <w:rsid w:val="4264AC03"/>
    <w:rsid w:val="42826718"/>
    <w:rsid w:val="428A79CC"/>
    <w:rsid w:val="42E20A74"/>
    <w:rsid w:val="4394D7B4"/>
    <w:rsid w:val="439B2799"/>
    <w:rsid w:val="44899E79"/>
    <w:rsid w:val="44904384"/>
    <w:rsid w:val="47844F14"/>
    <w:rsid w:val="47C4AB27"/>
    <w:rsid w:val="482422D5"/>
    <w:rsid w:val="486E82BF"/>
    <w:rsid w:val="4887D46C"/>
    <w:rsid w:val="4889BC79"/>
    <w:rsid w:val="4991E046"/>
    <w:rsid w:val="499FE2D2"/>
    <w:rsid w:val="4BDF9D14"/>
    <w:rsid w:val="4C13559A"/>
    <w:rsid w:val="4C9D5D2F"/>
    <w:rsid w:val="4DF4721B"/>
    <w:rsid w:val="4E14241E"/>
    <w:rsid w:val="4E446447"/>
    <w:rsid w:val="501856E5"/>
    <w:rsid w:val="5188F6AE"/>
    <w:rsid w:val="52051060"/>
    <w:rsid w:val="52296DDC"/>
    <w:rsid w:val="54F8507F"/>
    <w:rsid w:val="55960E8A"/>
    <w:rsid w:val="56075523"/>
    <w:rsid w:val="565C30E4"/>
    <w:rsid w:val="56CECBC8"/>
    <w:rsid w:val="57042BEF"/>
    <w:rsid w:val="57133A48"/>
    <w:rsid w:val="571FEB6D"/>
    <w:rsid w:val="585F71AF"/>
    <w:rsid w:val="5C139086"/>
    <w:rsid w:val="5C60DF44"/>
    <w:rsid w:val="5D019A4A"/>
    <w:rsid w:val="5D77EA6D"/>
    <w:rsid w:val="5E005E9F"/>
    <w:rsid w:val="5E33A3BB"/>
    <w:rsid w:val="5E618124"/>
    <w:rsid w:val="5E6BE6D4"/>
    <w:rsid w:val="608FBC70"/>
    <w:rsid w:val="60CE610B"/>
    <w:rsid w:val="612B482D"/>
    <w:rsid w:val="613EB6D8"/>
    <w:rsid w:val="6189E55A"/>
    <w:rsid w:val="6231E037"/>
    <w:rsid w:val="63C52543"/>
    <w:rsid w:val="6499F2AA"/>
    <w:rsid w:val="64E1A9E2"/>
    <w:rsid w:val="65230E58"/>
    <w:rsid w:val="657E9386"/>
    <w:rsid w:val="65D3E66F"/>
    <w:rsid w:val="67700A6C"/>
    <w:rsid w:val="678851B8"/>
    <w:rsid w:val="67DD3D57"/>
    <w:rsid w:val="6A2CDBDC"/>
    <w:rsid w:val="6A4D3E59"/>
    <w:rsid w:val="6A91316F"/>
    <w:rsid w:val="6A9D47AE"/>
    <w:rsid w:val="6B81B4FA"/>
    <w:rsid w:val="6BA13B15"/>
    <w:rsid w:val="6D7885BC"/>
    <w:rsid w:val="6DF64283"/>
    <w:rsid w:val="6F0CB883"/>
    <w:rsid w:val="6F8468E2"/>
    <w:rsid w:val="71AC885C"/>
    <w:rsid w:val="72B00A81"/>
    <w:rsid w:val="73B9EC17"/>
    <w:rsid w:val="74C19E22"/>
    <w:rsid w:val="74EF5BA1"/>
    <w:rsid w:val="7511C32C"/>
    <w:rsid w:val="75705C80"/>
    <w:rsid w:val="76154059"/>
    <w:rsid w:val="782FA00B"/>
    <w:rsid w:val="78F73AC9"/>
    <w:rsid w:val="79F3AD04"/>
    <w:rsid w:val="7A3880BC"/>
    <w:rsid w:val="7A801C52"/>
    <w:rsid w:val="7ABBC0AA"/>
    <w:rsid w:val="7C7ABE06"/>
    <w:rsid w:val="7CA7C75B"/>
    <w:rsid w:val="7CDFE40A"/>
    <w:rsid w:val="7F2A21BD"/>
    <w:rsid w:val="7FDFD871"/>
    <w:rsid w:val="7FFE85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statista.com/" TargetMode="External" Id="R28f952c842ea445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Cristina-Lina Varzaru (2440072)</lastModifiedBy>
  <revision>50</revision>
  <lastPrinted>2025-08-13T10:56:00.0000000Z</lastPrinted>
  <dcterms:created xsi:type="dcterms:W3CDTF">2025-08-13T10:42:00.0000000Z</dcterms:created>
  <dcterms:modified xsi:type="dcterms:W3CDTF">2025-11-16T13:25:46.5466343Z</dcterms:modified>
</coreProperties>
</file>