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5A917BB" w:rsidR="00ED5964" w:rsidRDefault="00ED5964" w:rsidP="00ED5964">
      <w:pPr>
        <w:jc w:val="both"/>
        <w:rPr>
          <w:rFonts w:asciiTheme="minorBidi" w:hAnsiTheme="minorBidi"/>
          <w:sz w:val="28"/>
          <w:szCs w:val="28"/>
        </w:rPr>
      </w:pPr>
      <w:r>
        <w:rPr>
          <w:rFonts w:asciiTheme="minorBidi" w:hAnsiTheme="minorBidi"/>
          <w:sz w:val="28"/>
          <w:szCs w:val="28"/>
        </w:rPr>
        <w:t xml:space="preserve">Name: </w:t>
      </w:r>
      <w:proofErr w:type="gramStart"/>
      <w:r w:rsidR="000D25C3">
        <w:rPr>
          <w:rFonts w:asciiTheme="minorBidi" w:hAnsiTheme="minorBidi"/>
          <w:sz w:val="28"/>
          <w:szCs w:val="28"/>
        </w:rPr>
        <w:t>NARGESS  ABASI</w:t>
      </w:r>
      <w:proofErr w:type="gramEnd"/>
    </w:p>
    <w:p w14:paraId="485B6F49" w14:textId="6DC3BD9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D25C3">
        <w:rPr>
          <w:rFonts w:asciiTheme="minorBidi" w:hAnsiTheme="minorBidi"/>
          <w:sz w:val="28"/>
          <w:szCs w:val="28"/>
        </w:rPr>
        <w:t>2010987</w:t>
      </w:r>
    </w:p>
    <w:p w14:paraId="3C1E7A20" w14:textId="4185290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D25C3">
        <w:rPr>
          <w:rFonts w:asciiTheme="minorBidi" w:hAnsiTheme="minorBidi"/>
          <w:sz w:val="28"/>
          <w:szCs w:val="28"/>
        </w:rPr>
        <w:t>lchs4001</w:t>
      </w:r>
    </w:p>
    <w:p w14:paraId="4EEB2DA3" w14:textId="22816D6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D25C3">
        <w:rPr>
          <w:rFonts w:asciiTheme="minorBidi" w:hAnsiTheme="minorBidi"/>
          <w:sz w:val="28"/>
          <w:szCs w:val="28"/>
        </w:rPr>
        <w:t xml:space="preserve">academic and employability skills </w:t>
      </w:r>
    </w:p>
    <w:p w14:paraId="112342CB" w14:textId="6F52D81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D25C3">
        <w:rPr>
          <w:rFonts w:asciiTheme="minorBidi" w:hAnsiTheme="minorBidi"/>
          <w:sz w:val="28"/>
          <w:szCs w:val="28"/>
        </w:rPr>
        <w:t>Daniel JENKIN smith</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48A387C3" w:rsidR="00FE136A" w:rsidRDefault="0093542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For research I used google to answer the questions I had about nursing. A useful feature of google is that it provides a summary to you question automatically without you having to go to a website to manually find the information you want to.  This is called the AI summary from copilot. It also uses sources relating to the question in case you want to double check any information it provides. A difficulty I faced is that sometimes the summary does not relate to the question. In that case I had to go to a website and find it manually. The CRAAP test allowed me to judge how reliable a source is, and if it should be considered a credible source. </w:t>
            </w:r>
            <w:proofErr w:type="gramStart"/>
            <w:r>
              <w:rPr>
                <w:rFonts w:ascii="Calibri" w:eastAsia="Times New Roman" w:hAnsi="Calibri" w:cs="Calibri"/>
                <w:kern w:val="0"/>
                <w:sz w:val="24"/>
                <w:szCs w:val="24"/>
                <w14:ligatures w14:val="none"/>
              </w:rPr>
              <w:t>Overall</w:t>
            </w:r>
            <w:proofErr w:type="gramEnd"/>
            <w:r>
              <w:rPr>
                <w:rFonts w:ascii="Calibri" w:eastAsia="Times New Roman" w:hAnsi="Calibri" w:cs="Calibri"/>
                <w:kern w:val="0"/>
                <w:sz w:val="24"/>
                <w:szCs w:val="24"/>
                <w14:ligatures w14:val="none"/>
              </w:rPr>
              <w:t xml:space="preserve"> it allowed me to choose what sources to use and helped me to learn more about the differences in sources.</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60DDD0BC" w:rsidR="00FE136A" w:rsidRDefault="0093542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To prepare I had recited the </w:t>
            </w:r>
            <w:proofErr w:type="spellStart"/>
            <w:r>
              <w:rPr>
                <w:rFonts w:ascii="Calibri" w:eastAsia="Times New Roman" w:hAnsi="Calibri" w:cs="Calibri"/>
                <w:kern w:val="0"/>
                <w:sz w:val="24"/>
                <w:szCs w:val="24"/>
                <w14:ligatures w14:val="none"/>
              </w:rPr>
              <w:t>powerpoint</w:t>
            </w:r>
            <w:proofErr w:type="spellEnd"/>
            <w:r>
              <w:rPr>
                <w:rFonts w:ascii="Calibri" w:eastAsia="Times New Roman" w:hAnsi="Calibri" w:cs="Calibri"/>
                <w:kern w:val="0"/>
                <w:sz w:val="24"/>
                <w:szCs w:val="24"/>
                <w14:ligatures w14:val="none"/>
              </w:rPr>
              <w:t xml:space="preserve"> to myself to see if I sounded correct. The teacher was happy with my presentation. A difficulty is that I was asked an unfamiliar source to me (</w:t>
            </w:r>
            <w:proofErr w:type="spellStart"/>
            <w:r>
              <w:rPr>
                <w:rFonts w:ascii="Calibri" w:eastAsia="Times New Roman" w:hAnsi="Calibri" w:cs="Calibri"/>
                <w:kern w:val="0"/>
                <w:sz w:val="24"/>
                <w:szCs w:val="24"/>
                <w14:ligatures w14:val="none"/>
              </w:rPr>
              <w:t>Kingfound’s</w:t>
            </w:r>
            <w:proofErr w:type="spellEnd"/>
            <w:r>
              <w:rPr>
                <w:rFonts w:ascii="Calibri" w:eastAsia="Times New Roman" w:hAnsi="Calibri" w:cs="Calibri"/>
                <w:kern w:val="0"/>
                <w:sz w:val="24"/>
                <w:szCs w:val="24"/>
                <w14:ligatures w14:val="none"/>
              </w:rPr>
              <w:t xml:space="preserve"> trust) which I haven’t used </w:t>
            </w:r>
            <w:proofErr w:type="gramStart"/>
            <w:r>
              <w:rPr>
                <w:rFonts w:ascii="Calibri" w:eastAsia="Times New Roman" w:hAnsi="Calibri" w:cs="Calibri"/>
                <w:kern w:val="0"/>
                <w:sz w:val="24"/>
                <w:szCs w:val="24"/>
                <w14:ligatures w14:val="none"/>
              </w:rPr>
              <w:t>before, but</w:t>
            </w:r>
            <w:proofErr w:type="gramEnd"/>
            <w:r>
              <w:rPr>
                <w:rFonts w:ascii="Calibri" w:eastAsia="Times New Roman" w:hAnsi="Calibri" w:cs="Calibri"/>
                <w:kern w:val="0"/>
                <w:sz w:val="24"/>
                <w:szCs w:val="24"/>
                <w14:ligatures w14:val="none"/>
              </w:rPr>
              <w:t xml:space="preserve"> seeing how it was a top search result probably meant it was reliable for the question. Next time I could research more about each source I use, and see how reliable it is overall not just relating to the question </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proofErr w:type="gramStart"/>
            <w:r w:rsidRPr="004763EC">
              <w:rPr>
                <w:rFonts w:ascii="Calibri" w:eastAsia="Times New Roman" w:hAnsi="Calibri" w:cs="Calibri"/>
                <w:b/>
                <w:bCs/>
                <w:kern w:val="0"/>
                <w:sz w:val="24"/>
                <w:szCs w:val="24"/>
                <w:lang w:val="en-US"/>
                <w14:ligatures w14:val="none"/>
              </w:rPr>
              <w:t>.  Challenges</w:t>
            </w:r>
            <w:proofErr w:type="gramEnd"/>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58A4E634" w:rsidR="00FE136A" w:rsidRPr="00627ACC" w:rsidRDefault="0093542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am confident in the saying part</w:t>
            </w:r>
            <w:r w:rsidR="00CB73D2">
              <w:rPr>
                <w:rFonts w:ascii="Calibri" w:eastAsia="Times New Roman" w:hAnsi="Calibri" w:cs="Calibri"/>
                <w:kern w:val="0"/>
                <w:sz w:val="24"/>
                <w:szCs w:val="24"/>
                <w14:ligatures w14:val="none"/>
              </w:rPr>
              <w:t>. Sometimes I might not understand it properly due to a technical word. I will use more words that I understand</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242DA0C1" w:rsidR="00FE136A" w:rsidRDefault="00CB73D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want to improve on the speed of my presentation to have a more natural flow. A good skill to get it is to understand the source’s origin from.</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043BF4AF" w:rsidR="00FE136A" w:rsidRPr="00627ACC" w:rsidRDefault="00CB73D2"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My communication, source judging, and understanding a topic more in depth are skills I want to learn. Now I will try to understand a source in depth.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AD0CAE" w14:textId="77777777" w:rsidR="00645902" w:rsidRDefault="00645902" w:rsidP="003C7C97">
      <w:pPr>
        <w:spacing w:after="0" w:line="240" w:lineRule="auto"/>
      </w:pPr>
      <w:r>
        <w:separator/>
      </w:r>
    </w:p>
  </w:endnote>
  <w:endnote w:type="continuationSeparator" w:id="0">
    <w:p w14:paraId="640A6130" w14:textId="77777777" w:rsidR="00645902" w:rsidRDefault="0064590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6BC3D" w14:textId="77777777" w:rsidR="00645902" w:rsidRDefault="00645902" w:rsidP="003C7C97">
      <w:pPr>
        <w:spacing w:after="0" w:line="240" w:lineRule="auto"/>
      </w:pPr>
      <w:r>
        <w:separator/>
      </w:r>
    </w:p>
  </w:footnote>
  <w:footnote w:type="continuationSeparator" w:id="0">
    <w:p w14:paraId="48CB49F9" w14:textId="77777777" w:rsidR="00645902" w:rsidRDefault="0064590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25C3"/>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87EB3"/>
    <w:rsid w:val="00396F60"/>
    <w:rsid w:val="003A3AEF"/>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E635A"/>
    <w:rsid w:val="00500295"/>
    <w:rsid w:val="00501AAF"/>
    <w:rsid w:val="00527AFA"/>
    <w:rsid w:val="005419DA"/>
    <w:rsid w:val="00564630"/>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45902"/>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3542E"/>
    <w:rsid w:val="00984853"/>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95009"/>
    <w:rsid w:val="00BD03D5"/>
    <w:rsid w:val="00BD1831"/>
    <w:rsid w:val="00C23909"/>
    <w:rsid w:val="00C30493"/>
    <w:rsid w:val="00C3215E"/>
    <w:rsid w:val="00C45272"/>
    <w:rsid w:val="00C47770"/>
    <w:rsid w:val="00C55451"/>
    <w:rsid w:val="00C75856"/>
    <w:rsid w:val="00C85A7C"/>
    <w:rsid w:val="00C95214"/>
    <w:rsid w:val="00C971FF"/>
    <w:rsid w:val="00CB73D2"/>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340</Words>
  <Characters>1939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Nargess Abasi (2010987)</cp:lastModifiedBy>
  <cp:revision>2</cp:revision>
  <dcterms:created xsi:type="dcterms:W3CDTF">2026-07-03T17:55:00Z</dcterms:created>
  <dcterms:modified xsi:type="dcterms:W3CDTF">2026-07-03T17:55:00Z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