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rPr>
        <w:id w:val="956527772"/>
        <w:docPartObj>
          <w:docPartGallery w:val="Cover Pages"/>
          <w:docPartUnique/>
        </w:docPartObj>
      </w:sdtPr>
      <w:sdtEndPr>
        <w:rPr>
          <w:rFonts w:ascii="Times New Roman" w:hAnsi="Times New Roman" w:cs="Times New Roman"/>
          <w:b/>
          <w:bCs/>
          <w:sz w:val="24"/>
          <w:szCs w:val="24"/>
          <w:lang w:val="en-GB"/>
        </w:rPr>
      </w:sdtEndPr>
      <w:sdtContent>
        <w:p w14:paraId="7A0BBA6B" w14:textId="1AD1FC3C" w:rsidR="001006FC" w:rsidRDefault="001006FC">
          <w:pPr>
            <w:pStyle w:val="NoSpacing"/>
          </w:pPr>
          <w:r>
            <w:rPr>
              <w:rFonts w:ascii="Arial" w:eastAsia="Arial" w:hAnsi="Arial" w:cs="Arial"/>
              <w:noProof/>
            </w:rPr>
            <w:drawing>
              <wp:anchor distT="57150" distB="57150" distL="57150" distR="57150" simplePos="0" relativeHeight="251663360" behindDoc="0" locked="0" layoutInCell="1" allowOverlap="1" wp14:anchorId="15DF3156" wp14:editId="021F70A7">
                <wp:simplePos x="0" y="0"/>
                <wp:positionH relativeFrom="column">
                  <wp:posOffset>4210050</wp:posOffset>
                </wp:positionH>
                <wp:positionV relativeFrom="line">
                  <wp:posOffset>-285750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9"/>
                        <a:stretch>
                          <a:fillRect/>
                        </a:stretch>
                      </pic:blipFill>
                      <pic:spPr>
                        <a:xfrm>
                          <a:off x="0" y="0"/>
                          <a:ext cx="1809750" cy="723900"/>
                        </a:xfrm>
                        <a:prstGeom prst="rect">
                          <a:avLst/>
                        </a:prstGeom>
                        <a:ln w="12700" cap="flat">
                          <a:noFill/>
                          <a:miter lim="400000"/>
                        </a:ln>
                        <a:effectLst/>
                      </pic:spPr>
                    </pic:pic>
                  </a:graphicData>
                </a:graphic>
              </wp:anchor>
            </w:drawing>
          </w:r>
          <w:r w:rsidR="00454826">
            <w:rPr>
              <w:noProof/>
            </w:rPr>
            <mc:AlternateContent>
              <mc:Choice Requires="wpg">
                <w:drawing>
                  <wp:anchor distT="0" distB="0" distL="114300" distR="114300" simplePos="0" relativeHeight="251659264" behindDoc="1" locked="0" layoutInCell="1" allowOverlap="1" wp14:anchorId="3E441FE9" wp14:editId="382C6957">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52065" cy="9548495"/>
                    <wp:effectExtent l="0" t="0" r="0" b="0"/>
                    <wp:wrapNone/>
                    <wp:docPr id="80370553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52065" cy="9548495"/>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05T00:00:00Z">
                                      <w:dateFormat w:val="M/d/yyyy"/>
                                      <w:lid w:val="en-US"/>
                                      <w:storeMappedDataAs w:val="dateTime"/>
                                      <w:calendar w:val="gregorian"/>
                                    </w:date>
                                  </w:sdtPr>
                                  <w:sdtContent>
                                    <w:p w14:paraId="0406C0F5" w14:textId="62ED607D" w:rsidR="001006FC" w:rsidRPr="001006FC" w:rsidRDefault="001006FC">
                                      <w:pPr>
                                        <w:pStyle w:val="NoSpacing"/>
                                        <w:jc w:val="right"/>
                                        <w:rPr>
                                          <w:rFonts w:ascii="Times New Roman" w:hAnsi="Times New Roman" w:cs="Times New Roman"/>
                                          <w:color w:val="FFFFFF" w:themeColor="background1"/>
                                          <w:sz w:val="28"/>
                                          <w:szCs w:val="28"/>
                                        </w:rPr>
                                      </w:pPr>
                                      <w:r w:rsidRPr="001006FC">
                                        <w:rPr>
                                          <w:rFonts w:ascii="Times New Roman" w:hAnsi="Times New Roman" w:cs="Times New Roman"/>
                                          <w:color w:val="FFFFFF" w:themeColor="background1"/>
                                          <w:sz w:val="28"/>
                                          <w:szCs w:val="28"/>
                                        </w:rPr>
                                        <w:t>7/5/2024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441FE9" id="Group 3" o:spid="_x0000_s1026" style="position:absolute;margin-left:0;margin-top:0;width:200.95pt;height:751.8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4JGYCQAAH0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05T00:00:00Z">
                                <w:dateFormat w:val="M/d/yyyy"/>
                                <w:lid w:val="en-US"/>
                                <w:storeMappedDataAs w:val="dateTime"/>
                                <w:calendar w:val="gregorian"/>
                              </w:date>
                            </w:sdtPr>
                            <w:sdtContent>
                              <w:p w14:paraId="0406C0F5" w14:textId="62ED607D" w:rsidR="001006FC" w:rsidRPr="001006FC" w:rsidRDefault="001006FC">
                                <w:pPr>
                                  <w:pStyle w:val="NoSpacing"/>
                                  <w:jc w:val="right"/>
                                  <w:rPr>
                                    <w:rFonts w:ascii="Times New Roman" w:hAnsi="Times New Roman" w:cs="Times New Roman"/>
                                    <w:color w:val="FFFFFF" w:themeColor="background1"/>
                                    <w:sz w:val="28"/>
                                    <w:szCs w:val="28"/>
                                  </w:rPr>
                                </w:pPr>
                                <w:r w:rsidRPr="001006FC">
                                  <w:rPr>
                                    <w:rFonts w:ascii="Times New Roman" w:hAnsi="Times New Roman" w:cs="Times New Roman"/>
                                    <w:color w:val="FFFFFF" w:themeColor="background1"/>
                                    <w:sz w:val="28"/>
                                    <w:szCs w:val="28"/>
                                  </w:rPr>
                                  <w:t>7/5/2024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454826">
            <w:rPr>
              <w:noProof/>
            </w:rPr>
            <mc:AlternateContent>
              <mc:Choice Requires="wps">
                <w:drawing>
                  <wp:anchor distT="0" distB="0" distL="114300" distR="114300" simplePos="0" relativeHeight="251660288" behindDoc="0" locked="0" layoutInCell="1" allowOverlap="1" wp14:anchorId="30040D9B" wp14:editId="418A4B0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496945" cy="1478280"/>
                    <wp:effectExtent l="0" t="0" r="0" b="0"/>
                    <wp:wrapNone/>
                    <wp:docPr id="20886275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6945" cy="1478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C520E1" w14:textId="30B80C39" w:rsidR="001006FC" w:rsidRPr="001006FC" w:rsidRDefault="00000000" w:rsidP="001006FC">
                                <w:pPr>
                                  <w:pStyle w:val="NoSpacing"/>
                                  <w:jc w:val="center"/>
                                  <w:rPr>
                                    <w:rFonts w:asciiTheme="majorHAnsi" w:eastAsiaTheme="majorEastAsia" w:hAnsiTheme="majorHAnsi" w:cstheme="majorBidi"/>
                                    <w:color w:val="262626" w:themeColor="text1" w:themeTint="D9"/>
                                    <w:sz w:val="160"/>
                                    <w:szCs w:val="32"/>
                                  </w:rPr>
                                </w:pPr>
                                <w:sdt>
                                  <w:sdtPr>
                                    <w:rPr>
                                      <w:rFonts w:ascii="Times New Roman" w:eastAsia="Times New Roman" w:hAnsi="Times New Roman" w:cs="Times New Roman"/>
                                      <w:b/>
                                      <w:color w:val="000000"/>
                                      <w:sz w:val="40"/>
                                      <w:szCs w:val="40"/>
                                      <w:lang w:val="en-GB" w:eastAsia="en-GB"/>
                                      <w14:ligatures w14:val="no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006FC" w:rsidRPr="001006FC">
                                      <w:rPr>
                                        <w:rFonts w:ascii="Times New Roman" w:eastAsia="Times New Roman" w:hAnsi="Times New Roman" w:cs="Times New Roman"/>
                                        <w:b/>
                                        <w:color w:val="000000"/>
                                        <w:sz w:val="40"/>
                                        <w:szCs w:val="40"/>
                                        <w:lang w:val="en-GB" w:eastAsia="en-GB"/>
                                        <w14:ligatures w14:val="none"/>
                                      </w:rPr>
                                      <w:t>Developing a Research Proposal</w:t>
                                    </w:r>
                                  </w:sdtContent>
                                </w:sdt>
                              </w:p>
                              <w:p w14:paraId="5F8B1122" w14:textId="04ADF4B6" w:rsidR="001006FC" w:rsidRPr="001006FC" w:rsidRDefault="00000000" w:rsidP="001006FC">
                                <w:pPr>
                                  <w:spacing w:before="120"/>
                                  <w:jc w:val="center"/>
                                  <w:rPr>
                                    <w:color w:val="404040" w:themeColor="text1" w:themeTint="BF"/>
                                    <w:sz w:val="48"/>
                                    <w:szCs w:val="48"/>
                                  </w:rPr>
                                </w:pPr>
                                <w:sdt>
                                  <w:sdtPr>
                                    <w:rPr>
                                      <w:rFonts w:ascii="Times New Roman" w:eastAsia="Calibri" w:hAnsi="Times New Roman" w:cs="Times New Roman"/>
                                      <w:b/>
                                      <w:bCs/>
                                      <w:sz w:val="32"/>
                                      <w:szCs w:val="32"/>
                                      <w:lang w:val="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A4FE2">
                                      <w:rPr>
                                        <w:rFonts w:ascii="Times New Roman" w:eastAsia="Calibri" w:hAnsi="Times New Roman" w:cs="Times New Roman"/>
                                        <w:b/>
                                        <w:bCs/>
                                        <w:sz w:val="32"/>
                                        <w:szCs w:val="32"/>
                                        <w:lang w:val="en-GB"/>
                                      </w:rPr>
                                      <w:t>“A Critical Evaluation of how managers motivate the employees to increase productivity at work in an organisation”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040D9B" id="_x0000_t202" coordsize="21600,21600" o:spt="202" path="m,l,21600r21600,l21600,xe">
                    <v:stroke joinstyle="miter"/>
                    <v:path gradientshapeok="t" o:connecttype="rect"/>
                  </v:shapetype>
                  <v:shape id="Text Box 1" o:spid="_x0000_s1055" type="#_x0000_t202" style="position:absolute;margin-left:0;margin-top:0;width:275.35pt;height:116.4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" filled="f" stroked="f" strokeweight=".5pt">
                    <v:textbox style="mso-fit-shape-to-text:t" inset="0,0,0,0">
                      <w:txbxContent>
                        <w:p w14:paraId="02C520E1" w14:textId="30B80C39" w:rsidR="001006FC" w:rsidRPr="001006FC" w:rsidRDefault="00000000" w:rsidP="001006FC">
                          <w:pPr>
                            <w:pStyle w:val="NoSpacing"/>
                            <w:jc w:val="center"/>
                            <w:rPr>
                              <w:rFonts w:asciiTheme="majorHAnsi" w:eastAsiaTheme="majorEastAsia" w:hAnsiTheme="majorHAnsi" w:cstheme="majorBidi"/>
                              <w:color w:val="262626" w:themeColor="text1" w:themeTint="D9"/>
                              <w:sz w:val="160"/>
                              <w:szCs w:val="32"/>
                            </w:rPr>
                          </w:pPr>
                          <w:sdt>
                            <w:sdtPr>
                              <w:rPr>
                                <w:rFonts w:ascii="Times New Roman" w:eastAsia="Times New Roman" w:hAnsi="Times New Roman" w:cs="Times New Roman"/>
                                <w:b/>
                                <w:color w:val="000000"/>
                                <w:sz w:val="40"/>
                                <w:szCs w:val="40"/>
                                <w:lang w:val="en-GB" w:eastAsia="en-GB"/>
                                <w14:ligatures w14:val="no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006FC" w:rsidRPr="001006FC">
                                <w:rPr>
                                  <w:rFonts w:ascii="Times New Roman" w:eastAsia="Times New Roman" w:hAnsi="Times New Roman" w:cs="Times New Roman"/>
                                  <w:b/>
                                  <w:color w:val="000000"/>
                                  <w:sz w:val="40"/>
                                  <w:szCs w:val="40"/>
                                  <w:lang w:val="en-GB" w:eastAsia="en-GB"/>
                                  <w14:ligatures w14:val="none"/>
                                </w:rPr>
                                <w:t>Developing a Research Proposal</w:t>
                              </w:r>
                            </w:sdtContent>
                          </w:sdt>
                        </w:p>
                        <w:p w14:paraId="5F8B1122" w14:textId="04ADF4B6" w:rsidR="001006FC" w:rsidRPr="001006FC" w:rsidRDefault="00000000" w:rsidP="001006FC">
                          <w:pPr>
                            <w:spacing w:before="120"/>
                            <w:jc w:val="center"/>
                            <w:rPr>
                              <w:color w:val="404040" w:themeColor="text1" w:themeTint="BF"/>
                              <w:sz w:val="48"/>
                              <w:szCs w:val="48"/>
                            </w:rPr>
                          </w:pPr>
                          <w:sdt>
                            <w:sdtPr>
                              <w:rPr>
                                <w:rFonts w:ascii="Times New Roman" w:eastAsia="Calibri" w:hAnsi="Times New Roman" w:cs="Times New Roman"/>
                                <w:b/>
                                <w:bCs/>
                                <w:sz w:val="32"/>
                                <w:szCs w:val="32"/>
                                <w:lang w:val="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A4FE2">
                                <w:rPr>
                                  <w:rFonts w:ascii="Times New Roman" w:eastAsia="Calibri" w:hAnsi="Times New Roman" w:cs="Times New Roman"/>
                                  <w:b/>
                                  <w:bCs/>
                                  <w:sz w:val="32"/>
                                  <w:szCs w:val="32"/>
                                  <w:lang w:val="en-GB"/>
                                </w:rPr>
                                <w:t>“A Critical Evaluation of how managers motivate the employees to increase productivity at work in an organisation”</w:t>
                              </w:r>
                            </w:sdtContent>
                          </w:sdt>
                        </w:p>
                      </w:txbxContent>
                    </v:textbox>
                    <w10:wrap anchorx="page" anchory="page"/>
                  </v:shape>
                </w:pict>
              </mc:Fallback>
            </mc:AlternateContent>
          </w:r>
        </w:p>
        <w:p w14:paraId="187C8980" w14:textId="4EE00E8C" w:rsidR="008250DE" w:rsidRPr="001006FC" w:rsidRDefault="00454826" w:rsidP="00024335">
          <w:pPr>
            <w:rPr>
              <w:rFonts w:ascii="Times New Roman" w:hAnsi="Times New Roman" w:cs="Times New Roman"/>
              <w:b/>
              <w:bCs/>
              <w:sz w:val="24"/>
              <w:szCs w:val="24"/>
              <w:lang w:val="en-GB"/>
            </w:rPr>
          </w:pPr>
          <w:r>
            <w:rPr>
              <w:noProof/>
            </w:rPr>
            <mc:AlternateContent>
              <mc:Choice Requires="wps">
                <w:drawing>
                  <wp:anchor distT="0" distB="0" distL="114300" distR="114300" simplePos="0" relativeHeight="251661312" behindDoc="0" locked="0" layoutInCell="1" allowOverlap="1" wp14:anchorId="2C67A8DD" wp14:editId="702BB2EC">
                    <wp:simplePos x="0" y="0"/>
                    <wp:positionH relativeFrom="page">
                      <wp:posOffset>3283585</wp:posOffset>
                    </wp:positionH>
                    <wp:positionV relativeFrom="page">
                      <wp:posOffset>8216265</wp:posOffset>
                    </wp:positionV>
                    <wp:extent cx="3496945" cy="467360"/>
                    <wp:effectExtent l="0" t="0" r="1270" b="3175"/>
                    <wp:wrapNone/>
                    <wp:docPr id="54276284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6945" cy="467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74E7D2F" w14:textId="21B8FA9C" w:rsidR="001006FC" w:rsidRPr="001006FC" w:rsidRDefault="00000000" w:rsidP="00024335">
                                <w:pPr>
                                  <w:pStyle w:val="NoSpacing"/>
                                  <w:rPr>
                                    <w:rFonts w:ascii="Times New Roman" w:hAnsi="Times New Roman" w:cs="Times New Roman"/>
                                    <w:b/>
                                    <w:bCs/>
                                    <w:sz w:val="36"/>
                                    <w:szCs w:val="36"/>
                                  </w:rPr>
                                </w:pPr>
                                <w:sdt>
                                  <w:sdtPr>
                                    <w:rPr>
                                      <w:rFonts w:ascii="Times New Roman" w:hAnsi="Times New Roman" w:cs="Times New Roman"/>
                                      <w:b/>
                                      <w:bCs/>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006FC" w:rsidRPr="001006FC">
                                      <w:rPr>
                                        <w:rFonts w:ascii="Times New Roman" w:hAnsi="Times New Roman" w:cs="Times New Roman"/>
                                        <w:b/>
                                        <w:bCs/>
                                        <w:sz w:val="36"/>
                                        <w:szCs w:val="36"/>
                                      </w:rPr>
                                      <w:t>Halima Begum Rumi</w:t>
                                    </w:r>
                                  </w:sdtContent>
                                </w:sdt>
                              </w:p>
                              <w:p w14:paraId="59254213" w14:textId="6E93BA26" w:rsidR="001006FC" w:rsidRDefault="00000000" w:rsidP="00024335">
                                <w:pPr>
                                  <w:pStyle w:val="NoSpacing"/>
                                  <w:rPr>
                                    <w:rFonts w:ascii="Times New Roman" w:hAnsi="Times New Roman" w:cs="Times New Roman"/>
                                    <w:b/>
                                    <w:bCs/>
                                    <w:caps/>
                                    <w:color w:val="595959" w:themeColor="text1" w:themeTint="A6"/>
                                    <w:sz w:val="28"/>
                                    <w:szCs w:val="28"/>
                                  </w:rPr>
                                </w:pPr>
                                <w:sdt>
                                  <w:sdtPr>
                                    <w:rPr>
                                      <w:rFonts w:ascii="Times New Roman" w:hAnsi="Times New Roman" w:cs="Times New Roman"/>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1006FC" w:rsidRPr="001006FC">
                                      <w:rPr>
                                        <w:rFonts w:ascii="Times New Roman" w:hAnsi="Times New Roman" w:cs="Times New Roman"/>
                                        <w:b/>
                                        <w:bCs/>
                                        <w:caps/>
                                        <w:color w:val="595959" w:themeColor="text1" w:themeTint="A6"/>
                                        <w:sz w:val="28"/>
                                        <w:szCs w:val="28"/>
                                      </w:rPr>
                                      <w:t>2212097</w:t>
                                    </w:r>
                                  </w:sdtContent>
                                </w:sdt>
                              </w:p>
                              <w:p w14:paraId="45F665A6" w14:textId="77777777" w:rsidR="00024335" w:rsidRDefault="00024335" w:rsidP="00024335">
                                <w:pPr>
                                  <w:pStyle w:val="NoSpacing"/>
                                  <w:rPr>
                                    <w:rFonts w:ascii="Times New Roman" w:hAnsi="Times New Roman" w:cs="Times New Roman"/>
                                    <w:b/>
                                    <w:bCs/>
                                    <w:caps/>
                                    <w:color w:val="595959" w:themeColor="text1" w:themeTint="A6"/>
                                    <w:sz w:val="28"/>
                                    <w:szCs w:val="28"/>
                                  </w:rPr>
                                </w:pPr>
                              </w:p>
                              <w:p w14:paraId="41B72FA4" w14:textId="11D80198" w:rsidR="00024335" w:rsidRPr="00024335" w:rsidRDefault="00024335" w:rsidP="00024335">
                                <w:pPr>
                                  <w:pStyle w:val="NoSpacing"/>
                                  <w:rPr>
                                    <w:rFonts w:ascii="Times New Roman" w:hAnsi="Times New Roman" w:cs="Times New Roman"/>
                                    <w:b/>
                                    <w:bCs/>
                                    <w:sz w:val="28"/>
                                    <w:szCs w:val="28"/>
                                  </w:rPr>
                                </w:pPr>
                                <w:r w:rsidRPr="00024335">
                                  <w:rPr>
                                    <w:rFonts w:ascii="Times New Roman" w:hAnsi="Times New Roman" w:cs="Times New Roman"/>
                                    <w:b/>
                                    <w:bCs/>
                                    <w:caps/>
                                    <w:sz w:val="28"/>
                                    <w:szCs w:val="28"/>
                                  </w:rPr>
                                  <w:t>words: 2034</w:t>
                                </w:r>
                              </w:p>
                            </w:txbxContent>
                          </wps:txbx>
                          <wps:bodyPr rot="0" vert="horz" wrap="square" lIns="0" tIns="0" rIns="0" bIns="0" anchor="b" anchorCtr="0" upright="1">
                            <a:spAutoFit/>
                          </wps:bodyPr>
                        </wps:wsp>
                      </a:graphicData>
                    </a:graphic>
                    <wp14:sizeRelH relativeFrom="page">
                      <wp14:pctWidth>45000</wp14:pctWidth>
                    </wp14:sizeRelH>
                    <wp14:sizeRelV relativeFrom="margin">
                      <wp14:pctHeight>0</wp14:pctHeight>
                    </wp14:sizeRelV>
                  </wp:anchor>
                </w:drawing>
              </mc:Choice>
              <mc:Fallback>
                <w:pict>
                  <v:shape w14:anchorId="2C67A8DD" id="Text Box 28" o:spid="_x0000_s1056" type="#_x0000_t202" style="position:absolute;margin-left:258.55pt;margin-top:646.95pt;width:275.35pt;height:36.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" filled="f" stroked="f" strokeweight=".5pt">
                    <v:textbox style="mso-fit-shape-to-text:t" inset="0,0,0,0">
                      <w:txbxContent>
                        <w:p w14:paraId="374E7D2F" w14:textId="21B8FA9C" w:rsidR="001006FC" w:rsidRPr="001006FC" w:rsidRDefault="00000000" w:rsidP="00024335">
                          <w:pPr>
                            <w:pStyle w:val="NoSpacing"/>
                            <w:rPr>
                              <w:rFonts w:ascii="Times New Roman" w:hAnsi="Times New Roman" w:cs="Times New Roman"/>
                              <w:b/>
                              <w:bCs/>
                              <w:sz w:val="36"/>
                              <w:szCs w:val="36"/>
                            </w:rPr>
                          </w:pPr>
                          <w:sdt>
                            <w:sdtPr>
                              <w:rPr>
                                <w:rFonts w:ascii="Times New Roman" w:hAnsi="Times New Roman" w:cs="Times New Roman"/>
                                <w:b/>
                                <w:bCs/>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006FC" w:rsidRPr="001006FC">
                                <w:rPr>
                                  <w:rFonts w:ascii="Times New Roman" w:hAnsi="Times New Roman" w:cs="Times New Roman"/>
                                  <w:b/>
                                  <w:bCs/>
                                  <w:sz w:val="36"/>
                                  <w:szCs w:val="36"/>
                                </w:rPr>
                                <w:t>Halima Begum Rumi</w:t>
                              </w:r>
                            </w:sdtContent>
                          </w:sdt>
                        </w:p>
                        <w:p w14:paraId="59254213" w14:textId="6E93BA26" w:rsidR="001006FC" w:rsidRDefault="00000000" w:rsidP="00024335">
                          <w:pPr>
                            <w:pStyle w:val="NoSpacing"/>
                            <w:rPr>
                              <w:rFonts w:ascii="Times New Roman" w:hAnsi="Times New Roman" w:cs="Times New Roman"/>
                              <w:b/>
                              <w:bCs/>
                              <w:caps/>
                              <w:color w:val="595959" w:themeColor="text1" w:themeTint="A6"/>
                              <w:sz w:val="28"/>
                              <w:szCs w:val="28"/>
                            </w:rPr>
                          </w:pPr>
                          <w:sdt>
                            <w:sdtPr>
                              <w:rPr>
                                <w:rFonts w:ascii="Times New Roman" w:hAnsi="Times New Roman" w:cs="Times New Roman"/>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1006FC" w:rsidRPr="001006FC">
                                <w:rPr>
                                  <w:rFonts w:ascii="Times New Roman" w:hAnsi="Times New Roman" w:cs="Times New Roman"/>
                                  <w:b/>
                                  <w:bCs/>
                                  <w:caps/>
                                  <w:color w:val="595959" w:themeColor="text1" w:themeTint="A6"/>
                                  <w:sz w:val="28"/>
                                  <w:szCs w:val="28"/>
                                </w:rPr>
                                <w:t>2212097</w:t>
                              </w:r>
                            </w:sdtContent>
                          </w:sdt>
                        </w:p>
                        <w:p w14:paraId="45F665A6" w14:textId="77777777" w:rsidR="00024335" w:rsidRDefault="00024335" w:rsidP="00024335">
                          <w:pPr>
                            <w:pStyle w:val="NoSpacing"/>
                            <w:rPr>
                              <w:rFonts w:ascii="Times New Roman" w:hAnsi="Times New Roman" w:cs="Times New Roman"/>
                              <w:b/>
                              <w:bCs/>
                              <w:caps/>
                              <w:color w:val="595959" w:themeColor="text1" w:themeTint="A6"/>
                              <w:sz w:val="28"/>
                              <w:szCs w:val="28"/>
                            </w:rPr>
                          </w:pPr>
                        </w:p>
                        <w:p w14:paraId="41B72FA4" w14:textId="11D80198" w:rsidR="00024335" w:rsidRPr="00024335" w:rsidRDefault="00024335" w:rsidP="00024335">
                          <w:pPr>
                            <w:pStyle w:val="NoSpacing"/>
                            <w:rPr>
                              <w:rFonts w:ascii="Times New Roman" w:hAnsi="Times New Roman" w:cs="Times New Roman"/>
                              <w:b/>
                              <w:bCs/>
                              <w:sz w:val="28"/>
                              <w:szCs w:val="28"/>
                            </w:rPr>
                          </w:pPr>
                          <w:r w:rsidRPr="00024335">
                            <w:rPr>
                              <w:rFonts w:ascii="Times New Roman" w:hAnsi="Times New Roman" w:cs="Times New Roman"/>
                              <w:b/>
                              <w:bCs/>
                              <w:caps/>
                              <w:sz w:val="28"/>
                              <w:szCs w:val="28"/>
                            </w:rPr>
                            <w:t>words: 2034</w:t>
                          </w:r>
                        </w:p>
                      </w:txbxContent>
                    </v:textbox>
                    <w10:wrap anchorx="page" anchory="page"/>
                  </v:shape>
                </w:pict>
              </mc:Fallback>
            </mc:AlternateContent>
          </w:r>
          <w:r w:rsidR="001006FC">
            <w:rPr>
              <w:rFonts w:ascii="Times New Roman" w:hAnsi="Times New Roman" w:cs="Times New Roman"/>
              <w:b/>
              <w:bCs/>
              <w:sz w:val="24"/>
              <w:szCs w:val="24"/>
              <w:lang w:val="en-GB"/>
            </w:rPr>
            <w:br w:type="page"/>
          </w:r>
        </w:p>
      </w:sdtContent>
    </w:sdt>
    <w:sdt>
      <w:sdtPr>
        <w:rPr>
          <w:rFonts w:ascii="Times New Roman" w:eastAsiaTheme="minorHAnsi" w:hAnsi="Times New Roman" w:cs="Times New Roman"/>
          <w:color w:val="auto"/>
          <w:kern w:val="2"/>
          <w:sz w:val="24"/>
          <w:szCs w:val="24"/>
        </w:rPr>
        <w:id w:val="-1493475883"/>
        <w:docPartObj>
          <w:docPartGallery w:val="Table of Contents"/>
          <w:docPartUnique/>
        </w:docPartObj>
      </w:sdtPr>
      <w:sdtEndPr>
        <w:rPr>
          <w:noProof/>
        </w:rPr>
      </w:sdtEndPr>
      <w:sdtContent>
        <w:p w14:paraId="1359E909" w14:textId="709F316B" w:rsidR="00354B4C" w:rsidRPr="001006FC" w:rsidRDefault="00354B4C" w:rsidP="00354B4C">
          <w:pPr>
            <w:pStyle w:val="TOCHeading"/>
            <w:spacing w:line="480" w:lineRule="auto"/>
            <w:rPr>
              <w:rFonts w:ascii="Times New Roman" w:hAnsi="Times New Roman" w:cs="Times New Roman"/>
              <w:b/>
              <w:bCs/>
              <w:color w:val="auto"/>
              <w:sz w:val="24"/>
              <w:szCs w:val="24"/>
            </w:rPr>
          </w:pPr>
          <w:r w:rsidRPr="001006FC">
            <w:rPr>
              <w:rFonts w:ascii="Times New Roman" w:hAnsi="Times New Roman" w:cs="Times New Roman"/>
              <w:b/>
              <w:bCs/>
              <w:color w:val="auto"/>
              <w:sz w:val="24"/>
              <w:szCs w:val="24"/>
            </w:rPr>
            <w:t>Table of Contents</w:t>
          </w:r>
        </w:p>
        <w:p w14:paraId="631CAA4C" w14:textId="7CD11124" w:rsidR="00F64113" w:rsidRPr="001006FC" w:rsidRDefault="00354B4C" w:rsidP="00F64113">
          <w:pPr>
            <w:pStyle w:val="TOC1"/>
            <w:tabs>
              <w:tab w:val="right" w:leader="dot" w:pos="9350"/>
            </w:tabs>
            <w:spacing w:line="480" w:lineRule="auto"/>
            <w:rPr>
              <w:rFonts w:ascii="Times New Roman" w:eastAsiaTheme="minorEastAsia" w:hAnsi="Times New Roman" w:cs="Times New Roman"/>
              <w:noProof/>
              <w:sz w:val="24"/>
              <w:szCs w:val="24"/>
              <w:lang w:val="en-GB" w:eastAsia="en-GB"/>
            </w:rPr>
          </w:pPr>
          <w:r w:rsidRPr="001006FC">
            <w:rPr>
              <w:rFonts w:ascii="Times New Roman" w:hAnsi="Times New Roman" w:cs="Times New Roman"/>
              <w:sz w:val="24"/>
              <w:szCs w:val="24"/>
            </w:rPr>
            <w:fldChar w:fldCharType="begin"/>
          </w:r>
          <w:r w:rsidRPr="001006FC">
            <w:rPr>
              <w:rFonts w:ascii="Times New Roman" w:hAnsi="Times New Roman" w:cs="Times New Roman"/>
              <w:sz w:val="24"/>
              <w:szCs w:val="24"/>
            </w:rPr>
            <w:instrText xml:space="preserve"> TOC \o "1-3" \h \z \u </w:instrText>
          </w:r>
          <w:r w:rsidRPr="001006FC">
            <w:rPr>
              <w:rFonts w:ascii="Times New Roman" w:hAnsi="Times New Roman" w:cs="Times New Roman"/>
              <w:sz w:val="24"/>
              <w:szCs w:val="24"/>
            </w:rPr>
            <w:fldChar w:fldCharType="separate"/>
          </w:r>
          <w:hyperlink w:anchor="_Toc168565952" w:history="1">
            <w:r w:rsidR="00F64113" w:rsidRPr="001006FC">
              <w:rPr>
                <w:rStyle w:val="Hyperlink"/>
                <w:rFonts w:ascii="Times New Roman" w:hAnsi="Times New Roman"/>
                <w:noProof/>
                <w:color w:val="auto"/>
                <w:sz w:val="24"/>
                <w:szCs w:val="24"/>
                <w:lang w:val="en-GB"/>
              </w:rPr>
              <w:t>1. Rationale for the Study</w:t>
            </w:r>
            <w:r w:rsidR="00F64113" w:rsidRPr="001006FC">
              <w:rPr>
                <w:rFonts w:ascii="Times New Roman" w:hAnsi="Times New Roman" w:cs="Times New Roman"/>
                <w:noProof/>
                <w:webHidden/>
                <w:sz w:val="24"/>
                <w:szCs w:val="24"/>
              </w:rPr>
              <w:tab/>
            </w:r>
            <w:r w:rsidR="00F64113" w:rsidRPr="001006FC">
              <w:rPr>
                <w:rFonts w:ascii="Times New Roman" w:hAnsi="Times New Roman" w:cs="Times New Roman"/>
                <w:noProof/>
                <w:webHidden/>
                <w:sz w:val="24"/>
                <w:szCs w:val="24"/>
              </w:rPr>
              <w:fldChar w:fldCharType="begin"/>
            </w:r>
            <w:r w:rsidR="00F64113" w:rsidRPr="001006FC">
              <w:rPr>
                <w:rFonts w:ascii="Times New Roman" w:hAnsi="Times New Roman" w:cs="Times New Roman"/>
                <w:noProof/>
                <w:webHidden/>
                <w:sz w:val="24"/>
                <w:szCs w:val="24"/>
              </w:rPr>
              <w:instrText xml:space="preserve"> PAGEREF _Toc168565952 \h </w:instrText>
            </w:r>
            <w:r w:rsidR="00F64113" w:rsidRPr="001006FC">
              <w:rPr>
                <w:rFonts w:ascii="Times New Roman" w:hAnsi="Times New Roman" w:cs="Times New Roman"/>
                <w:noProof/>
                <w:webHidden/>
                <w:sz w:val="24"/>
                <w:szCs w:val="24"/>
              </w:rPr>
            </w:r>
            <w:r w:rsidR="00F64113" w:rsidRPr="001006FC">
              <w:rPr>
                <w:rFonts w:ascii="Times New Roman" w:hAnsi="Times New Roman" w:cs="Times New Roman"/>
                <w:noProof/>
                <w:webHidden/>
                <w:sz w:val="24"/>
                <w:szCs w:val="24"/>
              </w:rPr>
              <w:fldChar w:fldCharType="separate"/>
            </w:r>
            <w:r w:rsidR="00F64113" w:rsidRPr="001006FC">
              <w:rPr>
                <w:rFonts w:ascii="Times New Roman" w:hAnsi="Times New Roman" w:cs="Times New Roman"/>
                <w:noProof/>
                <w:webHidden/>
                <w:sz w:val="24"/>
                <w:szCs w:val="24"/>
              </w:rPr>
              <w:t>3</w:t>
            </w:r>
            <w:r w:rsidR="00F64113" w:rsidRPr="001006FC">
              <w:rPr>
                <w:rFonts w:ascii="Times New Roman" w:hAnsi="Times New Roman" w:cs="Times New Roman"/>
                <w:noProof/>
                <w:webHidden/>
                <w:sz w:val="24"/>
                <w:szCs w:val="24"/>
              </w:rPr>
              <w:fldChar w:fldCharType="end"/>
            </w:r>
          </w:hyperlink>
        </w:p>
        <w:p w14:paraId="5DBE12A1" w14:textId="39FDAE32" w:rsidR="00F64113" w:rsidRPr="001006FC" w:rsidRDefault="00000000" w:rsidP="00F64113">
          <w:pPr>
            <w:pStyle w:val="TOC1"/>
            <w:tabs>
              <w:tab w:val="right" w:leader="dot" w:pos="9350"/>
            </w:tabs>
            <w:spacing w:line="480" w:lineRule="auto"/>
            <w:rPr>
              <w:rFonts w:ascii="Times New Roman" w:eastAsiaTheme="minorEastAsia" w:hAnsi="Times New Roman" w:cs="Times New Roman"/>
              <w:noProof/>
              <w:sz w:val="24"/>
              <w:szCs w:val="24"/>
              <w:lang w:val="en-GB" w:eastAsia="en-GB"/>
            </w:rPr>
          </w:pPr>
          <w:hyperlink w:anchor="_Toc168565953" w:history="1">
            <w:r w:rsidR="00F64113" w:rsidRPr="001006FC">
              <w:rPr>
                <w:rStyle w:val="Hyperlink"/>
                <w:rFonts w:ascii="Times New Roman" w:hAnsi="Times New Roman"/>
                <w:noProof/>
                <w:color w:val="auto"/>
                <w:sz w:val="24"/>
                <w:szCs w:val="24"/>
                <w:lang w:val="en-GB"/>
              </w:rPr>
              <w:t>2. Aims, Objectives, Research Questions</w:t>
            </w:r>
            <w:r w:rsidR="00F64113" w:rsidRPr="001006FC">
              <w:rPr>
                <w:rFonts w:ascii="Times New Roman" w:hAnsi="Times New Roman" w:cs="Times New Roman"/>
                <w:noProof/>
                <w:webHidden/>
                <w:sz w:val="24"/>
                <w:szCs w:val="24"/>
              </w:rPr>
              <w:tab/>
            </w:r>
            <w:r w:rsidR="00F64113" w:rsidRPr="001006FC">
              <w:rPr>
                <w:rFonts w:ascii="Times New Roman" w:hAnsi="Times New Roman" w:cs="Times New Roman"/>
                <w:noProof/>
                <w:webHidden/>
                <w:sz w:val="24"/>
                <w:szCs w:val="24"/>
              </w:rPr>
              <w:fldChar w:fldCharType="begin"/>
            </w:r>
            <w:r w:rsidR="00F64113" w:rsidRPr="001006FC">
              <w:rPr>
                <w:rFonts w:ascii="Times New Roman" w:hAnsi="Times New Roman" w:cs="Times New Roman"/>
                <w:noProof/>
                <w:webHidden/>
                <w:sz w:val="24"/>
                <w:szCs w:val="24"/>
              </w:rPr>
              <w:instrText xml:space="preserve"> PAGEREF _Toc168565953 \h </w:instrText>
            </w:r>
            <w:r w:rsidR="00F64113" w:rsidRPr="001006FC">
              <w:rPr>
                <w:rFonts w:ascii="Times New Roman" w:hAnsi="Times New Roman" w:cs="Times New Roman"/>
                <w:noProof/>
                <w:webHidden/>
                <w:sz w:val="24"/>
                <w:szCs w:val="24"/>
              </w:rPr>
            </w:r>
            <w:r w:rsidR="00F64113" w:rsidRPr="001006FC">
              <w:rPr>
                <w:rFonts w:ascii="Times New Roman" w:hAnsi="Times New Roman" w:cs="Times New Roman"/>
                <w:noProof/>
                <w:webHidden/>
                <w:sz w:val="24"/>
                <w:szCs w:val="24"/>
              </w:rPr>
              <w:fldChar w:fldCharType="separate"/>
            </w:r>
            <w:r w:rsidR="00F64113" w:rsidRPr="001006FC">
              <w:rPr>
                <w:rFonts w:ascii="Times New Roman" w:hAnsi="Times New Roman" w:cs="Times New Roman"/>
                <w:noProof/>
                <w:webHidden/>
                <w:sz w:val="24"/>
                <w:szCs w:val="24"/>
              </w:rPr>
              <w:t>4</w:t>
            </w:r>
            <w:r w:rsidR="00F64113" w:rsidRPr="001006FC">
              <w:rPr>
                <w:rFonts w:ascii="Times New Roman" w:hAnsi="Times New Roman" w:cs="Times New Roman"/>
                <w:noProof/>
                <w:webHidden/>
                <w:sz w:val="24"/>
                <w:szCs w:val="24"/>
              </w:rPr>
              <w:fldChar w:fldCharType="end"/>
            </w:r>
          </w:hyperlink>
        </w:p>
        <w:p w14:paraId="5FDD8F57" w14:textId="21799DAB" w:rsidR="00F64113" w:rsidRPr="001006FC" w:rsidRDefault="00000000" w:rsidP="00F64113">
          <w:pPr>
            <w:pStyle w:val="TOC1"/>
            <w:tabs>
              <w:tab w:val="right" w:leader="dot" w:pos="9350"/>
            </w:tabs>
            <w:spacing w:line="480" w:lineRule="auto"/>
            <w:rPr>
              <w:rFonts w:ascii="Times New Roman" w:eastAsiaTheme="minorEastAsia" w:hAnsi="Times New Roman" w:cs="Times New Roman"/>
              <w:noProof/>
              <w:sz w:val="24"/>
              <w:szCs w:val="24"/>
              <w:lang w:val="en-GB" w:eastAsia="en-GB"/>
            </w:rPr>
          </w:pPr>
          <w:hyperlink w:anchor="_Toc168565954" w:history="1">
            <w:r w:rsidR="00F64113" w:rsidRPr="001006FC">
              <w:rPr>
                <w:rStyle w:val="Hyperlink"/>
                <w:rFonts w:ascii="Times New Roman" w:hAnsi="Times New Roman"/>
                <w:noProof/>
                <w:color w:val="auto"/>
                <w:sz w:val="24"/>
                <w:szCs w:val="24"/>
                <w:lang w:val="en-GB"/>
              </w:rPr>
              <w:t>3. Discussion of Key Literature linked to the Research Question</w:t>
            </w:r>
            <w:r w:rsidR="00F64113" w:rsidRPr="001006FC">
              <w:rPr>
                <w:rFonts w:ascii="Times New Roman" w:hAnsi="Times New Roman" w:cs="Times New Roman"/>
                <w:noProof/>
                <w:webHidden/>
                <w:sz w:val="24"/>
                <w:szCs w:val="24"/>
              </w:rPr>
              <w:tab/>
            </w:r>
            <w:r w:rsidR="00F64113" w:rsidRPr="001006FC">
              <w:rPr>
                <w:rFonts w:ascii="Times New Roman" w:hAnsi="Times New Roman" w:cs="Times New Roman"/>
                <w:noProof/>
                <w:webHidden/>
                <w:sz w:val="24"/>
                <w:szCs w:val="24"/>
              </w:rPr>
              <w:fldChar w:fldCharType="begin"/>
            </w:r>
            <w:r w:rsidR="00F64113" w:rsidRPr="001006FC">
              <w:rPr>
                <w:rFonts w:ascii="Times New Roman" w:hAnsi="Times New Roman" w:cs="Times New Roman"/>
                <w:noProof/>
                <w:webHidden/>
                <w:sz w:val="24"/>
                <w:szCs w:val="24"/>
              </w:rPr>
              <w:instrText xml:space="preserve"> PAGEREF _Toc168565954 \h </w:instrText>
            </w:r>
            <w:r w:rsidR="00F64113" w:rsidRPr="001006FC">
              <w:rPr>
                <w:rFonts w:ascii="Times New Roman" w:hAnsi="Times New Roman" w:cs="Times New Roman"/>
                <w:noProof/>
                <w:webHidden/>
                <w:sz w:val="24"/>
                <w:szCs w:val="24"/>
              </w:rPr>
            </w:r>
            <w:r w:rsidR="00F64113" w:rsidRPr="001006FC">
              <w:rPr>
                <w:rFonts w:ascii="Times New Roman" w:hAnsi="Times New Roman" w:cs="Times New Roman"/>
                <w:noProof/>
                <w:webHidden/>
                <w:sz w:val="24"/>
                <w:szCs w:val="24"/>
              </w:rPr>
              <w:fldChar w:fldCharType="separate"/>
            </w:r>
            <w:r w:rsidR="00F64113" w:rsidRPr="001006FC">
              <w:rPr>
                <w:rFonts w:ascii="Times New Roman" w:hAnsi="Times New Roman" w:cs="Times New Roman"/>
                <w:noProof/>
                <w:webHidden/>
                <w:sz w:val="24"/>
                <w:szCs w:val="24"/>
              </w:rPr>
              <w:t>6</w:t>
            </w:r>
            <w:r w:rsidR="00F64113" w:rsidRPr="001006FC">
              <w:rPr>
                <w:rFonts w:ascii="Times New Roman" w:hAnsi="Times New Roman" w:cs="Times New Roman"/>
                <w:noProof/>
                <w:webHidden/>
                <w:sz w:val="24"/>
                <w:szCs w:val="24"/>
              </w:rPr>
              <w:fldChar w:fldCharType="end"/>
            </w:r>
          </w:hyperlink>
        </w:p>
        <w:p w14:paraId="51D0E92D" w14:textId="43FB9A0A" w:rsidR="00F64113" w:rsidRPr="001006FC" w:rsidRDefault="00000000" w:rsidP="00F64113">
          <w:pPr>
            <w:pStyle w:val="TOC1"/>
            <w:tabs>
              <w:tab w:val="right" w:leader="dot" w:pos="9350"/>
            </w:tabs>
            <w:spacing w:line="480" w:lineRule="auto"/>
            <w:rPr>
              <w:rFonts w:ascii="Times New Roman" w:eastAsiaTheme="minorEastAsia" w:hAnsi="Times New Roman" w:cs="Times New Roman"/>
              <w:noProof/>
              <w:sz w:val="24"/>
              <w:szCs w:val="24"/>
              <w:lang w:val="en-GB" w:eastAsia="en-GB"/>
            </w:rPr>
          </w:pPr>
          <w:hyperlink w:anchor="_Toc168565955" w:history="1">
            <w:r w:rsidR="00F64113" w:rsidRPr="001006FC">
              <w:rPr>
                <w:rStyle w:val="Hyperlink"/>
                <w:rFonts w:ascii="Times New Roman" w:hAnsi="Times New Roman"/>
                <w:noProof/>
                <w:color w:val="auto"/>
                <w:sz w:val="24"/>
                <w:szCs w:val="24"/>
                <w:lang w:val="en-GB"/>
              </w:rPr>
              <w:t>4. Comprehensive description, evaluation and justification of the proposed methodology and sampling technique</w:t>
            </w:r>
            <w:r w:rsidR="00F64113" w:rsidRPr="001006FC">
              <w:rPr>
                <w:rFonts w:ascii="Times New Roman" w:hAnsi="Times New Roman" w:cs="Times New Roman"/>
                <w:noProof/>
                <w:webHidden/>
                <w:sz w:val="24"/>
                <w:szCs w:val="24"/>
              </w:rPr>
              <w:tab/>
            </w:r>
            <w:r w:rsidR="00F64113" w:rsidRPr="001006FC">
              <w:rPr>
                <w:rFonts w:ascii="Times New Roman" w:hAnsi="Times New Roman" w:cs="Times New Roman"/>
                <w:noProof/>
                <w:webHidden/>
                <w:sz w:val="24"/>
                <w:szCs w:val="24"/>
              </w:rPr>
              <w:fldChar w:fldCharType="begin"/>
            </w:r>
            <w:r w:rsidR="00F64113" w:rsidRPr="001006FC">
              <w:rPr>
                <w:rFonts w:ascii="Times New Roman" w:hAnsi="Times New Roman" w:cs="Times New Roman"/>
                <w:noProof/>
                <w:webHidden/>
                <w:sz w:val="24"/>
                <w:szCs w:val="24"/>
              </w:rPr>
              <w:instrText xml:space="preserve"> PAGEREF _Toc168565955 \h </w:instrText>
            </w:r>
            <w:r w:rsidR="00F64113" w:rsidRPr="001006FC">
              <w:rPr>
                <w:rFonts w:ascii="Times New Roman" w:hAnsi="Times New Roman" w:cs="Times New Roman"/>
                <w:noProof/>
                <w:webHidden/>
                <w:sz w:val="24"/>
                <w:szCs w:val="24"/>
              </w:rPr>
            </w:r>
            <w:r w:rsidR="00F64113" w:rsidRPr="001006FC">
              <w:rPr>
                <w:rFonts w:ascii="Times New Roman" w:hAnsi="Times New Roman" w:cs="Times New Roman"/>
                <w:noProof/>
                <w:webHidden/>
                <w:sz w:val="24"/>
                <w:szCs w:val="24"/>
              </w:rPr>
              <w:fldChar w:fldCharType="separate"/>
            </w:r>
            <w:r w:rsidR="00F64113" w:rsidRPr="001006FC">
              <w:rPr>
                <w:rFonts w:ascii="Times New Roman" w:hAnsi="Times New Roman" w:cs="Times New Roman"/>
                <w:noProof/>
                <w:webHidden/>
                <w:sz w:val="24"/>
                <w:szCs w:val="24"/>
              </w:rPr>
              <w:t>8</w:t>
            </w:r>
            <w:r w:rsidR="00F64113" w:rsidRPr="001006FC">
              <w:rPr>
                <w:rFonts w:ascii="Times New Roman" w:hAnsi="Times New Roman" w:cs="Times New Roman"/>
                <w:noProof/>
                <w:webHidden/>
                <w:sz w:val="24"/>
                <w:szCs w:val="24"/>
              </w:rPr>
              <w:fldChar w:fldCharType="end"/>
            </w:r>
          </w:hyperlink>
        </w:p>
        <w:p w14:paraId="568E44C1" w14:textId="3FFC32FD" w:rsidR="00F64113" w:rsidRPr="001006FC" w:rsidRDefault="00000000" w:rsidP="00F64113">
          <w:pPr>
            <w:pStyle w:val="TOC1"/>
            <w:tabs>
              <w:tab w:val="right" w:leader="dot" w:pos="9350"/>
            </w:tabs>
            <w:spacing w:line="480" w:lineRule="auto"/>
            <w:rPr>
              <w:rFonts w:ascii="Times New Roman" w:eastAsiaTheme="minorEastAsia" w:hAnsi="Times New Roman" w:cs="Times New Roman"/>
              <w:noProof/>
              <w:sz w:val="24"/>
              <w:szCs w:val="24"/>
              <w:lang w:val="en-GB" w:eastAsia="en-GB"/>
            </w:rPr>
          </w:pPr>
          <w:hyperlink w:anchor="_Toc168565956" w:history="1">
            <w:r w:rsidR="00F64113" w:rsidRPr="001006FC">
              <w:rPr>
                <w:rStyle w:val="Hyperlink"/>
                <w:rFonts w:ascii="Times New Roman" w:hAnsi="Times New Roman"/>
                <w:noProof/>
                <w:color w:val="auto"/>
                <w:sz w:val="24"/>
                <w:szCs w:val="24"/>
                <w:lang w:val="en-GB"/>
              </w:rPr>
              <w:t>5. Discussing how the proposal will ensure Ethical Behaviour in its research activity and provide reliability and validity within its findings</w:t>
            </w:r>
            <w:r w:rsidR="00F64113" w:rsidRPr="001006FC">
              <w:rPr>
                <w:rFonts w:ascii="Times New Roman" w:hAnsi="Times New Roman" w:cs="Times New Roman"/>
                <w:noProof/>
                <w:webHidden/>
                <w:sz w:val="24"/>
                <w:szCs w:val="24"/>
              </w:rPr>
              <w:tab/>
            </w:r>
            <w:r w:rsidR="00F64113" w:rsidRPr="001006FC">
              <w:rPr>
                <w:rFonts w:ascii="Times New Roman" w:hAnsi="Times New Roman" w:cs="Times New Roman"/>
                <w:noProof/>
                <w:webHidden/>
                <w:sz w:val="24"/>
                <w:szCs w:val="24"/>
              </w:rPr>
              <w:fldChar w:fldCharType="begin"/>
            </w:r>
            <w:r w:rsidR="00F64113" w:rsidRPr="001006FC">
              <w:rPr>
                <w:rFonts w:ascii="Times New Roman" w:hAnsi="Times New Roman" w:cs="Times New Roman"/>
                <w:noProof/>
                <w:webHidden/>
                <w:sz w:val="24"/>
                <w:szCs w:val="24"/>
              </w:rPr>
              <w:instrText xml:space="preserve"> PAGEREF _Toc168565956 \h </w:instrText>
            </w:r>
            <w:r w:rsidR="00F64113" w:rsidRPr="001006FC">
              <w:rPr>
                <w:rFonts w:ascii="Times New Roman" w:hAnsi="Times New Roman" w:cs="Times New Roman"/>
                <w:noProof/>
                <w:webHidden/>
                <w:sz w:val="24"/>
                <w:szCs w:val="24"/>
              </w:rPr>
            </w:r>
            <w:r w:rsidR="00F64113" w:rsidRPr="001006FC">
              <w:rPr>
                <w:rFonts w:ascii="Times New Roman" w:hAnsi="Times New Roman" w:cs="Times New Roman"/>
                <w:noProof/>
                <w:webHidden/>
                <w:sz w:val="24"/>
                <w:szCs w:val="24"/>
              </w:rPr>
              <w:fldChar w:fldCharType="separate"/>
            </w:r>
            <w:r w:rsidR="00F64113" w:rsidRPr="001006FC">
              <w:rPr>
                <w:rFonts w:ascii="Times New Roman" w:hAnsi="Times New Roman" w:cs="Times New Roman"/>
                <w:noProof/>
                <w:webHidden/>
                <w:sz w:val="24"/>
                <w:szCs w:val="24"/>
              </w:rPr>
              <w:t>10</w:t>
            </w:r>
            <w:r w:rsidR="00F64113" w:rsidRPr="001006FC">
              <w:rPr>
                <w:rFonts w:ascii="Times New Roman" w:hAnsi="Times New Roman" w:cs="Times New Roman"/>
                <w:noProof/>
                <w:webHidden/>
                <w:sz w:val="24"/>
                <w:szCs w:val="24"/>
              </w:rPr>
              <w:fldChar w:fldCharType="end"/>
            </w:r>
          </w:hyperlink>
        </w:p>
        <w:p w14:paraId="2AF07F0D" w14:textId="60742721" w:rsidR="00F64113" w:rsidRPr="001006FC" w:rsidRDefault="00000000" w:rsidP="00F64113">
          <w:pPr>
            <w:pStyle w:val="TOC1"/>
            <w:tabs>
              <w:tab w:val="right" w:leader="dot" w:pos="9350"/>
            </w:tabs>
            <w:spacing w:line="480" w:lineRule="auto"/>
            <w:rPr>
              <w:rFonts w:ascii="Times New Roman" w:eastAsiaTheme="minorEastAsia" w:hAnsi="Times New Roman" w:cs="Times New Roman"/>
              <w:noProof/>
              <w:sz w:val="24"/>
              <w:szCs w:val="24"/>
              <w:lang w:val="en-GB" w:eastAsia="en-GB"/>
            </w:rPr>
          </w:pPr>
          <w:hyperlink w:anchor="_Toc168565957" w:history="1">
            <w:r w:rsidR="00F64113" w:rsidRPr="001006FC">
              <w:rPr>
                <w:rStyle w:val="Hyperlink"/>
                <w:rFonts w:ascii="Times New Roman" w:hAnsi="Times New Roman"/>
                <w:noProof/>
                <w:color w:val="auto"/>
                <w:sz w:val="24"/>
                <w:szCs w:val="24"/>
                <w:lang w:val="en-GB"/>
              </w:rPr>
              <w:t>References</w:t>
            </w:r>
            <w:r w:rsidR="00F64113" w:rsidRPr="001006FC">
              <w:rPr>
                <w:rFonts w:ascii="Times New Roman" w:hAnsi="Times New Roman" w:cs="Times New Roman"/>
                <w:noProof/>
                <w:webHidden/>
                <w:sz w:val="24"/>
                <w:szCs w:val="24"/>
              </w:rPr>
              <w:tab/>
            </w:r>
            <w:r w:rsidR="00F64113" w:rsidRPr="001006FC">
              <w:rPr>
                <w:rFonts w:ascii="Times New Roman" w:hAnsi="Times New Roman" w:cs="Times New Roman"/>
                <w:noProof/>
                <w:webHidden/>
                <w:sz w:val="24"/>
                <w:szCs w:val="24"/>
              </w:rPr>
              <w:fldChar w:fldCharType="begin"/>
            </w:r>
            <w:r w:rsidR="00F64113" w:rsidRPr="001006FC">
              <w:rPr>
                <w:rFonts w:ascii="Times New Roman" w:hAnsi="Times New Roman" w:cs="Times New Roman"/>
                <w:noProof/>
                <w:webHidden/>
                <w:sz w:val="24"/>
                <w:szCs w:val="24"/>
              </w:rPr>
              <w:instrText xml:space="preserve"> PAGEREF _Toc168565957 \h </w:instrText>
            </w:r>
            <w:r w:rsidR="00F64113" w:rsidRPr="001006FC">
              <w:rPr>
                <w:rFonts w:ascii="Times New Roman" w:hAnsi="Times New Roman" w:cs="Times New Roman"/>
                <w:noProof/>
                <w:webHidden/>
                <w:sz w:val="24"/>
                <w:szCs w:val="24"/>
              </w:rPr>
            </w:r>
            <w:r w:rsidR="00F64113" w:rsidRPr="001006FC">
              <w:rPr>
                <w:rFonts w:ascii="Times New Roman" w:hAnsi="Times New Roman" w:cs="Times New Roman"/>
                <w:noProof/>
                <w:webHidden/>
                <w:sz w:val="24"/>
                <w:szCs w:val="24"/>
              </w:rPr>
              <w:fldChar w:fldCharType="separate"/>
            </w:r>
            <w:r w:rsidR="00F64113" w:rsidRPr="001006FC">
              <w:rPr>
                <w:rFonts w:ascii="Times New Roman" w:hAnsi="Times New Roman" w:cs="Times New Roman"/>
                <w:noProof/>
                <w:webHidden/>
                <w:sz w:val="24"/>
                <w:szCs w:val="24"/>
              </w:rPr>
              <w:t>13</w:t>
            </w:r>
            <w:r w:rsidR="00F64113" w:rsidRPr="001006FC">
              <w:rPr>
                <w:rFonts w:ascii="Times New Roman" w:hAnsi="Times New Roman" w:cs="Times New Roman"/>
                <w:noProof/>
                <w:webHidden/>
                <w:sz w:val="24"/>
                <w:szCs w:val="24"/>
              </w:rPr>
              <w:fldChar w:fldCharType="end"/>
            </w:r>
          </w:hyperlink>
        </w:p>
        <w:p w14:paraId="6746CE84" w14:textId="01C6E0CA" w:rsidR="00F64113" w:rsidRPr="001006FC" w:rsidRDefault="00000000" w:rsidP="00F64113">
          <w:pPr>
            <w:pStyle w:val="TOC1"/>
            <w:tabs>
              <w:tab w:val="right" w:leader="dot" w:pos="9350"/>
            </w:tabs>
            <w:spacing w:line="480" w:lineRule="auto"/>
            <w:rPr>
              <w:rFonts w:ascii="Times New Roman" w:eastAsiaTheme="minorEastAsia" w:hAnsi="Times New Roman" w:cs="Times New Roman"/>
              <w:noProof/>
              <w:sz w:val="24"/>
              <w:szCs w:val="24"/>
              <w:lang w:val="en-GB" w:eastAsia="en-GB"/>
            </w:rPr>
          </w:pPr>
          <w:hyperlink w:anchor="_Toc168565958" w:history="1">
            <w:r w:rsidR="00F64113" w:rsidRPr="001006FC">
              <w:rPr>
                <w:rStyle w:val="Hyperlink"/>
                <w:rFonts w:ascii="Times New Roman" w:hAnsi="Times New Roman"/>
                <w:noProof/>
                <w:color w:val="auto"/>
                <w:sz w:val="24"/>
                <w:szCs w:val="24"/>
                <w:lang w:val="en-GB"/>
              </w:rPr>
              <w:t>Appendix: Questionnaire</w:t>
            </w:r>
            <w:r w:rsidR="00F64113" w:rsidRPr="001006FC">
              <w:rPr>
                <w:rFonts w:ascii="Times New Roman" w:hAnsi="Times New Roman" w:cs="Times New Roman"/>
                <w:noProof/>
                <w:webHidden/>
                <w:sz w:val="24"/>
                <w:szCs w:val="24"/>
              </w:rPr>
              <w:tab/>
            </w:r>
            <w:r w:rsidR="00F64113" w:rsidRPr="001006FC">
              <w:rPr>
                <w:rFonts w:ascii="Times New Roman" w:hAnsi="Times New Roman" w:cs="Times New Roman"/>
                <w:noProof/>
                <w:webHidden/>
                <w:sz w:val="24"/>
                <w:szCs w:val="24"/>
              </w:rPr>
              <w:fldChar w:fldCharType="begin"/>
            </w:r>
            <w:r w:rsidR="00F64113" w:rsidRPr="001006FC">
              <w:rPr>
                <w:rFonts w:ascii="Times New Roman" w:hAnsi="Times New Roman" w:cs="Times New Roman"/>
                <w:noProof/>
                <w:webHidden/>
                <w:sz w:val="24"/>
                <w:szCs w:val="24"/>
              </w:rPr>
              <w:instrText xml:space="preserve"> PAGEREF _Toc168565958 \h </w:instrText>
            </w:r>
            <w:r w:rsidR="00F64113" w:rsidRPr="001006FC">
              <w:rPr>
                <w:rFonts w:ascii="Times New Roman" w:hAnsi="Times New Roman" w:cs="Times New Roman"/>
                <w:noProof/>
                <w:webHidden/>
                <w:sz w:val="24"/>
                <w:szCs w:val="24"/>
              </w:rPr>
            </w:r>
            <w:r w:rsidR="00F64113" w:rsidRPr="001006FC">
              <w:rPr>
                <w:rFonts w:ascii="Times New Roman" w:hAnsi="Times New Roman" w:cs="Times New Roman"/>
                <w:noProof/>
                <w:webHidden/>
                <w:sz w:val="24"/>
                <w:szCs w:val="24"/>
              </w:rPr>
              <w:fldChar w:fldCharType="separate"/>
            </w:r>
            <w:r w:rsidR="00F64113" w:rsidRPr="001006FC">
              <w:rPr>
                <w:rFonts w:ascii="Times New Roman" w:hAnsi="Times New Roman" w:cs="Times New Roman"/>
                <w:noProof/>
                <w:webHidden/>
                <w:sz w:val="24"/>
                <w:szCs w:val="24"/>
              </w:rPr>
              <w:t>16</w:t>
            </w:r>
            <w:r w:rsidR="00F64113" w:rsidRPr="001006FC">
              <w:rPr>
                <w:rFonts w:ascii="Times New Roman" w:hAnsi="Times New Roman" w:cs="Times New Roman"/>
                <w:noProof/>
                <w:webHidden/>
                <w:sz w:val="24"/>
                <w:szCs w:val="24"/>
              </w:rPr>
              <w:fldChar w:fldCharType="end"/>
            </w:r>
          </w:hyperlink>
        </w:p>
        <w:p w14:paraId="0968D086" w14:textId="226D9205" w:rsidR="00354B4C" w:rsidRPr="001006FC" w:rsidRDefault="00354B4C" w:rsidP="00F64113">
          <w:pPr>
            <w:spacing w:line="480" w:lineRule="auto"/>
            <w:rPr>
              <w:rFonts w:ascii="Times New Roman" w:hAnsi="Times New Roman" w:cs="Times New Roman"/>
              <w:sz w:val="24"/>
              <w:szCs w:val="24"/>
            </w:rPr>
          </w:pPr>
          <w:r w:rsidRPr="001006FC">
            <w:rPr>
              <w:rFonts w:ascii="Times New Roman" w:hAnsi="Times New Roman" w:cs="Times New Roman"/>
              <w:noProof/>
              <w:sz w:val="24"/>
              <w:szCs w:val="24"/>
            </w:rPr>
            <w:fldChar w:fldCharType="end"/>
          </w:r>
        </w:p>
      </w:sdtContent>
    </w:sdt>
    <w:p w14:paraId="24507503" w14:textId="77777777" w:rsidR="00354B4C" w:rsidRPr="001006FC" w:rsidRDefault="00354B4C" w:rsidP="00354B4C">
      <w:pPr>
        <w:spacing w:line="480" w:lineRule="auto"/>
        <w:rPr>
          <w:rFonts w:ascii="Times New Roman" w:eastAsiaTheme="majorEastAsia" w:hAnsi="Times New Roman" w:cs="Times New Roman"/>
          <w:sz w:val="24"/>
          <w:szCs w:val="24"/>
          <w:lang w:val="en-GB"/>
        </w:rPr>
      </w:pPr>
      <w:r w:rsidRPr="001006FC">
        <w:rPr>
          <w:rFonts w:ascii="Times New Roman" w:hAnsi="Times New Roman" w:cs="Times New Roman"/>
          <w:sz w:val="24"/>
          <w:szCs w:val="24"/>
          <w:lang w:val="en-GB"/>
        </w:rPr>
        <w:br w:type="page"/>
      </w:r>
    </w:p>
    <w:p w14:paraId="09545726" w14:textId="13A10BDA" w:rsidR="008250DE" w:rsidRPr="001006FC" w:rsidRDefault="008250DE" w:rsidP="00354B4C">
      <w:pPr>
        <w:pStyle w:val="Heading1"/>
        <w:spacing w:line="480" w:lineRule="auto"/>
        <w:rPr>
          <w:rFonts w:ascii="Times New Roman" w:hAnsi="Times New Roman" w:cs="Times New Roman"/>
          <w:b/>
          <w:bCs/>
          <w:color w:val="auto"/>
          <w:sz w:val="24"/>
          <w:szCs w:val="24"/>
          <w:lang w:val="en-GB"/>
        </w:rPr>
      </w:pPr>
      <w:bookmarkStart w:id="0" w:name="_Toc168565952"/>
      <w:r w:rsidRPr="001006FC">
        <w:rPr>
          <w:rFonts w:ascii="Times New Roman" w:hAnsi="Times New Roman" w:cs="Times New Roman"/>
          <w:b/>
          <w:bCs/>
          <w:color w:val="auto"/>
          <w:sz w:val="24"/>
          <w:szCs w:val="24"/>
          <w:lang w:val="en-GB"/>
        </w:rPr>
        <w:lastRenderedPageBreak/>
        <w:t xml:space="preserve">1. </w:t>
      </w:r>
      <w:r w:rsidR="00BD6234" w:rsidRPr="001006FC">
        <w:rPr>
          <w:rFonts w:ascii="Times New Roman" w:hAnsi="Times New Roman" w:cs="Times New Roman"/>
          <w:b/>
          <w:bCs/>
          <w:color w:val="auto"/>
          <w:sz w:val="24"/>
          <w:szCs w:val="24"/>
          <w:lang w:val="en-GB"/>
        </w:rPr>
        <w:t>Rationale for the Study</w:t>
      </w:r>
      <w:bookmarkEnd w:id="0"/>
    </w:p>
    <w:p w14:paraId="3DB32F3B" w14:textId="77777777" w:rsidR="008250DE" w:rsidRPr="001006FC" w:rsidRDefault="008250DE" w:rsidP="00354B4C">
      <w:pPr>
        <w:spacing w:line="480" w:lineRule="auto"/>
        <w:ind w:firstLine="720"/>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 xml:space="preserve">Employee motivation has remained an extremely popular subject among scholars in the field of Human Resource Management (HRM). One of the previous studies by </w:t>
      </w:r>
      <w:r w:rsidRPr="001006FC">
        <w:rPr>
          <w:rFonts w:ascii="Times New Roman" w:hAnsi="Times New Roman" w:cs="Times New Roman"/>
          <w:sz w:val="24"/>
          <w:szCs w:val="24"/>
          <w:shd w:val="clear" w:color="auto" w:fill="FFFFFF"/>
          <w:lang w:val="en-GB"/>
        </w:rPr>
        <w:t xml:space="preserve">Parashakti </w:t>
      </w:r>
      <w:r w:rsidRPr="001006FC">
        <w:rPr>
          <w:rFonts w:ascii="Times New Roman" w:hAnsi="Times New Roman" w:cs="Times New Roman"/>
          <w:i/>
          <w:iCs/>
          <w:sz w:val="24"/>
          <w:szCs w:val="24"/>
          <w:shd w:val="clear" w:color="auto" w:fill="FFFFFF"/>
          <w:lang w:val="en-GB"/>
        </w:rPr>
        <w:t>et al.</w:t>
      </w:r>
      <w:r w:rsidRPr="001006FC">
        <w:rPr>
          <w:rFonts w:ascii="Times New Roman" w:hAnsi="Times New Roman" w:cs="Times New Roman"/>
          <w:sz w:val="24"/>
          <w:szCs w:val="24"/>
          <w:shd w:val="clear" w:color="auto" w:fill="FFFFFF"/>
          <w:lang w:val="en-GB"/>
        </w:rPr>
        <w:t xml:space="preserve"> (2020),</w:t>
      </w:r>
      <w:r w:rsidRPr="001006FC">
        <w:rPr>
          <w:rFonts w:ascii="Times New Roman" w:hAnsi="Times New Roman" w:cs="Times New Roman"/>
          <w:sz w:val="24"/>
          <w:szCs w:val="24"/>
          <w:lang w:val="en-GB"/>
        </w:rPr>
        <w:t xml:space="preserve"> defined the term, motivation as a vital aspect which channels, causes and assists the behaviour of human so that their morale for active working and attainment of optimal outcomes is raised (</w:t>
      </w:r>
      <w:r w:rsidRPr="001006FC">
        <w:rPr>
          <w:rFonts w:ascii="Times New Roman" w:hAnsi="Times New Roman" w:cs="Times New Roman"/>
          <w:sz w:val="24"/>
          <w:szCs w:val="24"/>
          <w:shd w:val="clear" w:color="auto" w:fill="FFFFFF"/>
          <w:lang w:val="en-GB"/>
        </w:rPr>
        <w:t xml:space="preserve">Parashakti </w:t>
      </w:r>
      <w:r w:rsidRPr="001006FC">
        <w:rPr>
          <w:rFonts w:ascii="Times New Roman" w:hAnsi="Times New Roman" w:cs="Times New Roman"/>
          <w:i/>
          <w:iCs/>
          <w:sz w:val="24"/>
          <w:szCs w:val="24"/>
          <w:shd w:val="clear" w:color="auto" w:fill="FFFFFF"/>
          <w:lang w:val="en-GB"/>
        </w:rPr>
        <w:t>et al.</w:t>
      </w:r>
      <w:r w:rsidRPr="001006FC">
        <w:rPr>
          <w:rFonts w:ascii="Times New Roman" w:hAnsi="Times New Roman" w:cs="Times New Roman"/>
          <w:sz w:val="24"/>
          <w:szCs w:val="24"/>
          <w:shd w:val="clear" w:color="auto" w:fill="FFFFFF"/>
          <w:lang w:val="en-GB"/>
        </w:rPr>
        <w:t>,</w:t>
      </w:r>
      <w:r w:rsidRPr="001006FC">
        <w:rPr>
          <w:rFonts w:ascii="Times New Roman" w:hAnsi="Times New Roman" w:cs="Times New Roman"/>
          <w:i/>
          <w:iCs/>
          <w:sz w:val="24"/>
          <w:szCs w:val="24"/>
          <w:shd w:val="clear" w:color="auto" w:fill="FFFFFF"/>
          <w:lang w:val="en-GB"/>
        </w:rPr>
        <w:t xml:space="preserve"> </w:t>
      </w:r>
      <w:r w:rsidRPr="001006FC">
        <w:rPr>
          <w:rFonts w:ascii="Times New Roman" w:hAnsi="Times New Roman" w:cs="Times New Roman"/>
          <w:sz w:val="24"/>
          <w:szCs w:val="24"/>
          <w:shd w:val="clear" w:color="auto" w:fill="FFFFFF"/>
          <w:lang w:val="en-GB"/>
        </w:rPr>
        <w:t>2020)</w:t>
      </w:r>
      <w:r w:rsidRPr="001006FC">
        <w:rPr>
          <w:rFonts w:ascii="Times New Roman" w:hAnsi="Times New Roman" w:cs="Times New Roman"/>
          <w:sz w:val="24"/>
          <w:szCs w:val="24"/>
          <w:lang w:val="en-GB"/>
        </w:rPr>
        <w:t>. In 1943, Abraham Maslow produced the theory related to human motivation which focuses on the aspects that while the needs related to psychological well-being, security and safety, belongingness and love, self-actualisation and self-esteem get fulfilled, the employees feel motivated towards their work for serving the organisation (</w:t>
      </w:r>
      <w:r w:rsidRPr="001006FC">
        <w:rPr>
          <w:rFonts w:ascii="Times New Roman" w:hAnsi="Times New Roman" w:cs="Times New Roman"/>
          <w:sz w:val="24"/>
          <w:szCs w:val="24"/>
          <w:shd w:val="clear" w:color="auto" w:fill="FFFFFF"/>
          <w:lang w:val="en-GB"/>
        </w:rPr>
        <w:t>McCleskey and Ruddell, 2020)</w:t>
      </w:r>
      <w:r w:rsidRPr="001006FC">
        <w:rPr>
          <w:rFonts w:ascii="Times New Roman" w:hAnsi="Times New Roman" w:cs="Times New Roman"/>
          <w:sz w:val="24"/>
          <w:szCs w:val="24"/>
          <w:lang w:val="en-GB"/>
        </w:rPr>
        <w:t>. Herzberg in 1959 also offered a two-factor theory of motivation that focused on hygiene factors including salary, interpersonal relations and working conditions and motivational factors including work responsibilities, sense of achievement, recognition and advancement. These factors contribute towards raising employee-related motivation within the organisation (</w:t>
      </w:r>
      <w:proofErr w:type="spellStart"/>
      <w:r w:rsidRPr="001006FC">
        <w:rPr>
          <w:rFonts w:ascii="Times New Roman" w:hAnsi="Times New Roman" w:cs="Times New Roman"/>
          <w:sz w:val="24"/>
          <w:szCs w:val="24"/>
          <w:shd w:val="clear" w:color="auto" w:fill="FFFFFF"/>
          <w:lang w:val="en-GB"/>
        </w:rPr>
        <w:t>Alrawahi</w:t>
      </w:r>
      <w:proofErr w:type="spellEnd"/>
      <w:r w:rsidRPr="001006FC">
        <w:rPr>
          <w:rFonts w:ascii="Times New Roman" w:hAnsi="Times New Roman" w:cs="Times New Roman"/>
          <w:sz w:val="24"/>
          <w:szCs w:val="24"/>
          <w:shd w:val="clear" w:color="auto" w:fill="FFFFFF"/>
          <w:lang w:val="en-GB"/>
        </w:rPr>
        <w:t xml:space="preserve"> </w:t>
      </w:r>
      <w:r w:rsidRPr="001006FC">
        <w:rPr>
          <w:rFonts w:ascii="Times New Roman" w:hAnsi="Times New Roman" w:cs="Times New Roman"/>
          <w:i/>
          <w:iCs/>
          <w:sz w:val="24"/>
          <w:szCs w:val="24"/>
          <w:shd w:val="clear" w:color="auto" w:fill="FFFFFF"/>
          <w:lang w:val="en-GB"/>
        </w:rPr>
        <w:t xml:space="preserve">et al., </w:t>
      </w:r>
      <w:r w:rsidRPr="001006FC">
        <w:rPr>
          <w:rFonts w:ascii="Times New Roman" w:hAnsi="Times New Roman" w:cs="Times New Roman"/>
          <w:sz w:val="24"/>
          <w:szCs w:val="24"/>
          <w:shd w:val="clear" w:color="auto" w:fill="FFFFFF"/>
          <w:lang w:val="en-GB"/>
        </w:rPr>
        <w:t>2020).</w:t>
      </w:r>
      <w:r w:rsidRPr="001006FC">
        <w:rPr>
          <w:rFonts w:ascii="Times New Roman" w:hAnsi="Times New Roman" w:cs="Times New Roman"/>
          <w:sz w:val="24"/>
          <w:szCs w:val="24"/>
          <w:lang w:val="en-GB"/>
        </w:rPr>
        <w:t xml:space="preserve"> </w:t>
      </w:r>
    </w:p>
    <w:p w14:paraId="2E6542BE" w14:textId="4F42389D" w:rsidR="008250DE" w:rsidRPr="001006FC" w:rsidRDefault="008250DE" w:rsidP="00354B4C">
      <w:pPr>
        <w:spacing w:line="480" w:lineRule="auto"/>
        <w:ind w:firstLine="720"/>
        <w:jc w:val="both"/>
        <w:rPr>
          <w:rFonts w:ascii="Times New Roman" w:hAnsi="Times New Roman" w:cs="Times New Roman"/>
          <w:b/>
          <w:bCs/>
          <w:sz w:val="24"/>
          <w:szCs w:val="24"/>
          <w:lang w:val="en-GB"/>
        </w:rPr>
      </w:pPr>
      <w:r w:rsidRPr="001006FC">
        <w:rPr>
          <w:rFonts w:ascii="Times New Roman" w:hAnsi="Times New Roman" w:cs="Times New Roman"/>
          <w:sz w:val="24"/>
          <w:szCs w:val="24"/>
          <w:lang w:val="en-GB"/>
        </w:rPr>
        <w:t xml:space="preserve">However, studies by </w:t>
      </w:r>
      <w:r w:rsidRPr="001006FC">
        <w:rPr>
          <w:rFonts w:ascii="Times New Roman" w:hAnsi="Times New Roman" w:cs="Times New Roman"/>
          <w:sz w:val="24"/>
          <w:szCs w:val="24"/>
          <w:shd w:val="clear" w:color="auto" w:fill="FFFFFF"/>
          <w:lang w:val="en-GB"/>
        </w:rPr>
        <w:t xml:space="preserve">Treffers </w:t>
      </w:r>
      <w:r w:rsidRPr="001006FC">
        <w:rPr>
          <w:rFonts w:ascii="Times New Roman" w:hAnsi="Times New Roman" w:cs="Times New Roman"/>
          <w:i/>
          <w:iCs/>
          <w:sz w:val="24"/>
          <w:szCs w:val="24"/>
          <w:shd w:val="clear" w:color="auto" w:fill="FFFFFF"/>
          <w:lang w:val="en-GB"/>
        </w:rPr>
        <w:t>et al.</w:t>
      </w:r>
      <w:r w:rsidRPr="001006FC">
        <w:rPr>
          <w:rFonts w:ascii="Times New Roman" w:hAnsi="Times New Roman" w:cs="Times New Roman"/>
          <w:sz w:val="24"/>
          <w:szCs w:val="24"/>
          <w:shd w:val="clear" w:color="auto" w:fill="FFFFFF"/>
          <w:lang w:val="en-GB"/>
        </w:rPr>
        <w:t xml:space="preserve"> (2024)</w:t>
      </w:r>
      <w:r w:rsidRPr="001006FC">
        <w:rPr>
          <w:rFonts w:ascii="Times New Roman" w:hAnsi="Times New Roman" w:cs="Times New Roman"/>
          <w:sz w:val="24"/>
          <w:szCs w:val="24"/>
          <w:lang w:val="en-GB"/>
        </w:rPr>
        <w:t xml:space="preserve"> and </w:t>
      </w:r>
      <w:proofErr w:type="spellStart"/>
      <w:r w:rsidRPr="001006FC">
        <w:rPr>
          <w:rFonts w:ascii="Times New Roman" w:hAnsi="Times New Roman" w:cs="Times New Roman"/>
          <w:sz w:val="24"/>
          <w:szCs w:val="24"/>
          <w:shd w:val="clear" w:color="auto" w:fill="FFFFFF"/>
          <w:lang w:val="en-GB"/>
        </w:rPr>
        <w:t>Dousin</w:t>
      </w:r>
      <w:proofErr w:type="spellEnd"/>
      <w:r w:rsidRPr="001006FC">
        <w:rPr>
          <w:rFonts w:ascii="Times New Roman" w:hAnsi="Times New Roman" w:cs="Times New Roman"/>
          <w:sz w:val="24"/>
          <w:szCs w:val="24"/>
          <w:shd w:val="clear" w:color="auto" w:fill="FFFFFF"/>
          <w:lang w:val="en-GB"/>
        </w:rPr>
        <w:t xml:space="preserve"> </w:t>
      </w:r>
      <w:r w:rsidRPr="001006FC">
        <w:rPr>
          <w:rFonts w:ascii="Times New Roman" w:hAnsi="Times New Roman" w:cs="Times New Roman"/>
          <w:i/>
          <w:iCs/>
          <w:sz w:val="24"/>
          <w:szCs w:val="24"/>
          <w:shd w:val="clear" w:color="auto" w:fill="FFFFFF"/>
          <w:lang w:val="en-GB"/>
        </w:rPr>
        <w:t xml:space="preserve">et al. </w:t>
      </w:r>
      <w:r w:rsidRPr="001006FC">
        <w:rPr>
          <w:rFonts w:ascii="Times New Roman" w:hAnsi="Times New Roman" w:cs="Times New Roman"/>
          <w:sz w:val="24"/>
          <w:szCs w:val="24"/>
          <w:shd w:val="clear" w:color="auto" w:fill="FFFFFF"/>
          <w:lang w:val="en-GB"/>
        </w:rPr>
        <w:t>(2021)</w:t>
      </w:r>
      <w:r w:rsidRPr="001006FC">
        <w:rPr>
          <w:rFonts w:ascii="Times New Roman" w:hAnsi="Times New Roman" w:cs="Times New Roman"/>
          <w:sz w:val="24"/>
          <w:szCs w:val="24"/>
          <w:lang w:val="en-GB"/>
        </w:rPr>
        <w:t xml:space="preserve"> emphasised the issues prevalent in the organisational workplace that affect the employees' motivation to a huge extent such as employee discrimination based on disability, age, sexuality as well as ethnicity. Workplace bias, stereotypes against women employees, heavy workload, additional working hours, absence regarding work-life balance and lack of compensation also affect the motivation level of employees to serve the organisation with effective work productivity (</w:t>
      </w:r>
      <w:proofErr w:type="spellStart"/>
      <w:r w:rsidRPr="001006FC">
        <w:rPr>
          <w:rFonts w:ascii="Times New Roman" w:hAnsi="Times New Roman" w:cs="Times New Roman"/>
          <w:sz w:val="24"/>
          <w:szCs w:val="24"/>
          <w:shd w:val="clear" w:color="auto" w:fill="FFFFFF"/>
          <w:lang w:val="en-GB"/>
        </w:rPr>
        <w:t>Dousin</w:t>
      </w:r>
      <w:proofErr w:type="spellEnd"/>
      <w:r w:rsidRPr="001006FC">
        <w:rPr>
          <w:rFonts w:ascii="Times New Roman" w:hAnsi="Times New Roman" w:cs="Times New Roman"/>
          <w:sz w:val="24"/>
          <w:szCs w:val="24"/>
          <w:shd w:val="clear" w:color="auto" w:fill="FFFFFF"/>
          <w:lang w:val="en-GB"/>
        </w:rPr>
        <w:t xml:space="preserve"> </w:t>
      </w:r>
      <w:r w:rsidRPr="001006FC">
        <w:rPr>
          <w:rFonts w:ascii="Times New Roman" w:hAnsi="Times New Roman" w:cs="Times New Roman"/>
          <w:i/>
          <w:iCs/>
          <w:sz w:val="24"/>
          <w:szCs w:val="24"/>
          <w:shd w:val="clear" w:color="auto" w:fill="FFFFFF"/>
          <w:lang w:val="en-GB"/>
        </w:rPr>
        <w:t>et al.,</w:t>
      </w:r>
      <w:r w:rsidRPr="001006FC">
        <w:rPr>
          <w:rFonts w:ascii="Times New Roman" w:hAnsi="Times New Roman" w:cs="Times New Roman"/>
          <w:sz w:val="24"/>
          <w:szCs w:val="24"/>
          <w:shd w:val="clear" w:color="auto" w:fill="FFFFFF"/>
          <w:lang w:val="en-GB"/>
        </w:rPr>
        <w:t xml:space="preserve"> 2021; Treffers </w:t>
      </w:r>
      <w:r w:rsidRPr="001006FC">
        <w:rPr>
          <w:rFonts w:ascii="Times New Roman" w:hAnsi="Times New Roman" w:cs="Times New Roman"/>
          <w:i/>
          <w:iCs/>
          <w:sz w:val="24"/>
          <w:szCs w:val="24"/>
          <w:shd w:val="clear" w:color="auto" w:fill="FFFFFF"/>
          <w:lang w:val="en-GB"/>
        </w:rPr>
        <w:t>et al.</w:t>
      </w:r>
      <w:r w:rsidRPr="001006FC">
        <w:rPr>
          <w:rFonts w:ascii="Times New Roman" w:hAnsi="Times New Roman" w:cs="Times New Roman"/>
          <w:sz w:val="24"/>
          <w:szCs w:val="24"/>
          <w:shd w:val="clear" w:color="auto" w:fill="FFFFFF"/>
          <w:lang w:val="en-GB"/>
        </w:rPr>
        <w:t>, 2024)</w:t>
      </w:r>
      <w:r w:rsidRPr="001006FC">
        <w:rPr>
          <w:rFonts w:ascii="Times New Roman" w:hAnsi="Times New Roman" w:cs="Times New Roman"/>
          <w:sz w:val="24"/>
          <w:szCs w:val="24"/>
          <w:lang w:val="en-GB"/>
        </w:rPr>
        <w:t xml:space="preserve">. With consideration of such issues related to employees' motivation, it became justified to investigate and critically examine the current motivation strategies adopted by managers for increasing employees' morale and dedication to boosting organisational productivity. </w:t>
      </w:r>
      <w:r w:rsidRPr="001006FC">
        <w:rPr>
          <w:rFonts w:ascii="Times New Roman" w:hAnsi="Times New Roman" w:cs="Times New Roman"/>
          <w:sz w:val="24"/>
          <w:szCs w:val="24"/>
          <w:lang w:val="en-GB"/>
        </w:rPr>
        <w:lastRenderedPageBreak/>
        <w:t>While investigating the issues of employees' motivation in the retail organisations of Tesco, one of the media articles by Simpson (2021) revealed that most of the female employees in Tesco Plc. failed to get equal payment for equal-value-based work. Further, in Sainsbury, there is also an issue found of lack of job security for the employees as 1500 job roles were recently cut down by this company (Jones, 2024). With consideration to address this issue, the proposed study has rationale to be conducted to critically evaluate the employee motivation strategies of UK retail organisations' managers for increasing work productivity within these organisations.</w:t>
      </w:r>
    </w:p>
    <w:p w14:paraId="71F98A75" w14:textId="3F1480F6" w:rsidR="008250DE" w:rsidRPr="001006FC" w:rsidRDefault="008250DE" w:rsidP="00354B4C">
      <w:pPr>
        <w:pStyle w:val="Heading1"/>
        <w:spacing w:line="480" w:lineRule="auto"/>
        <w:rPr>
          <w:rFonts w:ascii="Times New Roman" w:hAnsi="Times New Roman" w:cs="Times New Roman"/>
          <w:b/>
          <w:bCs/>
          <w:color w:val="auto"/>
          <w:sz w:val="24"/>
          <w:szCs w:val="24"/>
          <w:lang w:val="en-GB"/>
        </w:rPr>
      </w:pPr>
      <w:bookmarkStart w:id="1" w:name="_Toc168565953"/>
      <w:r w:rsidRPr="001006FC">
        <w:rPr>
          <w:rFonts w:ascii="Times New Roman" w:hAnsi="Times New Roman" w:cs="Times New Roman"/>
          <w:b/>
          <w:bCs/>
          <w:color w:val="auto"/>
          <w:sz w:val="24"/>
          <w:szCs w:val="24"/>
          <w:lang w:val="en-GB"/>
        </w:rPr>
        <w:t>2. Aims, Objectives, Research Questions</w:t>
      </w:r>
      <w:bookmarkEnd w:id="1"/>
    </w:p>
    <w:p w14:paraId="343260CB" w14:textId="77777777" w:rsidR="008250DE" w:rsidRPr="001006FC" w:rsidRDefault="008250DE"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b/>
          <w:bCs/>
          <w:sz w:val="24"/>
          <w:szCs w:val="24"/>
          <w:lang w:val="en-GB"/>
        </w:rPr>
        <w:t xml:space="preserve">Aim: </w:t>
      </w:r>
      <w:r w:rsidRPr="001006FC">
        <w:rPr>
          <w:rFonts w:ascii="Times New Roman" w:hAnsi="Times New Roman" w:cs="Times New Roman"/>
          <w:sz w:val="24"/>
          <w:szCs w:val="24"/>
          <w:lang w:val="en-GB"/>
        </w:rPr>
        <w:t>To critically evaluate how managers motivate their employees to increase work productivity within an organisation concerning the case of the UK retail industry.</w:t>
      </w:r>
    </w:p>
    <w:p w14:paraId="0BB81255" w14:textId="77777777" w:rsidR="008250DE" w:rsidRPr="001006FC" w:rsidRDefault="008250DE"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Research Objectives with Steps:</w:t>
      </w:r>
    </w:p>
    <w:p w14:paraId="2FA3FE67" w14:textId="77777777" w:rsidR="008250DE" w:rsidRPr="001006FC" w:rsidRDefault="008250DE"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Identifying Key Strategies of Motivation:</w:t>
      </w:r>
    </w:p>
    <w:p w14:paraId="41637FBF" w14:textId="77777777" w:rsidR="008250DE" w:rsidRPr="001006FC" w:rsidRDefault="008250DE" w:rsidP="00354B4C">
      <w:pPr>
        <w:pStyle w:val="ListParagraph"/>
        <w:numPr>
          <w:ilvl w:val="0"/>
          <w:numId w:val="1"/>
        </w:numPr>
        <w:spacing w:line="480" w:lineRule="auto"/>
        <w:jc w:val="both"/>
        <w:rPr>
          <w:rFonts w:ascii="Times New Roman" w:hAnsi="Times New Roman"/>
          <w:szCs w:val="24"/>
        </w:rPr>
      </w:pPr>
      <w:r w:rsidRPr="001006FC">
        <w:rPr>
          <w:rFonts w:ascii="Times New Roman" w:hAnsi="Times New Roman"/>
          <w:szCs w:val="24"/>
        </w:rPr>
        <w:t>To investigate primary motivation strategies utilised by the UK retail organisations’ managers for motivating their employees</w:t>
      </w:r>
    </w:p>
    <w:p w14:paraId="2128A36C" w14:textId="77777777" w:rsidR="008250DE" w:rsidRPr="001006FC" w:rsidRDefault="008250DE"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Assessing Effectiveness:</w:t>
      </w:r>
    </w:p>
    <w:p w14:paraId="2F122254" w14:textId="77777777" w:rsidR="008250DE" w:rsidRPr="001006FC" w:rsidRDefault="008250DE" w:rsidP="00354B4C">
      <w:pPr>
        <w:pStyle w:val="ListParagraph"/>
        <w:numPr>
          <w:ilvl w:val="0"/>
          <w:numId w:val="1"/>
        </w:numPr>
        <w:spacing w:line="480" w:lineRule="auto"/>
        <w:jc w:val="both"/>
        <w:rPr>
          <w:rFonts w:ascii="Times New Roman" w:hAnsi="Times New Roman"/>
          <w:szCs w:val="24"/>
        </w:rPr>
      </w:pPr>
      <w:r w:rsidRPr="001006FC">
        <w:rPr>
          <w:rFonts w:ascii="Times New Roman" w:hAnsi="Times New Roman"/>
          <w:szCs w:val="24"/>
        </w:rPr>
        <w:t>To assess the level of efficacy of the applied motivational strategies in improving the productivity of employees within the retail organisations of the UK</w:t>
      </w:r>
    </w:p>
    <w:p w14:paraId="65BBBDEA" w14:textId="77777777" w:rsidR="008250DE" w:rsidRPr="001006FC" w:rsidRDefault="008250DE"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Exploring Perspectives of Employees:</w:t>
      </w:r>
    </w:p>
    <w:p w14:paraId="6E71AC32" w14:textId="77777777" w:rsidR="008250DE" w:rsidRPr="001006FC" w:rsidRDefault="008250DE" w:rsidP="00354B4C">
      <w:pPr>
        <w:pStyle w:val="ListParagraph"/>
        <w:numPr>
          <w:ilvl w:val="0"/>
          <w:numId w:val="1"/>
        </w:numPr>
        <w:spacing w:line="480" w:lineRule="auto"/>
        <w:jc w:val="both"/>
        <w:rPr>
          <w:rFonts w:ascii="Times New Roman" w:hAnsi="Times New Roman"/>
          <w:szCs w:val="24"/>
        </w:rPr>
      </w:pPr>
      <w:r w:rsidRPr="001006FC">
        <w:rPr>
          <w:rFonts w:ascii="Times New Roman" w:hAnsi="Times New Roman"/>
          <w:szCs w:val="24"/>
        </w:rPr>
        <w:t>To acquire and analyse the viewpoints, experiences and perceptions of employees regarding the strategies of motivation deployed by the managers within the retail organisations of the UK</w:t>
      </w:r>
    </w:p>
    <w:p w14:paraId="19E7F37A" w14:textId="77777777" w:rsidR="008250DE" w:rsidRPr="001006FC" w:rsidRDefault="008250DE" w:rsidP="00354B4C">
      <w:pPr>
        <w:pStyle w:val="ListParagraph"/>
        <w:numPr>
          <w:ilvl w:val="0"/>
          <w:numId w:val="1"/>
        </w:numPr>
        <w:spacing w:line="480" w:lineRule="auto"/>
        <w:jc w:val="both"/>
        <w:rPr>
          <w:rFonts w:ascii="Times New Roman" w:hAnsi="Times New Roman"/>
          <w:szCs w:val="24"/>
        </w:rPr>
      </w:pPr>
      <w:r w:rsidRPr="001006FC">
        <w:rPr>
          <w:rFonts w:ascii="Times New Roman" w:hAnsi="Times New Roman"/>
          <w:szCs w:val="24"/>
        </w:rPr>
        <w:lastRenderedPageBreak/>
        <w:t>To discuss if any issues identified by employees in context to the motivational strategies utilised by the managers in the UK retail organisations</w:t>
      </w:r>
    </w:p>
    <w:p w14:paraId="727445CA" w14:textId="77777777" w:rsidR="008250DE" w:rsidRPr="001006FC" w:rsidRDefault="008250DE"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Recommendations for Improvement:</w:t>
      </w:r>
    </w:p>
    <w:p w14:paraId="71A6589B" w14:textId="77777777" w:rsidR="008250DE" w:rsidRPr="001006FC" w:rsidRDefault="008250DE" w:rsidP="00354B4C">
      <w:pPr>
        <w:pStyle w:val="ListParagraph"/>
        <w:numPr>
          <w:ilvl w:val="0"/>
          <w:numId w:val="2"/>
        </w:numPr>
        <w:spacing w:line="480" w:lineRule="auto"/>
        <w:jc w:val="both"/>
        <w:rPr>
          <w:rFonts w:ascii="Times New Roman" w:hAnsi="Times New Roman"/>
          <w:szCs w:val="24"/>
        </w:rPr>
      </w:pPr>
      <w:r w:rsidRPr="001006FC">
        <w:rPr>
          <w:rFonts w:ascii="Times New Roman" w:hAnsi="Times New Roman"/>
          <w:szCs w:val="24"/>
        </w:rPr>
        <w:t>To recommend the required improvements in the motivational strategies concerning the identified issues for raising morale and dedication of the employees to enhance work productivity in the UK retail organisations</w:t>
      </w:r>
    </w:p>
    <w:p w14:paraId="15A226D3" w14:textId="77777777" w:rsidR="008250DE" w:rsidRPr="001006FC" w:rsidRDefault="008250DE" w:rsidP="00354B4C">
      <w:pPr>
        <w:spacing w:line="480" w:lineRule="auto"/>
        <w:jc w:val="both"/>
        <w:rPr>
          <w:rFonts w:ascii="Times New Roman" w:hAnsi="Times New Roman" w:cs="Times New Roman"/>
          <w:sz w:val="24"/>
          <w:szCs w:val="24"/>
          <w:lang w:val="en-GB" w:eastAsia="en-GB"/>
        </w:rPr>
      </w:pPr>
      <w:r w:rsidRPr="001006FC">
        <w:rPr>
          <w:rFonts w:ascii="Times New Roman" w:hAnsi="Times New Roman" w:cs="Times New Roman"/>
          <w:b/>
          <w:bCs/>
          <w:sz w:val="24"/>
          <w:szCs w:val="24"/>
          <w:lang w:val="en-GB" w:eastAsia="en-GB"/>
        </w:rPr>
        <w:t>Research Question:</w:t>
      </w:r>
      <w:r w:rsidRPr="001006FC">
        <w:rPr>
          <w:rFonts w:ascii="Times New Roman" w:hAnsi="Times New Roman" w:cs="Times New Roman"/>
          <w:sz w:val="24"/>
          <w:szCs w:val="24"/>
          <w:lang w:val="en-GB" w:eastAsia="en-GB"/>
        </w:rPr>
        <w:t xml:space="preserve"> How does an organisation utilise motivational strategies for their employees to increase work productivity specifically focusing on the UK retail industry's case?</w:t>
      </w:r>
    </w:p>
    <w:p w14:paraId="08B83184" w14:textId="77777777" w:rsidR="008250DE" w:rsidRPr="001006FC" w:rsidRDefault="008250DE" w:rsidP="00354B4C">
      <w:pPr>
        <w:pStyle w:val="ListParagraph"/>
        <w:numPr>
          <w:ilvl w:val="0"/>
          <w:numId w:val="2"/>
        </w:numPr>
        <w:spacing w:line="480" w:lineRule="auto"/>
        <w:jc w:val="both"/>
        <w:rPr>
          <w:rFonts w:ascii="Times New Roman" w:hAnsi="Times New Roman"/>
          <w:szCs w:val="24"/>
          <w:lang w:eastAsia="en-GB"/>
        </w:rPr>
      </w:pPr>
      <w:r w:rsidRPr="001006FC">
        <w:rPr>
          <w:rFonts w:ascii="Times New Roman" w:hAnsi="Times New Roman"/>
          <w:szCs w:val="24"/>
          <w:lang w:eastAsia="en-GB"/>
        </w:rPr>
        <w:t>What are the primary motivation strategies applied by the managers of retail organisations in the UK to encourage their employees?</w:t>
      </w:r>
    </w:p>
    <w:p w14:paraId="1D5045A9" w14:textId="77777777" w:rsidR="008250DE" w:rsidRPr="001006FC" w:rsidRDefault="008250DE" w:rsidP="00354B4C">
      <w:pPr>
        <w:pStyle w:val="ListParagraph"/>
        <w:numPr>
          <w:ilvl w:val="0"/>
          <w:numId w:val="2"/>
        </w:numPr>
        <w:spacing w:line="480" w:lineRule="auto"/>
        <w:jc w:val="both"/>
        <w:rPr>
          <w:rFonts w:ascii="Times New Roman" w:hAnsi="Times New Roman"/>
          <w:szCs w:val="24"/>
          <w:lang w:eastAsia="en-GB"/>
        </w:rPr>
      </w:pPr>
      <w:r w:rsidRPr="001006FC">
        <w:rPr>
          <w:rFonts w:ascii="Times New Roman" w:hAnsi="Times New Roman"/>
          <w:szCs w:val="24"/>
          <w:lang w:eastAsia="en-GB"/>
        </w:rPr>
        <w:t>What is the efficacy level shown by motivational strategies of the managers to raise employees' work productivity in UK retail organisations?</w:t>
      </w:r>
    </w:p>
    <w:p w14:paraId="2B8D1A6B" w14:textId="77777777" w:rsidR="008250DE" w:rsidRPr="001006FC" w:rsidRDefault="008250DE" w:rsidP="00354B4C">
      <w:pPr>
        <w:pStyle w:val="ListParagraph"/>
        <w:numPr>
          <w:ilvl w:val="0"/>
          <w:numId w:val="2"/>
        </w:numPr>
        <w:spacing w:line="480" w:lineRule="auto"/>
        <w:jc w:val="both"/>
        <w:rPr>
          <w:rFonts w:ascii="Times New Roman" w:hAnsi="Times New Roman"/>
          <w:szCs w:val="24"/>
          <w:lang w:eastAsia="en-GB"/>
        </w:rPr>
      </w:pPr>
      <w:r w:rsidRPr="001006FC">
        <w:rPr>
          <w:rFonts w:ascii="Times New Roman" w:hAnsi="Times New Roman"/>
          <w:szCs w:val="24"/>
          <w:lang w:eastAsia="en-GB"/>
        </w:rPr>
        <w:t>How are the employees' perceptions and views about the motivational strategy integrated by the managers in UK retail organisations?</w:t>
      </w:r>
    </w:p>
    <w:p w14:paraId="5F3B5349" w14:textId="77777777" w:rsidR="008250DE" w:rsidRPr="001006FC" w:rsidRDefault="008250DE" w:rsidP="00354B4C">
      <w:pPr>
        <w:pStyle w:val="ListParagraph"/>
        <w:numPr>
          <w:ilvl w:val="0"/>
          <w:numId w:val="2"/>
        </w:numPr>
        <w:spacing w:line="480" w:lineRule="auto"/>
        <w:jc w:val="both"/>
        <w:rPr>
          <w:rFonts w:ascii="Times New Roman" w:hAnsi="Times New Roman"/>
          <w:szCs w:val="24"/>
          <w:lang w:eastAsia="en-GB"/>
        </w:rPr>
      </w:pPr>
      <w:r w:rsidRPr="001006FC">
        <w:rPr>
          <w:rFonts w:ascii="Times New Roman" w:hAnsi="Times New Roman"/>
          <w:szCs w:val="24"/>
          <w:lang w:eastAsia="en-GB"/>
        </w:rPr>
        <w:t>What are the issues experienced by the employees in the motivational strategies deployed by the UK retail organisations' managers?</w:t>
      </w:r>
    </w:p>
    <w:p w14:paraId="71BF8007" w14:textId="01F6FE40" w:rsidR="008250DE" w:rsidRPr="001006FC" w:rsidRDefault="008250DE"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sz w:val="24"/>
          <w:szCs w:val="24"/>
          <w:lang w:val="en-GB" w:eastAsia="en-GB"/>
        </w:rPr>
        <w:t>How the motivational strategies might be improved considering the identified issues to improve employees’ dedication and work productivity in the retail organisations of the UK</w:t>
      </w:r>
    </w:p>
    <w:p w14:paraId="22366B6F" w14:textId="72F7F35C" w:rsidR="008250DE" w:rsidRPr="001006FC" w:rsidRDefault="008250DE" w:rsidP="00354B4C">
      <w:pPr>
        <w:pStyle w:val="Heading1"/>
        <w:spacing w:line="480" w:lineRule="auto"/>
        <w:rPr>
          <w:rFonts w:ascii="Times New Roman" w:hAnsi="Times New Roman" w:cs="Times New Roman"/>
          <w:b/>
          <w:bCs/>
          <w:color w:val="auto"/>
          <w:sz w:val="24"/>
          <w:szCs w:val="24"/>
          <w:lang w:val="en-GB"/>
        </w:rPr>
      </w:pPr>
      <w:bookmarkStart w:id="2" w:name="_Toc168565954"/>
      <w:r w:rsidRPr="001006FC">
        <w:rPr>
          <w:rFonts w:ascii="Times New Roman" w:hAnsi="Times New Roman" w:cs="Times New Roman"/>
          <w:b/>
          <w:bCs/>
          <w:color w:val="auto"/>
          <w:sz w:val="24"/>
          <w:szCs w:val="24"/>
          <w:lang w:val="en-GB"/>
        </w:rPr>
        <w:t>3. Discussion of Key Literature linked to the Research Question</w:t>
      </w:r>
      <w:bookmarkEnd w:id="2"/>
    </w:p>
    <w:p w14:paraId="4DD1541C" w14:textId="77777777" w:rsidR="008250DE" w:rsidRPr="001006FC" w:rsidRDefault="008250DE" w:rsidP="00354B4C">
      <w:pPr>
        <w:spacing w:line="480" w:lineRule="auto"/>
        <w:rPr>
          <w:rFonts w:ascii="Times New Roman" w:hAnsi="Times New Roman" w:cs="Times New Roman"/>
          <w:b/>
          <w:sz w:val="24"/>
          <w:szCs w:val="24"/>
          <w:lang w:val="en-GB"/>
        </w:rPr>
      </w:pPr>
      <w:r w:rsidRPr="001006FC">
        <w:rPr>
          <w:rFonts w:ascii="Times New Roman" w:hAnsi="Times New Roman" w:cs="Times New Roman"/>
          <w:b/>
          <w:sz w:val="24"/>
          <w:szCs w:val="24"/>
          <w:lang w:val="en-GB"/>
        </w:rPr>
        <w:t>Concept of Motivation and Employee Productivity</w:t>
      </w:r>
    </w:p>
    <w:p w14:paraId="72948DC3" w14:textId="77777777" w:rsidR="008250DE" w:rsidRPr="001006FC" w:rsidRDefault="008250DE" w:rsidP="00354B4C">
      <w:pPr>
        <w:spacing w:line="480" w:lineRule="auto"/>
        <w:ind w:firstLine="720"/>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 xml:space="preserve">Employee motivation can be explained according to </w:t>
      </w:r>
      <w:r w:rsidRPr="001006FC">
        <w:rPr>
          <w:rFonts w:ascii="Times New Roman" w:hAnsi="Times New Roman" w:cs="Times New Roman"/>
          <w:i/>
          <w:sz w:val="24"/>
          <w:szCs w:val="24"/>
          <w:lang w:val="en-GB"/>
        </w:rPr>
        <w:t>Maslow’s Hierarchy of Needs theory</w:t>
      </w:r>
      <w:r w:rsidRPr="001006FC">
        <w:rPr>
          <w:rFonts w:ascii="Times New Roman" w:hAnsi="Times New Roman" w:cs="Times New Roman"/>
          <w:sz w:val="24"/>
          <w:szCs w:val="24"/>
          <w:lang w:val="en-GB"/>
        </w:rPr>
        <w:t xml:space="preserve"> which describes that the motivation level of an individual is determined by a hierarchy surrounding </w:t>
      </w:r>
      <w:r w:rsidRPr="001006FC">
        <w:rPr>
          <w:rFonts w:ascii="Times New Roman" w:hAnsi="Times New Roman" w:cs="Times New Roman"/>
          <w:sz w:val="24"/>
          <w:szCs w:val="24"/>
          <w:lang w:val="en-GB"/>
        </w:rPr>
        <w:lastRenderedPageBreak/>
        <w:t xml:space="preserve">the motivational needs, such as food, sleep, security, social needs, self-esteem, and recognition along with self-actualisation needs (Cao </w:t>
      </w:r>
      <w:r w:rsidRPr="001006FC">
        <w:rPr>
          <w:rFonts w:ascii="Times New Roman" w:hAnsi="Times New Roman" w:cs="Times New Roman"/>
          <w:i/>
          <w:sz w:val="24"/>
          <w:szCs w:val="24"/>
          <w:lang w:val="en-GB"/>
        </w:rPr>
        <w:t>et al</w:t>
      </w:r>
      <w:r w:rsidRPr="001006FC">
        <w:rPr>
          <w:rFonts w:ascii="Times New Roman" w:hAnsi="Times New Roman" w:cs="Times New Roman"/>
          <w:sz w:val="24"/>
          <w:szCs w:val="24"/>
          <w:lang w:val="en-GB"/>
        </w:rPr>
        <w:t xml:space="preserve">., 2013). On the other hand, employee satisfaction, productivity and motivation are understood by </w:t>
      </w:r>
      <w:r w:rsidRPr="001006FC">
        <w:rPr>
          <w:rFonts w:ascii="Times New Roman" w:hAnsi="Times New Roman" w:cs="Times New Roman"/>
          <w:i/>
          <w:sz w:val="24"/>
          <w:szCs w:val="24"/>
          <w:lang w:val="en-GB"/>
        </w:rPr>
        <w:t>Herzberg’s Two-Factor Theory</w:t>
      </w:r>
      <w:r w:rsidRPr="001006FC">
        <w:rPr>
          <w:rFonts w:ascii="Times New Roman" w:hAnsi="Times New Roman" w:cs="Times New Roman"/>
          <w:sz w:val="24"/>
          <w:szCs w:val="24"/>
          <w:lang w:val="en-GB"/>
        </w:rPr>
        <w:t xml:space="preserve"> which reveals that employees tend to become motivated due to hygiene factors revolving around job necessities, working scenarios as well as salary ratios. Further, motivational factors like recognition and work satisfaction also drive employee productivity (</w:t>
      </w:r>
      <w:proofErr w:type="spellStart"/>
      <w:r w:rsidRPr="001006FC">
        <w:rPr>
          <w:rFonts w:ascii="Times New Roman" w:hAnsi="Times New Roman" w:cs="Times New Roman"/>
          <w:sz w:val="24"/>
          <w:szCs w:val="24"/>
          <w:shd w:val="clear" w:color="auto" w:fill="FFFFFF"/>
          <w:lang w:val="en-GB"/>
        </w:rPr>
        <w:t>Dartey</w:t>
      </w:r>
      <w:proofErr w:type="spellEnd"/>
      <w:r w:rsidRPr="001006FC">
        <w:rPr>
          <w:rFonts w:ascii="Times New Roman" w:hAnsi="Times New Roman" w:cs="Times New Roman"/>
          <w:sz w:val="24"/>
          <w:szCs w:val="24"/>
          <w:shd w:val="clear" w:color="auto" w:fill="FFFFFF"/>
          <w:lang w:val="en-GB"/>
        </w:rPr>
        <w:t>-Baah and Amoako, 2011)</w:t>
      </w:r>
      <w:r w:rsidRPr="001006FC">
        <w:rPr>
          <w:rFonts w:ascii="Times New Roman" w:hAnsi="Times New Roman" w:cs="Times New Roman"/>
          <w:sz w:val="24"/>
          <w:szCs w:val="24"/>
          <w:lang w:val="en-GB"/>
        </w:rPr>
        <w:t xml:space="preserve">. In contrast to the above, </w:t>
      </w:r>
      <w:r w:rsidRPr="001006FC">
        <w:rPr>
          <w:rFonts w:ascii="Times New Roman" w:hAnsi="Times New Roman" w:cs="Times New Roman"/>
          <w:i/>
          <w:sz w:val="24"/>
          <w:szCs w:val="24"/>
          <w:lang w:val="en-GB"/>
        </w:rPr>
        <w:t>McClelland's Theory of Motivation</w:t>
      </w:r>
      <w:r w:rsidRPr="001006FC">
        <w:rPr>
          <w:rFonts w:ascii="Times New Roman" w:hAnsi="Times New Roman" w:cs="Times New Roman"/>
          <w:sz w:val="24"/>
          <w:szCs w:val="24"/>
          <w:lang w:val="en-GB"/>
        </w:rPr>
        <w:t xml:space="preserve"> reveals that every individual is driven by one of the three motivation-oriented needs surrounding affiliation, achievement, and power. These three motivational drivers generate diverse motivational effects on the employees (</w:t>
      </w:r>
      <w:proofErr w:type="spellStart"/>
      <w:r w:rsidRPr="001006FC">
        <w:rPr>
          <w:rFonts w:ascii="Times New Roman" w:hAnsi="Times New Roman" w:cs="Times New Roman"/>
          <w:sz w:val="24"/>
          <w:szCs w:val="24"/>
          <w:shd w:val="clear" w:color="auto" w:fill="FFFFFF"/>
          <w:lang w:val="en-GB"/>
        </w:rPr>
        <w:t>Osemeke</w:t>
      </w:r>
      <w:proofErr w:type="spellEnd"/>
      <w:r w:rsidRPr="001006FC">
        <w:rPr>
          <w:rFonts w:ascii="Times New Roman" w:hAnsi="Times New Roman" w:cs="Times New Roman"/>
          <w:sz w:val="24"/>
          <w:szCs w:val="24"/>
          <w:shd w:val="clear" w:color="auto" w:fill="FFFFFF"/>
          <w:lang w:val="en-GB"/>
        </w:rPr>
        <w:t xml:space="preserve"> and Adegboyega, 2017)</w:t>
      </w:r>
      <w:r w:rsidRPr="001006FC">
        <w:rPr>
          <w:rFonts w:ascii="Times New Roman" w:hAnsi="Times New Roman" w:cs="Times New Roman"/>
          <w:sz w:val="24"/>
          <w:szCs w:val="24"/>
          <w:lang w:val="en-GB"/>
        </w:rPr>
        <w:t xml:space="preserve">. </w:t>
      </w:r>
    </w:p>
    <w:p w14:paraId="480F58A4" w14:textId="77777777" w:rsidR="008250DE" w:rsidRPr="001006FC" w:rsidRDefault="008250DE" w:rsidP="00354B4C">
      <w:pPr>
        <w:spacing w:line="480" w:lineRule="auto"/>
        <w:rPr>
          <w:rFonts w:ascii="Times New Roman" w:hAnsi="Times New Roman" w:cs="Times New Roman"/>
          <w:b/>
          <w:sz w:val="24"/>
          <w:szCs w:val="24"/>
          <w:lang w:val="en-GB"/>
        </w:rPr>
      </w:pPr>
      <w:r w:rsidRPr="001006FC">
        <w:rPr>
          <w:rFonts w:ascii="Times New Roman" w:hAnsi="Times New Roman" w:cs="Times New Roman"/>
          <w:b/>
          <w:sz w:val="24"/>
          <w:szCs w:val="24"/>
          <w:lang w:val="en-GB"/>
        </w:rPr>
        <w:t>Primary Motivation Strategies Used by Managers</w:t>
      </w:r>
    </w:p>
    <w:p w14:paraId="0FC86D83" w14:textId="77777777" w:rsidR="008250DE" w:rsidRPr="001006FC" w:rsidRDefault="008250DE" w:rsidP="00354B4C">
      <w:pPr>
        <w:spacing w:line="480" w:lineRule="auto"/>
        <w:ind w:firstLine="720"/>
        <w:jc w:val="both"/>
        <w:rPr>
          <w:rFonts w:ascii="Times New Roman" w:hAnsi="Times New Roman" w:cs="Times New Roman"/>
          <w:sz w:val="24"/>
          <w:szCs w:val="24"/>
          <w:lang w:val="en-GB"/>
        </w:rPr>
      </w:pPr>
      <w:r w:rsidRPr="001006FC">
        <w:rPr>
          <w:rFonts w:ascii="Times New Roman" w:hAnsi="Times New Roman" w:cs="Times New Roman"/>
          <w:sz w:val="24"/>
          <w:szCs w:val="24"/>
          <w:shd w:val="clear" w:color="auto" w:fill="FFFFFF"/>
          <w:lang w:val="en-GB"/>
        </w:rPr>
        <w:t xml:space="preserve">Chiu </w:t>
      </w:r>
      <w:r w:rsidRPr="001006FC">
        <w:rPr>
          <w:rFonts w:ascii="Times New Roman" w:hAnsi="Times New Roman" w:cs="Times New Roman"/>
          <w:i/>
          <w:sz w:val="24"/>
          <w:szCs w:val="24"/>
          <w:shd w:val="clear" w:color="auto" w:fill="FFFFFF"/>
          <w:lang w:val="en-GB"/>
        </w:rPr>
        <w:t>et al</w:t>
      </w:r>
      <w:r w:rsidRPr="001006FC">
        <w:rPr>
          <w:rFonts w:ascii="Times New Roman" w:hAnsi="Times New Roman" w:cs="Times New Roman"/>
          <w:sz w:val="24"/>
          <w:szCs w:val="24"/>
          <w:shd w:val="clear" w:color="auto" w:fill="FFFFFF"/>
          <w:lang w:val="en-GB"/>
        </w:rPr>
        <w:t>. (2018</w:t>
      </w:r>
      <w:r w:rsidRPr="001006FC">
        <w:rPr>
          <w:rFonts w:ascii="Times New Roman" w:hAnsi="Times New Roman" w:cs="Times New Roman"/>
          <w:sz w:val="24"/>
          <w:szCs w:val="24"/>
          <w:lang w:val="en-GB"/>
        </w:rPr>
        <w:t xml:space="preserve">) conducted a cross-sectional experiment on 234 manufacturing workers and found that the managers identified to use a rewards-based strategy for offering credits to the hardworking employees and sustaining their motivation to work for the betterment of the firm. This strategy is derived from the </w:t>
      </w:r>
      <w:r w:rsidRPr="001006FC">
        <w:rPr>
          <w:rFonts w:ascii="Times New Roman" w:hAnsi="Times New Roman" w:cs="Times New Roman"/>
          <w:i/>
          <w:sz w:val="24"/>
          <w:szCs w:val="24"/>
          <w:lang w:val="en-GB"/>
        </w:rPr>
        <w:t>Self-Determination Theory</w:t>
      </w:r>
      <w:r w:rsidRPr="001006FC">
        <w:rPr>
          <w:rFonts w:ascii="Times New Roman" w:hAnsi="Times New Roman" w:cs="Times New Roman"/>
          <w:sz w:val="24"/>
          <w:szCs w:val="24"/>
          <w:lang w:val="en-GB"/>
        </w:rPr>
        <w:t xml:space="preserve"> which highlights that every individual comprises three psychological needs autonomy, competence, as well as relatedness. Employees are motivated by increasing relatedness by offering recognition. On the other side, </w:t>
      </w:r>
      <w:r w:rsidRPr="001006FC">
        <w:rPr>
          <w:rFonts w:ascii="Times New Roman" w:hAnsi="Times New Roman" w:cs="Times New Roman"/>
          <w:sz w:val="24"/>
          <w:szCs w:val="24"/>
          <w:shd w:val="clear" w:color="auto" w:fill="FFFFFF"/>
          <w:lang w:val="en-GB"/>
        </w:rPr>
        <w:t>Bawa (2017</w:t>
      </w:r>
      <w:r w:rsidRPr="001006FC">
        <w:rPr>
          <w:rFonts w:ascii="Times New Roman" w:hAnsi="Times New Roman" w:cs="Times New Roman"/>
          <w:sz w:val="24"/>
          <w:szCs w:val="24"/>
          <w:lang w:val="en-GB"/>
        </w:rPr>
        <w:t xml:space="preserve">) reviewed that financial motivators such as the distribution of effective payments and incentives are applied by managers. Further, the non-financial motivational strategies namely a good working environment along with the training and development strategies. </w:t>
      </w:r>
    </w:p>
    <w:p w14:paraId="171DFD94" w14:textId="77777777" w:rsidR="008250DE" w:rsidRPr="001006FC" w:rsidRDefault="008250DE" w:rsidP="00354B4C">
      <w:pPr>
        <w:spacing w:line="480" w:lineRule="auto"/>
        <w:rPr>
          <w:rFonts w:ascii="Times New Roman" w:hAnsi="Times New Roman" w:cs="Times New Roman"/>
          <w:b/>
          <w:sz w:val="24"/>
          <w:szCs w:val="24"/>
          <w:lang w:val="en-GB"/>
        </w:rPr>
      </w:pPr>
      <w:r w:rsidRPr="001006FC">
        <w:rPr>
          <w:rFonts w:ascii="Times New Roman" w:hAnsi="Times New Roman" w:cs="Times New Roman"/>
          <w:b/>
          <w:sz w:val="24"/>
          <w:szCs w:val="24"/>
          <w:lang w:val="en-GB"/>
        </w:rPr>
        <w:t>Efficiency of Motivational Strategies of Managers</w:t>
      </w:r>
    </w:p>
    <w:p w14:paraId="7495D913" w14:textId="77777777" w:rsidR="008250DE" w:rsidRPr="001006FC" w:rsidRDefault="008250DE" w:rsidP="00354B4C">
      <w:pPr>
        <w:spacing w:line="480" w:lineRule="auto"/>
        <w:ind w:firstLine="720"/>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lastRenderedPageBreak/>
        <w:t xml:space="preserve">Under survey method-based research, </w:t>
      </w:r>
      <w:r w:rsidRPr="001006FC">
        <w:rPr>
          <w:rFonts w:ascii="Times New Roman" w:hAnsi="Times New Roman" w:cs="Times New Roman"/>
          <w:sz w:val="24"/>
          <w:szCs w:val="24"/>
          <w:shd w:val="clear" w:color="auto" w:fill="FFFFFF"/>
          <w:lang w:val="en-GB"/>
        </w:rPr>
        <w:t xml:space="preserve">Nwankwo </w:t>
      </w:r>
      <w:r w:rsidRPr="001006FC">
        <w:rPr>
          <w:rFonts w:ascii="Times New Roman" w:hAnsi="Times New Roman" w:cs="Times New Roman"/>
          <w:i/>
          <w:sz w:val="24"/>
          <w:szCs w:val="24"/>
          <w:shd w:val="clear" w:color="auto" w:fill="FFFFFF"/>
          <w:lang w:val="en-GB"/>
        </w:rPr>
        <w:t>et al</w:t>
      </w:r>
      <w:r w:rsidRPr="001006FC">
        <w:rPr>
          <w:rFonts w:ascii="Times New Roman" w:hAnsi="Times New Roman" w:cs="Times New Roman"/>
          <w:sz w:val="24"/>
          <w:szCs w:val="24"/>
          <w:shd w:val="clear" w:color="auto" w:fill="FFFFFF"/>
          <w:lang w:val="en-GB"/>
        </w:rPr>
        <w:t>. (2023</w:t>
      </w:r>
      <w:r w:rsidRPr="001006FC">
        <w:rPr>
          <w:rFonts w:ascii="Times New Roman" w:hAnsi="Times New Roman" w:cs="Times New Roman"/>
          <w:sz w:val="24"/>
          <w:szCs w:val="24"/>
          <w:lang w:val="en-GB"/>
        </w:rPr>
        <w:t xml:space="preserve">) found that motivational strategies such as key focus towards offering equitable remuneration, offering merit-based promotions, workforce training and organisation of the employee development programs are highly efficient as compared with the financial methods of motivation. Further, the strategies aimed at fostering supportive employee as well as managerial relations are also considered effective. In contrast to the above, </w:t>
      </w:r>
      <w:r w:rsidRPr="001006FC">
        <w:rPr>
          <w:rFonts w:ascii="Times New Roman" w:hAnsi="Times New Roman" w:cs="Times New Roman"/>
          <w:sz w:val="24"/>
          <w:szCs w:val="24"/>
          <w:shd w:val="clear" w:color="auto" w:fill="FFFFFF"/>
          <w:lang w:val="en-GB"/>
        </w:rPr>
        <w:t>Ibrahim and Brobbey (2015</w:t>
      </w:r>
      <w:r w:rsidRPr="001006FC">
        <w:rPr>
          <w:rFonts w:ascii="Times New Roman" w:hAnsi="Times New Roman" w:cs="Times New Roman"/>
          <w:sz w:val="24"/>
          <w:szCs w:val="24"/>
          <w:lang w:val="en-GB"/>
        </w:rPr>
        <w:t xml:space="preserve">) used a questionnaire method on 80 respondents and reviewed the motivational strategies that are not able to support the workers in terms of providing a sufficient degree of incentives, effective levels of comfort and proficient management style, and leadership is not efficient for improving the employee productivity as well as motivation levels among the workers. </w:t>
      </w:r>
    </w:p>
    <w:p w14:paraId="33B5A497" w14:textId="77777777" w:rsidR="008250DE" w:rsidRPr="001006FC" w:rsidRDefault="008250DE" w:rsidP="00354B4C">
      <w:pPr>
        <w:spacing w:line="480" w:lineRule="auto"/>
        <w:rPr>
          <w:rFonts w:ascii="Times New Roman" w:hAnsi="Times New Roman" w:cs="Times New Roman"/>
          <w:b/>
          <w:sz w:val="24"/>
          <w:szCs w:val="24"/>
          <w:lang w:val="en-GB"/>
        </w:rPr>
      </w:pPr>
      <w:r w:rsidRPr="001006FC">
        <w:rPr>
          <w:rFonts w:ascii="Times New Roman" w:hAnsi="Times New Roman" w:cs="Times New Roman"/>
          <w:b/>
          <w:sz w:val="24"/>
          <w:szCs w:val="24"/>
          <w:lang w:val="en-GB"/>
        </w:rPr>
        <w:t>Issues Faced by Managers in Deploying Motivational Strategies</w:t>
      </w:r>
    </w:p>
    <w:p w14:paraId="5A7803E7" w14:textId="77777777" w:rsidR="008250DE" w:rsidRPr="001006FC" w:rsidRDefault="008250DE" w:rsidP="00354B4C">
      <w:pPr>
        <w:spacing w:line="480" w:lineRule="auto"/>
        <w:ind w:firstLine="720"/>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 xml:space="preserve">Le </w:t>
      </w:r>
      <w:r w:rsidRPr="001006FC">
        <w:rPr>
          <w:rFonts w:ascii="Times New Roman" w:hAnsi="Times New Roman" w:cs="Times New Roman"/>
          <w:i/>
          <w:sz w:val="24"/>
          <w:szCs w:val="24"/>
          <w:lang w:val="en-GB"/>
        </w:rPr>
        <w:t>et al</w:t>
      </w:r>
      <w:r w:rsidRPr="001006FC">
        <w:rPr>
          <w:rFonts w:ascii="Times New Roman" w:hAnsi="Times New Roman" w:cs="Times New Roman"/>
          <w:sz w:val="24"/>
          <w:szCs w:val="24"/>
          <w:lang w:val="en-GB"/>
        </w:rPr>
        <w:t xml:space="preserve">. (2021) implemented the survey questionnaire method on 300 workers and revealed that the critical challenge towards deployment of motivational strategies is the lack of knowledge and awareness among the supervisors for the application of motivational policies in the organisation. Insufficient training opportunities and lack of a good environment in the organisation are also the key factors which hinder the capability of the managerial team towards management of motivation. On the other hand, </w:t>
      </w:r>
      <w:r w:rsidRPr="001006FC">
        <w:rPr>
          <w:rFonts w:ascii="Times New Roman" w:hAnsi="Times New Roman" w:cs="Times New Roman"/>
          <w:sz w:val="24"/>
          <w:szCs w:val="24"/>
          <w:shd w:val="clear" w:color="auto" w:fill="FFFFFF"/>
          <w:lang w:val="en-GB"/>
        </w:rPr>
        <w:t>Henkel and Haley (2020)</w:t>
      </w:r>
      <w:r w:rsidRPr="001006FC">
        <w:rPr>
          <w:rFonts w:ascii="Times New Roman" w:hAnsi="Times New Roman" w:cs="Times New Roman"/>
          <w:sz w:val="24"/>
          <w:szCs w:val="24"/>
          <w:lang w:val="en-GB"/>
        </w:rPr>
        <w:t xml:space="preserve"> have applied and have described that continuous updates in technological advancement and fast-evolving organisational requirements generate critical issues in terms of the deployment of motivational strategies.  </w:t>
      </w:r>
    </w:p>
    <w:p w14:paraId="632CEEC8" w14:textId="63DFE878" w:rsidR="008250DE" w:rsidRPr="001006FC" w:rsidRDefault="008250DE" w:rsidP="0046714A">
      <w:pPr>
        <w:spacing w:line="480" w:lineRule="auto"/>
        <w:ind w:firstLine="720"/>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 xml:space="preserve">The above-defined past studies have helped in revealing psychological needs as well as their relation with employee motivation and productivity. However, there is a gap in the previously explored literature sources surrounding the insufficient degree of focus put on personality-level differences among the workers in terms of behavioural attributes, career progression and individual </w:t>
      </w:r>
      <w:r w:rsidRPr="001006FC">
        <w:rPr>
          <w:rFonts w:ascii="Times New Roman" w:hAnsi="Times New Roman" w:cs="Times New Roman"/>
          <w:sz w:val="24"/>
          <w:szCs w:val="24"/>
          <w:lang w:val="en-GB"/>
        </w:rPr>
        <w:lastRenderedPageBreak/>
        <w:t xml:space="preserve">circumstances, which may also affect their responses towards the deployed motivational strategies.  Hence, it is relevant to address the current research problem for offering a holistic guide to the managerial teams regarding the key motivational strategies which can be used to improve the productivity of the employees. </w:t>
      </w:r>
    </w:p>
    <w:p w14:paraId="0AD3BE04" w14:textId="33612E8D" w:rsidR="008250DE" w:rsidRPr="001006FC" w:rsidRDefault="008250DE" w:rsidP="00354B4C">
      <w:pPr>
        <w:pStyle w:val="Heading1"/>
        <w:spacing w:line="480" w:lineRule="auto"/>
        <w:jc w:val="both"/>
        <w:rPr>
          <w:rFonts w:ascii="Times New Roman" w:hAnsi="Times New Roman" w:cs="Times New Roman"/>
          <w:b/>
          <w:bCs/>
          <w:color w:val="auto"/>
          <w:sz w:val="24"/>
          <w:szCs w:val="24"/>
          <w:lang w:val="en-GB"/>
        </w:rPr>
      </w:pPr>
      <w:bookmarkStart w:id="3" w:name="_Toc168565955"/>
      <w:r w:rsidRPr="001006FC">
        <w:rPr>
          <w:rFonts w:ascii="Times New Roman" w:hAnsi="Times New Roman" w:cs="Times New Roman"/>
          <w:b/>
          <w:bCs/>
          <w:color w:val="auto"/>
          <w:sz w:val="24"/>
          <w:szCs w:val="24"/>
          <w:lang w:val="en-GB"/>
        </w:rPr>
        <w:t>4. Comprehensive description, evaluation and justification of the proposed methodology and sampling technique</w:t>
      </w:r>
      <w:bookmarkEnd w:id="3"/>
    </w:p>
    <w:p w14:paraId="11A5CA53" w14:textId="38B784A3" w:rsidR="008250DE" w:rsidRPr="001006FC" w:rsidRDefault="008250DE" w:rsidP="00354B4C">
      <w:pPr>
        <w:spacing w:line="480" w:lineRule="auto"/>
        <w:jc w:val="both"/>
        <w:rPr>
          <w:rFonts w:ascii="Times New Roman" w:hAnsi="Times New Roman" w:cs="Times New Roman"/>
          <w:b/>
          <w:bCs/>
          <w:i/>
          <w:iCs/>
          <w:sz w:val="24"/>
          <w:szCs w:val="24"/>
          <w:lang w:val="en-GB"/>
        </w:rPr>
      </w:pPr>
      <w:r w:rsidRPr="001006FC">
        <w:rPr>
          <w:rFonts w:ascii="Times New Roman" w:hAnsi="Times New Roman" w:cs="Times New Roman"/>
          <w:b/>
          <w:bCs/>
          <w:i/>
          <w:iCs/>
          <w:sz w:val="24"/>
          <w:szCs w:val="24"/>
          <w:lang w:val="en-GB"/>
        </w:rPr>
        <w:t xml:space="preserve">Evaluating and Justifying Proposed Methodology </w:t>
      </w:r>
    </w:p>
    <w:p w14:paraId="7FB45078" w14:textId="77777777" w:rsidR="008250DE" w:rsidRPr="001006FC" w:rsidRDefault="008250DE" w:rsidP="00354B4C">
      <w:pPr>
        <w:spacing w:line="480" w:lineRule="auto"/>
        <w:ind w:firstLine="720"/>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As this study needs to explore how managers tend to motivate their employees to increase their productivity levels in the organisation, there is a need to perform objective measurement of variables like employee motivation and employee productivity and the effect put by motivational strategies. In terms of deriving objective relationships, it is effective to deploy a quantitative strategy. A quantitative strategy is beneficial for deriving causal relations among the variables (Cresswell and Creswell, 2018). In this context, this research uses a survey questionnaire as the key method for collecting the viewpoints of the participants regarding the contribution of employee motivation strategies for improving the productivity of the workers in their organisation. The reason for applying the survey method is that it helps to procure views from a large sample size which makes the data representative (Dawson, 2019). Moreover, the data obtained from the survey is valid as it is verifiable by means of statistical tests. Survey best suits this research as it is cost-effective and easy-to-deploy method that enables the collection of large datasets revolving around the effects generated by motivational strategies used by the managers for improving productivity levels (</w:t>
      </w:r>
      <w:r w:rsidRPr="001006FC">
        <w:rPr>
          <w:rFonts w:ascii="Times New Roman" w:hAnsi="Times New Roman" w:cs="Times New Roman"/>
          <w:sz w:val="24"/>
          <w:szCs w:val="24"/>
          <w:shd w:val="clear" w:color="auto" w:fill="FFFFFF"/>
          <w:lang w:val="en-GB"/>
        </w:rPr>
        <w:t>Fowler Jr, 2013)</w:t>
      </w:r>
      <w:r w:rsidRPr="001006FC">
        <w:rPr>
          <w:rFonts w:ascii="Times New Roman" w:hAnsi="Times New Roman" w:cs="Times New Roman"/>
          <w:sz w:val="24"/>
          <w:szCs w:val="24"/>
          <w:lang w:val="en-GB"/>
        </w:rPr>
        <w:t xml:space="preserve">. </w:t>
      </w:r>
    </w:p>
    <w:p w14:paraId="250636A4" w14:textId="73683489" w:rsidR="008250DE" w:rsidRPr="001006FC" w:rsidRDefault="008250DE" w:rsidP="00354B4C">
      <w:pPr>
        <w:spacing w:line="480" w:lineRule="auto"/>
        <w:ind w:firstLine="720"/>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lastRenderedPageBreak/>
        <w:t>The current survey is planned to be organised in an online manner with the help of the Google Form platform. The 5-point Likert scale is used as a measurement tool for analysing disagreement and agreement of respondents for a given survey query (</w:t>
      </w:r>
      <w:r w:rsidRPr="001006FC">
        <w:rPr>
          <w:rFonts w:ascii="Times New Roman" w:hAnsi="Times New Roman" w:cs="Times New Roman"/>
          <w:sz w:val="24"/>
          <w:szCs w:val="24"/>
          <w:shd w:val="clear" w:color="auto" w:fill="FFFFFF"/>
          <w:lang w:val="en-GB"/>
        </w:rPr>
        <w:t>Westland, 2022)</w:t>
      </w:r>
      <w:r w:rsidRPr="001006FC">
        <w:rPr>
          <w:rFonts w:ascii="Times New Roman" w:hAnsi="Times New Roman" w:cs="Times New Roman"/>
          <w:sz w:val="24"/>
          <w:szCs w:val="24"/>
          <w:lang w:val="en-GB"/>
        </w:rPr>
        <w:t>. In alignment with the survey method, it is effective to analyse the survey outcomes with the help of the statistical data analysis method, where the use of statistical software such as SPSS can be used for calculating the descriptive and inferential statistics for the motivational strategies along with the employee productivity and motivation levels. A regression test can be applied to determine the effects put by motivational strategies on the productivity aspects of the employees (</w:t>
      </w:r>
      <w:r w:rsidRPr="001006FC">
        <w:rPr>
          <w:rFonts w:ascii="Times New Roman" w:hAnsi="Times New Roman" w:cs="Times New Roman"/>
          <w:sz w:val="24"/>
          <w:szCs w:val="24"/>
          <w:shd w:val="clear" w:color="auto" w:fill="FFFFFF"/>
          <w:lang w:val="en-GB"/>
        </w:rPr>
        <w:t>Abbott, 2016)</w:t>
      </w:r>
      <w:r w:rsidRPr="001006FC">
        <w:rPr>
          <w:rFonts w:ascii="Times New Roman" w:hAnsi="Times New Roman" w:cs="Times New Roman"/>
          <w:sz w:val="24"/>
          <w:szCs w:val="24"/>
          <w:lang w:val="en-GB"/>
        </w:rPr>
        <w:t>.</w:t>
      </w:r>
    </w:p>
    <w:p w14:paraId="61C0CCDA" w14:textId="627E2769" w:rsidR="008250DE" w:rsidRPr="001006FC" w:rsidRDefault="008250DE" w:rsidP="00354B4C">
      <w:pPr>
        <w:spacing w:line="480" w:lineRule="auto"/>
        <w:jc w:val="both"/>
        <w:rPr>
          <w:rFonts w:ascii="Times New Roman" w:hAnsi="Times New Roman" w:cs="Times New Roman"/>
          <w:b/>
          <w:bCs/>
          <w:i/>
          <w:iCs/>
          <w:sz w:val="24"/>
          <w:szCs w:val="24"/>
          <w:lang w:val="en-GB"/>
        </w:rPr>
      </w:pPr>
      <w:r w:rsidRPr="001006FC">
        <w:rPr>
          <w:rFonts w:ascii="Times New Roman" w:hAnsi="Times New Roman" w:cs="Times New Roman"/>
          <w:b/>
          <w:bCs/>
          <w:i/>
          <w:iCs/>
          <w:sz w:val="24"/>
          <w:szCs w:val="24"/>
          <w:lang w:val="en-GB"/>
        </w:rPr>
        <w:t>Sampling Framework</w:t>
      </w:r>
    </w:p>
    <w:p w14:paraId="48B1B9DC" w14:textId="3DED78EE" w:rsidR="008250DE" w:rsidRPr="001006FC" w:rsidRDefault="008250DE" w:rsidP="00354B4C">
      <w:pPr>
        <w:spacing w:line="480" w:lineRule="auto"/>
        <w:ind w:firstLine="720"/>
        <w:jc w:val="both"/>
        <w:rPr>
          <w:rFonts w:ascii="Times New Roman" w:hAnsi="Times New Roman" w:cs="Times New Roman"/>
          <w:b/>
          <w:bCs/>
          <w:sz w:val="24"/>
          <w:szCs w:val="24"/>
          <w:lang w:val="en-GB"/>
        </w:rPr>
      </w:pPr>
      <w:r w:rsidRPr="001006FC">
        <w:rPr>
          <w:rFonts w:ascii="Times New Roman" w:hAnsi="Times New Roman" w:cs="Times New Roman"/>
          <w:sz w:val="24"/>
          <w:szCs w:val="24"/>
          <w:lang w:val="en-GB"/>
        </w:rPr>
        <w:t>The target sample decided for the proposed research includes employees of retail organisations operating in the UK. The estimated count of the sample population will be 120 which is neither too small or nor too large to acquire sufficient knowledge to address the research queries. This sample is most appropriate for the research because of the viewpoints and experiences of employees regarding the motivation that they gained from the managerial strategies in the retail organisations running in the UK. The sample is to be selected by utilising probability random sampling which will help in reaching random employees of retail organisations through its official websites and employees’ personal and professional accounts. Random sampling will not only offer an impartial or bias-free sample; but will also provide a significant number of people to acquire credible and sufficient knowledge to assist the research queries and objectives (</w:t>
      </w:r>
      <w:r w:rsidRPr="001006FC">
        <w:rPr>
          <w:rFonts w:ascii="Times New Roman" w:hAnsi="Times New Roman" w:cs="Times New Roman"/>
          <w:sz w:val="24"/>
          <w:szCs w:val="24"/>
          <w:shd w:val="clear" w:color="auto" w:fill="FFFFFF"/>
          <w:lang w:val="en-GB"/>
        </w:rPr>
        <w:t>Lohr, 2021)</w:t>
      </w:r>
      <w:r w:rsidRPr="001006FC">
        <w:rPr>
          <w:rFonts w:ascii="Times New Roman" w:hAnsi="Times New Roman" w:cs="Times New Roman"/>
          <w:sz w:val="24"/>
          <w:szCs w:val="24"/>
          <w:lang w:val="en-GB"/>
        </w:rPr>
        <w:t>. However, in contrast, non-probability purposive sampling is not going to be used as this sampling technique involves bias in participants' selection and offers a particular expert population which might not cover generalised and broad-level issues (</w:t>
      </w:r>
      <w:r w:rsidRPr="001006FC">
        <w:rPr>
          <w:rFonts w:ascii="Times New Roman" w:hAnsi="Times New Roman" w:cs="Times New Roman"/>
          <w:sz w:val="24"/>
          <w:szCs w:val="24"/>
          <w:shd w:val="clear" w:color="auto" w:fill="FFFFFF"/>
          <w:lang w:val="en-GB"/>
        </w:rPr>
        <w:t>López, 2023)</w:t>
      </w:r>
      <w:r w:rsidRPr="001006FC">
        <w:rPr>
          <w:rFonts w:ascii="Times New Roman" w:hAnsi="Times New Roman" w:cs="Times New Roman"/>
          <w:sz w:val="24"/>
          <w:szCs w:val="24"/>
          <w:lang w:val="en-GB"/>
        </w:rPr>
        <w:t xml:space="preserve">. Thus, by using the random technique of sampling, the survey population is to be selected and hired. Further, the general </w:t>
      </w:r>
      <w:r w:rsidRPr="001006FC">
        <w:rPr>
          <w:rFonts w:ascii="Times New Roman" w:hAnsi="Times New Roman" w:cs="Times New Roman"/>
          <w:sz w:val="24"/>
          <w:szCs w:val="24"/>
          <w:lang w:val="en-GB"/>
        </w:rPr>
        <w:lastRenderedPageBreak/>
        <w:t xml:space="preserve">questionnaire is to be deployed for gauging retail companies' employees' perspectives for assisting the research-focused agenda of determining motivational strategies of retail businesses' managers for improving organisational work productivity. </w:t>
      </w:r>
    </w:p>
    <w:p w14:paraId="1957E19B" w14:textId="03FA2D6B" w:rsidR="00265983" w:rsidRPr="001006FC" w:rsidRDefault="008250DE" w:rsidP="00354B4C">
      <w:pPr>
        <w:pStyle w:val="Heading1"/>
        <w:spacing w:line="480" w:lineRule="auto"/>
        <w:jc w:val="both"/>
        <w:rPr>
          <w:rFonts w:ascii="Times New Roman" w:hAnsi="Times New Roman" w:cs="Times New Roman"/>
          <w:b/>
          <w:bCs/>
          <w:color w:val="auto"/>
          <w:sz w:val="24"/>
          <w:szCs w:val="24"/>
          <w:lang w:val="en-GB"/>
        </w:rPr>
      </w:pPr>
      <w:bookmarkStart w:id="4" w:name="_Toc168565956"/>
      <w:r w:rsidRPr="001006FC">
        <w:rPr>
          <w:rFonts w:ascii="Times New Roman" w:hAnsi="Times New Roman" w:cs="Times New Roman"/>
          <w:b/>
          <w:bCs/>
          <w:color w:val="auto"/>
          <w:sz w:val="24"/>
          <w:szCs w:val="24"/>
          <w:lang w:val="en-GB"/>
        </w:rPr>
        <w:t xml:space="preserve">5. </w:t>
      </w:r>
      <w:r w:rsidR="00265983" w:rsidRPr="001006FC">
        <w:rPr>
          <w:rFonts w:ascii="Times New Roman" w:hAnsi="Times New Roman" w:cs="Times New Roman"/>
          <w:b/>
          <w:bCs/>
          <w:color w:val="auto"/>
          <w:sz w:val="24"/>
          <w:szCs w:val="24"/>
          <w:lang w:val="en-GB"/>
        </w:rPr>
        <w:t>Discussing</w:t>
      </w:r>
      <w:r w:rsidRPr="001006FC">
        <w:rPr>
          <w:rFonts w:ascii="Times New Roman" w:hAnsi="Times New Roman" w:cs="Times New Roman"/>
          <w:b/>
          <w:bCs/>
          <w:color w:val="auto"/>
          <w:sz w:val="24"/>
          <w:szCs w:val="24"/>
          <w:lang w:val="en-GB"/>
        </w:rPr>
        <w:t xml:space="preserve"> how the proposal will ensure Ethical Behaviour in its research activity and provide reliability and validity within its findings</w:t>
      </w:r>
      <w:bookmarkEnd w:id="4"/>
    </w:p>
    <w:p w14:paraId="0955A191" w14:textId="67CBC2AD" w:rsidR="008250DE" w:rsidRPr="001006FC" w:rsidRDefault="00265983" w:rsidP="00354B4C">
      <w:pPr>
        <w:spacing w:line="480" w:lineRule="auto"/>
        <w:ind w:firstLine="720"/>
        <w:jc w:val="both"/>
        <w:rPr>
          <w:rFonts w:ascii="Times New Roman" w:hAnsi="Times New Roman" w:cs="Times New Roman"/>
          <w:sz w:val="24"/>
          <w:szCs w:val="24"/>
          <w:lang w:val="en-GB"/>
        </w:rPr>
      </w:pPr>
      <w:r w:rsidRPr="001006FC">
        <w:rPr>
          <w:rFonts w:ascii="Times New Roman" w:hAnsi="Times New Roman" w:cs="Times New Roman"/>
          <w:sz w:val="24"/>
          <w:szCs w:val="24"/>
          <w:lang w:val="en-GB" w:eastAsia="en-GB"/>
        </w:rPr>
        <w:t>In relation to ensure ethical behaviour and avoiding problems regarding ethics, it will confirm take prior consent of the research sample population about their desire to participate in the study. The questionnaire will be deployed for pilot testing to ensure the validity of the research instrument (</w:t>
      </w:r>
      <w:r w:rsidRPr="001006FC">
        <w:rPr>
          <w:rFonts w:ascii="Times New Roman" w:hAnsi="Times New Roman" w:cs="Times New Roman"/>
          <w:sz w:val="24"/>
          <w:szCs w:val="24"/>
          <w:shd w:val="clear" w:color="auto" w:fill="FFFFFF"/>
          <w:lang w:val="en-GB"/>
        </w:rPr>
        <w:t>Bell, Bryman and Harley, 2022)</w:t>
      </w:r>
      <w:r w:rsidRPr="001006FC">
        <w:rPr>
          <w:rFonts w:ascii="Times New Roman" w:hAnsi="Times New Roman" w:cs="Times New Roman"/>
          <w:sz w:val="24"/>
          <w:szCs w:val="24"/>
          <w:lang w:val="en-GB" w:eastAsia="en-GB"/>
        </w:rPr>
        <w:t xml:space="preserve">. To ensure the findings' validity and reliability, credible sources of literature and authentic theoretical frameworks will be used to cross-verify and check the results of the study. The possibility of bias will be removed by confirming the random selection of the UK retail industry's employees for the research. </w:t>
      </w:r>
      <w:r w:rsidRPr="001006FC">
        <w:rPr>
          <w:rFonts w:ascii="Times New Roman" w:hAnsi="Times New Roman" w:cs="Times New Roman"/>
          <w:sz w:val="24"/>
          <w:szCs w:val="24"/>
          <w:lang w:val="en-GB"/>
        </w:rPr>
        <w:t>Along with the above, maintaining data security, the personal identity anonymity of participants, their dignity, and their voluntary withdrawal from the research will be confirmed to show ethical behaviour within the activities of research. Further, complete in-text citations will be mentioned in the text to offer the required credit to the renowned scholars whose works are to be referred to in this study (</w:t>
      </w:r>
      <w:r w:rsidRPr="001006FC">
        <w:rPr>
          <w:rFonts w:ascii="Times New Roman" w:hAnsi="Times New Roman" w:cs="Times New Roman"/>
          <w:sz w:val="24"/>
          <w:szCs w:val="24"/>
          <w:shd w:val="clear" w:color="auto" w:fill="FFFFFF"/>
          <w:lang w:val="en-GB"/>
        </w:rPr>
        <w:t xml:space="preserve">Easterby-Smith </w:t>
      </w:r>
      <w:r w:rsidRPr="001006FC">
        <w:rPr>
          <w:rFonts w:ascii="Times New Roman" w:hAnsi="Times New Roman" w:cs="Times New Roman"/>
          <w:i/>
          <w:iCs/>
          <w:sz w:val="24"/>
          <w:szCs w:val="24"/>
          <w:shd w:val="clear" w:color="auto" w:fill="FFFFFF"/>
          <w:lang w:val="en-GB"/>
        </w:rPr>
        <w:t>et al.,</w:t>
      </w:r>
      <w:r w:rsidRPr="001006FC">
        <w:rPr>
          <w:rFonts w:ascii="Times New Roman" w:hAnsi="Times New Roman" w:cs="Times New Roman"/>
          <w:sz w:val="24"/>
          <w:szCs w:val="24"/>
          <w:shd w:val="clear" w:color="auto" w:fill="FFFFFF"/>
          <w:lang w:val="en-GB"/>
        </w:rPr>
        <w:t xml:space="preserve"> 2021)</w:t>
      </w:r>
      <w:r w:rsidRPr="001006FC">
        <w:rPr>
          <w:rFonts w:ascii="Times New Roman" w:hAnsi="Times New Roman" w:cs="Times New Roman"/>
          <w:sz w:val="24"/>
          <w:szCs w:val="24"/>
          <w:lang w:val="en-GB"/>
        </w:rPr>
        <w:t>.</w:t>
      </w:r>
    </w:p>
    <w:p w14:paraId="148E049F" w14:textId="6B752975" w:rsidR="00265983" w:rsidRPr="001006FC" w:rsidRDefault="00265983" w:rsidP="00354B4C">
      <w:pPr>
        <w:spacing w:line="480" w:lineRule="auto"/>
        <w:jc w:val="both"/>
        <w:rPr>
          <w:rFonts w:ascii="Times New Roman" w:hAnsi="Times New Roman" w:cs="Times New Roman"/>
          <w:b/>
          <w:bCs/>
          <w:i/>
          <w:iCs/>
          <w:sz w:val="24"/>
          <w:szCs w:val="24"/>
          <w:lang w:val="en-GB"/>
        </w:rPr>
      </w:pPr>
      <w:r w:rsidRPr="001006FC">
        <w:rPr>
          <w:rFonts w:ascii="Times New Roman" w:hAnsi="Times New Roman" w:cs="Times New Roman"/>
          <w:b/>
          <w:bCs/>
          <w:i/>
          <w:iCs/>
          <w:sz w:val="24"/>
          <w:szCs w:val="24"/>
          <w:lang w:val="en-GB"/>
        </w:rPr>
        <w:t>Time-Line</w:t>
      </w:r>
    </w:p>
    <w:tbl>
      <w:tblPr>
        <w:tblStyle w:val="TableGrid"/>
        <w:tblW w:w="0" w:type="auto"/>
        <w:tblLook w:val="04A0" w:firstRow="1" w:lastRow="0" w:firstColumn="1" w:lastColumn="0" w:noHBand="0" w:noVBand="1"/>
      </w:tblPr>
      <w:tblGrid>
        <w:gridCol w:w="1923"/>
        <w:gridCol w:w="592"/>
        <w:gridCol w:w="591"/>
        <w:gridCol w:w="592"/>
        <w:gridCol w:w="593"/>
        <w:gridCol w:w="593"/>
        <w:gridCol w:w="593"/>
        <w:gridCol w:w="593"/>
        <w:gridCol w:w="593"/>
        <w:gridCol w:w="593"/>
        <w:gridCol w:w="699"/>
        <w:gridCol w:w="699"/>
        <w:gridCol w:w="696"/>
      </w:tblGrid>
      <w:tr w:rsidR="001006FC" w:rsidRPr="001006FC" w14:paraId="65114739" w14:textId="77777777" w:rsidTr="00CF10FD">
        <w:tc>
          <w:tcPr>
            <w:tcW w:w="592" w:type="dxa"/>
            <w:vMerge w:val="restart"/>
          </w:tcPr>
          <w:p w14:paraId="673FC382" w14:textId="77777777" w:rsidR="00265983" w:rsidRPr="001006FC" w:rsidRDefault="00265983" w:rsidP="00354B4C">
            <w:pPr>
              <w:spacing w:line="480" w:lineRule="auto"/>
              <w:jc w:val="both"/>
              <w:rPr>
                <w:b/>
                <w:sz w:val="24"/>
                <w:szCs w:val="24"/>
              </w:rPr>
            </w:pPr>
            <w:r w:rsidRPr="001006FC">
              <w:rPr>
                <w:b/>
                <w:sz w:val="24"/>
                <w:szCs w:val="24"/>
              </w:rPr>
              <w:t>Research Stages</w:t>
            </w:r>
          </w:p>
        </w:tc>
        <w:tc>
          <w:tcPr>
            <w:tcW w:w="8259" w:type="dxa"/>
            <w:gridSpan w:val="12"/>
          </w:tcPr>
          <w:p w14:paraId="143C36DC" w14:textId="77777777" w:rsidR="00265983" w:rsidRPr="001006FC" w:rsidRDefault="00265983" w:rsidP="00354B4C">
            <w:pPr>
              <w:spacing w:line="480" w:lineRule="auto"/>
              <w:jc w:val="center"/>
              <w:rPr>
                <w:b/>
                <w:sz w:val="24"/>
                <w:szCs w:val="24"/>
              </w:rPr>
            </w:pPr>
            <w:r w:rsidRPr="001006FC">
              <w:rPr>
                <w:b/>
                <w:sz w:val="24"/>
                <w:szCs w:val="24"/>
              </w:rPr>
              <w:t>Time Duration in Weeks (W)</w:t>
            </w:r>
          </w:p>
        </w:tc>
      </w:tr>
      <w:tr w:rsidR="001006FC" w:rsidRPr="001006FC" w14:paraId="08526F69" w14:textId="77777777" w:rsidTr="00CF10FD">
        <w:tc>
          <w:tcPr>
            <w:tcW w:w="592" w:type="dxa"/>
            <w:vMerge/>
          </w:tcPr>
          <w:p w14:paraId="62E6437A" w14:textId="77777777" w:rsidR="00265983" w:rsidRPr="001006FC" w:rsidRDefault="00265983" w:rsidP="00354B4C">
            <w:pPr>
              <w:spacing w:line="480" w:lineRule="auto"/>
              <w:jc w:val="both"/>
              <w:rPr>
                <w:sz w:val="24"/>
                <w:szCs w:val="24"/>
              </w:rPr>
            </w:pPr>
          </w:p>
        </w:tc>
        <w:tc>
          <w:tcPr>
            <w:tcW w:w="684" w:type="dxa"/>
          </w:tcPr>
          <w:p w14:paraId="36B77D22" w14:textId="77777777" w:rsidR="00265983" w:rsidRPr="001006FC" w:rsidRDefault="00265983" w:rsidP="00354B4C">
            <w:pPr>
              <w:spacing w:line="480" w:lineRule="auto"/>
              <w:jc w:val="center"/>
              <w:rPr>
                <w:b/>
                <w:sz w:val="24"/>
                <w:szCs w:val="24"/>
              </w:rPr>
            </w:pPr>
            <w:r w:rsidRPr="001006FC">
              <w:rPr>
                <w:b/>
                <w:sz w:val="24"/>
                <w:szCs w:val="24"/>
              </w:rPr>
              <w:t>W1</w:t>
            </w:r>
          </w:p>
        </w:tc>
        <w:tc>
          <w:tcPr>
            <w:tcW w:w="683" w:type="dxa"/>
          </w:tcPr>
          <w:p w14:paraId="384844B7" w14:textId="77777777" w:rsidR="00265983" w:rsidRPr="001006FC" w:rsidRDefault="00265983" w:rsidP="00354B4C">
            <w:pPr>
              <w:spacing w:line="480" w:lineRule="auto"/>
              <w:jc w:val="center"/>
              <w:rPr>
                <w:b/>
                <w:sz w:val="24"/>
                <w:szCs w:val="24"/>
              </w:rPr>
            </w:pPr>
            <w:r w:rsidRPr="001006FC">
              <w:rPr>
                <w:b/>
                <w:sz w:val="24"/>
                <w:szCs w:val="24"/>
              </w:rPr>
              <w:t>W2</w:t>
            </w:r>
          </w:p>
        </w:tc>
        <w:tc>
          <w:tcPr>
            <w:tcW w:w="683" w:type="dxa"/>
          </w:tcPr>
          <w:p w14:paraId="4780DF45" w14:textId="77777777" w:rsidR="00265983" w:rsidRPr="001006FC" w:rsidRDefault="00265983" w:rsidP="00354B4C">
            <w:pPr>
              <w:spacing w:line="480" w:lineRule="auto"/>
              <w:jc w:val="center"/>
              <w:rPr>
                <w:b/>
                <w:sz w:val="24"/>
                <w:szCs w:val="24"/>
              </w:rPr>
            </w:pPr>
            <w:r w:rsidRPr="001006FC">
              <w:rPr>
                <w:b/>
                <w:sz w:val="24"/>
                <w:szCs w:val="24"/>
              </w:rPr>
              <w:t>W3</w:t>
            </w:r>
          </w:p>
        </w:tc>
        <w:tc>
          <w:tcPr>
            <w:tcW w:w="684" w:type="dxa"/>
          </w:tcPr>
          <w:p w14:paraId="36023C26" w14:textId="77777777" w:rsidR="00265983" w:rsidRPr="001006FC" w:rsidRDefault="00265983" w:rsidP="00354B4C">
            <w:pPr>
              <w:spacing w:line="480" w:lineRule="auto"/>
              <w:jc w:val="center"/>
              <w:rPr>
                <w:b/>
                <w:sz w:val="24"/>
                <w:szCs w:val="24"/>
              </w:rPr>
            </w:pPr>
            <w:r w:rsidRPr="001006FC">
              <w:rPr>
                <w:b/>
                <w:sz w:val="24"/>
                <w:szCs w:val="24"/>
              </w:rPr>
              <w:t>W4</w:t>
            </w:r>
          </w:p>
        </w:tc>
        <w:tc>
          <w:tcPr>
            <w:tcW w:w="684" w:type="dxa"/>
          </w:tcPr>
          <w:p w14:paraId="0ECA4EBB" w14:textId="77777777" w:rsidR="00265983" w:rsidRPr="001006FC" w:rsidRDefault="00265983" w:rsidP="00354B4C">
            <w:pPr>
              <w:spacing w:line="480" w:lineRule="auto"/>
              <w:jc w:val="center"/>
              <w:rPr>
                <w:b/>
                <w:sz w:val="24"/>
                <w:szCs w:val="24"/>
              </w:rPr>
            </w:pPr>
            <w:r w:rsidRPr="001006FC">
              <w:rPr>
                <w:b/>
                <w:sz w:val="24"/>
                <w:szCs w:val="24"/>
              </w:rPr>
              <w:t>W5</w:t>
            </w:r>
          </w:p>
        </w:tc>
        <w:tc>
          <w:tcPr>
            <w:tcW w:w="684" w:type="dxa"/>
          </w:tcPr>
          <w:p w14:paraId="023B1602" w14:textId="77777777" w:rsidR="00265983" w:rsidRPr="001006FC" w:rsidRDefault="00265983" w:rsidP="00354B4C">
            <w:pPr>
              <w:spacing w:line="480" w:lineRule="auto"/>
              <w:jc w:val="center"/>
              <w:rPr>
                <w:b/>
                <w:sz w:val="24"/>
                <w:szCs w:val="24"/>
              </w:rPr>
            </w:pPr>
            <w:r w:rsidRPr="001006FC">
              <w:rPr>
                <w:b/>
                <w:sz w:val="24"/>
                <w:szCs w:val="24"/>
              </w:rPr>
              <w:t>W6</w:t>
            </w:r>
          </w:p>
        </w:tc>
        <w:tc>
          <w:tcPr>
            <w:tcW w:w="684" w:type="dxa"/>
          </w:tcPr>
          <w:p w14:paraId="2FC7F570" w14:textId="77777777" w:rsidR="00265983" w:rsidRPr="001006FC" w:rsidRDefault="00265983" w:rsidP="00354B4C">
            <w:pPr>
              <w:spacing w:line="480" w:lineRule="auto"/>
              <w:jc w:val="center"/>
              <w:rPr>
                <w:b/>
                <w:sz w:val="24"/>
                <w:szCs w:val="24"/>
              </w:rPr>
            </w:pPr>
            <w:r w:rsidRPr="001006FC">
              <w:rPr>
                <w:b/>
                <w:sz w:val="24"/>
                <w:szCs w:val="24"/>
              </w:rPr>
              <w:t>W7</w:t>
            </w:r>
          </w:p>
        </w:tc>
        <w:tc>
          <w:tcPr>
            <w:tcW w:w="684" w:type="dxa"/>
          </w:tcPr>
          <w:p w14:paraId="251F91B3" w14:textId="77777777" w:rsidR="00265983" w:rsidRPr="001006FC" w:rsidRDefault="00265983" w:rsidP="00354B4C">
            <w:pPr>
              <w:spacing w:line="480" w:lineRule="auto"/>
              <w:jc w:val="center"/>
              <w:rPr>
                <w:b/>
                <w:sz w:val="24"/>
                <w:szCs w:val="24"/>
              </w:rPr>
            </w:pPr>
            <w:r w:rsidRPr="001006FC">
              <w:rPr>
                <w:b/>
                <w:sz w:val="24"/>
                <w:szCs w:val="24"/>
              </w:rPr>
              <w:t>W8</w:t>
            </w:r>
          </w:p>
        </w:tc>
        <w:tc>
          <w:tcPr>
            <w:tcW w:w="684" w:type="dxa"/>
          </w:tcPr>
          <w:p w14:paraId="4725397F" w14:textId="77777777" w:rsidR="00265983" w:rsidRPr="001006FC" w:rsidRDefault="00265983" w:rsidP="00354B4C">
            <w:pPr>
              <w:spacing w:line="480" w:lineRule="auto"/>
              <w:jc w:val="center"/>
              <w:rPr>
                <w:b/>
                <w:sz w:val="24"/>
                <w:szCs w:val="24"/>
              </w:rPr>
            </w:pPr>
            <w:r w:rsidRPr="001006FC">
              <w:rPr>
                <w:b/>
                <w:sz w:val="24"/>
                <w:szCs w:val="24"/>
              </w:rPr>
              <w:t>W9</w:t>
            </w:r>
          </w:p>
        </w:tc>
        <w:tc>
          <w:tcPr>
            <w:tcW w:w="718" w:type="dxa"/>
          </w:tcPr>
          <w:p w14:paraId="7A1BA330" w14:textId="77777777" w:rsidR="00265983" w:rsidRPr="001006FC" w:rsidRDefault="00265983" w:rsidP="00354B4C">
            <w:pPr>
              <w:spacing w:line="480" w:lineRule="auto"/>
              <w:jc w:val="center"/>
              <w:rPr>
                <w:b/>
                <w:sz w:val="24"/>
                <w:szCs w:val="24"/>
              </w:rPr>
            </w:pPr>
            <w:r w:rsidRPr="001006FC">
              <w:rPr>
                <w:b/>
                <w:sz w:val="24"/>
                <w:szCs w:val="24"/>
              </w:rPr>
              <w:t>W10</w:t>
            </w:r>
          </w:p>
        </w:tc>
        <w:tc>
          <w:tcPr>
            <w:tcW w:w="718" w:type="dxa"/>
          </w:tcPr>
          <w:p w14:paraId="1150516A" w14:textId="77777777" w:rsidR="00265983" w:rsidRPr="001006FC" w:rsidRDefault="00265983" w:rsidP="00354B4C">
            <w:pPr>
              <w:spacing w:line="480" w:lineRule="auto"/>
              <w:jc w:val="center"/>
              <w:rPr>
                <w:b/>
                <w:sz w:val="24"/>
                <w:szCs w:val="24"/>
              </w:rPr>
            </w:pPr>
            <w:r w:rsidRPr="001006FC">
              <w:rPr>
                <w:b/>
                <w:sz w:val="24"/>
                <w:szCs w:val="24"/>
              </w:rPr>
              <w:t>W11</w:t>
            </w:r>
          </w:p>
        </w:tc>
        <w:tc>
          <w:tcPr>
            <w:tcW w:w="669" w:type="dxa"/>
          </w:tcPr>
          <w:p w14:paraId="5150156A" w14:textId="77777777" w:rsidR="00265983" w:rsidRPr="001006FC" w:rsidRDefault="00265983" w:rsidP="00354B4C">
            <w:pPr>
              <w:spacing w:line="480" w:lineRule="auto"/>
              <w:jc w:val="center"/>
              <w:rPr>
                <w:b/>
                <w:sz w:val="24"/>
                <w:szCs w:val="24"/>
              </w:rPr>
            </w:pPr>
            <w:r w:rsidRPr="001006FC">
              <w:rPr>
                <w:b/>
                <w:sz w:val="24"/>
                <w:szCs w:val="24"/>
              </w:rPr>
              <w:t>W12</w:t>
            </w:r>
          </w:p>
        </w:tc>
      </w:tr>
      <w:tr w:rsidR="001006FC" w:rsidRPr="001006FC" w14:paraId="7EB927B7" w14:textId="77777777" w:rsidTr="00CF10FD">
        <w:tc>
          <w:tcPr>
            <w:tcW w:w="592" w:type="dxa"/>
          </w:tcPr>
          <w:p w14:paraId="5D88B1D6" w14:textId="77777777" w:rsidR="00265983" w:rsidRPr="001006FC" w:rsidRDefault="00265983" w:rsidP="00354B4C">
            <w:pPr>
              <w:spacing w:line="480" w:lineRule="auto"/>
              <w:jc w:val="both"/>
              <w:rPr>
                <w:sz w:val="24"/>
                <w:szCs w:val="24"/>
              </w:rPr>
            </w:pPr>
            <w:r w:rsidRPr="001006FC">
              <w:rPr>
                <w:sz w:val="24"/>
                <w:szCs w:val="24"/>
              </w:rPr>
              <w:lastRenderedPageBreak/>
              <w:t>Exploring background information</w:t>
            </w:r>
          </w:p>
        </w:tc>
        <w:tc>
          <w:tcPr>
            <w:tcW w:w="684" w:type="dxa"/>
            <w:shd w:val="clear" w:color="auto" w:fill="FFE599" w:themeFill="accent4" w:themeFillTint="66"/>
          </w:tcPr>
          <w:p w14:paraId="601B3C67" w14:textId="77777777" w:rsidR="00265983" w:rsidRPr="001006FC" w:rsidRDefault="00265983" w:rsidP="00354B4C">
            <w:pPr>
              <w:spacing w:line="480" w:lineRule="auto"/>
              <w:jc w:val="both"/>
              <w:rPr>
                <w:sz w:val="24"/>
                <w:szCs w:val="24"/>
              </w:rPr>
            </w:pPr>
          </w:p>
        </w:tc>
        <w:tc>
          <w:tcPr>
            <w:tcW w:w="683" w:type="dxa"/>
          </w:tcPr>
          <w:p w14:paraId="0FE91735" w14:textId="77777777" w:rsidR="00265983" w:rsidRPr="001006FC" w:rsidRDefault="00265983" w:rsidP="00354B4C">
            <w:pPr>
              <w:spacing w:line="480" w:lineRule="auto"/>
              <w:jc w:val="both"/>
              <w:rPr>
                <w:sz w:val="24"/>
                <w:szCs w:val="24"/>
              </w:rPr>
            </w:pPr>
          </w:p>
        </w:tc>
        <w:tc>
          <w:tcPr>
            <w:tcW w:w="683" w:type="dxa"/>
          </w:tcPr>
          <w:p w14:paraId="7C2C1348" w14:textId="77777777" w:rsidR="00265983" w:rsidRPr="001006FC" w:rsidRDefault="00265983" w:rsidP="00354B4C">
            <w:pPr>
              <w:spacing w:line="480" w:lineRule="auto"/>
              <w:jc w:val="both"/>
              <w:rPr>
                <w:sz w:val="24"/>
                <w:szCs w:val="24"/>
              </w:rPr>
            </w:pPr>
          </w:p>
        </w:tc>
        <w:tc>
          <w:tcPr>
            <w:tcW w:w="684" w:type="dxa"/>
          </w:tcPr>
          <w:p w14:paraId="41ECB8DA" w14:textId="77777777" w:rsidR="00265983" w:rsidRPr="001006FC" w:rsidRDefault="00265983" w:rsidP="00354B4C">
            <w:pPr>
              <w:spacing w:line="480" w:lineRule="auto"/>
              <w:jc w:val="both"/>
              <w:rPr>
                <w:sz w:val="24"/>
                <w:szCs w:val="24"/>
              </w:rPr>
            </w:pPr>
          </w:p>
        </w:tc>
        <w:tc>
          <w:tcPr>
            <w:tcW w:w="684" w:type="dxa"/>
          </w:tcPr>
          <w:p w14:paraId="317C5B3D" w14:textId="77777777" w:rsidR="00265983" w:rsidRPr="001006FC" w:rsidRDefault="00265983" w:rsidP="00354B4C">
            <w:pPr>
              <w:spacing w:line="480" w:lineRule="auto"/>
              <w:jc w:val="both"/>
              <w:rPr>
                <w:sz w:val="24"/>
                <w:szCs w:val="24"/>
              </w:rPr>
            </w:pPr>
          </w:p>
        </w:tc>
        <w:tc>
          <w:tcPr>
            <w:tcW w:w="684" w:type="dxa"/>
          </w:tcPr>
          <w:p w14:paraId="0AC4F70C" w14:textId="77777777" w:rsidR="00265983" w:rsidRPr="001006FC" w:rsidRDefault="00265983" w:rsidP="00354B4C">
            <w:pPr>
              <w:spacing w:line="480" w:lineRule="auto"/>
              <w:jc w:val="both"/>
              <w:rPr>
                <w:sz w:val="24"/>
                <w:szCs w:val="24"/>
              </w:rPr>
            </w:pPr>
          </w:p>
        </w:tc>
        <w:tc>
          <w:tcPr>
            <w:tcW w:w="684" w:type="dxa"/>
          </w:tcPr>
          <w:p w14:paraId="41465091" w14:textId="77777777" w:rsidR="00265983" w:rsidRPr="001006FC" w:rsidRDefault="00265983" w:rsidP="00354B4C">
            <w:pPr>
              <w:spacing w:line="480" w:lineRule="auto"/>
              <w:jc w:val="both"/>
              <w:rPr>
                <w:sz w:val="24"/>
                <w:szCs w:val="24"/>
              </w:rPr>
            </w:pPr>
          </w:p>
        </w:tc>
        <w:tc>
          <w:tcPr>
            <w:tcW w:w="684" w:type="dxa"/>
          </w:tcPr>
          <w:p w14:paraId="418D8FE9" w14:textId="77777777" w:rsidR="00265983" w:rsidRPr="001006FC" w:rsidRDefault="00265983" w:rsidP="00354B4C">
            <w:pPr>
              <w:spacing w:line="480" w:lineRule="auto"/>
              <w:jc w:val="both"/>
              <w:rPr>
                <w:sz w:val="24"/>
                <w:szCs w:val="24"/>
              </w:rPr>
            </w:pPr>
          </w:p>
        </w:tc>
        <w:tc>
          <w:tcPr>
            <w:tcW w:w="684" w:type="dxa"/>
          </w:tcPr>
          <w:p w14:paraId="6ED6B130" w14:textId="77777777" w:rsidR="00265983" w:rsidRPr="001006FC" w:rsidRDefault="00265983" w:rsidP="00354B4C">
            <w:pPr>
              <w:spacing w:line="480" w:lineRule="auto"/>
              <w:jc w:val="both"/>
              <w:rPr>
                <w:sz w:val="24"/>
                <w:szCs w:val="24"/>
              </w:rPr>
            </w:pPr>
          </w:p>
        </w:tc>
        <w:tc>
          <w:tcPr>
            <w:tcW w:w="718" w:type="dxa"/>
          </w:tcPr>
          <w:p w14:paraId="3D586C95" w14:textId="77777777" w:rsidR="00265983" w:rsidRPr="001006FC" w:rsidRDefault="00265983" w:rsidP="00354B4C">
            <w:pPr>
              <w:spacing w:line="480" w:lineRule="auto"/>
              <w:jc w:val="both"/>
              <w:rPr>
                <w:sz w:val="24"/>
                <w:szCs w:val="24"/>
              </w:rPr>
            </w:pPr>
          </w:p>
        </w:tc>
        <w:tc>
          <w:tcPr>
            <w:tcW w:w="718" w:type="dxa"/>
          </w:tcPr>
          <w:p w14:paraId="044A6A92" w14:textId="77777777" w:rsidR="00265983" w:rsidRPr="001006FC" w:rsidRDefault="00265983" w:rsidP="00354B4C">
            <w:pPr>
              <w:spacing w:line="480" w:lineRule="auto"/>
              <w:jc w:val="both"/>
              <w:rPr>
                <w:sz w:val="24"/>
                <w:szCs w:val="24"/>
              </w:rPr>
            </w:pPr>
          </w:p>
        </w:tc>
        <w:tc>
          <w:tcPr>
            <w:tcW w:w="669" w:type="dxa"/>
          </w:tcPr>
          <w:p w14:paraId="35E71FBB" w14:textId="77777777" w:rsidR="00265983" w:rsidRPr="001006FC" w:rsidRDefault="00265983" w:rsidP="00354B4C">
            <w:pPr>
              <w:spacing w:line="480" w:lineRule="auto"/>
              <w:jc w:val="both"/>
              <w:rPr>
                <w:sz w:val="24"/>
                <w:szCs w:val="24"/>
              </w:rPr>
            </w:pPr>
          </w:p>
        </w:tc>
      </w:tr>
      <w:tr w:rsidR="001006FC" w:rsidRPr="001006FC" w14:paraId="5AB7990F" w14:textId="77777777" w:rsidTr="00CF10FD">
        <w:tc>
          <w:tcPr>
            <w:tcW w:w="592" w:type="dxa"/>
          </w:tcPr>
          <w:p w14:paraId="20358F11" w14:textId="77777777" w:rsidR="00265983" w:rsidRPr="001006FC" w:rsidRDefault="00265983" w:rsidP="00354B4C">
            <w:pPr>
              <w:spacing w:line="480" w:lineRule="auto"/>
              <w:jc w:val="both"/>
              <w:rPr>
                <w:sz w:val="24"/>
                <w:szCs w:val="24"/>
              </w:rPr>
            </w:pPr>
            <w:r w:rsidRPr="001006FC">
              <w:rPr>
                <w:sz w:val="24"/>
                <w:szCs w:val="24"/>
              </w:rPr>
              <w:t>Planning aim and objectives</w:t>
            </w:r>
          </w:p>
        </w:tc>
        <w:tc>
          <w:tcPr>
            <w:tcW w:w="684" w:type="dxa"/>
            <w:shd w:val="clear" w:color="auto" w:fill="FFE599" w:themeFill="accent4" w:themeFillTint="66"/>
          </w:tcPr>
          <w:p w14:paraId="41BE551E" w14:textId="77777777" w:rsidR="00265983" w:rsidRPr="001006FC" w:rsidRDefault="00265983" w:rsidP="00354B4C">
            <w:pPr>
              <w:spacing w:line="480" w:lineRule="auto"/>
              <w:jc w:val="both"/>
              <w:rPr>
                <w:sz w:val="24"/>
                <w:szCs w:val="24"/>
              </w:rPr>
            </w:pPr>
          </w:p>
        </w:tc>
        <w:tc>
          <w:tcPr>
            <w:tcW w:w="683" w:type="dxa"/>
          </w:tcPr>
          <w:p w14:paraId="3DD446DA" w14:textId="77777777" w:rsidR="00265983" w:rsidRPr="001006FC" w:rsidRDefault="00265983" w:rsidP="00354B4C">
            <w:pPr>
              <w:spacing w:line="480" w:lineRule="auto"/>
              <w:jc w:val="both"/>
              <w:rPr>
                <w:sz w:val="24"/>
                <w:szCs w:val="24"/>
              </w:rPr>
            </w:pPr>
          </w:p>
        </w:tc>
        <w:tc>
          <w:tcPr>
            <w:tcW w:w="683" w:type="dxa"/>
          </w:tcPr>
          <w:p w14:paraId="13AEE2B4" w14:textId="77777777" w:rsidR="00265983" w:rsidRPr="001006FC" w:rsidRDefault="00265983" w:rsidP="00354B4C">
            <w:pPr>
              <w:spacing w:line="480" w:lineRule="auto"/>
              <w:jc w:val="both"/>
              <w:rPr>
                <w:sz w:val="24"/>
                <w:szCs w:val="24"/>
              </w:rPr>
            </w:pPr>
          </w:p>
        </w:tc>
        <w:tc>
          <w:tcPr>
            <w:tcW w:w="684" w:type="dxa"/>
          </w:tcPr>
          <w:p w14:paraId="373BCE23" w14:textId="77777777" w:rsidR="00265983" w:rsidRPr="001006FC" w:rsidRDefault="00265983" w:rsidP="00354B4C">
            <w:pPr>
              <w:spacing w:line="480" w:lineRule="auto"/>
              <w:jc w:val="both"/>
              <w:rPr>
                <w:sz w:val="24"/>
                <w:szCs w:val="24"/>
              </w:rPr>
            </w:pPr>
          </w:p>
        </w:tc>
        <w:tc>
          <w:tcPr>
            <w:tcW w:w="684" w:type="dxa"/>
          </w:tcPr>
          <w:p w14:paraId="0C5FD7C7" w14:textId="77777777" w:rsidR="00265983" w:rsidRPr="001006FC" w:rsidRDefault="00265983" w:rsidP="00354B4C">
            <w:pPr>
              <w:spacing w:line="480" w:lineRule="auto"/>
              <w:jc w:val="both"/>
              <w:rPr>
                <w:sz w:val="24"/>
                <w:szCs w:val="24"/>
              </w:rPr>
            </w:pPr>
          </w:p>
        </w:tc>
        <w:tc>
          <w:tcPr>
            <w:tcW w:w="684" w:type="dxa"/>
          </w:tcPr>
          <w:p w14:paraId="53E5B692" w14:textId="77777777" w:rsidR="00265983" w:rsidRPr="001006FC" w:rsidRDefault="00265983" w:rsidP="00354B4C">
            <w:pPr>
              <w:spacing w:line="480" w:lineRule="auto"/>
              <w:jc w:val="both"/>
              <w:rPr>
                <w:sz w:val="24"/>
                <w:szCs w:val="24"/>
              </w:rPr>
            </w:pPr>
          </w:p>
        </w:tc>
        <w:tc>
          <w:tcPr>
            <w:tcW w:w="684" w:type="dxa"/>
          </w:tcPr>
          <w:p w14:paraId="2E99F19B" w14:textId="77777777" w:rsidR="00265983" w:rsidRPr="001006FC" w:rsidRDefault="00265983" w:rsidP="00354B4C">
            <w:pPr>
              <w:spacing w:line="480" w:lineRule="auto"/>
              <w:jc w:val="both"/>
              <w:rPr>
                <w:sz w:val="24"/>
                <w:szCs w:val="24"/>
              </w:rPr>
            </w:pPr>
          </w:p>
        </w:tc>
        <w:tc>
          <w:tcPr>
            <w:tcW w:w="684" w:type="dxa"/>
          </w:tcPr>
          <w:p w14:paraId="62D696BB" w14:textId="77777777" w:rsidR="00265983" w:rsidRPr="001006FC" w:rsidRDefault="00265983" w:rsidP="00354B4C">
            <w:pPr>
              <w:spacing w:line="480" w:lineRule="auto"/>
              <w:jc w:val="both"/>
              <w:rPr>
                <w:sz w:val="24"/>
                <w:szCs w:val="24"/>
              </w:rPr>
            </w:pPr>
          </w:p>
        </w:tc>
        <w:tc>
          <w:tcPr>
            <w:tcW w:w="684" w:type="dxa"/>
          </w:tcPr>
          <w:p w14:paraId="5D617274" w14:textId="77777777" w:rsidR="00265983" w:rsidRPr="001006FC" w:rsidRDefault="00265983" w:rsidP="00354B4C">
            <w:pPr>
              <w:spacing w:line="480" w:lineRule="auto"/>
              <w:jc w:val="both"/>
              <w:rPr>
                <w:sz w:val="24"/>
                <w:szCs w:val="24"/>
              </w:rPr>
            </w:pPr>
          </w:p>
        </w:tc>
        <w:tc>
          <w:tcPr>
            <w:tcW w:w="718" w:type="dxa"/>
          </w:tcPr>
          <w:p w14:paraId="7E70A2E7" w14:textId="77777777" w:rsidR="00265983" w:rsidRPr="001006FC" w:rsidRDefault="00265983" w:rsidP="00354B4C">
            <w:pPr>
              <w:spacing w:line="480" w:lineRule="auto"/>
              <w:jc w:val="both"/>
              <w:rPr>
                <w:sz w:val="24"/>
                <w:szCs w:val="24"/>
              </w:rPr>
            </w:pPr>
          </w:p>
        </w:tc>
        <w:tc>
          <w:tcPr>
            <w:tcW w:w="718" w:type="dxa"/>
          </w:tcPr>
          <w:p w14:paraId="42268528" w14:textId="77777777" w:rsidR="00265983" w:rsidRPr="001006FC" w:rsidRDefault="00265983" w:rsidP="00354B4C">
            <w:pPr>
              <w:spacing w:line="480" w:lineRule="auto"/>
              <w:jc w:val="both"/>
              <w:rPr>
                <w:sz w:val="24"/>
                <w:szCs w:val="24"/>
              </w:rPr>
            </w:pPr>
          </w:p>
        </w:tc>
        <w:tc>
          <w:tcPr>
            <w:tcW w:w="669" w:type="dxa"/>
          </w:tcPr>
          <w:p w14:paraId="5ACF3881" w14:textId="77777777" w:rsidR="00265983" w:rsidRPr="001006FC" w:rsidRDefault="00265983" w:rsidP="00354B4C">
            <w:pPr>
              <w:spacing w:line="480" w:lineRule="auto"/>
              <w:jc w:val="both"/>
              <w:rPr>
                <w:sz w:val="24"/>
                <w:szCs w:val="24"/>
              </w:rPr>
            </w:pPr>
          </w:p>
        </w:tc>
      </w:tr>
      <w:tr w:rsidR="001006FC" w:rsidRPr="001006FC" w14:paraId="5A652167" w14:textId="77777777" w:rsidTr="00CF10FD">
        <w:tc>
          <w:tcPr>
            <w:tcW w:w="592" w:type="dxa"/>
          </w:tcPr>
          <w:p w14:paraId="5077B960" w14:textId="77777777" w:rsidR="00265983" w:rsidRPr="001006FC" w:rsidRDefault="00265983" w:rsidP="00354B4C">
            <w:pPr>
              <w:spacing w:line="480" w:lineRule="auto"/>
              <w:jc w:val="both"/>
              <w:rPr>
                <w:sz w:val="24"/>
                <w:szCs w:val="24"/>
              </w:rPr>
            </w:pPr>
            <w:r w:rsidRPr="001006FC">
              <w:rPr>
                <w:sz w:val="24"/>
                <w:szCs w:val="24"/>
              </w:rPr>
              <w:t>Review of existing literature</w:t>
            </w:r>
          </w:p>
        </w:tc>
        <w:tc>
          <w:tcPr>
            <w:tcW w:w="684" w:type="dxa"/>
          </w:tcPr>
          <w:p w14:paraId="1C0F8B6B" w14:textId="77777777" w:rsidR="00265983" w:rsidRPr="001006FC" w:rsidRDefault="00265983" w:rsidP="00354B4C">
            <w:pPr>
              <w:spacing w:line="480" w:lineRule="auto"/>
              <w:jc w:val="both"/>
              <w:rPr>
                <w:sz w:val="24"/>
                <w:szCs w:val="24"/>
              </w:rPr>
            </w:pPr>
          </w:p>
        </w:tc>
        <w:tc>
          <w:tcPr>
            <w:tcW w:w="683" w:type="dxa"/>
            <w:shd w:val="clear" w:color="auto" w:fill="FFE599" w:themeFill="accent4" w:themeFillTint="66"/>
          </w:tcPr>
          <w:p w14:paraId="1B643ECC" w14:textId="77777777" w:rsidR="00265983" w:rsidRPr="001006FC" w:rsidRDefault="00265983" w:rsidP="00354B4C">
            <w:pPr>
              <w:spacing w:line="480" w:lineRule="auto"/>
              <w:jc w:val="both"/>
              <w:rPr>
                <w:sz w:val="24"/>
                <w:szCs w:val="24"/>
              </w:rPr>
            </w:pPr>
          </w:p>
        </w:tc>
        <w:tc>
          <w:tcPr>
            <w:tcW w:w="683" w:type="dxa"/>
            <w:shd w:val="clear" w:color="auto" w:fill="FFE599" w:themeFill="accent4" w:themeFillTint="66"/>
          </w:tcPr>
          <w:p w14:paraId="6FC9D10D" w14:textId="77777777" w:rsidR="00265983" w:rsidRPr="001006FC" w:rsidRDefault="00265983" w:rsidP="00354B4C">
            <w:pPr>
              <w:spacing w:line="480" w:lineRule="auto"/>
              <w:jc w:val="both"/>
              <w:rPr>
                <w:sz w:val="24"/>
                <w:szCs w:val="24"/>
              </w:rPr>
            </w:pPr>
          </w:p>
        </w:tc>
        <w:tc>
          <w:tcPr>
            <w:tcW w:w="684" w:type="dxa"/>
          </w:tcPr>
          <w:p w14:paraId="2C65E1BA" w14:textId="77777777" w:rsidR="00265983" w:rsidRPr="001006FC" w:rsidRDefault="00265983" w:rsidP="00354B4C">
            <w:pPr>
              <w:spacing w:line="480" w:lineRule="auto"/>
              <w:jc w:val="both"/>
              <w:rPr>
                <w:sz w:val="24"/>
                <w:szCs w:val="24"/>
              </w:rPr>
            </w:pPr>
          </w:p>
        </w:tc>
        <w:tc>
          <w:tcPr>
            <w:tcW w:w="684" w:type="dxa"/>
          </w:tcPr>
          <w:p w14:paraId="5B9155BD" w14:textId="77777777" w:rsidR="00265983" w:rsidRPr="001006FC" w:rsidRDefault="00265983" w:rsidP="00354B4C">
            <w:pPr>
              <w:spacing w:line="480" w:lineRule="auto"/>
              <w:jc w:val="both"/>
              <w:rPr>
                <w:sz w:val="24"/>
                <w:szCs w:val="24"/>
              </w:rPr>
            </w:pPr>
          </w:p>
        </w:tc>
        <w:tc>
          <w:tcPr>
            <w:tcW w:w="684" w:type="dxa"/>
          </w:tcPr>
          <w:p w14:paraId="71932433" w14:textId="77777777" w:rsidR="00265983" w:rsidRPr="001006FC" w:rsidRDefault="00265983" w:rsidP="00354B4C">
            <w:pPr>
              <w:spacing w:line="480" w:lineRule="auto"/>
              <w:jc w:val="both"/>
              <w:rPr>
                <w:sz w:val="24"/>
                <w:szCs w:val="24"/>
              </w:rPr>
            </w:pPr>
          </w:p>
        </w:tc>
        <w:tc>
          <w:tcPr>
            <w:tcW w:w="684" w:type="dxa"/>
          </w:tcPr>
          <w:p w14:paraId="34E0B1FD" w14:textId="77777777" w:rsidR="00265983" w:rsidRPr="001006FC" w:rsidRDefault="00265983" w:rsidP="00354B4C">
            <w:pPr>
              <w:spacing w:line="480" w:lineRule="auto"/>
              <w:jc w:val="both"/>
              <w:rPr>
                <w:sz w:val="24"/>
                <w:szCs w:val="24"/>
              </w:rPr>
            </w:pPr>
          </w:p>
        </w:tc>
        <w:tc>
          <w:tcPr>
            <w:tcW w:w="684" w:type="dxa"/>
          </w:tcPr>
          <w:p w14:paraId="2B18FB52" w14:textId="77777777" w:rsidR="00265983" w:rsidRPr="001006FC" w:rsidRDefault="00265983" w:rsidP="00354B4C">
            <w:pPr>
              <w:spacing w:line="480" w:lineRule="auto"/>
              <w:jc w:val="both"/>
              <w:rPr>
                <w:sz w:val="24"/>
                <w:szCs w:val="24"/>
              </w:rPr>
            </w:pPr>
          </w:p>
        </w:tc>
        <w:tc>
          <w:tcPr>
            <w:tcW w:w="684" w:type="dxa"/>
          </w:tcPr>
          <w:p w14:paraId="786E4C68" w14:textId="77777777" w:rsidR="00265983" w:rsidRPr="001006FC" w:rsidRDefault="00265983" w:rsidP="00354B4C">
            <w:pPr>
              <w:spacing w:line="480" w:lineRule="auto"/>
              <w:jc w:val="both"/>
              <w:rPr>
                <w:sz w:val="24"/>
                <w:szCs w:val="24"/>
              </w:rPr>
            </w:pPr>
          </w:p>
        </w:tc>
        <w:tc>
          <w:tcPr>
            <w:tcW w:w="718" w:type="dxa"/>
          </w:tcPr>
          <w:p w14:paraId="3A7626E5" w14:textId="77777777" w:rsidR="00265983" w:rsidRPr="001006FC" w:rsidRDefault="00265983" w:rsidP="00354B4C">
            <w:pPr>
              <w:spacing w:line="480" w:lineRule="auto"/>
              <w:jc w:val="both"/>
              <w:rPr>
                <w:sz w:val="24"/>
                <w:szCs w:val="24"/>
              </w:rPr>
            </w:pPr>
          </w:p>
        </w:tc>
        <w:tc>
          <w:tcPr>
            <w:tcW w:w="718" w:type="dxa"/>
          </w:tcPr>
          <w:p w14:paraId="61BEF56F" w14:textId="77777777" w:rsidR="00265983" w:rsidRPr="001006FC" w:rsidRDefault="00265983" w:rsidP="00354B4C">
            <w:pPr>
              <w:spacing w:line="480" w:lineRule="auto"/>
              <w:jc w:val="both"/>
              <w:rPr>
                <w:sz w:val="24"/>
                <w:szCs w:val="24"/>
              </w:rPr>
            </w:pPr>
          </w:p>
        </w:tc>
        <w:tc>
          <w:tcPr>
            <w:tcW w:w="669" w:type="dxa"/>
          </w:tcPr>
          <w:p w14:paraId="75DA7FC8" w14:textId="77777777" w:rsidR="00265983" w:rsidRPr="001006FC" w:rsidRDefault="00265983" w:rsidP="00354B4C">
            <w:pPr>
              <w:spacing w:line="480" w:lineRule="auto"/>
              <w:jc w:val="both"/>
              <w:rPr>
                <w:sz w:val="24"/>
                <w:szCs w:val="24"/>
              </w:rPr>
            </w:pPr>
          </w:p>
        </w:tc>
      </w:tr>
      <w:tr w:rsidR="001006FC" w:rsidRPr="001006FC" w14:paraId="35388CE3" w14:textId="77777777" w:rsidTr="00CF10FD">
        <w:tc>
          <w:tcPr>
            <w:tcW w:w="592" w:type="dxa"/>
          </w:tcPr>
          <w:p w14:paraId="74BF4F18" w14:textId="77777777" w:rsidR="00265983" w:rsidRPr="001006FC" w:rsidRDefault="00265983" w:rsidP="00354B4C">
            <w:pPr>
              <w:spacing w:line="480" w:lineRule="auto"/>
              <w:jc w:val="both"/>
              <w:rPr>
                <w:sz w:val="24"/>
                <w:szCs w:val="24"/>
              </w:rPr>
            </w:pPr>
            <w:r w:rsidRPr="001006FC">
              <w:rPr>
                <w:sz w:val="24"/>
                <w:szCs w:val="24"/>
              </w:rPr>
              <w:t>Planning methodology and survey deployment</w:t>
            </w:r>
          </w:p>
        </w:tc>
        <w:tc>
          <w:tcPr>
            <w:tcW w:w="684" w:type="dxa"/>
          </w:tcPr>
          <w:p w14:paraId="6A4A5463" w14:textId="77777777" w:rsidR="00265983" w:rsidRPr="001006FC" w:rsidRDefault="00265983" w:rsidP="00354B4C">
            <w:pPr>
              <w:spacing w:line="480" w:lineRule="auto"/>
              <w:jc w:val="both"/>
              <w:rPr>
                <w:sz w:val="24"/>
                <w:szCs w:val="24"/>
              </w:rPr>
            </w:pPr>
          </w:p>
        </w:tc>
        <w:tc>
          <w:tcPr>
            <w:tcW w:w="683" w:type="dxa"/>
          </w:tcPr>
          <w:p w14:paraId="40943FCB" w14:textId="77777777" w:rsidR="00265983" w:rsidRPr="001006FC" w:rsidRDefault="00265983" w:rsidP="00354B4C">
            <w:pPr>
              <w:spacing w:line="480" w:lineRule="auto"/>
              <w:jc w:val="both"/>
              <w:rPr>
                <w:sz w:val="24"/>
                <w:szCs w:val="24"/>
              </w:rPr>
            </w:pPr>
          </w:p>
        </w:tc>
        <w:tc>
          <w:tcPr>
            <w:tcW w:w="683" w:type="dxa"/>
          </w:tcPr>
          <w:p w14:paraId="126022D2" w14:textId="77777777" w:rsidR="00265983" w:rsidRPr="001006FC" w:rsidRDefault="00265983" w:rsidP="00354B4C">
            <w:pPr>
              <w:spacing w:line="480" w:lineRule="auto"/>
              <w:jc w:val="both"/>
              <w:rPr>
                <w:sz w:val="24"/>
                <w:szCs w:val="24"/>
              </w:rPr>
            </w:pPr>
          </w:p>
        </w:tc>
        <w:tc>
          <w:tcPr>
            <w:tcW w:w="684" w:type="dxa"/>
            <w:shd w:val="clear" w:color="auto" w:fill="FFE599" w:themeFill="accent4" w:themeFillTint="66"/>
          </w:tcPr>
          <w:p w14:paraId="0D247E20" w14:textId="77777777" w:rsidR="00265983" w:rsidRPr="001006FC" w:rsidRDefault="00265983" w:rsidP="00354B4C">
            <w:pPr>
              <w:spacing w:line="480" w:lineRule="auto"/>
              <w:jc w:val="both"/>
              <w:rPr>
                <w:sz w:val="24"/>
                <w:szCs w:val="24"/>
              </w:rPr>
            </w:pPr>
          </w:p>
        </w:tc>
        <w:tc>
          <w:tcPr>
            <w:tcW w:w="684" w:type="dxa"/>
            <w:shd w:val="clear" w:color="auto" w:fill="FFE599" w:themeFill="accent4" w:themeFillTint="66"/>
          </w:tcPr>
          <w:p w14:paraId="4C074F11" w14:textId="77777777" w:rsidR="00265983" w:rsidRPr="001006FC" w:rsidRDefault="00265983" w:rsidP="00354B4C">
            <w:pPr>
              <w:spacing w:line="480" w:lineRule="auto"/>
              <w:jc w:val="both"/>
              <w:rPr>
                <w:sz w:val="24"/>
                <w:szCs w:val="24"/>
              </w:rPr>
            </w:pPr>
          </w:p>
        </w:tc>
        <w:tc>
          <w:tcPr>
            <w:tcW w:w="684" w:type="dxa"/>
          </w:tcPr>
          <w:p w14:paraId="4F7116EB" w14:textId="77777777" w:rsidR="00265983" w:rsidRPr="001006FC" w:rsidRDefault="00265983" w:rsidP="00354B4C">
            <w:pPr>
              <w:spacing w:line="480" w:lineRule="auto"/>
              <w:jc w:val="both"/>
              <w:rPr>
                <w:sz w:val="24"/>
                <w:szCs w:val="24"/>
              </w:rPr>
            </w:pPr>
          </w:p>
        </w:tc>
        <w:tc>
          <w:tcPr>
            <w:tcW w:w="684" w:type="dxa"/>
          </w:tcPr>
          <w:p w14:paraId="408903BF" w14:textId="77777777" w:rsidR="00265983" w:rsidRPr="001006FC" w:rsidRDefault="00265983" w:rsidP="00354B4C">
            <w:pPr>
              <w:spacing w:line="480" w:lineRule="auto"/>
              <w:jc w:val="both"/>
              <w:rPr>
                <w:sz w:val="24"/>
                <w:szCs w:val="24"/>
              </w:rPr>
            </w:pPr>
          </w:p>
        </w:tc>
        <w:tc>
          <w:tcPr>
            <w:tcW w:w="684" w:type="dxa"/>
          </w:tcPr>
          <w:p w14:paraId="63619013" w14:textId="77777777" w:rsidR="00265983" w:rsidRPr="001006FC" w:rsidRDefault="00265983" w:rsidP="00354B4C">
            <w:pPr>
              <w:spacing w:line="480" w:lineRule="auto"/>
              <w:jc w:val="both"/>
              <w:rPr>
                <w:sz w:val="24"/>
                <w:szCs w:val="24"/>
              </w:rPr>
            </w:pPr>
          </w:p>
        </w:tc>
        <w:tc>
          <w:tcPr>
            <w:tcW w:w="684" w:type="dxa"/>
          </w:tcPr>
          <w:p w14:paraId="30E11301" w14:textId="77777777" w:rsidR="00265983" w:rsidRPr="001006FC" w:rsidRDefault="00265983" w:rsidP="00354B4C">
            <w:pPr>
              <w:spacing w:line="480" w:lineRule="auto"/>
              <w:jc w:val="both"/>
              <w:rPr>
                <w:sz w:val="24"/>
                <w:szCs w:val="24"/>
              </w:rPr>
            </w:pPr>
          </w:p>
        </w:tc>
        <w:tc>
          <w:tcPr>
            <w:tcW w:w="718" w:type="dxa"/>
          </w:tcPr>
          <w:p w14:paraId="45A2C8A2" w14:textId="77777777" w:rsidR="00265983" w:rsidRPr="001006FC" w:rsidRDefault="00265983" w:rsidP="00354B4C">
            <w:pPr>
              <w:spacing w:line="480" w:lineRule="auto"/>
              <w:jc w:val="both"/>
              <w:rPr>
                <w:sz w:val="24"/>
                <w:szCs w:val="24"/>
              </w:rPr>
            </w:pPr>
          </w:p>
        </w:tc>
        <w:tc>
          <w:tcPr>
            <w:tcW w:w="718" w:type="dxa"/>
          </w:tcPr>
          <w:p w14:paraId="10F7BC55" w14:textId="77777777" w:rsidR="00265983" w:rsidRPr="001006FC" w:rsidRDefault="00265983" w:rsidP="00354B4C">
            <w:pPr>
              <w:spacing w:line="480" w:lineRule="auto"/>
              <w:jc w:val="both"/>
              <w:rPr>
                <w:sz w:val="24"/>
                <w:szCs w:val="24"/>
              </w:rPr>
            </w:pPr>
          </w:p>
        </w:tc>
        <w:tc>
          <w:tcPr>
            <w:tcW w:w="669" w:type="dxa"/>
          </w:tcPr>
          <w:p w14:paraId="0B00B551" w14:textId="77777777" w:rsidR="00265983" w:rsidRPr="001006FC" w:rsidRDefault="00265983" w:rsidP="00354B4C">
            <w:pPr>
              <w:spacing w:line="480" w:lineRule="auto"/>
              <w:jc w:val="both"/>
              <w:rPr>
                <w:sz w:val="24"/>
                <w:szCs w:val="24"/>
              </w:rPr>
            </w:pPr>
          </w:p>
        </w:tc>
      </w:tr>
      <w:tr w:rsidR="001006FC" w:rsidRPr="001006FC" w14:paraId="27453192" w14:textId="77777777" w:rsidTr="00CF10FD">
        <w:tc>
          <w:tcPr>
            <w:tcW w:w="592" w:type="dxa"/>
          </w:tcPr>
          <w:p w14:paraId="5581BD9A" w14:textId="77777777" w:rsidR="00265983" w:rsidRPr="001006FC" w:rsidRDefault="00265983" w:rsidP="00354B4C">
            <w:pPr>
              <w:spacing w:line="480" w:lineRule="auto"/>
              <w:jc w:val="both"/>
              <w:rPr>
                <w:sz w:val="24"/>
                <w:szCs w:val="24"/>
              </w:rPr>
            </w:pPr>
            <w:r w:rsidRPr="001006FC">
              <w:rPr>
                <w:sz w:val="24"/>
                <w:szCs w:val="24"/>
              </w:rPr>
              <w:t>Selection of sample</w:t>
            </w:r>
          </w:p>
        </w:tc>
        <w:tc>
          <w:tcPr>
            <w:tcW w:w="684" w:type="dxa"/>
          </w:tcPr>
          <w:p w14:paraId="6D538E51" w14:textId="77777777" w:rsidR="00265983" w:rsidRPr="001006FC" w:rsidRDefault="00265983" w:rsidP="00354B4C">
            <w:pPr>
              <w:spacing w:line="480" w:lineRule="auto"/>
              <w:jc w:val="both"/>
              <w:rPr>
                <w:sz w:val="24"/>
                <w:szCs w:val="24"/>
              </w:rPr>
            </w:pPr>
          </w:p>
        </w:tc>
        <w:tc>
          <w:tcPr>
            <w:tcW w:w="683" w:type="dxa"/>
          </w:tcPr>
          <w:p w14:paraId="39879D4E" w14:textId="77777777" w:rsidR="00265983" w:rsidRPr="001006FC" w:rsidRDefault="00265983" w:rsidP="00354B4C">
            <w:pPr>
              <w:spacing w:line="480" w:lineRule="auto"/>
              <w:jc w:val="both"/>
              <w:rPr>
                <w:sz w:val="24"/>
                <w:szCs w:val="24"/>
              </w:rPr>
            </w:pPr>
          </w:p>
        </w:tc>
        <w:tc>
          <w:tcPr>
            <w:tcW w:w="683" w:type="dxa"/>
          </w:tcPr>
          <w:p w14:paraId="22AA981F" w14:textId="77777777" w:rsidR="00265983" w:rsidRPr="001006FC" w:rsidRDefault="00265983" w:rsidP="00354B4C">
            <w:pPr>
              <w:spacing w:line="480" w:lineRule="auto"/>
              <w:jc w:val="both"/>
              <w:rPr>
                <w:sz w:val="24"/>
                <w:szCs w:val="24"/>
              </w:rPr>
            </w:pPr>
          </w:p>
        </w:tc>
        <w:tc>
          <w:tcPr>
            <w:tcW w:w="684" w:type="dxa"/>
          </w:tcPr>
          <w:p w14:paraId="059AAE7D" w14:textId="77777777" w:rsidR="00265983" w:rsidRPr="001006FC" w:rsidRDefault="00265983" w:rsidP="00354B4C">
            <w:pPr>
              <w:spacing w:line="480" w:lineRule="auto"/>
              <w:jc w:val="both"/>
              <w:rPr>
                <w:sz w:val="24"/>
                <w:szCs w:val="24"/>
              </w:rPr>
            </w:pPr>
          </w:p>
        </w:tc>
        <w:tc>
          <w:tcPr>
            <w:tcW w:w="684" w:type="dxa"/>
          </w:tcPr>
          <w:p w14:paraId="1A24A0FE" w14:textId="77777777" w:rsidR="00265983" w:rsidRPr="001006FC" w:rsidRDefault="00265983" w:rsidP="00354B4C">
            <w:pPr>
              <w:spacing w:line="480" w:lineRule="auto"/>
              <w:jc w:val="both"/>
              <w:rPr>
                <w:sz w:val="24"/>
                <w:szCs w:val="24"/>
              </w:rPr>
            </w:pPr>
          </w:p>
        </w:tc>
        <w:tc>
          <w:tcPr>
            <w:tcW w:w="684" w:type="dxa"/>
            <w:shd w:val="clear" w:color="auto" w:fill="FFE599" w:themeFill="accent4" w:themeFillTint="66"/>
          </w:tcPr>
          <w:p w14:paraId="0A40F0DD" w14:textId="77777777" w:rsidR="00265983" w:rsidRPr="001006FC" w:rsidRDefault="00265983" w:rsidP="00354B4C">
            <w:pPr>
              <w:spacing w:line="480" w:lineRule="auto"/>
              <w:jc w:val="both"/>
              <w:rPr>
                <w:sz w:val="24"/>
                <w:szCs w:val="24"/>
              </w:rPr>
            </w:pPr>
          </w:p>
        </w:tc>
        <w:tc>
          <w:tcPr>
            <w:tcW w:w="684" w:type="dxa"/>
            <w:shd w:val="clear" w:color="auto" w:fill="FFE599" w:themeFill="accent4" w:themeFillTint="66"/>
          </w:tcPr>
          <w:p w14:paraId="786517C9" w14:textId="77777777" w:rsidR="00265983" w:rsidRPr="001006FC" w:rsidRDefault="00265983" w:rsidP="00354B4C">
            <w:pPr>
              <w:spacing w:line="480" w:lineRule="auto"/>
              <w:jc w:val="both"/>
              <w:rPr>
                <w:sz w:val="24"/>
                <w:szCs w:val="24"/>
              </w:rPr>
            </w:pPr>
          </w:p>
        </w:tc>
        <w:tc>
          <w:tcPr>
            <w:tcW w:w="684" w:type="dxa"/>
          </w:tcPr>
          <w:p w14:paraId="594E817D" w14:textId="77777777" w:rsidR="00265983" w:rsidRPr="001006FC" w:rsidRDefault="00265983" w:rsidP="00354B4C">
            <w:pPr>
              <w:spacing w:line="480" w:lineRule="auto"/>
              <w:jc w:val="both"/>
              <w:rPr>
                <w:sz w:val="24"/>
                <w:szCs w:val="24"/>
              </w:rPr>
            </w:pPr>
          </w:p>
        </w:tc>
        <w:tc>
          <w:tcPr>
            <w:tcW w:w="684" w:type="dxa"/>
          </w:tcPr>
          <w:p w14:paraId="33CA81D6" w14:textId="77777777" w:rsidR="00265983" w:rsidRPr="001006FC" w:rsidRDefault="00265983" w:rsidP="00354B4C">
            <w:pPr>
              <w:spacing w:line="480" w:lineRule="auto"/>
              <w:jc w:val="both"/>
              <w:rPr>
                <w:sz w:val="24"/>
                <w:szCs w:val="24"/>
              </w:rPr>
            </w:pPr>
          </w:p>
        </w:tc>
        <w:tc>
          <w:tcPr>
            <w:tcW w:w="718" w:type="dxa"/>
          </w:tcPr>
          <w:p w14:paraId="7AE3B805" w14:textId="77777777" w:rsidR="00265983" w:rsidRPr="001006FC" w:rsidRDefault="00265983" w:rsidP="00354B4C">
            <w:pPr>
              <w:spacing w:line="480" w:lineRule="auto"/>
              <w:jc w:val="both"/>
              <w:rPr>
                <w:sz w:val="24"/>
                <w:szCs w:val="24"/>
              </w:rPr>
            </w:pPr>
          </w:p>
        </w:tc>
        <w:tc>
          <w:tcPr>
            <w:tcW w:w="718" w:type="dxa"/>
          </w:tcPr>
          <w:p w14:paraId="0D178A63" w14:textId="77777777" w:rsidR="00265983" w:rsidRPr="001006FC" w:rsidRDefault="00265983" w:rsidP="00354B4C">
            <w:pPr>
              <w:spacing w:line="480" w:lineRule="auto"/>
              <w:jc w:val="both"/>
              <w:rPr>
                <w:sz w:val="24"/>
                <w:szCs w:val="24"/>
              </w:rPr>
            </w:pPr>
          </w:p>
        </w:tc>
        <w:tc>
          <w:tcPr>
            <w:tcW w:w="669" w:type="dxa"/>
          </w:tcPr>
          <w:p w14:paraId="5B24A119" w14:textId="77777777" w:rsidR="00265983" w:rsidRPr="001006FC" w:rsidRDefault="00265983" w:rsidP="00354B4C">
            <w:pPr>
              <w:spacing w:line="480" w:lineRule="auto"/>
              <w:jc w:val="both"/>
              <w:rPr>
                <w:sz w:val="24"/>
                <w:szCs w:val="24"/>
              </w:rPr>
            </w:pPr>
          </w:p>
        </w:tc>
      </w:tr>
      <w:tr w:rsidR="001006FC" w:rsidRPr="001006FC" w14:paraId="2AB2D2C8" w14:textId="77777777" w:rsidTr="00CF10FD">
        <w:tc>
          <w:tcPr>
            <w:tcW w:w="592" w:type="dxa"/>
          </w:tcPr>
          <w:p w14:paraId="248B80B0" w14:textId="77777777" w:rsidR="00265983" w:rsidRPr="001006FC" w:rsidRDefault="00265983" w:rsidP="00354B4C">
            <w:pPr>
              <w:spacing w:line="480" w:lineRule="auto"/>
              <w:jc w:val="both"/>
              <w:rPr>
                <w:sz w:val="24"/>
                <w:szCs w:val="24"/>
              </w:rPr>
            </w:pPr>
            <w:r w:rsidRPr="001006FC">
              <w:rPr>
                <w:sz w:val="24"/>
                <w:szCs w:val="24"/>
              </w:rPr>
              <w:t>Execution of survey</w:t>
            </w:r>
          </w:p>
        </w:tc>
        <w:tc>
          <w:tcPr>
            <w:tcW w:w="684" w:type="dxa"/>
          </w:tcPr>
          <w:p w14:paraId="16D4A0D4" w14:textId="77777777" w:rsidR="00265983" w:rsidRPr="001006FC" w:rsidRDefault="00265983" w:rsidP="00354B4C">
            <w:pPr>
              <w:spacing w:line="480" w:lineRule="auto"/>
              <w:jc w:val="both"/>
              <w:rPr>
                <w:sz w:val="24"/>
                <w:szCs w:val="24"/>
              </w:rPr>
            </w:pPr>
          </w:p>
        </w:tc>
        <w:tc>
          <w:tcPr>
            <w:tcW w:w="683" w:type="dxa"/>
          </w:tcPr>
          <w:p w14:paraId="762AA407" w14:textId="77777777" w:rsidR="00265983" w:rsidRPr="001006FC" w:rsidRDefault="00265983" w:rsidP="00354B4C">
            <w:pPr>
              <w:spacing w:line="480" w:lineRule="auto"/>
              <w:jc w:val="both"/>
              <w:rPr>
                <w:sz w:val="24"/>
                <w:szCs w:val="24"/>
              </w:rPr>
            </w:pPr>
          </w:p>
        </w:tc>
        <w:tc>
          <w:tcPr>
            <w:tcW w:w="683" w:type="dxa"/>
          </w:tcPr>
          <w:p w14:paraId="5CE39787" w14:textId="77777777" w:rsidR="00265983" w:rsidRPr="001006FC" w:rsidRDefault="00265983" w:rsidP="00354B4C">
            <w:pPr>
              <w:spacing w:line="480" w:lineRule="auto"/>
              <w:jc w:val="both"/>
              <w:rPr>
                <w:sz w:val="24"/>
                <w:szCs w:val="24"/>
              </w:rPr>
            </w:pPr>
          </w:p>
        </w:tc>
        <w:tc>
          <w:tcPr>
            <w:tcW w:w="684" w:type="dxa"/>
          </w:tcPr>
          <w:p w14:paraId="223900F8" w14:textId="77777777" w:rsidR="00265983" w:rsidRPr="001006FC" w:rsidRDefault="00265983" w:rsidP="00354B4C">
            <w:pPr>
              <w:spacing w:line="480" w:lineRule="auto"/>
              <w:jc w:val="both"/>
              <w:rPr>
                <w:sz w:val="24"/>
                <w:szCs w:val="24"/>
              </w:rPr>
            </w:pPr>
          </w:p>
        </w:tc>
        <w:tc>
          <w:tcPr>
            <w:tcW w:w="684" w:type="dxa"/>
          </w:tcPr>
          <w:p w14:paraId="7FE6E549" w14:textId="77777777" w:rsidR="00265983" w:rsidRPr="001006FC" w:rsidRDefault="00265983" w:rsidP="00354B4C">
            <w:pPr>
              <w:spacing w:line="480" w:lineRule="auto"/>
              <w:jc w:val="both"/>
              <w:rPr>
                <w:sz w:val="24"/>
                <w:szCs w:val="24"/>
              </w:rPr>
            </w:pPr>
          </w:p>
        </w:tc>
        <w:tc>
          <w:tcPr>
            <w:tcW w:w="684" w:type="dxa"/>
            <w:shd w:val="clear" w:color="auto" w:fill="FFE599" w:themeFill="accent4" w:themeFillTint="66"/>
          </w:tcPr>
          <w:p w14:paraId="57F70E64" w14:textId="77777777" w:rsidR="00265983" w:rsidRPr="001006FC" w:rsidRDefault="00265983" w:rsidP="00354B4C">
            <w:pPr>
              <w:spacing w:line="480" w:lineRule="auto"/>
              <w:jc w:val="both"/>
              <w:rPr>
                <w:sz w:val="24"/>
                <w:szCs w:val="24"/>
              </w:rPr>
            </w:pPr>
          </w:p>
        </w:tc>
        <w:tc>
          <w:tcPr>
            <w:tcW w:w="684" w:type="dxa"/>
            <w:shd w:val="clear" w:color="auto" w:fill="FFE599" w:themeFill="accent4" w:themeFillTint="66"/>
          </w:tcPr>
          <w:p w14:paraId="3BEFE952" w14:textId="77777777" w:rsidR="00265983" w:rsidRPr="001006FC" w:rsidRDefault="00265983" w:rsidP="00354B4C">
            <w:pPr>
              <w:spacing w:line="480" w:lineRule="auto"/>
              <w:jc w:val="both"/>
              <w:rPr>
                <w:sz w:val="24"/>
                <w:szCs w:val="24"/>
              </w:rPr>
            </w:pPr>
          </w:p>
        </w:tc>
        <w:tc>
          <w:tcPr>
            <w:tcW w:w="684" w:type="dxa"/>
          </w:tcPr>
          <w:p w14:paraId="7DD6C434" w14:textId="77777777" w:rsidR="00265983" w:rsidRPr="001006FC" w:rsidRDefault="00265983" w:rsidP="00354B4C">
            <w:pPr>
              <w:spacing w:line="480" w:lineRule="auto"/>
              <w:jc w:val="both"/>
              <w:rPr>
                <w:sz w:val="24"/>
                <w:szCs w:val="24"/>
              </w:rPr>
            </w:pPr>
          </w:p>
        </w:tc>
        <w:tc>
          <w:tcPr>
            <w:tcW w:w="684" w:type="dxa"/>
          </w:tcPr>
          <w:p w14:paraId="333201CB" w14:textId="77777777" w:rsidR="00265983" w:rsidRPr="001006FC" w:rsidRDefault="00265983" w:rsidP="00354B4C">
            <w:pPr>
              <w:spacing w:line="480" w:lineRule="auto"/>
              <w:jc w:val="both"/>
              <w:rPr>
                <w:sz w:val="24"/>
                <w:szCs w:val="24"/>
              </w:rPr>
            </w:pPr>
          </w:p>
        </w:tc>
        <w:tc>
          <w:tcPr>
            <w:tcW w:w="718" w:type="dxa"/>
          </w:tcPr>
          <w:p w14:paraId="207B88D0" w14:textId="77777777" w:rsidR="00265983" w:rsidRPr="001006FC" w:rsidRDefault="00265983" w:rsidP="00354B4C">
            <w:pPr>
              <w:spacing w:line="480" w:lineRule="auto"/>
              <w:jc w:val="both"/>
              <w:rPr>
                <w:sz w:val="24"/>
                <w:szCs w:val="24"/>
              </w:rPr>
            </w:pPr>
          </w:p>
        </w:tc>
        <w:tc>
          <w:tcPr>
            <w:tcW w:w="718" w:type="dxa"/>
          </w:tcPr>
          <w:p w14:paraId="3E3C52A7" w14:textId="77777777" w:rsidR="00265983" w:rsidRPr="001006FC" w:rsidRDefault="00265983" w:rsidP="00354B4C">
            <w:pPr>
              <w:spacing w:line="480" w:lineRule="auto"/>
              <w:jc w:val="both"/>
              <w:rPr>
                <w:sz w:val="24"/>
                <w:szCs w:val="24"/>
              </w:rPr>
            </w:pPr>
          </w:p>
        </w:tc>
        <w:tc>
          <w:tcPr>
            <w:tcW w:w="669" w:type="dxa"/>
          </w:tcPr>
          <w:p w14:paraId="2B3BA843" w14:textId="77777777" w:rsidR="00265983" w:rsidRPr="001006FC" w:rsidRDefault="00265983" w:rsidP="00354B4C">
            <w:pPr>
              <w:spacing w:line="480" w:lineRule="auto"/>
              <w:jc w:val="both"/>
              <w:rPr>
                <w:sz w:val="24"/>
                <w:szCs w:val="24"/>
              </w:rPr>
            </w:pPr>
          </w:p>
        </w:tc>
      </w:tr>
      <w:tr w:rsidR="001006FC" w:rsidRPr="001006FC" w14:paraId="59DC356C" w14:textId="77777777" w:rsidTr="00CF10FD">
        <w:tc>
          <w:tcPr>
            <w:tcW w:w="592" w:type="dxa"/>
          </w:tcPr>
          <w:p w14:paraId="294CFE3A" w14:textId="77777777" w:rsidR="00265983" w:rsidRPr="001006FC" w:rsidRDefault="00265983" w:rsidP="00354B4C">
            <w:pPr>
              <w:spacing w:line="480" w:lineRule="auto"/>
              <w:jc w:val="both"/>
              <w:rPr>
                <w:sz w:val="24"/>
                <w:szCs w:val="24"/>
              </w:rPr>
            </w:pPr>
            <w:r w:rsidRPr="001006FC">
              <w:rPr>
                <w:sz w:val="24"/>
                <w:szCs w:val="24"/>
              </w:rPr>
              <w:t>Performing data analysis</w:t>
            </w:r>
          </w:p>
        </w:tc>
        <w:tc>
          <w:tcPr>
            <w:tcW w:w="684" w:type="dxa"/>
          </w:tcPr>
          <w:p w14:paraId="09C1BA0F" w14:textId="77777777" w:rsidR="00265983" w:rsidRPr="001006FC" w:rsidRDefault="00265983" w:rsidP="00354B4C">
            <w:pPr>
              <w:spacing w:line="480" w:lineRule="auto"/>
              <w:jc w:val="both"/>
              <w:rPr>
                <w:sz w:val="24"/>
                <w:szCs w:val="24"/>
              </w:rPr>
            </w:pPr>
          </w:p>
        </w:tc>
        <w:tc>
          <w:tcPr>
            <w:tcW w:w="683" w:type="dxa"/>
          </w:tcPr>
          <w:p w14:paraId="680B93C2" w14:textId="77777777" w:rsidR="00265983" w:rsidRPr="001006FC" w:rsidRDefault="00265983" w:rsidP="00354B4C">
            <w:pPr>
              <w:spacing w:line="480" w:lineRule="auto"/>
              <w:jc w:val="both"/>
              <w:rPr>
                <w:sz w:val="24"/>
                <w:szCs w:val="24"/>
              </w:rPr>
            </w:pPr>
          </w:p>
        </w:tc>
        <w:tc>
          <w:tcPr>
            <w:tcW w:w="683" w:type="dxa"/>
          </w:tcPr>
          <w:p w14:paraId="1F30702A" w14:textId="77777777" w:rsidR="00265983" w:rsidRPr="001006FC" w:rsidRDefault="00265983" w:rsidP="00354B4C">
            <w:pPr>
              <w:spacing w:line="480" w:lineRule="auto"/>
              <w:jc w:val="both"/>
              <w:rPr>
                <w:sz w:val="24"/>
                <w:szCs w:val="24"/>
              </w:rPr>
            </w:pPr>
          </w:p>
        </w:tc>
        <w:tc>
          <w:tcPr>
            <w:tcW w:w="684" w:type="dxa"/>
          </w:tcPr>
          <w:p w14:paraId="204BCA4F" w14:textId="77777777" w:rsidR="00265983" w:rsidRPr="001006FC" w:rsidRDefault="00265983" w:rsidP="00354B4C">
            <w:pPr>
              <w:spacing w:line="480" w:lineRule="auto"/>
              <w:jc w:val="both"/>
              <w:rPr>
                <w:sz w:val="24"/>
                <w:szCs w:val="24"/>
              </w:rPr>
            </w:pPr>
          </w:p>
        </w:tc>
        <w:tc>
          <w:tcPr>
            <w:tcW w:w="684" w:type="dxa"/>
          </w:tcPr>
          <w:p w14:paraId="169D0461" w14:textId="77777777" w:rsidR="00265983" w:rsidRPr="001006FC" w:rsidRDefault="00265983" w:rsidP="00354B4C">
            <w:pPr>
              <w:spacing w:line="480" w:lineRule="auto"/>
              <w:jc w:val="both"/>
              <w:rPr>
                <w:sz w:val="24"/>
                <w:szCs w:val="24"/>
              </w:rPr>
            </w:pPr>
          </w:p>
        </w:tc>
        <w:tc>
          <w:tcPr>
            <w:tcW w:w="684" w:type="dxa"/>
          </w:tcPr>
          <w:p w14:paraId="20BDC240" w14:textId="77777777" w:rsidR="00265983" w:rsidRPr="001006FC" w:rsidRDefault="00265983" w:rsidP="00354B4C">
            <w:pPr>
              <w:spacing w:line="480" w:lineRule="auto"/>
              <w:jc w:val="both"/>
              <w:rPr>
                <w:sz w:val="24"/>
                <w:szCs w:val="24"/>
              </w:rPr>
            </w:pPr>
          </w:p>
        </w:tc>
        <w:tc>
          <w:tcPr>
            <w:tcW w:w="684" w:type="dxa"/>
          </w:tcPr>
          <w:p w14:paraId="2AD1CFE4" w14:textId="77777777" w:rsidR="00265983" w:rsidRPr="001006FC" w:rsidRDefault="00265983" w:rsidP="00354B4C">
            <w:pPr>
              <w:spacing w:line="480" w:lineRule="auto"/>
              <w:jc w:val="both"/>
              <w:rPr>
                <w:sz w:val="24"/>
                <w:szCs w:val="24"/>
              </w:rPr>
            </w:pPr>
          </w:p>
        </w:tc>
        <w:tc>
          <w:tcPr>
            <w:tcW w:w="684" w:type="dxa"/>
            <w:shd w:val="clear" w:color="auto" w:fill="FFE599" w:themeFill="accent4" w:themeFillTint="66"/>
          </w:tcPr>
          <w:p w14:paraId="4E2131F9" w14:textId="77777777" w:rsidR="00265983" w:rsidRPr="001006FC" w:rsidRDefault="00265983" w:rsidP="00354B4C">
            <w:pPr>
              <w:spacing w:line="480" w:lineRule="auto"/>
              <w:jc w:val="both"/>
              <w:rPr>
                <w:sz w:val="24"/>
                <w:szCs w:val="24"/>
              </w:rPr>
            </w:pPr>
          </w:p>
        </w:tc>
        <w:tc>
          <w:tcPr>
            <w:tcW w:w="684" w:type="dxa"/>
            <w:shd w:val="clear" w:color="auto" w:fill="FFE599" w:themeFill="accent4" w:themeFillTint="66"/>
          </w:tcPr>
          <w:p w14:paraId="6A86F69F" w14:textId="77777777" w:rsidR="00265983" w:rsidRPr="001006FC" w:rsidRDefault="00265983" w:rsidP="00354B4C">
            <w:pPr>
              <w:spacing w:line="480" w:lineRule="auto"/>
              <w:jc w:val="both"/>
              <w:rPr>
                <w:sz w:val="24"/>
                <w:szCs w:val="24"/>
              </w:rPr>
            </w:pPr>
          </w:p>
        </w:tc>
        <w:tc>
          <w:tcPr>
            <w:tcW w:w="718" w:type="dxa"/>
            <w:shd w:val="clear" w:color="auto" w:fill="FFE599" w:themeFill="accent4" w:themeFillTint="66"/>
          </w:tcPr>
          <w:p w14:paraId="56B01172" w14:textId="77777777" w:rsidR="00265983" w:rsidRPr="001006FC" w:rsidRDefault="00265983" w:rsidP="00354B4C">
            <w:pPr>
              <w:spacing w:line="480" w:lineRule="auto"/>
              <w:jc w:val="both"/>
              <w:rPr>
                <w:sz w:val="24"/>
                <w:szCs w:val="24"/>
              </w:rPr>
            </w:pPr>
          </w:p>
        </w:tc>
        <w:tc>
          <w:tcPr>
            <w:tcW w:w="718" w:type="dxa"/>
          </w:tcPr>
          <w:p w14:paraId="3B9A1A88" w14:textId="77777777" w:rsidR="00265983" w:rsidRPr="001006FC" w:rsidRDefault="00265983" w:rsidP="00354B4C">
            <w:pPr>
              <w:spacing w:line="480" w:lineRule="auto"/>
              <w:jc w:val="both"/>
              <w:rPr>
                <w:sz w:val="24"/>
                <w:szCs w:val="24"/>
              </w:rPr>
            </w:pPr>
          </w:p>
        </w:tc>
        <w:tc>
          <w:tcPr>
            <w:tcW w:w="669" w:type="dxa"/>
          </w:tcPr>
          <w:p w14:paraId="21F89E43" w14:textId="77777777" w:rsidR="00265983" w:rsidRPr="001006FC" w:rsidRDefault="00265983" w:rsidP="00354B4C">
            <w:pPr>
              <w:spacing w:line="480" w:lineRule="auto"/>
              <w:jc w:val="both"/>
              <w:rPr>
                <w:sz w:val="24"/>
                <w:szCs w:val="24"/>
              </w:rPr>
            </w:pPr>
          </w:p>
        </w:tc>
      </w:tr>
      <w:tr w:rsidR="001006FC" w:rsidRPr="001006FC" w14:paraId="0B6C3F63" w14:textId="77777777" w:rsidTr="00CF10FD">
        <w:tc>
          <w:tcPr>
            <w:tcW w:w="592" w:type="dxa"/>
          </w:tcPr>
          <w:p w14:paraId="6FFA5C34" w14:textId="77777777" w:rsidR="00265983" w:rsidRPr="001006FC" w:rsidRDefault="00265983" w:rsidP="00354B4C">
            <w:pPr>
              <w:spacing w:line="480" w:lineRule="auto"/>
              <w:jc w:val="both"/>
              <w:rPr>
                <w:sz w:val="24"/>
                <w:szCs w:val="24"/>
              </w:rPr>
            </w:pPr>
            <w:r w:rsidRPr="001006FC">
              <w:rPr>
                <w:sz w:val="24"/>
                <w:szCs w:val="24"/>
              </w:rPr>
              <w:t>Discussing Findings</w:t>
            </w:r>
          </w:p>
        </w:tc>
        <w:tc>
          <w:tcPr>
            <w:tcW w:w="684" w:type="dxa"/>
          </w:tcPr>
          <w:p w14:paraId="72B02D46" w14:textId="77777777" w:rsidR="00265983" w:rsidRPr="001006FC" w:rsidRDefault="00265983" w:rsidP="00354B4C">
            <w:pPr>
              <w:spacing w:line="480" w:lineRule="auto"/>
              <w:jc w:val="both"/>
              <w:rPr>
                <w:sz w:val="24"/>
                <w:szCs w:val="24"/>
              </w:rPr>
            </w:pPr>
          </w:p>
        </w:tc>
        <w:tc>
          <w:tcPr>
            <w:tcW w:w="683" w:type="dxa"/>
          </w:tcPr>
          <w:p w14:paraId="6BC5D654" w14:textId="77777777" w:rsidR="00265983" w:rsidRPr="001006FC" w:rsidRDefault="00265983" w:rsidP="00354B4C">
            <w:pPr>
              <w:spacing w:line="480" w:lineRule="auto"/>
              <w:jc w:val="both"/>
              <w:rPr>
                <w:sz w:val="24"/>
                <w:szCs w:val="24"/>
              </w:rPr>
            </w:pPr>
          </w:p>
        </w:tc>
        <w:tc>
          <w:tcPr>
            <w:tcW w:w="683" w:type="dxa"/>
          </w:tcPr>
          <w:p w14:paraId="1FBC571E" w14:textId="77777777" w:rsidR="00265983" w:rsidRPr="001006FC" w:rsidRDefault="00265983" w:rsidP="00354B4C">
            <w:pPr>
              <w:spacing w:line="480" w:lineRule="auto"/>
              <w:jc w:val="both"/>
              <w:rPr>
                <w:sz w:val="24"/>
                <w:szCs w:val="24"/>
              </w:rPr>
            </w:pPr>
          </w:p>
        </w:tc>
        <w:tc>
          <w:tcPr>
            <w:tcW w:w="684" w:type="dxa"/>
          </w:tcPr>
          <w:p w14:paraId="1766E474" w14:textId="77777777" w:rsidR="00265983" w:rsidRPr="001006FC" w:rsidRDefault="00265983" w:rsidP="00354B4C">
            <w:pPr>
              <w:spacing w:line="480" w:lineRule="auto"/>
              <w:jc w:val="both"/>
              <w:rPr>
                <w:sz w:val="24"/>
                <w:szCs w:val="24"/>
              </w:rPr>
            </w:pPr>
          </w:p>
        </w:tc>
        <w:tc>
          <w:tcPr>
            <w:tcW w:w="684" w:type="dxa"/>
          </w:tcPr>
          <w:p w14:paraId="615705B6" w14:textId="77777777" w:rsidR="00265983" w:rsidRPr="001006FC" w:rsidRDefault="00265983" w:rsidP="00354B4C">
            <w:pPr>
              <w:spacing w:line="480" w:lineRule="auto"/>
              <w:jc w:val="both"/>
              <w:rPr>
                <w:sz w:val="24"/>
                <w:szCs w:val="24"/>
              </w:rPr>
            </w:pPr>
          </w:p>
        </w:tc>
        <w:tc>
          <w:tcPr>
            <w:tcW w:w="684" w:type="dxa"/>
          </w:tcPr>
          <w:p w14:paraId="62831392" w14:textId="77777777" w:rsidR="00265983" w:rsidRPr="001006FC" w:rsidRDefault="00265983" w:rsidP="00354B4C">
            <w:pPr>
              <w:spacing w:line="480" w:lineRule="auto"/>
              <w:jc w:val="both"/>
              <w:rPr>
                <w:sz w:val="24"/>
                <w:szCs w:val="24"/>
              </w:rPr>
            </w:pPr>
          </w:p>
        </w:tc>
        <w:tc>
          <w:tcPr>
            <w:tcW w:w="684" w:type="dxa"/>
          </w:tcPr>
          <w:p w14:paraId="5992BCED" w14:textId="77777777" w:rsidR="00265983" w:rsidRPr="001006FC" w:rsidRDefault="00265983" w:rsidP="00354B4C">
            <w:pPr>
              <w:spacing w:line="480" w:lineRule="auto"/>
              <w:jc w:val="both"/>
              <w:rPr>
                <w:sz w:val="24"/>
                <w:szCs w:val="24"/>
              </w:rPr>
            </w:pPr>
          </w:p>
        </w:tc>
        <w:tc>
          <w:tcPr>
            <w:tcW w:w="684" w:type="dxa"/>
          </w:tcPr>
          <w:p w14:paraId="6D66B7B9" w14:textId="77777777" w:rsidR="00265983" w:rsidRPr="001006FC" w:rsidRDefault="00265983" w:rsidP="00354B4C">
            <w:pPr>
              <w:spacing w:line="480" w:lineRule="auto"/>
              <w:jc w:val="both"/>
              <w:rPr>
                <w:sz w:val="24"/>
                <w:szCs w:val="24"/>
              </w:rPr>
            </w:pPr>
          </w:p>
        </w:tc>
        <w:tc>
          <w:tcPr>
            <w:tcW w:w="684" w:type="dxa"/>
          </w:tcPr>
          <w:p w14:paraId="18A31611" w14:textId="77777777" w:rsidR="00265983" w:rsidRPr="001006FC" w:rsidRDefault="00265983" w:rsidP="00354B4C">
            <w:pPr>
              <w:spacing w:line="480" w:lineRule="auto"/>
              <w:jc w:val="both"/>
              <w:rPr>
                <w:sz w:val="24"/>
                <w:szCs w:val="24"/>
              </w:rPr>
            </w:pPr>
          </w:p>
        </w:tc>
        <w:tc>
          <w:tcPr>
            <w:tcW w:w="718" w:type="dxa"/>
          </w:tcPr>
          <w:p w14:paraId="43924658" w14:textId="77777777" w:rsidR="00265983" w:rsidRPr="001006FC" w:rsidRDefault="00265983" w:rsidP="00354B4C">
            <w:pPr>
              <w:spacing w:line="480" w:lineRule="auto"/>
              <w:jc w:val="both"/>
              <w:rPr>
                <w:sz w:val="24"/>
                <w:szCs w:val="24"/>
              </w:rPr>
            </w:pPr>
          </w:p>
        </w:tc>
        <w:tc>
          <w:tcPr>
            <w:tcW w:w="718" w:type="dxa"/>
            <w:shd w:val="clear" w:color="auto" w:fill="FFE599" w:themeFill="accent4" w:themeFillTint="66"/>
          </w:tcPr>
          <w:p w14:paraId="5DA17256" w14:textId="77777777" w:rsidR="00265983" w:rsidRPr="001006FC" w:rsidRDefault="00265983" w:rsidP="00354B4C">
            <w:pPr>
              <w:spacing w:line="480" w:lineRule="auto"/>
              <w:jc w:val="both"/>
              <w:rPr>
                <w:sz w:val="24"/>
                <w:szCs w:val="24"/>
              </w:rPr>
            </w:pPr>
          </w:p>
        </w:tc>
        <w:tc>
          <w:tcPr>
            <w:tcW w:w="669" w:type="dxa"/>
          </w:tcPr>
          <w:p w14:paraId="15AC3B51" w14:textId="77777777" w:rsidR="00265983" w:rsidRPr="001006FC" w:rsidRDefault="00265983" w:rsidP="00354B4C">
            <w:pPr>
              <w:spacing w:line="480" w:lineRule="auto"/>
              <w:jc w:val="both"/>
              <w:rPr>
                <w:sz w:val="24"/>
                <w:szCs w:val="24"/>
              </w:rPr>
            </w:pPr>
          </w:p>
        </w:tc>
      </w:tr>
      <w:tr w:rsidR="001006FC" w:rsidRPr="001006FC" w14:paraId="676A7045" w14:textId="77777777" w:rsidTr="00CF10FD">
        <w:tc>
          <w:tcPr>
            <w:tcW w:w="592" w:type="dxa"/>
          </w:tcPr>
          <w:p w14:paraId="52C86BD7" w14:textId="77777777" w:rsidR="00265983" w:rsidRPr="001006FC" w:rsidRDefault="00265983" w:rsidP="00354B4C">
            <w:pPr>
              <w:spacing w:line="480" w:lineRule="auto"/>
              <w:jc w:val="both"/>
              <w:rPr>
                <w:sz w:val="24"/>
                <w:szCs w:val="24"/>
              </w:rPr>
            </w:pPr>
            <w:r w:rsidRPr="001006FC">
              <w:rPr>
                <w:sz w:val="24"/>
                <w:szCs w:val="24"/>
              </w:rPr>
              <w:t>Concluding main results and offering recommendations</w:t>
            </w:r>
          </w:p>
        </w:tc>
        <w:tc>
          <w:tcPr>
            <w:tcW w:w="684" w:type="dxa"/>
          </w:tcPr>
          <w:p w14:paraId="6DDDFDC1" w14:textId="77777777" w:rsidR="00265983" w:rsidRPr="001006FC" w:rsidRDefault="00265983" w:rsidP="00354B4C">
            <w:pPr>
              <w:spacing w:line="480" w:lineRule="auto"/>
              <w:jc w:val="both"/>
              <w:rPr>
                <w:sz w:val="24"/>
                <w:szCs w:val="24"/>
              </w:rPr>
            </w:pPr>
          </w:p>
        </w:tc>
        <w:tc>
          <w:tcPr>
            <w:tcW w:w="683" w:type="dxa"/>
          </w:tcPr>
          <w:p w14:paraId="785CCF78" w14:textId="77777777" w:rsidR="00265983" w:rsidRPr="001006FC" w:rsidRDefault="00265983" w:rsidP="00354B4C">
            <w:pPr>
              <w:spacing w:line="480" w:lineRule="auto"/>
              <w:jc w:val="both"/>
              <w:rPr>
                <w:sz w:val="24"/>
                <w:szCs w:val="24"/>
              </w:rPr>
            </w:pPr>
          </w:p>
        </w:tc>
        <w:tc>
          <w:tcPr>
            <w:tcW w:w="683" w:type="dxa"/>
          </w:tcPr>
          <w:p w14:paraId="1B902043" w14:textId="77777777" w:rsidR="00265983" w:rsidRPr="001006FC" w:rsidRDefault="00265983" w:rsidP="00354B4C">
            <w:pPr>
              <w:spacing w:line="480" w:lineRule="auto"/>
              <w:jc w:val="both"/>
              <w:rPr>
                <w:sz w:val="24"/>
                <w:szCs w:val="24"/>
              </w:rPr>
            </w:pPr>
          </w:p>
        </w:tc>
        <w:tc>
          <w:tcPr>
            <w:tcW w:w="684" w:type="dxa"/>
          </w:tcPr>
          <w:p w14:paraId="033272F3" w14:textId="77777777" w:rsidR="00265983" w:rsidRPr="001006FC" w:rsidRDefault="00265983" w:rsidP="00354B4C">
            <w:pPr>
              <w:spacing w:line="480" w:lineRule="auto"/>
              <w:jc w:val="both"/>
              <w:rPr>
                <w:sz w:val="24"/>
                <w:szCs w:val="24"/>
              </w:rPr>
            </w:pPr>
          </w:p>
        </w:tc>
        <w:tc>
          <w:tcPr>
            <w:tcW w:w="684" w:type="dxa"/>
          </w:tcPr>
          <w:p w14:paraId="41708821" w14:textId="77777777" w:rsidR="00265983" w:rsidRPr="001006FC" w:rsidRDefault="00265983" w:rsidP="00354B4C">
            <w:pPr>
              <w:spacing w:line="480" w:lineRule="auto"/>
              <w:jc w:val="both"/>
              <w:rPr>
                <w:sz w:val="24"/>
                <w:szCs w:val="24"/>
              </w:rPr>
            </w:pPr>
          </w:p>
        </w:tc>
        <w:tc>
          <w:tcPr>
            <w:tcW w:w="684" w:type="dxa"/>
          </w:tcPr>
          <w:p w14:paraId="15232825" w14:textId="77777777" w:rsidR="00265983" w:rsidRPr="001006FC" w:rsidRDefault="00265983" w:rsidP="00354B4C">
            <w:pPr>
              <w:spacing w:line="480" w:lineRule="auto"/>
              <w:jc w:val="both"/>
              <w:rPr>
                <w:sz w:val="24"/>
                <w:szCs w:val="24"/>
              </w:rPr>
            </w:pPr>
          </w:p>
        </w:tc>
        <w:tc>
          <w:tcPr>
            <w:tcW w:w="684" w:type="dxa"/>
          </w:tcPr>
          <w:p w14:paraId="00C7C8DF" w14:textId="77777777" w:rsidR="00265983" w:rsidRPr="001006FC" w:rsidRDefault="00265983" w:rsidP="00354B4C">
            <w:pPr>
              <w:spacing w:line="480" w:lineRule="auto"/>
              <w:jc w:val="both"/>
              <w:rPr>
                <w:sz w:val="24"/>
                <w:szCs w:val="24"/>
              </w:rPr>
            </w:pPr>
          </w:p>
        </w:tc>
        <w:tc>
          <w:tcPr>
            <w:tcW w:w="684" w:type="dxa"/>
          </w:tcPr>
          <w:p w14:paraId="0B71B3AF" w14:textId="77777777" w:rsidR="00265983" w:rsidRPr="001006FC" w:rsidRDefault="00265983" w:rsidP="00354B4C">
            <w:pPr>
              <w:spacing w:line="480" w:lineRule="auto"/>
              <w:jc w:val="both"/>
              <w:rPr>
                <w:sz w:val="24"/>
                <w:szCs w:val="24"/>
              </w:rPr>
            </w:pPr>
          </w:p>
        </w:tc>
        <w:tc>
          <w:tcPr>
            <w:tcW w:w="684" w:type="dxa"/>
          </w:tcPr>
          <w:p w14:paraId="2406FB8C" w14:textId="77777777" w:rsidR="00265983" w:rsidRPr="001006FC" w:rsidRDefault="00265983" w:rsidP="00354B4C">
            <w:pPr>
              <w:spacing w:line="480" w:lineRule="auto"/>
              <w:jc w:val="both"/>
              <w:rPr>
                <w:sz w:val="24"/>
                <w:szCs w:val="24"/>
              </w:rPr>
            </w:pPr>
          </w:p>
        </w:tc>
        <w:tc>
          <w:tcPr>
            <w:tcW w:w="718" w:type="dxa"/>
          </w:tcPr>
          <w:p w14:paraId="3AECE6F7" w14:textId="77777777" w:rsidR="00265983" w:rsidRPr="001006FC" w:rsidRDefault="00265983" w:rsidP="00354B4C">
            <w:pPr>
              <w:spacing w:line="480" w:lineRule="auto"/>
              <w:jc w:val="both"/>
              <w:rPr>
                <w:sz w:val="24"/>
                <w:szCs w:val="24"/>
              </w:rPr>
            </w:pPr>
          </w:p>
        </w:tc>
        <w:tc>
          <w:tcPr>
            <w:tcW w:w="718" w:type="dxa"/>
            <w:shd w:val="clear" w:color="auto" w:fill="FFE599" w:themeFill="accent4" w:themeFillTint="66"/>
          </w:tcPr>
          <w:p w14:paraId="2D655D4C" w14:textId="77777777" w:rsidR="00265983" w:rsidRPr="001006FC" w:rsidRDefault="00265983" w:rsidP="00354B4C">
            <w:pPr>
              <w:spacing w:line="480" w:lineRule="auto"/>
              <w:jc w:val="both"/>
              <w:rPr>
                <w:sz w:val="24"/>
                <w:szCs w:val="24"/>
              </w:rPr>
            </w:pPr>
          </w:p>
        </w:tc>
        <w:tc>
          <w:tcPr>
            <w:tcW w:w="669" w:type="dxa"/>
          </w:tcPr>
          <w:p w14:paraId="24B8FA63" w14:textId="77777777" w:rsidR="00265983" w:rsidRPr="001006FC" w:rsidRDefault="00265983" w:rsidP="00354B4C">
            <w:pPr>
              <w:spacing w:line="480" w:lineRule="auto"/>
              <w:jc w:val="both"/>
              <w:rPr>
                <w:sz w:val="24"/>
                <w:szCs w:val="24"/>
              </w:rPr>
            </w:pPr>
          </w:p>
        </w:tc>
      </w:tr>
      <w:tr w:rsidR="001006FC" w:rsidRPr="001006FC" w14:paraId="7220E17A" w14:textId="77777777" w:rsidTr="00CF10FD">
        <w:tc>
          <w:tcPr>
            <w:tcW w:w="592" w:type="dxa"/>
          </w:tcPr>
          <w:p w14:paraId="7961EBC4" w14:textId="77777777" w:rsidR="00265983" w:rsidRPr="001006FC" w:rsidRDefault="00265983" w:rsidP="00354B4C">
            <w:pPr>
              <w:spacing w:line="480" w:lineRule="auto"/>
              <w:jc w:val="both"/>
              <w:rPr>
                <w:sz w:val="24"/>
                <w:szCs w:val="24"/>
              </w:rPr>
            </w:pPr>
            <w:r w:rsidRPr="001006FC">
              <w:rPr>
                <w:sz w:val="24"/>
                <w:szCs w:val="24"/>
              </w:rPr>
              <w:lastRenderedPageBreak/>
              <w:t>Error removal and final submission</w:t>
            </w:r>
          </w:p>
        </w:tc>
        <w:tc>
          <w:tcPr>
            <w:tcW w:w="684" w:type="dxa"/>
          </w:tcPr>
          <w:p w14:paraId="3C9EC334" w14:textId="77777777" w:rsidR="00265983" w:rsidRPr="001006FC" w:rsidRDefault="00265983" w:rsidP="00354B4C">
            <w:pPr>
              <w:spacing w:line="480" w:lineRule="auto"/>
              <w:jc w:val="both"/>
              <w:rPr>
                <w:sz w:val="24"/>
                <w:szCs w:val="24"/>
              </w:rPr>
            </w:pPr>
          </w:p>
        </w:tc>
        <w:tc>
          <w:tcPr>
            <w:tcW w:w="683" w:type="dxa"/>
          </w:tcPr>
          <w:p w14:paraId="31B36541" w14:textId="77777777" w:rsidR="00265983" w:rsidRPr="001006FC" w:rsidRDefault="00265983" w:rsidP="00354B4C">
            <w:pPr>
              <w:spacing w:line="480" w:lineRule="auto"/>
              <w:jc w:val="both"/>
              <w:rPr>
                <w:sz w:val="24"/>
                <w:szCs w:val="24"/>
              </w:rPr>
            </w:pPr>
          </w:p>
        </w:tc>
        <w:tc>
          <w:tcPr>
            <w:tcW w:w="683" w:type="dxa"/>
          </w:tcPr>
          <w:p w14:paraId="4A402D67" w14:textId="77777777" w:rsidR="00265983" w:rsidRPr="001006FC" w:rsidRDefault="00265983" w:rsidP="00354B4C">
            <w:pPr>
              <w:spacing w:line="480" w:lineRule="auto"/>
              <w:jc w:val="both"/>
              <w:rPr>
                <w:sz w:val="24"/>
                <w:szCs w:val="24"/>
              </w:rPr>
            </w:pPr>
          </w:p>
        </w:tc>
        <w:tc>
          <w:tcPr>
            <w:tcW w:w="684" w:type="dxa"/>
          </w:tcPr>
          <w:p w14:paraId="1B1AAA80" w14:textId="77777777" w:rsidR="00265983" w:rsidRPr="001006FC" w:rsidRDefault="00265983" w:rsidP="00354B4C">
            <w:pPr>
              <w:spacing w:line="480" w:lineRule="auto"/>
              <w:jc w:val="both"/>
              <w:rPr>
                <w:sz w:val="24"/>
                <w:szCs w:val="24"/>
              </w:rPr>
            </w:pPr>
          </w:p>
        </w:tc>
        <w:tc>
          <w:tcPr>
            <w:tcW w:w="684" w:type="dxa"/>
          </w:tcPr>
          <w:p w14:paraId="690BC16C" w14:textId="77777777" w:rsidR="00265983" w:rsidRPr="001006FC" w:rsidRDefault="00265983" w:rsidP="00354B4C">
            <w:pPr>
              <w:spacing w:line="480" w:lineRule="auto"/>
              <w:jc w:val="both"/>
              <w:rPr>
                <w:sz w:val="24"/>
                <w:szCs w:val="24"/>
              </w:rPr>
            </w:pPr>
          </w:p>
        </w:tc>
        <w:tc>
          <w:tcPr>
            <w:tcW w:w="684" w:type="dxa"/>
          </w:tcPr>
          <w:p w14:paraId="03082CAC" w14:textId="77777777" w:rsidR="00265983" w:rsidRPr="001006FC" w:rsidRDefault="00265983" w:rsidP="00354B4C">
            <w:pPr>
              <w:spacing w:line="480" w:lineRule="auto"/>
              <w:jc w:val="both"/>
              <w:rPr>
                <w:sz w:val="24"/>
                <w:szCs w:val="24"/>
              </w:rPr>
            </w:pPr>
          </w:p>
        </w:tc>
        <w:tc>
          <w:tcPr>
            <w:tcW w:w="684" w:type="dxa"/>
          </w:tcPr>
          <w:p w14:paraId="6BA66D31" w14:textId="77777777" w:rsidR="00265983" w:rsidRPr="001006FC" w:rsidRDefault="00265983" w:rsidP="00354B4C">
            <w:pPr>
              <w:spacing w:line="480" w:lineRule="auto"/>
              <w:jc w:val="both"/>
              <w:rPr>
                <w:sz w:val="24"/>
                <w:szCs w:val="24"/>
              </w:rPr>
            </w:pPr>
          </w:p>
        </w:tc>
        <w:tc>
          <w:tcPr>
            <w:tcW w:w="684" w:type="dxa"/>
          </w:tcPr>
          <w:p w14:paraId="6AB7DF2C" w14:textId="77777777" w:rsidR="00265983" w:rsidRPr="001006FC" w:rsidRDefault="00265983" w:rsidP="00354B4C">
            <w:pPr>
              <w:spacing w:line="480" w:lineRule="auto"/>
              <w:jc w:val="both"/>
              <w:rPr>
                <w:sz w:val="24"/>
                <w:szCs w:val="24"/>
              </w:rPr>
            </w:pPr>
          </w:p>
        </w:tc>
        <w:tc>
          <w:tcPr>
            <w:tcW w:w="684" w:type="dxa"/>
          </w:tcPr>
          <w:p w14:paraId="2AF97AD2" w14:textId="77777777" w:rsidR="00265983" w:rsidRPr="001006FC" w:rsidRDefault="00265983" w:rsidP="00354B4C">
            <w:pPr>
              <w:spacing w:line="480" w:lineRule="auto"/>
              <w:jc w:val="both"/>
              <w:rPr>
                <w:sz w:val="24"/>
                <w:szCs w:val="24"/>
              </w:rPr>
            </w:pPr>
          </w:p>
        </w:tc>
        <w:tc>
          <w:tcPr>
            <w:tcW w:w="718" w:type="dxa"/>
          </w:tcPr>
          <w:p w14:paraId="3FE989FA" w14:textId="77777777" w:rsidR="00265983" w:rsidRPr="001006FC" w:rsidRDefault="00265983" w:rsidP="00354B4C">
            <w:pPr>
              <w:spacing w:line="480" w:lineRule="auto"/>
              <w:jc w:val="both"/>
              <w:rPr>
                <w:sz w:val="24"/>
                <w:szCs w:val="24"/>
              </w:rPr>
            </w:pPr>
          </w:p>
        </w:tc>
        <w:tc>
          <w:tcPr>
            <w:tcW w:w="718" w:type="dxa"/>
          </w:tcPr>
          <w:p w14:paraId="7D5F24CB" w14:textId="77777777" w:rsidR="00265983" w:rsidRPr="001006FC" w:rsidRDefault="00265983" w:rsidP="00354B4C">
            <w:pPr>
              <w:spacing w:line="480" w:lineRule="auto"/>
              <w:jc w:val="both"/>
              <w:rPr>
                <w:sz w:val="24"/>
                <w:szCs w:val="24"/>
              </w:rPr>
            </w:pPr>
          </w:p>
        </w:tc>
        <w:tc>
          <w:tcPr>
            <w:tcW w:w="669" w:type="dxa"/>
            <w:shd w:val="clear" w:color="auto" w:fill="FFE599" w:themeFill="accent4" w:themeFillTint="66"/>
          </w:tcPr>
          <w:p w14:paraId="46136BF1" w14:textId="77777777" w:rsidR="00265983" w:rsidRPr="001006FC" w:rsidRDefault="00265983" w:rsidP="00354B4C">
            <w:pPr>
              <w:spacing w:line="480" w:lineRule="auto"/>
              <w:jc w:val="both"/>
              <w:rPr>
                <w:sz w:val="24"/>
                <w:szCs w:val="24"/>
              </w:rPr>
            </w:pPr>
          </w:p>
        </w:tc>
      </w:tr>
    </w:tbl>
    <w:p w14:paraId="71305BD4" w14:textId="77777777" w:rsidR="00265983" w:rsidRPr="001006FC" w:rsidRDefault="00265983" w:rsidP="00354B4C">
      <w:pPr>
        <w:spacing w:line="480" w:lineRule="auto"/>
        <w:jc w:val="both"/>
        <w:rPr>
          <w:rFonts w:ascii="Times New Roman" w:hAnsi="Times New Roman" w:cs="Times New Roman"/>
          <w:b/>
          <w:bCs/>
          <w:sz w:val="24"/>
          <w:szCs w:val="24"/>
          <w:lang w:val="en-GB"/>
        </w:rPr>
      </w:pPr>
    </w:p>
    <w:p w14:paraId="35E10F96" w14:textId="77777777" w:rsidR="00265983" w:rsidRPr="001006FC" w:rsidRDefault="00265983" w:rsidP="00354B4C">
      <w:pPr>
        <w:spacing w:line="480" w:lineRule="auto"/>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br w:type="page"/>
      </w:r>
    </w:p>
    <w:p w14:paraId="7B81E2CE" w14:textId="77712BDD" w:rsidR="00265983" w:rsidRPr="001006FC" w:rsidRDefault="00265983" w:rsidP="003C500F">
      <w:pPr>
        <w:pStyle w:val="Heading1"/>
        <w:spacing w:before="0" w:line="480" w:lineRule="auto"/>
        <w:rPr>
          <w:rFonts w:ascii="Times New Roman" w:hAnsi="Times New Roman" w:cs="Times New Roman"/>
          <w:b/>
          <w:bCs/>
          <w:color w:val="auto"/>
          <w:sz w:val="24"/>
          <w:szCs w:val="24"/>
          <w:lang w:val="en-GB"/>
        </w:rPr>
      </w:pPr>
      <w:bookmarkStart w:id="5" w:name="_Toc168565957"/>
      <w:r w:rsidRPr="001006FC">
        <w:rPr>
          <w:rFonts w:ascii="Times New Roman" w:hAnsi="Times New Roman" w:cs="Times New Roman"/>
          <w:b/>
          <w:bCs/>
          <w:color w:val="auto"/>
          <w:sz w:val="24"/>
          <w:szCs w:val="24"/>
          <w:lang w:val="en-GB"/>
        </w:rPr>
        <w:lastRenderedPageBreak/>
        <w:t>References</w:t>
      </w:r>
      <w:bookmarkEnd w:id="5"/>
    </w:p>
    <w:p w14:paraId="4BACAE6D"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rPr>
        <w:t>Abbott, M.L. 2016. </w:t>
      </w:r>
      <w:r w:rsidRPr="001006FC">
        <w:rPr>
          <w:rFonts w:ascii="Times New Roman" w:hAnsi="Times New Roman"/>
          <w:i/>
          <w:iCs/>
          <w:szCs w:val="24"/>
          <w:shd w:val="clear" w:color="auto" w:fill="FFFFFF"/>
        </w:rPr>
        <w:t>Using statistics in the social and health sciences with SPSS and excel</w:t>
      </w:r>
      <w:r w:rsidRPr="001006FC">
        <w:rPr>
          <w:rFonts w:ascii="Times New Roman" w:hAnsi="Times New Roman"/>
          <w:szCs w:val="24"/>
          <w:shd w:val="clear" w:color="auto" w:fill="FFFFFF"/>
        </w:rPr>
        <w:t>. John Wiley &amp; Sons.</w:t>
      </w:r>
    </w:p>
    <w:p w14:paraId="3AAC703A" w14:textId="77777777"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proofErr w:type="spellStart"/>
      <w:r w:rsidRPr="001006FC">
        <w:rPr>
          <w:rFonts w:ascii="Times New Roman" w:hAnsi="Times New Roman"/>
          <w:szCs w:val="24"/>
          <w:shd w:val="clear" w:color="auto" w:fill="FFFFFF"/>
        </w:rPr>
        <w:t>Alrawahi</w:t>
      </w:r>
      <w:proofErr w:type="spellEnd"/>
      <w:r w:rsidRPr="001006FC">
        <w:rPr>
          <w:rFonts w:ascii="Times New Roman" w:hAnsi="Times New Roman"/>
          <w:szCs w:val="24"/>
          <w:shd w:val="clear" w:color="auto" w:fill="FFFFFF"/>
        </w:rPr>
        <w:t xml:space="preserve">, S., Sellgren, S.F., </w:t>
      </w:r>
      <w:proofErr w:type="spellStart"/>
      <w:r w:rsidRPr="001006FC">
        <w:rPr>
          <w:rFonts w:ascii="Times New Roman" w:hAnsi="Times New Roman"/>
          <w:szCs w:val="24"/>
          <w:shd w:val="clear" w:color="auto" w:fill="FFFFFF"/>
        </w:rPr>
        <w:t>Altouby</w:t>
      </w:r>
      <w:proofErr w:type="spellEnd"/>
      <w:r w:rsidRPr="001006FC">
        <w:rPr>
          <w:rFonts w:ascii="Times New Roman" w:hAnsi="Times New Roman"/>
          <w:szCs w:val="24"/>
          <w:shd w:val="clear" w:color="auto" w:fill="FFFFFF"/>
        </w:rPr>
        <w:t xml:space="preserve">, S., </w:t>
      </w:r>
      <w:proofErr w:type="spellStart"/>
      <w:r w:rsidRPr="001006FC">
        <w:rPr>
          <w:rFonts w:ascii="Times New Roman" w:hAnsi="Times New Roman"/>
          <w:szCs w:val="24"/>
          <w:shd w:val="clear" w:color="auto" w:fill="FFFFFF"/>
        </w:rPr>
        <w:t>Alwahaibi</w:t>
      </w:r>
      <w:proofErr w:type="spellEnd"/>
      <w:r w:rsidRPr="001006FC">
        <w:rPr>
          <w:rFonts w:ascii="Times New Roman" w:hAnsi="Times New Roman"/>
          <w:szCs w:val="24"/>
          <w:shd w:val="clear" w:color="auto" w:fill="FFFFFF"/>
        </w:rPr>
        <w:t xml:space="preserve">, N. and </w:t>
      </w:r>
      <w:proofErr w:type="spellStart"/>
      <w:r w:rsidRPr="001006FC">
        <w:rPr>
          <w:rFonts w:ascii="Times New Roman" w:hAnsi="Times New Roman"/>
          <w:szCs w:val="24"/>
          <w:shd w:val="clear" w:color="auto" w:fill="FFFFFF"/>
        </w:rPr>
        <w:t>Brommels</w:t>
      </w:r>
      <w:proofErr w:type="spellEnd"/>
      <w:r w:rsidRPr="001006FC">
        <w:rPr>
          <w:rFonts w:ascii="Times New Roman" w:hAnsi="Times New Roman"/>
          <w:szCs w:val="24"/>
          <w:shd w:val="clear" w:color="auto" w:fill="FFFFFF"/>
        </w:rPr>
        <w:t>, M. 2020. The application of Herzberg's two-factor theory of motivation to job satisfaction in clinical laboratories in Omani hospitals. </w:t>
      </w:r>
      <w:proofErr w:type="spellStart"/>
      <w:r w:rsidRPr="001006FC">
        <w:rPr>
          <w:rFonts w:ascii="Times New Roman" w:hAnsi="Times New Roman"/>
          <w:i/>
          <w:iCs/>
          <w:szCs w:val="24"/>
          <w:shd w:val="clear" w:color="auto" w:fill="FFFFFF"/>
        </w:rPr>
        <w:t>Heliyon</w:t>
      </w:r>
      <w:proofErr w:type="spellEnd"/>
      <w:r w:rsidRPr="001006FC">
        <w:rPr>
          <w:rFonts w:ascii="Times New Roman" w:hAnsi="Times New Roman"/>
          <w:szCs w:val="24"/>
          <w:shd w:val="clear" w:color="auto" w:fill="FFFFFF"/>
        </w:rPr>
        <w:t xml:space="preserve"> 6(9).</w:t>
      </w:r>
    </w:p>
    <w:p w14:paraId="045A38BE"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rPr>
        <w:t>Bawa, M.A. 2017. Employee motivation and productivity: a review of literature and implications for management practice. </w:t>
      </w:r>
      <w:r w:rsidRPr="001006FC">
        <w:rPr>
          <w:rFonts w:ascii="Times New Roman" w:hAnsi="Times New Roman"/>
          <w:i/>
          <w:iCs/>
          <w:szCs w:val="24"/>
          <w:shd w:val="clear" w:color="auto" w:fill="FFFFFF"/>
        </w:rPr>
        <w:t>International Journal of Economics, Commerce and Management</w:t>
      </w:r>
      <w:r w:rsidRPr="001006FC">
        <w:rPr>
          <w:rFonts w:ascii="Times New Roman" w:hAnsi="Times New Roman"/>
          <w:szCs w:val="24"/>
          <w:shd w:val="clear" w:color="auto" w:fill="FFFFFF"/>
        </w:rPr>
        <w:t xml:space="preserve"> </w:t>
      </w:r>
      <w:r w:rsidRPr="001006FC">
        <w:rPr>
          <w:rFonts w:ascii="Times New Roman" w:hAnsi="Times New Roman"/>
          <w:iCs/>
          <w:szCs w:val="24"/>
          <w:shd w:val="clear" w:color="auto" w:fill="FFFFFF"/>
        </w:rPr>
        <w:t>12</w:t>
      </w:r>
      <w:r w:rsidRPr="001006FC">
        <w:rPr>
          <w:rFonts w:ascii="Times New Roman" w:hAnsi="Times New Roman"/>
          <w:szCs w:val="24"/>
          <w:shd w:val="clear" w:color="auto" w:fill="FFFFFF"/>
        </w:rPr>
        <w:t>(3), pp.662-673.</w:t>
      </w:r>
    </w:p>
    <w:p w14:paraId="143F7212" w14:textId="77777777"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r w:rsidRPr="001006FC">
        <w:rPr>
          <w:rFonts w:ascii="Times New Roman" w:hAnsi="Times New Roman"/>
          <w:szCs w:val="24"/>
          <w:shd w:val="clear" w:color="auto" w:fill="FFFFFF"/>
        </w:rPr>
        <w:t>Bell, E., Bryman, A. and Harley, B. 2022. </w:t>
      </w:r>
      <w:r w:rsidRPr="001006FC">
        <w:rPr>
          <w:rFonts w:ascii="Times New Roman" w:hAnsi="Times New Roman"/>
          <w:i/>
          <w:iCs/>
          <w:szCs w:val="24"/>
          <w:shd w:val="clear" w:color="auto" w:fill="FFFFFF"/>
        </w:rPr>
        <w:t>Business research methods</w:t>
      </w:r>
      <w:r w:rsidRPr="001006FC">
        <w:rPr>
          <w:rFonts w:ascii="Times New Roman" w:hAnsi="Times New Roman"/>
          <w:szCs w:val="24"/>
          <w:shd w:val="clear" w:color="auto" w:fill="FFFFFF"/>
        </w:rPr>
        <w:t>. Oxford University Press.</w:t>
      </w:r>
    </w:p>
    <w:p w14:paraId="6107D3FC"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rPr>
        <w:t>Cao, H., Jiang, J., Oh, L.B., Li, H., Liao, X. and Chen, Z. 2013. A Maslow's hierarchy of needs analysis of social networking services continuance. </w:t>
      </w:r>
      <w:r w:rsidRPr="001006FC">
        <w:rPr>
          <w:rFonts w:ascii="Times New Roman" w:hAnsi="Times New Roman"/>
          <w:i/>
          <w:iCs/>
          <w:szCs w:val="24"/>
          <w:shd w:val="clear" w:color="auto" w:fill="FFFFFF"/>
        </w:rPr>
        <w:t>Journal of Service Management</w:t>
      </w:r>
      <w:r w:rsidRPr="001006FC">
        <w:rPr>
          <w:rFonts w:ascii="Times New Roman" w:hAnsi="Times New Roman"/>
          <w:szCs w:val="24"/>
          <w:shd w:val="clear" w:color="auto" w:fill="FFFFFF"/>
        </w:rPr>
        <w:t xml:space="preserve"> </w:t>
      </w:r>
      <w:r w:rsidRPr="001006FC">
        <w:rPr>
          <w:rFonts w:ascii="Times New Roman" w:hAnsi="Times New Roman"/>
          <w:iCs/>
          <w:szCs w:val="24"/>
          <w:shd w:val="clear" w:color="auto" w:fill="FFFFFF"/>
        </w:rPr>
        <w:t>24</w:t>
      </w:r>
      <w:r w:rsidRPr="001006FC">
        <w:rPr>
          <w:rFonts w:ascii="Times New Roman" w:hAnsi="Times New Roman"/>
          <w:szCs w:val="24"/>
          <w:shd w:val="clear" w:color="auto" w:fill="FFFFFF"/>
        </w:rPr>
        <w:t>(2), pp.170-190.</w:t>
      </w:r>
    </w:p>
    <w:p w14:paraId="045C5446"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rPr>
        <w:t>Chiu, H.H. 2018. Employees’ intrinsic and extrinsic motivations in innovation implementation: The moderation role of managers’ persuasive and assertive strategies. </w:t>
      </w:r>
      <w:r w:rsidRPr="001006FC">
        <w:rPr>
          <w:rFonts w:ascii="Times New Roman" w:hAnsi="Times New Roman"/>
          <w:i/>
          <w:iCs/>
          <w:szCs w:val="24"/>
          <w:shd w:val="clear" w:color="auto" w:fill="FFFFFF"/>
        </w:rPr>
        <w:t>Journal of Change Management</w:t>
      </w:r>
      <w:r w:rsidRPr="001006FC">
        <w:rPr>
          <w:rFonts w:ascii="Times New Roman" w:hAnsi="Times New Roman"/>
          <w:szCs w:val="24"/>
          <w:shd w:val="clear" w:color="auto" w:fill="FFFFFF"/>
        </w:rPr>
        <w:t xml:space="preserve"> </w:t>
      </w:r>
      <w:r w:rsidRPr="001006FC">
        <w:rPr>
          <w:rFonts w:ascii="Times New Roman" w:hAnsi="Times New Roman"/>
          <w:iCs/>
          <w:szCs w:val="24"/>
          <w:shd w:val="clear" w:color="auto" w:fill="FFFFFF"/>
        </w:rPr>
        <w:t>18</w:t>
      </w:r>
      <w:r w:rsidRPr="001006FC">
        <w:rPr>
          <w:rFonts w:ascii="Times New Roman" w:hAnsi="Times New Roman"/>
          <w:szCs w:val="24"/>
          <w:shd w:val="clear" w:color="auto" w:fill="FFFFFF"/>
        </w:rPr>
        <w:t>(3), pp.218-239.</w:t>
      </w:r>
    </w:p>
    <w:p w14:paraId="6519C038"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rPr>
      </w:pPr>
      <w:r w:rsidRPr="001006FC">
        <w:rPr>
          <w:rFonts w:ascii="Times New Roman" w:hAnsi="Times New Roman"/>
          <w:szCs w:val="24"/>
        </w:rPr>
        <w:t xml:space="preserve">Cresswell, J.W. and Creswell, J.D. 2018. </w:t>
      </w:r>
      <w:r w:rsidRPr="001006FC">
        <w:rPr>
          <w:rFonts w:ascii="Times New Roman" w:hAnsi="Times New Roman"/>
          <w:i/>
          <w:szCs w:val="24"/>
        </w:rPr>
        <w:t>Research Design: Qualitative, Quantitative, and Mixed Methods Approaches</w:t>
      </w:r>
      <w:r w:rsidRPr="001006FC">
        <w:rPr>
          <w:rFonts w:ascii="Times New Roman" w:hAnsi="Times New Roman"/>
          <w:szCs w:val="24"/>
        </w:rPr>
        <w:t>. London: SAGE.</w:t>
      </w:r>
    </w:p>
    <w:p w14:paraId="27F0066D"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proofErr w:type="spellStart"/>
      <w:r w:rsidRPr="001006FC">
        <w:rPr>
          <w:rFonts w:ascii="Times New Roman" w:hAnsi="Times New Roman"/>
          <w:szCs w:val="24"/>
          <w:shd w:val="clear" w:color="auto" w:fill="FFFFFF"/>
        </w:rPr>
        <w:t>Dartey</w:t>
      </w:r>
      <w:proofErr w:type="spellEnd"/>
      <w:r w:rsidRPr="001006FC">
        <w:rPr>
          <w:rFonts w:ascii="Times New Roman" w:hAnsi="Times New Roman"/>
          <w:szCs w:val="24"/>
          <w:shd w:val="clear" w:color="auto" w:fill="FFFFFF"/>
        </w:rPr>
        <w:t>-Baah, K. and Amoako, G.K. 2011. Application of Frederick Herzberg’s Two-Factor theory in assessing and understanding employee motivation at work: a Ghanaian Perspective. </w:t>
      </w:r>
      <w:r w:rsidRPr="001006FC">
        <w:rPr>
          <w:rFonts w:ascii="Times New Roman" w:hAnsi="Times New Roman"/>
          <w:i/>
          <w:iCs/>
          <w:szCs w:val="24"/>
          <w:shd w:val="clear" w:color="auto" w:fill="FFFFFF"/>
        </w:rPr>
        <w:t>European Journal of Business and Management</w:t>
      </w:r>
      <w:r w:rsidRPr="001006FC">
        <w:rPr>
          <w:rFonts w:ascii="Times New Roman" w:hAnsi="Times New Roman"/>
          <w:szCs w:val="24"/>
          <w:shd w:val="clear" w:color="auto" w:fill="FFFFFF"/>
        </w:rPr>
        <w:t xml:space="preserve"> </w:t>
      </w:r>
      <w:r w:rsidRPr="001006FC">
        <w:rPr>
          <w:rFonts w:ascii="Times New Roman" w:hAnsi="Times New Roman"/>
          <w:iCs/>
          <w:szCs w:val="24"/>
          <w:shd w:val="clear" w:color="auto" w:fill="FFFFFF"/>
        </w:rPr>
        <w:t>3</w:t>
      </w:r>
      <w:r w:rsidRPr="001006FC">
        <w:rPr>
          <w:rFonts w:ascii="Times New Roman" w:hAnsi="Times New Roman"/>
          <w:szCs w:val="24"/>
          <w:shd w:val="clear" w:color="auto" w:fill="FFFFFF"/>
        </w:rPr>
        <w:t>(9), pp.1-8.</w:t>
      </w:r>
    </w:p>
    <w:p w14:paraId="3E335485"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rPr>
      </w:pPr>
      <w:r w:rsidRPr="001006FC">
        <w:rPr>
          <w:rFonts w:ascii="Times New Roman" w:hAnsi="Times New Roman"/>
          <w:szCs w:val="24"/>
        </w:rPr>
        <w:lastRenderedPageBreak/>
        <w:t xml:space="preserve">Dawson, C. 2019. </w:t>
      </w:r>
      <w:r w:rsidRPr="001006FC">
        <w:rPr>
          <w:rFonts w:ascii="Times New Roman" w:hAnsi="Times New Roman"/>
          <w:i/>
          <w:szCs w:val="24"/>
        </w:rPr>
        <w:t>Introduction to Research Methods: a practical guide for anyone undertaking a research project</w:t>
      </w:r>
      <w:r w:rsidRPr="001006FC">
        <w:rPr>
          <w:rFonts w:ascii="Times New Roman" w:hAnsi="Times New Roman"/>
          <w:szCs w:val="24"/>
        </w:rPr>
        <w:t>. Robinson.</w:t>
      </w:r>
    </w:p>
    <w:p w14:paraId="523E52C0" w14:textId="77777777"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proofErr w:type="spellStart"/>
      <w:r w:rsidRPr="001006FC">
        <w:rPr>
          <w:rFonts w:ascii="Times New Roman" w:hAnsi="Times New Roman"/>
          <w:szCs w:val="24"/>
          <w:shd w:val="clear" w:color="auto" w:fill="FFFFFF"/>
        </w:rPr>
        <w:t>Dousin</w:t>
      </w:r>
      <w:proofErr w:type="spellEnd"/>
      <w:r w:rsidRPr="001006FC">
        <w:rPr>
          <w:rFonts w:ascii="Times New Roman" w:hAnsi="Times New Roman"/>
          <w:szCs w:val="24"/>
          <w:shd w:val="clear" w:color="auto" w:fill="FFFFFF"/>
        </w:rPr>
        <w:t>, O., Collins, N., Bartram, T. and Stanton, P. 2021. The relationship between work‐life balance, the need for achievement, and intention to leave: a mixed‐method study. </w:t>
      </w:r>
      <w:r w:rsidRPr="001006FC">
        <w:rPr>
          <w:rFonts w:ascii="Times New Roman" w:hAnsi="Times New Roman"/>
          <w:i/>
          <w:iCs/>
          <w:szCs w:val="24"/>
          <w:shd w:val="clear" w:color="auto" w:fill="FFFFFF"/>
        </w:rPr>
        <w:t>Journal of Advanced Nursing</w:t>
      </w:r>
      <w:r w:rsidRPr="001006FC">
        <w:rPr>
          <w:rFonts w:ascii="Times New Roman" w:hAnsi="Times New Roman"/>
          <w:szCs w:val="24"/>
          <w:shd w:val="clear" w:color="auto" w:fill="FFFFFF"/>
        </w:rPr>
        <w:t> 77(3), pp. 1478-1489.</w:t>
      </w:r>
    </w:p>
    <w:p w14:paraId="3BF960D3" w14:textId="77777777"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r w:rsidRPr="001006FC">
        <w:rPr>
          <w:rFonts w:ascii="Times New Roman" w:hAnsi="Times New Roman"/>
          <w:szCs w:val="24"/>
          <w:shd w:val="clear" w:color="auto" w:fill="FFFFFF"/>
        </w:rPr>
        <w:t xml:space="preserve">Easterby-Smith, M., Jaspersen, L.J., Thorpe, R. and </w:t>
      </w:r>
      <w:proofErr w:type="spellStart"/>
      <w:r w:rsidRPr="001006FC">
        <w:rPr>
          <w:rFonts w:ascii="Times New Roman" w:hAnsi="Times New Roman"/>
          <w:szCs w:val="24"/>
          <w:shd w:val="clear" w:color="auto" w:fill="FFFFFF"/>
        </w:rPr>
        <w:t>Valizade</w:t>
      </w:r>
      <w:proofErr w:type="spellEnd"/>
      <w:r w:rsidRPr="001006FC">
        <w:rPr>
          <w:rFonts w:ascii="Times New Roman" w:hAnsi="Times New Roman"/>
          <w:szCs w:val="24"/>
          <w:shd w:val="clear" w:color="auto" w:fill="FFFFFF"/>
        </w:rPr>
        <w:t>, D. 2021. </w:t>
      </w:r>
      <w:r w:rsidRPr="001006FC">
        <w:rPr>
          <w:rFonts w:ascii="Times New Roman" w:hAnsi="Times New Roman"/>
          <w:i/>
          <w:iCs/>
          <w:szCs w:val="24"/>
          <w:shd w:val="clear" w:color="auto" w:fill="FFFFFF"/>
        </w:rPr>
        <w:t>Management and business research</w:t>
      </w:r>
      <w:r w:rsidRPr="001006FC">
        <w:rPr>
          <w:rFonts w:ascii="Times New Roman" w:hAnsi="Times New Roman"/>
          <w:szCs w:val="24"/>
          <w:shd w:val="clear" w:color="auto" w:fill="FFFFFF"/>
        </w:rPr>
        <w:t>. Sage.</w:t>
      </w:r>
    </w:p>
    <w:p w14:paraId="690446A8"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rPr>
        <w:t>Fowler Jr, F.J. 2013. </w:t>
      </w:r>
      <w:r w:rsidRPr="001006FC">
        <w:rPr>
          <w:rFonts w:ascii="Times New Roman" w:hAnsi="Times New Roman"/>
          <w:i/>
          <w:iCs/>
          <w:szCs w:val="24"/>
          <w:shd w:val="clear" w:color="auto" w:fill="FFFFFF"/>
        </w:rPr>
        <w:t>Survey research methods</w:t>
      </w:r>
      <w:r w:rsidRPr="001006FC">
        <w:rPr>
          <w:rFonts w:ascii="Times New Roman" w:hAnsi="Times New Roman"/>
          <w:szCs w:val="24"/>
          <w:shd w:val="clear" w:color="auto" w:fill="FFFFFF"/>
        </w:rPr>
        <w:t>. Sage publications.</w:t>
      </w:r>
    </w:p>
    <w:p w14:paraId="64178A39"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rPr>
        <w:t xml:space="preserve">Henkel, T.O.M. and Haley, G. 2020. </w:t>
      </w:r>
      <w:proofErr w:type="spellStart"/>
      <w:r w:rsidRPr="001006FC">
        <w:rPr>
          <w:rFonts w:ascii="Times New Roman" w:hAnsi="Times New Roman"/>
          <w:szCs w:val="24"/>
          <w:shd w:val="clear" w:color="auto" w:fill="FFFFFF"/>
        </w:rPr>
        <w:t>Analyzing</w:t>
      </w:r>
      <w:proofErr w:type="spellEnd"/>
      <w:r w:rsidRPr="001006FC">
        <w:rPr>
          <w:rFonts w:ascii="Times New Roman" w:hAnsi="Times New Roman"/>
          <w:szCs w:val="24"/>
          <w:shd w:val="clear" w:color="auto" w:fill="FFFFFF"/>
        </w:rPr>
        <w:t xml:space="preserve"> the Critical Factors Motivating Project Managers Amidst the Challenges of an Ever-Changing Modern Global Marketplace. </w:t>
      </w:r>
      <w:r w:rsidRPr="001006FC">
        <w:rPr>
          <w:rFonts w:ascii="Times New Roman" w:hAnsi="Times New Roman"/>
          <w:i/>
          <w:iCs/>
          <w:szCs w:val="24"/>
          <w:shd w:val="clear" w:color="auto" w:fill="FFFFFF"/>
        </w:rPr>
        <w:t>The Journal of Modern Project Management</w:t>
      </w:r>
      <w:r w:rsidRPr="001006FC">
        <w:rPr>
          <w:rFonts w:ascii="Times New Roman" w:hAnsi="Times New Roman"/>
          <w:szCs w:val="24"/>
          <w:shd w:val="clear" w:color="auto" w:fill="FFFFFF"/>
        </w:rPr>
        <w:t xml:space="preserve"> </w:t>
      </w:r>
      <w:r w:rsidRPr="001006FC">
        <w:rPr>
          <w:rFonts w:ascii="Times New Roman" w:hAnsi="Times New Roman"/>
          <w:iCs/>
          <w:szCs w:val="24"/>
          <w:shd w:val="clear" w:color="auto" w:fill="FFFFFF"/>
        </w:rPr>
        <w:t>8</w:t>
      </w:r>
      <w:r w:rsidRPr="001006FC">
        <w:rPr>
          <w:rFonts w:ascii="Times New Roman" w:hAnsi="Times New Roman"/>
          <w:szCs w:val="24"/>
          <w:shd w:val="clear" w:color="auto" w:fill="FFFFFF"/>
        </w:rPr>
        <w:t>(2), pp.111-125.</w:t>
      </w:r>
    </w:p>
    <w:p w14:paraId="761E9BD3"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rPr>
        <w:t>Ibrahim, M. and Brobbey, V.A. 2015. Impact of motivation on employee performance. </w:t>
      </w:r>
      <w:r w:rsidRPr="001006FC">
        <w:rPr>
          <w:rFonts w:ascii="Times New Roman" w:hAnsi="Times New Roman"/>
          <w:i/>
          <w:iCs/>
          <w:szCs w:val="24"/>
          <w:shd w:val="clear" w:color="auto" w:fill="FFFFFF"/>
        </w:rPr>
        <w:t>International Journal of Economics, Commerce and Management</w:t>
      </w:r>
      <w:r w:rsidRPr="001006FC">
        <w:rPr>
          <w:rFonts w:ascii="Times New Roman" w:hAnsi="Times New Roman"/>
          <w:szCs w:val="24"/>
          <w:shd w:val="clear" w:color="auto" w:fill="FFFFFF"/>
        </w:rPr>
        <w:t xml:space="preserve"> </w:t>
      </w:r>
      <w:r w:rsidRPr="001006FC">
        <w:rPr>
          <w:rFonts w:ascii="Times New Roman" w:hAnsi="Times New Roman"/>
          <w:iCs/>
          <w:szCs w:val="24"/>
          <w:shd w:val="clear" w:color="auto" w:fill="FFFFFF"/>
        </w:rPr>
        <w:t>3</w:t>
      </w:r>
      <w:r w:rsidRPr="001006FC">
        <w:rPr>
          <w:rFonts w:ascii="Times New Roman" w:hAnsi="Times New Roman"/>
          <w:szCs w:val="24"/>
          <w:shd w:val="clear" w:color="auto" w:fill="FFFFFF"/>
        </w:rPr>
        <w:t>(11), pp.1218-1237.</w:t>
      </w:r>
    </w:p>
    <w:p w14:paraId="0F4CD5CE" w14:textId="012B5F13"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r w:rsidRPr="001006FC">
        <w:rPr>
          <w:rFonts w:ascii="Times New Roman" w:hAnsi="Times New Roman"/>
          <w:szCs w:val="24"/>
        </w:rPr>
        <w:t>Jones, S. 2024. Sainsbury’s to cut up to 1,500 roles as part of ‘Save and Invest to Win’ plan.</w:t>
      </w:r>
      <w:r w:rsidRPr="001006FC">
        <w:rPr>
          <w:rFonts w:ascii="Times New Roman" w:hAnsi="Times New Roman"/>
          <w:b/>
          <w:bCs/>
          <w:szCs w:val="24"/>
        </w:rPr>
        <w:t xml:space="preserve"> </w:t>
      </w:r>
      <w:r w:rsidRPr="001006FC">
        <w:rPr>
          <w:rFonts w:ascii="Times New Roman" w:hAnsi="Times New Roman"/>
          <w:szCs w:val="24"/>
        </w:rPr>
        <w:t>[Online]. Available at:</w:t>
      </w:r>
      <w:r w:rsidRPr="001006FC">
        <w:rPr>
          <w:rFonts w:ascii="Times New Roman" w:hAnsi="Times New Roman"/>
          <w:b/>
          <w:bCs/>
          <w:szCs w:val="24"/>
        </w:rPr>
        <w:t xml:space="preserve"> </w:t>
      </w:r>
      <w:hyperlink r:id="rId10" w:history="1">
        <w:r w:rsidRPr="001006FC">
          <w:rPr>
            <w:rStyle w:val="Hyperlink"/>
            <w:rFonts w:ascii="Times New Roman" w:hAnsi="Times New Roman"/>
            <w:color w:val="auto"/>
            <w:szCs w:val="24"/>
          </w:rPr>
          <w:t>https://www.thegrocer.co.uk/sainsburys/sainsburys-to-cut-up-to-1500-roles-as-part-of-save-and-invest-to-win-plan/688816.article</w:t>
        </w:r>
      </w:hyperlink>
      <w:r w:rsidRPr="001006FC">
        <w:rPr>
          <w:rFonts w:ascii="Times New Roman" w:hAnsi="Times New Roman"/>
          <w:b/>
          <w:bCs/>
          <w:szCs w:val="24"/>
        </w:rPr>
        <w:t xml:space="preserve"> </w:t>
      </w:r>
      <w:r w:rsidRPr="001006FC">
        <w:rPr>
          <w:rFonts w:ascii="Times New Roman" w:hAnsi="Times New Roman"/>
          <w:szCs w:val="24"/>
          <w:shd w:val="clear" w:color="auto" w:fill="FFFFFF"/>
        </w:rPr>
        <w:t xml:space="preserve">[Accessed on: </w:t>
      </w:r>
      <w:r w:rsidR="001A4FE2">
        <w:rPr>
          <w:rFonts w:ascii="Times New Roman" w:hAnsi="Times New Roman"/>
          <w:szCs w:val="24"/>
          <w:shd w:val="clear" w:color="auto" w:fill="FFFFFF"/>
        </w:rPr>
        <w:t>23</w:t>
      </w:r>
      <w:r w:rsidRPr="001006FC">
        <w:rPr>
          <w:rFonts w:ascii="Times New Roman" w:hAnsi="Times New Roman"/>
          <w:szCs w:val="24"/>
          <w:shd w:val="clear" w:color="auto" w:fill="FFFFFF"/>
        </w:rPr>
        <w:t xml:space="preserve"> June 2024].</w:t>
      </w:r>
    </w:p>
    <w:p w14:paraId="11B305E6"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lang w:val="it-IT"/>
        </w:rPr>
        <w:t xml:space="preserve">Le, D., Aquino, P., </w:t>
      </w:r>
      <w:proofErr w:type="spellStart"/>
      <w:r w:rsidRPr="001006FC">
        <w:rPr>
          <w:rFonts w:ascii="Times New Roman" w:hAnsi="Times New Roman"/>
          <w:szCs w:val="24"/>
          <w:shd w:val="clear" w:color="auto" w:fill="FFFFFF"/>
          <w:lang w:val="it-IT"/>
        </w:rPr>
        <w:t>Truc</w:t>
      </w:r>
      <w:proofErr w:type="spellEnd"/>
      <w:r w:rsidRPr="001006FC">
        <w:rPr>
          <w:rFonts w:ascii="Times New Roman" w:hAnsi="Times New Roman"/>
          <w:szCs w:val="24"/>
          <w:shd w:val="clear" w:color="auto" w:fill="FFFFFF"/>
          <w:lang w:val="it-IT"/>
        </w:rPr>
        <w:t xml:space="preserve">, N., Si, L. and My, L. 2021. </w:t>
      </w:r>
      <w:r w:rsidRPr="001006FC">
        <w:rPr>
          <w:rFonts w:ascii="Times New Roman" w:hAnsi="Times New Roman"/>
          <w:szCs w:val="24"/>
          <w:shd w:val="clear" w:color="auto" w:fill="FFFFFF"/>
        </w:rPr>
        <w:t>Factors affecting employees’ motivation. </w:t>
      </w:r>
      <w:r w:rsidRPr="001006FC">
        <w:rPr>
          <w:rFonts w:ascii="Times New Roman" w:hAnsi="Times New Roman"/>
          <w:i/>
          <w:iCs/>
          <w:szCs w:val="24"/>
          <w:shd w:val="clear" w:color="auto" w:fill="FFFFFF"/>
        </w:rPr>
        <w:t>Management Science Letters</w:t>
      </w:r>
      <w:r w:rsidRPr="001006FC">
        <w:rPr>
          <w:rFonts w:ascii="Times New Roman" w:hAnsi="Times New Roman"/>
          <w:szCs w:val="24"/>
          <w:shd w:val="clear" w:color="auto" w:fill="FFFFFF"/>
        </w:rPr>
        <w:t xml:space="preserve"> </w:t>
      </w:r>
      <w:r w:rsidRPr="001006FC">
        <w:rPr>
          <w:rFonts w:ascii="Times New Roman" w:hAnsi="Times New Roman"/>
          <w:iCs/>
          <w:szCs w:val="24"/>
          <w:shd w:val="clear" w:color="auto" w:fill="FFFFFF"/>
        </w:rPr>
        <w:t>11</w:t>
      </w:r>
      <w:r w:rsidRPr="001006FC">
        <w:rPr>
          <w:rFonts w:ascii="Times New Roman" w:hAnsi="Times New Roman"/>
          <w:szCs w:val="24"/>
          <w:shd w:val="clear" w:color="auto" w:fill="FFFFFF"/>
        </w:rPr>
        <w:t>(4), pp.1063-1070.</w:t>
      </w:r>
    </w:p>
    <w:p w14:paraId="1BF5F5AA" w14:textId="77777777"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r w:rsidRPr="001006FC">
        <w:rPr>
          <w:rFonts w:ascii="Times New Roman" w:hAnsi="Times New Roman"/>
          <w:szCs w:val="24"/>
          <w:shd w:val="clear" w:color="auto" w:fill="FFFFFF"/>
        </w:rPr>
        <w:t>Lohr, S.L. 2021. </w:t>
      </w:r>
      <w:r w:rsidRPr="001006FC">
        <w:rPr>
          <w:rFonts w:ascii="Times New Roman" w:hAnsi="Times New Roman"/>
          <w:i/>
          <w:iCs/>
          <w:szCs w:val="24"/>
          <w:shd w:val="clear" w:color="auto" w:fill="FFFFFF"/>
        </w:rPr>
        <w:t>Sampling: design and analysis</w:t>
      </w:r>
      <w:r w:rsidRPr="001006FC">
        <w:rPr>
          <w:rFonts w:ascii="Times New Roman" w:hAnsi="Times New Roman"/>
          <w:szCs w:val="24"/>
          <w:shd w:val="clear" w:color="auto" w:fill="FFFFFF"/>
        </w:rPr>
        <w:t>. Chapman and Hall/CRC.</w:t>
      </w:r>
    </w:p>
    <w:p w14:paraId="45DE3B92" w14:textId="77777777"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r w:rsidRPr="001006FC">
        <w:rPr>
          <w:rFonts w:ascii="Times New Roman" w:hAnsi="Times New Roman"/>
          <w:szCs w:val="24"/>
          <w:shd w:val="clear" w:color="auto" w:fill="FFFFFF"/>
        </w:rPr>
        <w:t>López, M. 2023. The effect of sampling mode on response rate and bias in elite surveys. </w:t>
      </w:r>
      <w:r w:rsidRPr="001006FC">
        <w:rPr>
          <w:rFonts w:ascii="Times New Roman" w:hAnsi="Times New Roman"/>
          <w:i/>
          <w:iCs/>
          <w:szCs w:val="24"/>
          <w:shd w:val="clear" w:color="auto" w:fill="FFFFFF"/>
        </w:rPr>
        <w:t xml:space="preserve">Quality &amp; Quantity </w:t>
      </w:r>
      <w:r w:rsidRPr="001006FC">
        <w:rPr>
          <w:rFonts w:ascii="Times New Roman" w:hAnsi="Times New Roman"/>
          <w:szCs w:val="24"/>
          <w:shd w:val="clear" w:color="auto" w:fill="FFFFFF"/>
        </w:rPr>
        <w:t>57(2), pp. 1303-1319.</w:t>
      </w:r>
    </w:p>
    <w:p w14:paraId="79A02E72" w14:textId="77777777"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r w:rsidRPr="001006FC">
        <w:rPr>
          <w:rFonts w:ascii="Times New Roman" w:hAnsi="Times New Roman"/>
          <w:szCs w:val="24"/>
          <w:shd w:val="clear" w:color="auto" w:fill="FFFFFF"/>
        </w:rPr>
        <w:lastRenderedPageBreak/>
        <w:t>McCleskey, J.A. and Ruddell, L. 2020. Taking a step back—Maslow’s theory of motivation: A Christian critical perspective. </w:t>
      </w:r>
      <w:r w:rsidRPr="001006FC">
        <w:rPr>
          <w:rFonts w:ascii="Times New Roman" w:hAnsi="Times New Roman"/>
          <w:i/>
          <w:iCs/>
          <w:szCs w:val="24"/>
          <w:shd w:val="clear" w:color="auto" w:fill="FFFFFF"/>
        </w:rPr>
        <w:t>Journal of Biblical Integration in Business</w:t>
      </w:r>
      <w:r w:rsidRPr="001006FC">
        <w:rPr>
          <w:rFonts w:ascii="Times New Roman" w:hAnsi="Times New Roman"/>
          <w:szCs w:val="24"/>
          <w:shd w:val="clear" w:color="auto" w:fill="FFFFFF"/>
        </w:rPr>
        <w:t> 23(1).</w:t>
      </w:r>
    </w:p>
    <w:p w14:paraId="1122C686"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rPr>
        <w:t xml:space="preserve">Nwankwo, T.C., </w:t>
      </w:r>
      <w:proofErr w:type="spellStart"/>
      <w:r w:rsidRPr="001006FC">
        <w:rPr>
          <w:rFonts w:ascii="Times New Roman" w:hAnsi="Times New Roman"/>
          <w:szCs w:val="24"/>
          <w:shd w:val="clear" w:color="auto" w:fill="FFFFFF"/>
        </w:rPr>
        <w:t>Oshioste</w:t>
      </w:r>
      <w:proofErr w:type="spellEnd"/>
      <w:r w:rsidRPr="001006FC">
        <w:rPr>
          <w:rFonts w:ascii="Times New Roman" w:hAnsi="Times New Roman"/>
          <w:szCs w:val="24"/>
          <w:shd w:val="clear" w:color="auto" w:fill="FFFFFF"/>
        </w:rPr>
        <w:t xml:space="preserve">, E.E., Okoye, C.C. and </w:t>
      </w:r>
      <w:proofErr w:type="spellStart"/>
      <w:r w:rsidRPr="001006FC">
        <w:rPr>
          <w:rFonts w:ascii="Times New Roman" w:hAnsi="Times New Roman"/>
          <w:szCs w:val="24"/>
          <w:shd w:val="clear" w:color="auto" w:fill="FFFFFF"/>
        </w:rPr>
        <w:t>Udokwu</w:t>
      </w:r>
      <w:proofErr w:type="spellEnd"/>
      <w:r w:rsidRPr="001006FC">
        <w:rPr>
          <w:rFonts w:ascii="Times New Roman" w:hAnsi="Times New Roman"/>
          <w:szCs w:val="24"/>
          <w:shd w:val="clear" w:color="auto" w:fill="FFFFFF"/>
        </w:rPr>
        <w:t xml:space="preserve">, S.T.C. 2023. Effect of financial motivation as a tool for increasing employee efficiency: A study of Lafarge Cement Company </w:t>
      </w:r>
      <w:proofErr w:type="spellStart"/>
      <w:r w:rsidRPr="001006FC">
        <w:rPr>
          <w:rFonts w:ascii="Times New Roman" w:hAnsi="Times New Roman"/>
          <w:szCs w:val="24"/>
          <w:shd w:val="clear" w:color="auto" w:fill="FFFFFF"/>
        </w:rPr>
        <w:t>Ewekoro</w:t>
      </w:r>
      <w:proofErr w:type="spellEnd"/>
      <w:r w:rsidRPr="001006FC">
        <w:rPr>
          <w:rFonts w:ascii="Times New Roman" w:hAnsi="Times New Roman"/>
          <w:szCs w:val="24"/>
          <w:shd w:val="clear" w:color="auto" w:fill="FFFFFF"/>
        </w:rPr>
        <w:t>. </w:t>
      </w:r>
      <w:r w:rsidRPr="001006FC">
        <w:rPr>
          <w:rFonts w:ascii="Times New Roman" w:hAnsi="Times New Roman"/>
          <w:i/>
          <w:iCs/>
          <w:szCs w:val="24"/>
          <w:shd w:val="clear" w:color="auto" w:fill="FFFFFF"/>
        </w:rPr>
        <w:t>Corporate Sustainable Management Journal (CSMJ)</w:t>
      </w:r>
      <w:r w:rsidRPr="001006FC">
        <w:rPr>
          <w:rFonts w:ascii="Times New Roman" w:hAnsi="Times New Roman"/>
          <w:szCs w:val="24"/>
          <w:shd w:val="clear" w:color="auto" w:fill="FFFFFF"/>
        </w:rPr>
        <w:t xml:space="preserve"> 1(2), pp.75-85.</w:t>
      </w:r>
    </w:p>
    <w:p w14:paraId="7E26C6F0" w14:textId="77777777" w:rsidR="0026598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proofErr w:type="spellStart"/>
      <w:r w:rsidRPr="001006FC">
        <w:rPr>
          <w:rFonts w:ascii="Times New Roman" w:hAnsi="Times New Roman"/>
          <w:szCs w:val="24"/>
          <w:shd w:val="clear" w:color="auto" w:fill="FFFFFF"/>
        </w:rPr>
        <w:t>Osemeke</w:t>
      </w:r>
      <w:proofErr w:type="spellEnd"/>
      <w:r w:rsidRPr="001006FC">
        <w:rPr>
          <w:rFonts w:ascii="Times New Roman" w:hAnsi="Times New Roman"/>
          <w:szCs w:val="24"/>
          <w:shd w:val="clear" w:color="auto" w:fill="FFFFFF"/>
        </w:rPr>
        <w:t xml:space="preserve">, M. and Adegboyega, S. 2017. Critical review and </w:t>
      </w:r>
      <w:proofErr w:type="spellStart"/>
      <w:r w:rsidRPr="001006FC">
        <w:rPr>
          <w:rFonts w:ascii="Times New Roman" w:hAnsi="Times New Roman"/>
          <w:szCs w:val="24"/>
          <w:shd w:val="clear" w:color="auto" w:fill="FFFFFF"/>
        </w:rPr>
        <w:t>comparism</w:t>
      </w:r>
      <w:proofErr w:type="spellEnd"/>
      <w:r w:rsidRPr="001006FC">
        <w:rPr>
          <w:rFonts w:ascii="Times New Roman" w:hAnsi="Times New Roman"/>
          <w:szCs w:val="24"/>
          <w:shd w:val="clear" w:color="auto" w:fill="FFFFFF"/>
        </w:rPr>
        <w:t xml:space="preserve"> between Maslow, Herzberg and McClelland’s theory of needs. </w:t>
      </w:r>
      <w:r w:rsidRPr="001006FC">
        <w:rPr>
          <w:rFonts w:ascii="Times New Roman" w:hAnsi="Times New Roman"/>
          <w:i/>
          <w:iCs/>
          <w:szCs w:val="24"/>
          <w:shd w:val="clear" w:color="auto" w:fill="FFFFFF"/>
        </w:rPr>
        <w:t>Funai journal of accounting, business and finance</w:t>
      </w:r>
      <w:r w:rsidRPr="001006FC">
        <w:rPr>
          <w:rFonts w:ascii="Times New Roman" w:hAnsi="Times New Roman"/>
          <w:szCs w:val="24"/>
          <w:shd w:val="clear" w:color="auto" w:fill="FFFFFF"/>
        </w:rPr>
        <w:t xml:space="preserve"> </w:t>
      </w:r>
      <w:r w:rsidRPr="001006FC">
        <w:rPr>
          <w:rFonts w:ascii="Times New Roman" w:hAnsi="Times New Roman"/>
          <w:iCs/>
          <w:szCs w:val="24"/>
          <w:shd w:val="clear" w:color="auto" w:fill="FFFFFF"/>
        </w:rPr>
        <w:t>1</w:t>
      </w:r>
      <w:r w:rsidRPr="001006FC">
        <w:rPr>
          <w:rFonts w:ascii="Times New Roman" w:hAnsi="Times New Roman"/>
          <w:szCs w:val="24"/>
          <w:shd w:val="clear" w:color="auto" w:fill="FFFFFF"/>
        </w:rPr>
        <w:t>(1), pp.161-173.</w:t>
      </w:r>
    </w:p>
    <w:p w14:paraId="30AAD13C" w14:textId="77777777"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r w:rsidRPr="001006FC">
        <w:rPr>
          <w:rFonts w:ascii="Times New Roman" w:hAnsi="Times New Roman"/>
          <w:szCs w:val="24"/>
          <w:shd w:val="clear" w:color="auto" w:fill="FFFFFF"/>
        </w:rPr>
        <w:t xml:space="preserve">Parashakti, R.D., </w:t>
      </w:r>
      <w:proofErr w:type="spellStart"/>
      <w:r w:rsidRPr="001006FC">
        <w:rPr>
          <w:rFonts w:ascii="Times New Roman" w:hAnsi="Times New Roman"/>
          <w:szCs w:val="24"/>
          <w:shd w:val="clear" w:color="auto" w:fill="FFFFFF"/>
        </w:rPr>
        <w:t>Fahlevi</w:t>
      </w:r>
      <w:proofErr w:type="spellEnd"/>
      <w:r w:rsidRPr="001006FC">
        <w:rPr>
          <w:rFonts w:ascii="Times New Roman" w:hAnsi="Times New Roman"/>
          <w:szCs w:val="24"/>
          <w:shd w:val="clear" w:color="auto" w:fill="FFFFFF"/>
        </w:rPr>
        <w:t xml:space="preserve">, M., </w:t>
      </w:r>
      <w:proofErr w:type="spellStart"/>
      <w:r w:rsidRPr="001006FC">
        <w:rPr>
          <w:rFonts w:ascii="Times New Roman" w:hAnsi="Times New Roman"/>
          <w:szCs w:val="24"/>
          <w:shd w:val="clear" w:color="auto" w:fill="FFFFFF"/>
        </w:rPr>
        <w:t>Ekhsan</w:t>
      </w:r>
      <w:proofErr w:type="spellEnd"/>
      <w:r w:rsidRPr="001006FC">
        <w:rPr>
          <w:rFonts w:ascii="Times New Roman" w:hAnsi="Times New Roman"/>
          <w:szCs w:val="24"/>
          <w:shd w:val="clear" w:color="auto" w:fill="FFFFFF"/>
        </w:rPr>
        <w:t xml:space="preserve">, M. and </w:t>
      </w:r>
      <w:proofErr w:type="spellStart"/>
      <w:r w:rsidRPr="001006FC">
        <w:rPr>
          <w:rFonts w:ascii="Times New Roman" w:hAnsi="Times New Roman"/>
          <w:szCs w:val="24"/>
          <w:shd w:val="clear" w:color="auto" w:fill="FFFFFF"/>
        </w:rPr>
        <w:t>Hadinata</w:t>
      </w:r>
      <w:proofErr w:type="spellEnd"/>
      <w:r w:rsidRPr="001006FC">
        <w:rPr>
          <w:rFonts w:ascii="Times New Roman" w:hAnsi="Times New Roman"/>
          <w:szCs w:val="24"/>
          <w:shd w:val="clear" w:color="auto" w:fill="FFFFFF"/>
        </w:rPr>
        <w:t>, A. 2020. The influence of work environment and competence on motivation and its impact on employee performance in health sector. In </w:t>
      </w:r>
      <w:r w:rsidRPr="001006FC">
        <w:rPr>
          <w:rFonts w:ascii="Times New Roman" w:hAnsi="Times New Roman"/>
          <w:i/>
          <w:iCs/>
          <w:szCs w:val="24"/>
          <w:shd w:val="clear" w:color="auto" w:fill="FFFFFF"/>
        </w:rPr>
        <w:t>3rd Asia Pacific International Conference of Management and Business Science (AICMBS 2019)</w:t>
      </w:r>
      <w:r w:rsidRPr="001006FC">
        <w:rPr>
          <w:rFonts w:ascii="Times New Roman" w:hAnsi="Times New Roman"/>
          <w:szCs w:val="24"/>
          <w:shd w:val="clear" w:color="auto" w:fill="FFFFFF"/>
        </w:rPr>
        <w:t xml:space="preserve">, pp. 259-267. </w:t>
      </w:r>
    </w:p>
    <w:p w14:paraId="2429C1F1" w14:textId="430F05C5"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r w:rsidRPr="001006FC">
        <w:rPr>
          <w:rFonts w:ascii="Times New Roman" w:hAnsi="Times New Roman"/>
          <w:szCs w:val="24"/>
          <w:shd w:val="clear" w:color="auto" w:fill="FFFFFF"/>
        </w:rPr>
        <w:t xml:space="preserve">Simpson, E. 2021. Tesco staff win legal argument in equal pay fight. </w:t>
      </w:r>
      <w:bookmarkStart w:id="6" w:name="_Hlk168482808"/>
      <w:r w:rsidRPr="001006FC">
        <w:rPr>
          <w:rFonts w:ascii="Times New Roman" w:hAnsi="Times New Roman"/>
          <w:szCs w:val="24"/>
          <w:shd w:val="clear" w:color="auto" w:fill="FFFFFF"/>
        </w:rPr>
        <w:t xml:space="preserve">[Online]. Available at: </w:t>
      </w:r>
      <w:bookmarkEnd w:id="6"/>
      <w:r w:rsidRPr="001006FC">
        <w:rPr>
          <w:rFonts w:asciiTheme="minorHAnsi" w:hAnsiTheme="minorHAnsi" w:cstheme="minorBidi"/>
          <w:sz w:val="22"/>
          <w:szCs w:val="22"/>
        </w:rPr>
        <w:fldChar w:fldCharType="begin"/>
      </w:r>
      <w:r w:rsidRPr="001006FC">
        <w:rPr>
          <w:rFonts w:ascii="Times New Roman" w:hAnsi="Times New Roman"/>
          <w:szCs w:val="24"/>
        </w:rPr>
        <w:instrText>HYPERLINK "https://www.bbc.com/news/business-57343892"</w:instrText>
      </w:r>
      <w:r w:rsidRPr="001006FC">
        <w:rPr>
          <w:rFonts w:asciiTheme="minorHAnsi" w:hAnsiTheme="minorHAnsi" w:cstheme="minorBidi"/>
          <w:sz w:val="22"/>
          <w:szCs w:val="22"/>
        </w:rPr>
      </w:r>
      <w:r w:rsidRPr="001006FC">
        <w:rPr>
          <w:rFonts w:asciiTheme="minorHAnsi" w:hAnsiTheme="minorHAnsi" w:cstheme="minorBidi"/>
          <w:sz w:val="22"/>
          <w:szCs w:val="22"/>
        </w:rPr>
        <w:fldChar w:fldCharType="separate"/>
      </w:r>
      <w:r w:rsidRPr="001006FC">
        <w:rPr>
          <w:rStyle w:val="Hyperlink"/>
          <w:rFonts w:ascii="Times New Roman" w:hAnsi="Times New Roman"/>
          <w:color w:val="auto"/>
          <w:szCs w:val="24"/>
          <w:shd w:val="clear" w:color="auto" w:fill="FFFFFF"/>
        </w:rPr>
        <w:t>https://www.bbc.com/news/business-57343892</w:t>
      </w:r>
      <w:r w:rsidRPr="001006FC">
        <w:rPr>
          <w:rStyle w:val="Hyperlink"/>
          <w:rFonts w:ascii="Times New Roman" w:hAnsi="Times New Roman"/>
          <w:color w:val="auto"/>
          <w:szCs w:val="24"/>
          <w:shd w:val="clear" w:color="auto" w:fill="FFFFFF"/>
        </w:rPr>
        <w:fldChar w:fldCharType="end"/>
      </w:r>
      <w:r w:rsidRPr="001006FC">
        <w:rPr>
          <w:rFonts w:ascii="Times New Roman" w:hAnsi="Times New Roman"/>
          <w:szCs w:val="24"/>
          <w:shd w:val="clear" w:color="auto" w:fill="FFFFFF"/>
        </w:rPr>
        <w:t xml:space="preserve"> [Accessed on: </w:t>
      </w:r>
      <w:r w:rsidR="001A4FE2">
        <w:rPr>
          <w:rFonts w:ascii="Times New Roman" w:hAnsi="Times New Roman"/>
          <w:szCs w:val="24"/>
          <w:shd w:val="clear" w:color="auto" w:fill="FFFFFF"/>
        </w:rPr>
        <w:t>23</w:t>
      </w:r>
      <w:r w:rsidRPr="001006FC">
        <w:rPr>
          <w:rFonts w:ascii="Times New Roman" w:hAnsi="Times New Roman"/>
          <w:szCs w:val="24"/>
          <w:shd w:val="clear" w:color="auto" w:fill="FFFFFF"/>
        </w:rPr>
        <w:t xml:space="preserve"> June 2024].</w:t>
      </w:r>
    </w:p>
    <w:p w14:paraId="7101F78A" w14:textId="77777777" w:rsidR="00265983" w:rsidRPr="001006FC" w:rsidRDefault="00265983" w:rsidP="003C500F">
      <w:pPr>
        <w:pStyle w:val="ListParagraph"/>
        <w:numPr>
          <w:ilvl w:val="0"/>
          <w:numId w:val="3"/>
        </w:numPr>
        <w:spacing w:line="480" w:lineRule="auto"/>
        <w:contextualSpacing w:val="0"/>
        <w:jc w:val="both"/>
        <w:rPr>
          <w:rFonts w:ascii="Times New Roman" w:hAnsi="Times New Roman"/>
          <w:szCs w:val="24"/>
          <w:shd w:val="clear" w:color="auto" w:fill="FFFFFF"/>
        </w:rPr>
      </w:pPr>
      <w:r w:rsidRPr="001006FC">
        <w:rPr>
          <w:rFonts w:ascii="Times New Roman" w:hAnsi="Times New Roman"/>
          <w:szCs w:val="24"/>
          <w:shd w:val="clear" w:color="auto" w:fill="FFFFFF"/>
        </w:rPr>
        <w:t xml:space="preserve">Treffers, T., Ritter, A.C., Born, N. and </w:t>
      </w:r>
      <w:proofErr w:type="spellStart"/>
      <w:r w:rsidRPr="001006FC">
        <w:rPr>
          <w:rFonts w:ascii="Times New Roman" w:hAnsi="Times New Roman"/>
          <w:szCs w:val="24"/>
          <w:shd w:val="clear" w:color="auto" w:fill="FFFFFF"/>
        </w:rPr>
        <w:t>Welpe</w:t>
      </w:r>
      <w:proofErr w:type="spellEnd"/>
      <w:r w:rsidRPr="001006FC">
        <w:rPr>
          <w:rFonts w:ascii="Times New Roman" w:hAnsi="Times New Roman"/>
          <w:szCs w:val="24"/>
          <w:shd w:val="clear" w:color="auto" w:fill="FFFFFF"/>
        </w:rPr>
        <w:t>, I. 2024. A systematic review of experimental evidence on interventions against bias and discrimination in organizations. </w:t>
      </w:r>
      <w:r w:rsidRPr="001006FC">
        <w:rPr>
          <w:rFonts w:ascii="Times New Roman" w:hAnsi="Times New Roman"/>
          <w:i/>
          <w:iCs/>
          <w:szCs w:val="24"/>
          <w:shd w:val="clear" w:color="auto" w:fill="FFFFFF"/>
        </w:rPr>
        <w:t>Human Resource Management Review</w:t>
      </w:r>
      <w:r w:rsidRPr="001006FC">
        <w:rPr>
          <w:rFonts w:ascii="Times New Roman" w:hAnsi="Times New Roman"/>
          <w:szCs w:val="24"/>
          <w:shd w:val="clear" w:color="auto" w:fill="FFFFFF"/>
        </w:rPr>
        <w:t>, p. 101029.</w:t>
      </w:r>
    </w:p>
    <w:p w14:paraId="74D3F489" w14:textId="7C75FF88" w:rsidR="00F64113" w:rsidRPr="001006FC" w:rsidRDefault="00265983" w:rsidP="003C500F">
      <w:pPr>
        <w:pStyle w:val="ListParagraph"/>
        <w:numPr>
          <w:ilvl w:val="0"/>
          <w:numId w:val="3"/>
        </w:numPr>
        <w:spacing w:line="480" w:lineRule="auto"/>
        <w:contextualSpacing w:val="0"/>
        <w:rPr>
          <w:rFonts w:ascii="Times New Roman" w:hAnsi="Times New Roman"/>
          <w:szCs w:val="24"/>
          <w:shd w:val="clear" w:color="auto" w:fill="FFFFFF"/>
        </w:rPr>
      </w:pPr>
      <w:r w:rsidRPr="001006FC">
        <w:rPr>
          <w:rFonts w:ascii="Times New Roman" w:hAnsi="Times New Roman"/>
          <w:szCs w:val="24"/>
          <w:shd w:val="clear" w:color="auto" w:fill="FFFFFF"/>
        </w:rPr>
        <w:t xml:space="preserve">Westland, J.C. 2022. Information loss and bias in </w:t>
      </w:r>
      <w:proofErr w:type="spellStart"/>
      <w:r w:rsidRPr="001006FC">
        <w:rPr>
          <w:rFonts w:ascii="Times New Roman" w:hAnsi="Times New Roman"/>
          <w:szCs w:val="24"/>
          <w:shd w:val="clear" w:color="auto" w:fill="FFFFFF"/>
        </w:rPr>
        <w:t>likert</w:t>
      </w:r>
      <w:proofErr w:type="spellEnd"/>
      <w:r w:rsidRPr="001006FC">
        <w:rPr>
          <w:rFonts w:ascii="Times New Roman" w:hAnsi="Times New Roman"/>
          <w:szCs w:val="24"/>
          <w:shd w:val="clear" w:color="auto" w:fill="FFFFFF"/>
        </w:rPr>
        <w:t xml:space="preserve"> survey responses. </w:t>
      </w:r>
      <w:proofErr w:type="spellStart"/>
      <w:r w:rsidRPr="001006FC">
        <w:rPr>
          <w:rFonts w:ascii="Times New Roman" w:hAnsi="Times New Roman"/>
          <w:i/>
          <w:iCs/>
          <w:szCs w:val="24"/>
          <w:shd w:val="clear" w:color="auto" w:fill="FFFFFF"/>
        </w:rPr>
        <w:t>PloS</w:t>
      </w:r>
      <w:proofErr w:type="spellEnd"/>
      <w:r w:rsidRPr="001006FC">
        <w:rPr>
          <w:rFonts w:ascii="Times New Roman" w:hAnsi="Times New Roman"/>
          <w:i/>
          <w:iCs/>
          <w:szCs w:val="24"/>
          <w:shd w:val="clear" w:color="auto" w:fill="FFFFFF"/>
        </w:rPr>
        <w:t xml:space="preserve"> one</w:t>
      </w:r>
      <w:r w:rsidRPr="001006FC">
        <w:rPr>
          <w:rFonts w:ascii="Times New Roman" w:hAnsi="Times New Roman"/>
          <w:szCs w:val="24"/>
          <w:shd w:val="clear" w:color="auto" w:fill="FFFFFF"/>
        </w:rPr>
        <w:t xml:space="preserve"> </w:t>
      </w:r>
      <w:r w:rsidRPr="001006FC">
        <w:rPr>
          <w:rFonts w:ascii="Times New Roman" w:hAnsi="Times New Roman"/>
          <w:iCs/>
          <w:szCs w:val="24"/>
          <w:shd w:val="clear" w:color="auto" w:fill="FFFFFF"/>
        </w:rPr>
        <w:t>17</w:t>
      </w:r>
      <w:r w:rsidRPr="001006FC">
        <w:rPr>
          <w:rFonts w:ascii="Times New Roman" w:hAnsi="Times New Roman"/>
          <w:szCs w:val="24"/>
          <w:shd w:val="clear" w:color="auto" w:fill="FFFFFF"/>
        </w:rPr>
        <w:t>(7), p.e0271949.</w:t>
      </w:r>
    </w:p>
    <w:p w14:paraId="70100B50" w14:textId="77777777" w:rsidR="00EF4E36" w:rsidRPr="001006FC" w:rsidRDefault="00EF4E36">
      <w:pPr>
        <w:rPr>
          <w:rFonts w:ascii="Times New Roman" w:eastAsiaTheme="majorEastAsia" w:hAnsi="Times New Roman" w:cs="Times New Roman"/>
          <w:b/>
          <w:bCs/>
          <w:sz w:val="24"/>
          <w:szCs w:val="24"/>
          <w:lang w:val="en-GB"/>
        </w:rPr>
      </w:pPr>
      <w:bookmarkStart w:id="7" w:name="_Toc168565958"/>
      <w:r w:rsidRPr="001006FC">
        <w:rPr>
          <w:rFonts w:ascii="Times New Roman" w:hAnsi="Times New Roman" w:cs="Times New Roman"/>
          <w:b/>
          <w:bCs/>
          <w:sz w:val="24"/>
          <w:szCs w:val="24"/>
          <w:lang w:val="en-GB"/>
        </w:rPr>
        <w:br w:type="page"/>
      </w:r>
    </w:p>
    <w:p w14:paraId="27E2493F" w14:textId="3BCAD9BD" w:rsidR="00265983" w:rsidRPr="001006FC" w:rsidRDefault="00F64113" w:rsidP="00F64113">
      <w:pPr>
        <w:pStyle w:val="Heading1"/>
        <w:spacing w:line="480" w:lineRule="auto"/>
        <w:rPr>
          <w:rFonts w:ascii="Times New Roman" w:hAnsi="Times New Roman" w:cs="Times New Roman"/>
          <w:b/>
          <w:bCs/>
          <w:color w:val="auto"/>
          <w:sz w:val="24"/>
          <w:szCs w:val="24"/>
          <w:lang w:val="en-GB"/>
        </w:rPr>
      </w:pPr>
      <w:r w:rsidRPr="001006FC">
        <w:rPr>
          <w:rFonts w:ascii="Times New Roman" w:hAnsi="Times New Roman" w:cs="Times New Roman"/>
          <w:b/>
          <w:bCs/>
          <w:color w:val="auto"/>
          <w:sz w:val="24"/>
          <w:szCs w:val="24"/>
          <w:lang w:val="en-GB"/>
        </w:rPr>
        <w:lastRenderedPageBreak/>
        <w:t>Appendix:</w:t>
      </w:r>
      <w:r w:rsidR="008250DE" w:rsidRPr="001006FC">
        <w:rPr>
          <w:rFonts w:ascii="Times New Roman" w:hAnsi="Times New Roman" w:cs="Times New Roman"/>
          <w:b/>
          <w:bCs/>
          <w:color w:val="auto"/>
          <w:sz w:val="24"/>
          <w:szCs w:val="24"/>
          <w:lang w:val="en-GB"/>
        </w:rPr>
        <w:t xml:space="preserve"> </w:t>
      </w:r>
      <w:r w:rsidR="00265983" w:rsidRPr="001006FC">
        <w:rPr>
          <w:rFonts w:ascii="Times New Roman" w:hAnsi="Times New Roman" w:cs="Times New Roman"/>
          <w:b/>
          <w:bCs/>
          <w:color w:val="auto"/>
          <w:sz w:val="24"/>
          <w:szCs w:val="24"/>
          <w:lang w:val="en-GB"/>
        </w:rPr>
        <w:t>Questionnaire</w:t>
      </w:r>
      <w:bookmarkEnd w:id="7"/>
    </w:p>
    <w:p w14:paraId="20A61FCF" w14:textId="5FB09469" w:rsidR="00265983" w:rsidRPr="001006FC" w:rsidRDefault="00265983"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Demographic Questions</w:t>
      </w:r>
    </w:p>
    <w:p w14:paraId="1F0519ED" w14:textId="1AF74D2B" w:rsidR="00265983" w:rsidRPr="001006FC" w:rsidRDefault="00265983"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1.) Gender</w:t>
      </w:r>
    </w:p>
    <w:p w14:paraId="7AAD0094" w14:textId="3EE6177F" w:rsidR="00265983" w:rsidRPr="001006FC" w:rsidRDefault="0026598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 xml:space="preserve">a.) </w:t>
      </w:r>
      <w:r w:rsidR="009C5813" w:rsidRPr="001006FC">
        <w:rPr>
          <w:rFonts w:ascii="Times New Roman" w:hAnsi="Times New Roman" w:cs="Times New Roman"/>
          <w:sz w:val="24"/>
          <w:szCs w:val="24"/>
          <w:lang w:val="en-GB"/>
        </w:rPr>
        <w:t>Female</w:t>
      </w:r>
    </w:p>
    <w:p w14:paraId="1D9EDFAC" w14:textId="67F06631"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Male</w:t>
      </w:r>
    </w:p>
    <w:p w14:paraId="2516A27D" w14:textId="65E48820" w:rsidR="009C5813" w:rsidRPr="001006FC" w:rsidRDefault="009C5813"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2. Age-Group</w:t>
      </w:r>
    </w:p>
    <w:p w14:paraId="40A876B8" w14:textId="2BE175A7"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18-30 years</w:t>
      </w:r>
    </w:p>
    <w:p w14:paraId="1634D540" w14:textId="4EB21EEB"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31-40 years</w:t>
      </w:r>
    </w:p>
    <w:p w14:paraId="24B2A8A6" w14:textId="1B1EE016"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More than 40 years</w:t>
      </w:r>
    </w:p>
    <w:p w14:paraId="09B929FD" w14:textId="7F4B667C" w:rsidR="009C5813" w:rsidRPr="001006FC" w:rsidRDefault="009C5813"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3. Work Experience</w:t>
      </w:r>
    </w:p>
    <w:p w14:paraId="5DC10DE4" w14:textId="3DFB8CEE"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0-5 years</w:t>
      </w:r>
    </w:p>
    <w:p w14:paraId="051BD0EA" w14:textId="62C4A120"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5-10 years</w:t>
      </w:r>
    </w:p>
    <w:p w14:paraId="664D7501" w14:textId="10BFDC0B"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More than 10 years</w:t>
      </w:r>
    </w:p>
    <w:p w14:paraId="03BA20AE" w14:textId="4714757F" w:rsidR="009C5813" w:rsidRPr="001006FC" w:rsidRDefault="009C5813"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Specific Questions</w:t>
      </w:r>
    </w:p>
    <w:p w14:paraId="64FFC99A" w14:textId="655244A1" w:rsidR="009C5813" w:rsidRPr="001006FC" w:rsidRDefault="009C5813"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4.) Do you receive satisfactory motivation by your managers to work in your organisation?</w:t>
      </w:r>
    </w:p>
    <w:p w14:paraId="7368A247" w14:textId="2794FCA8"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No</w:t>
      </w:r>
    </w:p>
    <w:p w14:paraId="32DCC734" w14:textId="21B38FC0"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To some extent</w:t>
      </w:r>
    </w:p>
    <w:p w14:paraId="5D95C619" w14:textId="1736ED1D"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Yes</w:t>
      </w:r>
    </w:p>
    <w:p w14:paraId="1347C872" w14:textId="599CC40D" w:rsidR="009C5813" w:rsidRPr="001006FC" w:rsidRDefault="009C5813" w:rsidP="00354B4C">
      <w:pPr>
        <w:spacing w:line="480" w:lineRule="auto"/>
        <w:jc w:val="both"/>
        <w:rPr>
          <w:rFonts w:ascii="Times New Roman" w:hAnsi="Times New Roman" w:cs="Times New Roman"/>
          <w:b/>
          <w:bCs/>
          <w:sz w:val="24"/>
          <w:szCs w:val="24"/>
          <w:lang w:val="en-GB"/>
        </w:rPr>
      </w:pPr>
      <w:r w:rsidRPr="001006FC">
        <w:rPr>
          <w:rFonts w:ascii="Times New Roman" w:hAnsi="Times New Roman" w:cs="Times New Roman"/>
          <w:b/>
          <w:bCs/>
          <w:sz w:val="24"/>
          <w:szCs w:val="24"/>
          <w:lang w:val="en-GB"/>
        </w:rPr>
        <w:t>5.) What type of motivation do you receive from your organisation?</w:t>
      </w:r>
    </w:p>
    <w:p w14:paraId="7AB63664" w14:textId="226DFF4D"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lastRenderedPageBreak/>
        <w:t>a.) Salary Hike</w:t>
      </w:r>
    </w:p>
    <w:p w14:paraId="4440B239" w14:textId="6D310257"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Work-Life Balance</w:t>
      </w:r>
    </w:p>
    <w:p w14:paraId="346DE1AD" w14:textId="3CA35125"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Compensation</w:t>
      </w:r>
    </w:p>
    <w:p w14:paraId="48CEF135" w14:textId="500B08E4"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Positive Work Culture</w:t>
      </w:r>
    </w:p>
    <w:p w14:paraId="6A7E3823" w14:textId="6EDED85B"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 xml:space="preserve">e.) Training and Development </w:t>
      </w:r>
    </w:p>
    <w:p w14:paraId="21BC12A5" w14:textId="6667CB96"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f.) Recognition and Rewards</w:t>
      </w:r>
    </w:p>
    <w:p w14:paraId="37F759AC" w14:textId="7F8735F6"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g.) Job Security</w:t>
      </w:r>
    </w:p>
    <w:p w14:paraId="629F4A0A" w14:textId="5333EC97" w:rsidR="009C5813" w:rsidRPr="001006FC" w:rsidRDefault="009C5813"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h.) Other, Please Mention………………………………………………………</w:t>
      </w:r>
    </w:p>
    <w:p w14:paraId="55F52273" w14:textId="64BB4F51" w:rsidR="009C6F6A" w:rsidRPr="001006FC" w:rsidRDefault="009C6F6A"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 xml:space="preserve">6.) Do you think, positive workplace environment raises </w:t>
      </w:r>
      <w:r w:rsidR="001377E4" w:rsidRPr="001006FC">
        <w:rPr>
          <w:rFonts w:ascii="Times New Roman" w:hAnsi="Times New Roman" w:cs="Times New Roman"/>
          <w:sz w:val="24"/>
          <w:szCs w:val="24"/>
          <w:lang w:val="en-GB"/>
        </w:rPr>
        <w:t>your</w:t>
      </w:r>
      <w:r w:rsidRPr="001006FC">
        <w:rPr>
          <w:rFonts w:ascii="Times New Roman" w:hAnsi="Times New Roman" w:cs="Times New Roman"/>
          <w:sz w:val="24"/>
          <w:szCs w:val="24"/>
          <w:lang w:val="en-GB"/>
        </w:rPr>
        <w:t xml:space="preserve"> work performance level?</w:t>
      </w:r>
    </w:p>
    <w:p w14:paraId="6EA48D12" w14:textId="02BF1CD5" w:rsidR="009C6F6A" w:rsidRPr="001006FC" w:rsidRDefault="009C6F6A"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76E32611" w14:textId="32C2339B" w:rsidR="009C6F6A" w:rsidRPr="001006FC" w:rsidRDefault="009C6F6A"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Disagree</w:t>
      </w:r>
    </w:p>
    <w:p w14:paraId="72266ED8" w14:textId="35558198" w:rsidR="009C6F6A" w:rsidRPr="001006FC" w:rsidRDefault="009C6F6A"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Neutral</w:t>
      </w:r>
    </w:p>
    <w:p w14:paraId="0187C8A4" w14:textId="63B2E1FF" w:rsidR="009C6F6A" w:rsidRPr="001006FC" w:rsidRDefault="009C6F6A"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Agree</w:t>
      </w:r>
    </w:p>
    <w:p w14:paraId="70F8780A" w14:textId="528817D2" w:rsidR="009C6F6A" w:rsidRPr="001006FC" w:rsidRDefault="009C6F6A"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7FC77EA7" w14:textId="66985E88" w:rsidR="009C6F6A" w:rsidRPr="001006FC" w:rsidRDefault="009C6F6A"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7.) Do you perceive that re</w:t>
      </w:r>
      <w:r w:rsidR="001377E4" w:rsidRPr="001006FC">
        <w:rPr>
          <w:rFonts w:ascii="Times New Roman" w:hAnsi="Times New Roman" w:cs="Times New Roman"/>
          <w:sz w:val="24"/>
          <w:szCs w:val="24"/>
          <w:lang w:val="en-GB"/>
        </w:rPr>
        <w:t xml:space="preserve">ceiving </w:t>
      </w:r>
      <w:r w:rsidRPr="001006FC">
        <w:rPr>
          <w:rFonts w:ascii="Times New Roman" w:hAnsi="Times New Roman" w:cs="Times New Roman"/>
          <w:sz w:val="24"/>
          <w:szCs w:val="24"/>
          <w:lang w:val="en-GB"/>
        </w:rPr>
        <w:t xml:space="preserve">desired salary raises </w:t>
      </w:r>
      <w:r w:rsidR="001377E4" w:rsidRPr="001006FC">
        <w:rPr>
          <w:rFonts w:ascii="Times New Roman" w:hAnsi="Times New Roman" w:cs="Times New Roman"/>
          <w:sz w:val="24"/>
          <w:szCs w:val="24"/>
          <w:lang w:val="en-GB"/>
        </w:rPr>
        <w:t xml:space="preserve">your </w:t>
      </w:r>
      <w:r w:rsidRPr="001006FC">
        <w:rPr>
          <w:rFonts w:ascii="Times New Roman" w:hAnsi="Times New Roman" w:cs="Times New Roman"/>
          <w:sz w:val="24"/>
          <w:szCs w:val="24"/>
          <w:lang w:val="en-GB"/>
        </w:rPr>
        <w:t>morale to give effective efforts for work quality?</w:t>
      </w:r>
    </w:p>
    <w:p w14:paraId="2E872B7C"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129C0606"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Disagree</w:t>
      </w:r>
    </w:p>
    <w:p w14:paraId="069FBCB8"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Neutral</w:t>
      </w:r>
    </w:p>
    <w:p w14:paraId="39179C96"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lastRenderedPageBreak/>
        <w:t>d.) Agree</w:t>
      </w:r>
    </w:p>
    <w:p w14:paraId="59DEF3BE"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0A3857A6" w14:textId="4C56531D" w:rsidR="001377E4" w:rsidRPr="001006FC" w:rsidRDefault="001377E4"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8.) Do you think that sense of job security improves your motivation to raise work productivity?</w:t>
      </w:r>
    </w:p>
    <w:p w14:paraId="7F66FF9F"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2D69638F"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Disagree</w:t>
      </w:r>
    </w:p>
    <w:p w14:paraId="3F1D34E6"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Neutral</w:t>
      </w:r>
    </w:p>
    <w:p w14:paraId="5E832E20"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Agree</w:t>
      </w:r>
    </w:p>
    <w:p w14:paraId="698D61E8"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22FA8257" w14:textId="06BF6A60" w:rsidR="001377E4" w:rsidRPr="001006FC" w:rsidRDefault="001377E4"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9.) Do you perceive that recognition and achievement raised your confidence and motivation for working hard?</w:t>
      </w:r>
    </w:p>
    <w:p w14:paraId="6C579DCD"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784DBDB3"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Disagree</w:t>
      </w:r>
    </w:p>
    <w:p w14:paraId="59738286"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Neutral</w:t>
      </w:r>
    </w:p>
    <w:p w14:paraId="3F632A51"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Agree</w:t>
      </w:r>
    </w:p>
    <w:p w14:paraId="5A5B44E2"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59FD7AA9" w14:textId="27A7CA9D" w:rsidR="001377E4" w:rsidRPr="001006FC" w:rsidRDefault="001377E4"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10.) Do you agree that opportunities for job advancement makes you feel motivated and show dedication for work improvements?</w:t>
      </w:r>
    </w:p>
    <w:p w14:paraId="2A9785B3"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11F0E54B"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Disagree</w:t>
      </w:r>
    </w:p>
    <w:p w14:paraId="619929BD"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lastRenderedPageBreak/>
        <w:t>c.) Neutral</w:t>
      </w:r>
    </w:p>
    <w:p w14:paraId="4BE31A0A"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Agree</w:t>
      </w:r>
    </w:p>
    <w:p w14:paraId="626ADE6D"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26014698" w14:textId="05DC2CCF" w:rsidR="001377E4" w:rsidRPr="001006FC" w:rsidRDefault="001377E4" w:rsidP="00354B4C">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11.) Do you think that growth opportunities improve your level of motivation for doing best in your work?</w:t>
      </w:r>
    </w:p>
    <w:p w14:paraId="020FE144"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36419EA2"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Disagree</w:t>
      </w:r>
    </w:p>
    <w:p w14:paraId="0E6F77C9"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Neutral</w:t>
      </w:r>
    </w:p>
    <w:p w14:paraId="655316B6"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Agree</w:t>
      </w:r>
    </w:p>
    <w:p w14:paraId="3F9B22E7"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0A83EC60" w14:textId="324434CB" w:rsidR="001377E4" w:rsidRPr="001006FC" w:rsidRDefault="001377E4" w:rsidP="00354B4C">
      <w:pPr>
        <w:spacing w:line="480" w:lineRule="auto"/>
        <w:jc w:val="both"/>
        <w:rPr>
          <w:rFonts w:ascii="Times New Roman" w:hAnsi="Times New Roman" w:cs="Times New Roman"/>
          <w:sz w:val="24"/>
          <w:szCs w:val="24"/>
        </w:rPr>
      </w:pPr>
      <w:r w:rsidRPr="001006FC">
        <w:rPr>
          <w:rFonts w:ascii="Times New Roman" w:hAnsi="Times New Roman" w:cs="Times New Roman"/>
          <w:sz w:val="24"/>
          <w:szCs w:val="24"/>
          <w:lang w:val="en-GB"/>
        </w:rPr>
        <w:t xml:space="preserve">12.) Do you think that </w:t>
      </w:r>
      <w:r w:rsidRPr="001006FC">
        <w:rPr>
          <w:rFonts w:ascii="Times New Roman" w:hAnsi="Times New Roman" w:cs="Times New Roman"/>
          <w:sz w:val="24"/>
          <w:szCs w:val="24"/>
        </w:rPr>
        <w:t>work productivity improves while you get rewarded for your performance?</w:t>
      </w:r>
    </w:p>
    <w:p w14:paraId="1656600F"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0AAFCB96"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Disagree</w:t>
      </w:r>
    </w:p>
    <w:p w14:paraId="1521EC72"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Neutral</w:t>
      </w:r>
    </w:p>
    <w:p w14:paraId="517898AC"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Agree</w:t>
      </w:r>
    </w:p>
    <w:p w14:paraId="1A85CE5C"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03523972" w14:textId="7085DFC9" w:rsidR="001377E4" w:rsidRPr="001006FC" w:rsidRDefault="001377E4" w:rsidP="00354B4C">
      <w:pPr>
        <w:spacing w:line="480" w:lineRule="auto"/>
        <w:jc w:val="both"/>
        <w:rPr>
          <w:rFonts w:ascii="Times New Roman" w:hAnsi="Times New Roman" w:cs="Times New Roman"/>
          <w:sz w:val="24"/>
          <w:szCs w:val="24"/>
        </w:rPr>
      </w:pPr>
      <w:r w:rsidRPr="001006FC">
        <w:rPr>
          <w:rFonts w:ascii="Times New Roman" w:hAnsi="Times New Roman" w:cs="Times New Roman"/>
          <w:sz w:val="24"/>
          <w:szCs w:val="24"/>
        </w:rPr>
        <w:t>13.) Do you focus on work productivity improvement while getting rewarded for your performance?</w:t>
      </w:r>
    </w:p>
    <w:p w14:paraId="300E3513"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2C16EE6C"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lastRenderedPageBreak/>
        <w:t>b.) Disagree</w:t>
      </w:r>
    </w:p>
    <w:p w14:paraId="06C57AE2"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Neutral</w:t>
      </w:r>
    </w:p>
    <w:p w14:paraId="6107D4D1"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Agree</w:t>
      </w:r>
    </w:p>
    <w:p w14:paraId="047C2FEB"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2204DFE6" w14:textId="77C3177D" w:rsidR="001377E4" w:rsidRPr="001006FC" w:rsidRDefault="001377E4" w:rsidP="00354B4C">
      <w:pPr>
        <w:spacing w:line="480" w:lineRule="auto"/>
        <w:jc w:val="both"/>
        <w:rPr>
          <w:rFonts w:ascii="Times New Roman" w:hAnsi="Times New Roman" w:cs="Times New Roman"/>
          <w:sz w:val="24"/>
          <w:szCs w:val="24"/>
        </w:rPr>
      </w:pPr>
      <w:r w:rsidRPr="001006FC">
        <w:rPr>
          <w:rFonts w:ascii="Times New Roman" w:hAnsi="Times New Roman" w:cs="Times New Roman"/>
          <w:sz w:val="24"/>
          <w:szCs w:val="24"/>
        </w:rPr>
        <w:t>14.) Do you think that your work performance gets raised while having security and growth opportunities?</w:t>
      </w:r>
    </w:p>
    <w:p w14:paraId="4CBBC656"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5AB4AE87"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Disagree</w:t>
      </w:r>
    </w:p>
    <w:p w14:paraId="6098505A"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Neutral</w:t>
      </w:r>
    </w:p>
    <w:p w14:paraId="4E4F6855"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Agree</w:t>
      </w:r>
    </w:p>
    <w:p w14:paraId="57626456" w14:textId="77777777" w:rsidR="001377E4" w:rsidRPr="001006FC" w:rsidRDefault="001377E4" w:rsidP="001377E4">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6FDEC397" w14:textId="4EE23CE0" w:rsidR="001377E4" w:rsidRPr="001006FC" w:rsidRDefault="001377E4" w:rsidP="001377E4">
      <w:pPr>
        <w:spacing w:line="480" w:lineRule="auto"/>
        <w:jc w:val="both"/>
        <w:rPr>
          <w:rFonts w:ascii="Times New Roman" w:hAnsi="Times New Roman" w:cs="Times New Roman"/>
          <w:sz w:val="24"/>
          <w:szCs w:val="24"/>
        </w:rPr>
      </w:pPr>
      <w:r w:rsidRPr="001006FC">
        <w:rPr>
          <w:rFonts w:ascii="Times New Roman" w:hAnsi="Times New Roman" w:cs="Times New Roman"/>
          <w:sz w:val="24"/>
          <w:szCs w:val="24"/>
          <w:lang w:val="en-GB"/>
        </w:rPr>
        <w:t xml:space="preserve">15.) </w:t>
      </w:r>
      <w:r w:rsidRPr="001006FC">
        <w:rPr>
          <w:rFonts w:ascii="Times New Roman" w:hAnsi="Times New Roman" w:cs="Times New Roman"/>
          <w:sz w:val="24"/>
          <w:szCs w:val="24"/>
        </w:rPr>
        <w:t>Do you require learning and development for improving your skills, motivation and work productivity.</w:t>
      </w:r>
    </w:p>
    <w:p w14:paraId="2E1C1CE9" w14:textId="77777777" w:rsidR="009B185B" w:rsidRPr="001006FC" w:rsidRDefault="009B185B" w:rsidP="009B185B">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a.) Strongly Disagree</w:t>
      </w:r>
    </w:p>
    <w:p w14:paraId="078DDCA2" w14:textId="77777777" w:rsidR="009B185B" w:rsidRPr="001006FC" w:rsidRDefault="009B185B" w:rsidP="009B185B">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b.) Disagree</w:t>
      </w:r>
    </w:p>
    <w:p w14:paraId="6855D8FD" w14:textId="77777777" w:rsidR="009B185B" w:rsidRPr="001006FC" w:rsidRDefault="009B185B" w:rsidP="009B185B">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c.) Neutral</w:t>
      </w:r>
    </w:p>
    <w:p w14:paraId="40724D35" w14:textId="77777777" w:rsidR="009B185B" w:rsidRPr="001006FC" w:rsidRDefault="009B185B" w:rsidP="009B185B">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d.) Agree</w:t>
      </w:r>
    </w:p>
    <w:p w14:paraId="7C08C849" w14:textId="77777777" w:rsidR="009B185B" w:rsidRPr="001006FC" w:rsidRDefault="009B185B" w:rsidP="009B185B">
      <w:pPr>
        <w:spacing w:line="480" w:lineRule="auto"/>
        <w:jc w:val="both"/>
        <w:rPr>
          <w:rFonts w:ascii="Times New Roman" w:hAnsi="Times New Roman" w:cs="Times New Roman"/>
          <w:sz w:val="24"/>
          <w:szCs w:val="24"/>
          <w:lang w:val="en-GB"/>
        </w:rPr>
      </w:pPr>
      <w:r w:rsidRPr="001006FC">
        <w:rPr>
          <w:rFonts w:ascii="Times New Roman" w:hAnsi="Times New Roman" w:cs="Times New Roman"/>
          <w:sz w:val="24"/>
          <w:szCs w:val="24"/>
          <w:lang w:val="en-GB"/>
        </w:rPr>
        <w:t>e.) Strongly Agree</w:t>
      </w:r>
    </w:p>
    <w:p w14:paraId="45C4E899" w14:textId="77777777" w:rsidR="009B185B" w:rsidRPr="001006FC" w:rsidRDefault="009B185B" w:rsidP="001377E4">
      <w:pPr>
        <w:spacing w:line="480" w:lineRule="auto"/>
        <w:jc w:val="both"/>
        <w:rPr>
          <w:rFonts w:ascii="Times New Roman" w:hAnsi="Times New Roman" w:cs="Times New Roman"/>
          <w:sz w:val="24"/>
          <w:szCs w:val="24"/>
          <w:lang w:val="en-GB"/>
        </w:rPr>
      </w:pPr>
    </w:p>
    <w:p w14:paraId="6195D93C" w14:textId="77777777" w:rsidR="001377E4" w:rsidRPr="001006FC" w:rsidRDefault="001377E4" w:rsidP="00354B4C">
      <w:pPr>
        <w:spacing w:line="480" w:lineRule="auto"/>
        <w:jc w:val="both"/>
        <w:rPr>
          <w:rFonts w:ascii="Times New Roman" w:hAnsi="Times New Roman" w:cs="Times New Roman"/>
          <w:sz w:val="24"/>
          <w:szCs w:val="24"/>
        </w:rPr>
      </w:pPr>
    </w:p>
    <w:p w14:paraId="199C596C" w14:textId="77777777" w:rsidR="001377E4" w:rsidRPr="001006FC" w:rsidRDefault="001377E4" w:rsidP="00354B4C">
      <w:pPr>
        <w:spacing w:line="480" w:lineRule="auto"/>
        <w:jc w:val="both"/>
        <w:rPr>
          <w:rFonts w:ascii="Times New Roman" w:hAnsi="Times New Roman" w:cs="Times New Roman"/>
          <w:sz w:val="24"/>
          <w:szCs w:val="24"/>
          <w:lang w:val="en-GB"/>
        </w:rPr>
      </w:pPr>
    </w:p>
    <w:p w14:paraId="59881214" w14:textId="77777777" w:rsidR="001377E4" w:rsidRPr="001006FC" w:rsidRDefault="001377E4" w:rsidP="00354B4C">
      <w:pPr>
        <w:spacing w:line="480" w:lineRule="auto"/>
        <w:jc w:val="both"/>
        <w:rPr>
          <w:rFonts w:ascii="Times New Roman" w:hAnsi="Times New Roman" w:cs="Times New Roman"/>
          <w:sz w:val="24"/>
          <w:szCs w:val="24"/>
          <w:lang w:val="en-GB"/>
        </w:rPr>
      </w:pPr>
    </w:p>
    <w:p w14:paraId="4018E1F6" w14:textId="77777777" w:rsidR="001377E4" w:rsidRPr="001006FC" w:rsidRDefault="001377E4" w:rsidP="00354B4C">
      <w:pPr>
        <w:spacing w:line="480" w:lineRule="auto"/>
        <w:jc w:val="both"/>
        <w:rPr>
          <w:rFonts w:ascii="Times New Roman" w:hAnsi="Times New Roman" w:cs="Times New Roman"/>
          <w:sz w:val="24"/>
          <w:szCs w:val="24"/>
          <w:lang w:val="en-GB"/>
        </w:rPr>
      </w:pPr>
    </w:p>
    <w:p w14:paraId="17B1DB1E" w14:textId="77777777" w:rsidR="001377E4" w:rsidRPr="001006FC" w:rsidRDefault="001377E4" w:rsidP="00354B4C">
      <w:pPr>
        <w:spacing w:line="480" w:lineRule="auto"/>
        <w:jc w:val="both"/>
        <w:rPr>
          <w:rFonts w:ascii="Times New Roman" w:hAnsi="Times New Roman" w:cs="Times New Roman"/>
          <w:sz w:val="24"/>
          <w:szCs w:val="24"/>
          <w:lang w:val="en-GB"/>
        </w:rPr>
      </w:pPr>
    </w:p>
    <w:p w14:paraId="3C04945F" w14:textId="77777777" w:rsidR="009C6F6A" w:rsidRPr="001006FC" w:rsidRDefault="009C6F6A" w:rsidP="00354B4C">
      <w:pPr>
        <w:spacing w:line="480" w:lineRule="auto"/>
        <w:jc w:val="both"/>
        <w:rPr>
          <w:rFonts w:ascii="Times New Roman" w:hAnsi="Times New Roman" w:cs="Times New Roman"/>
          <w:sz w:val="24"/>
          <w:szCs w:val="24"/>
          <w:lang w:val="en-GB"/>
        </w:rPr>
      </w:pPr>
    </w:p>
    <w:p w14:paraId="041A67CF" w14:textId="77777777" w:rsidR="009C5813" w:rsidRPr="001006FC" w:rsidRDefault="009C5813" w:rsidP="00354B4C">
      <w:pPr>
        <w:spacing w:line="480" w:lineRule="auto"/>
        <w:jc w:val="both"/>
        <w:rPr>
          <w:rFonts w:ascii="Times New Roman" w:hAnsi="Times New Roman" w:cs="Times New Roman"/>
          <w:sz w:val="24"/>
          <w:szCs w:val="24"/>
          <w:lang w:val="en-GB"/>
        </w:rPr>
      </w:pPr>
    </w:p>
    <w:p w14:paraId="7A7D0D52" w14:textId="335A3010" w:rsidR="009C5813" w:rsidRPr="001006FC" w:rsidRDefault="009C5813" w:rsidP="00354B4C">
      <w:pPr>
        <w:spacing w:line="480" w:lineRule="auto"/>
        <w:jc w:val="both"/>
        <w:rPr>
          <w:rFonts w:ascii="Times New Roman" w:hAnsi="Times New Roman" w:cs="Times New Roman"/>
          <w:b/>
          <w:bCs/>
          <w:sz w:val="24"/>
          <w:szCs w:val="24"/>
          <w:lang w:val="en-GB"/>
        </w:rPr>
      </w:pPr>
    </w:p>
    <w:sectPr w:rsidR="009C5813" w:rsidRPr="001006FC" w:rsidSect="001006FC">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D9A77" w14:textId="77777777" w:rsidR="003E6352" w:rsidRDefault="003E6352" w:rsidP="00F64113">
      <w:pPr>
        <w:spacing w:after="0" w:line="240" w:lineRule="auto"/>
      </w:pPr>
      <w:r>
        <w:separator/>
      </w:r>
    </w:p>
  </w:endnote>
  <w:endnote w:type="continuationSeparator" w:id="0">
    <w:p w14:paraId="6B78C96A" w14:textId="77777777" w:rsidR="003E6352" w:rsidRDefault="003E6352" w:rsidP="00F64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8404819"/>
      <w:docPartObj>
        <w:docPartGallery w:val="Page Numbers (Bottom of Page)"/>
        <w:docPartUnique/>
      </w:docPartObj>
    </w:sdtPr>
    <w:sdtEndPr>
      <w:rPr>
        <w:noProof/>
      </w:rPr>
    </w:sdtEndPr>
    <w:sdtContent>
      <w:p w14:paraId="4F917CC0" w14:textId="26B94763" w:rsidR="00F64113" w:rsidRDefault="00F64113">
        <w:pPr>
          <w:pStyle w:val="Footer"/>
          <w:jc w:val="right"/>
        </w:pPr>
        <w:r>
          <w:fldChar w:fldCharType="begin"/>
        </w:r>
        <w:r>
          <w:instrText xml:space="preserve"> PAGE   \* MERGEFORMAT </w:instrText>
        </w:r>
        <w:r>
          <w:fldChar w:fldCharType="separate"/>
        </w:r>
        <w:r w:rsidR="00453A5D">
          <w:rPr>
            <w:noProof/>
          </w:rPr>
          <w:t>15</w:t>
        </w:r>
        <w:r>
          <w:rPr>
            <w:noProof/>
          </w:rPr>
          <w:fldChar w:fldCharType="end"/>
        </w:r>
      </w:p>
    </w:sdtContent>
  </w:sdt>
  <w:p w14:paraId="3BB477B4" w14:textId="77777777" w:rsidR="00F64113" w:rsidRDefault="00F64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503DC" w14:textId="77777777" w:rsidR="003E6352" w:rsidRDefault="003E6352" w:rsidP="00F64113">
      <w:pPr>
        <w:spacing w:after="0" w:line="240" w:lineRule="auto"/>
      </w:pPr>
      <w:r>
        <w:separator/>
      </w:r>
    </w:p>
  </w:footnote>
  <w:footnote w:type="continuationSeparator" w:id="0">
    <w:p w14:paraId="3729FE7C" w14:textId="77777777" w:rsidR="003E6352" w:rsidRDefault="003E6352" w:rsidP="00F641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EF4D1C"/>
    <w:multiLevelType w:val="hybridMultilevel"/>
    <w:tmpl w:val="CED68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FC09A7"/>
    <w:multiLevelType w:val="hybridMultilevel"/>
    <w:tmpl w:val="4392A734"/>
    <w:lvl w:ilvl="0" w:tplc="CFA22056">
      <w:start w:val="1"/>
      <w:numFmt w:val="bullet"/>
      <w:lvlText w:val=""/>
      <w:lvlJc w:val="left"/>
      <w:pPr>
        <w:ind w:left="720" w:hanging="360"/>
      </w:pPr>
      <w:rPr>
        <w:rFonts w:ascii="Symbol" w:hAnsi="Symbol" w:hint="default"/>
      </w:rPr>
    </w:lvl>
    <w:lvl w:ilvl="1" w:tplc="09EE5428" w:tentative="1">
      <w:start w:val="1"/>
      <w:numFmt w:val="bullet"/>
      <w:lvlText w:val="o"/>
      <w:lvlJc w:val="left"/>
      <w:pPr>
        <w:ind w:left="1440" w:hanging="360"/>
      </w:pPr>
      <w:rPr>
        <w:rFonts w:ascii="Courier New" w:hAnsi="Courier New" w:cs="Courier New" w:hint="default"/>
      </w:rPr>
    </w:lvl>
    <w:lvl w:ilvl="2" w:tplc="F5D800F4" w:tentative="1">
      <w:start w:val="1"/>
      <w:numFmt w:val="bullet"/>
      <w:lvlText w:val=""/>
      <w:lvlJc w:val="left"/>
      <w:pPr>
        <w:ind w:left="2160" w:hanging="360"/>
      </w:pPr>
      <w:rPr>
        <w:rFonts w:ascii="Wingdings" w:hAnsi="Wingdings" w:hint="default"/>
      </w:rPr>
    </w:lvl>
    <w:lvl w:ilvl="3" w:tplc="F884845A" w:tentative="1">
      <w:start w:val="1"/>
      <w:numFmt w:val="bullet"/>
      <w:lvlText w:val=""/>
      <w:lvlJc w:val="left"/>
      <w:pPr>
        <w:ind w:left="2880" w:hanging="360"/>
      </w:pPr>
      <w:rPr>
        <w:rFonts w:ascii="Symbol" w:hAnsi="Symbol" w:hint="default"/>
      </w:rPr>
    </w:lvl>
    <w:lvl w:ilvl="4" w:tplc="F8880350" w:tentative="1">
      <w:start w:val="1"/>
      <w:numFmt w:val="bullet"/>
      <w:lvlText w:val="o"/>
      <w:lvlJc w:val="left"/>
      <w:pPr>
        <w:ind w:left="3600" w:hanging="360"/>
      </w:pPr>
      <w:rPr>
        <w:rFonts w:ascii="Courier New" w:hAnsi="Courier New" w:cs="Courier New" w:hint="default"/>
      </w:rPr>
    </w:lvl>
    <w:lvl w:ilvl="5" w:tplc="52F4E064" w:tentative="1">
      <w:start w:val="1"/>
      <w:numFmt w:val="bullet"/>
      <w:lvlText w:val=""/>
      <w:lvlJc w:val="left"/>
      <w:pPr>
        <w:ind w:left="4320" w:hanging="360"/>
      </w:pPr>
      <w:rPr>
        <w:rFonts w:ascii="Wingdings" w:hAnsi="Wingdings" w:hint="default"/>
      </w:rPr>
    </w:lvl>
    <w:lvl w:ilvl="6" w:tplc="0B5C27F6" w:tentative="1">
      <w:start w:val="1"/>
      <w:numFmt w:val="bullet"/>
      <w:lvlText w:val=""/>
      <w:lvlJc w:val="left"/>
      <w:pPr>
        <w:ind w:left="5040" w:hanging="360"/>
      </w:pPr>
      <w:rPr>
        <w:rFonts w:ascii="Symbol" w:hAnsi="Symbol" w:hint="default"/>
      </w:rPr>
    </w:lvl>
    <w:lvl w:ilvl="7" w:tplc="699632B4" w:tentative="1">
      <w:start w:val="1"/>
      <w:numFmt w:val="bullet"/>
      <w:lvlText w:val="o"/>
      <w:lvlJc w:val="left"/>
      <w:pPr>
        <w:ind w:left="5760" w:hanging="360"/>
      </w:pPr>
      <w:rPr>
        <w:rFonts w:ascii="Courier New" w:hAnsi="Courier New" w:cs="Courier New" w:hint="default"/>
      </w:rPr>
    </w:lvl>
    <w:lvl w:ilvl="8" w:tplc="89726694" w:tentative="1">
      <w:start w:val="1"/>
      <w:numFmt w:val="bullet"/>
      <w:lvlText w:val=""/>
      <w:lvlJc w:val="left"/>
      <w:pPr>
        <w:ind w:left="6480" w:hanging="360"/>
      </w:pPr>
      <w:rPr>
        <w:rFonts w:ascii="Wingdings" w:hAnsi="Wingdings" w:hint="default"/>
      </w:rPr>
    </w:lvl>
  </w:abstractNum>
  <w:abstractNum w:abstractNumId="2" w15:restartNumberingAfterBreak="0">
    <w:nsid w:val="41FB07E9"/>
    <w:multiLevelType w:val="hybridMultilevel"/>
    <w:tmpl w:val="149A99EA"/>
    <w:lvl w:ilvl="0" w:tplc="9BBC24C2">
      <w:start w:val="1"/>
      <w:numFmt w:val="bullet"/>
      <w:lvlText w:val=""/>
      <w:lvlJc w:val="left"/>
      <w:pPr>
        <w:ind w:left="720" w:hanging="360"/>
      </w:pPr>
      <w:rPr>
        <w:rFonts w:ascii="Symbol" w:hAnsi="Symbol" w:hint="default"/>
      </w:rPr>
    </w:lvl>
    <w:lvl w:ilvl="1" w:tplc="A6128640" w:tentative="1">
      <w:start w:val="1"/>
      <w:numFmt w:val="bullet"/>
      <w:lvlText w:val="o"/>
      <w:lvlJc w:val="left"/>
      <w:pPr>
        <w:ind w:left="1440" w:hanging="360"/>
      </w:pPr>
      <w:rPr>
        <w:rFonts w:ascii="Courier New" w:hAnsi="Courier New" w:cs="Courier New" w:hint="default"/>
      </w:rPr>
    </w:lvl>
    <w:lvl w:ilvl="2" w:tplc="ABFC8BD6" w:tentative="1">
      <w:start w:val="1"/>
      <w:numFmt w:val="bullet"/>
      <w:lvlText w:val=""/>
      <w:lvlJc w:val="left"/>
      <w:pPr>
        <w:ind w:left="2160" w:hanging="360"/>
      </w:pPr>
      <w:rPr>
        <w:rFonts w:ascii="Wingdings" w:hAnsi="Wingdings" w:hint="default"/>
      </w:rPr>
    </w:lvl>
    <w:lvl w:ilvl="3" w:tplc="FC981F34" w:tentative="1">
      <w:start w:val="1"/>
      <w:numFmt w:val="bullet"/>
      <w:lvlText w:val=""/>
      <w:lvlJc w:val="left"/>
      <w:pPr>
        <w:ind w:left="2880" w:hanging="360"/>
      </w:pPr>
      <w:rPr>
        <w:rFonts w:ascii="Symbol" w:hAnsi="Symbol" w:hint="default"/>
      </w:rPr>
    </w:lvl>
    <w:lvl w:ilvl="4" w:tplc="4EFEC448" w:tentative="1">
      <w:start w:val="1"/>
      <w:numFmt w:val="bullet"/>
      <w:lvlText w:val="o"/>
      <w:lvlJc w:val="left"/>
      <w:pPr>
        <w:ind w:left="3600" w:hanging="360"/>
      </w:pPr>
      <w:rPr>
        <w:rFonts w:ascii="Courier New" w:hAnsi="Courier New" w:cs="Courier New" w:hint="default"/>
      </w:rPr>
    </w:lvl>
    <w:lvl w:ilvl="5" w:tplc="820684A4" w:tentative="1">
      <w:start w:val="1"/>
      <w:numFmt w:val="bullet"/>
      <w:lvlText w:val=""/>
      <w:lvlJc w:val="left"/>
      <w:pPr>
        <w:ind w:left="4320" w:hanging="360"/>
      </w:pPr>
      <w:rPr>
        <w:rFonts w:ascii="Wingdings" w:hAnsi="Wingdings" w:hint="default"/>
      </w:rPr>
    </w:lvl>
    <w:lvl w:ilvl="6" w:tplc="1E8ADD9E" w:tentative="1">
      <w:start w:val="1"/>
      <w:numFmt w:val="bullet"/>
      <w:lvlText w:val=""/>
      <w:lvlJc w:val="left"/>
      <w:pPr>
        <w:ind w:left="5040" w:hanging="360"/>
      </w:pPr>
      <w:rPr>
        <w:rFonts w:ascii="Symbol" w:hAnsi="Symbol" w:hint="default"/>
      </w:rPr>
    </w:lvl>
    <w:lvl w:ilvl="7" w:tplc="8F38CC8E" w:tentative="1">
      <w:start w:val="1"/>
      <w:numFmt w:val="bullet"/>
      <w:lvlText w:val="o"/>
      <w:lvlJc w:val="left"/>
      <w:pPr>
        <w:ind w:left="5760" w:hanging="360"/>
      </w:pPr>
      <w:rPr>
        <w:rFonts w:ascii="Courier New" w:hAnsi="Courier New" w:cs="Courier New" w:hint="default"/>
      </w:rPr>
    </w:lvl>
    <w:lvl w:ilvl="8" w:tplc="FADA06AE" w:tentative="1">
      <w:start w:val="1"/>
      <w:numFmt w:val="bullet"/>
      <w:lvlText w:val=""/>
      <w:lvlJc w:val="left"/>
      <w:pPr>
        <w:ind w:left="6480" w:hanging="360"/>
      </w:pPr>
      <w:rPr>
        <w:rFonts w:ascii="Wingdings" w:hAnsi="Wingdings" w:hint="default"/>
      </w:rPr>
    </w:lvl>
  </w:abstractNum>
  <w:num w:numId="1" w16cid:durableId="1548224037">
    <w:abstractNumId w:val="2"/>
  </w:num>
  <w:num w:numId="2" w16cid:durableId="1559630475">
    <w:abstractNumId w:val="1"/>
  </w:num>
  <w:num w:numId="3" w16cid:durableId="716274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234"/>
    <w:rsid w:val="00024335"/>
    <w:rsid w:val="000E30C5"/>
    <w:rsid w:val="001006FC"/>
    <w:rsid w:val="00102F2C"/>
    <w:rsid w:val="001377E4"/>
    <w:rsid w:val="001A4FE2"/>
    <w:rsid w:val="001F6124"/>
    <w:rsid w:val="00265983"/>
    <w:rsid w:val="00354B4C"/>
    <w:rsid w:val="003C500F"/>
    <w:rsid w:val="003E6352"/>
    <w:rsid w:val="004001FE"/>
    <w:rsid w:val="0044384D"/>
    <w:rsid w:val="00453A5D"/>
    <w:rsid w:val="00454826"/>
    <w:rsid w:val="0046714A"/>
    <w:rsid w:val="004C193B"/>
    <w:rsid w:val="004D5B2F"/>
    <w:rsid w:val="00723DC4"/>
    <w:rsid w:val="00751DC9"/>
    <w:rsid w:val="008250DE"/>
    <w:rsid w:val="009B185B"/>
    <w:rsid w:val="009C5813"/>
    <w:rsid w:val="009C6F6A"/>
    <w:rsid w:val="009D0DD7"/>
    <w:rsid w:val="00A630D4"/>
    <w:rsid w:val="00BA1AE3"/>
    <w:rsid w:val="00BB3FC4"/>
    <w:rsid w:val="00BB4375"/>
    <w:rsid w:val="00BC1D00"/>
    <w:rsid w:val="00BD6234"/>
    <w:rsid w:val="00C21DD5"/>
    <w:rsid w:val="00EF10BE"/>
    <w:rsid w:val="00EF4E36"/>
    <w:rsid w:val="00EF5763"/>
    <w:rsid w:val="00F64113"/>
    <w:rsid w:val="00F962C4"/>
    <w:rsid w:val="00FA03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EDA81"/>
  <w15:docId w15:val="{225059DA-FD67-417B-9496-FDE3D82A9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DD5"/>
  </w:style>
  <w:style w:type="paragraph" w:styleId="Heading1">
    <w:name w:val="heading 1"/>
    <w:basedOn w:val="Normal"/>
    <w:next w:val="Normal"/>
    <w:link w:val="Heading1Char"/>
    <w:uiPriority w:val="9"/>
    <w:qFormat/>
    <w:rsid w:val="002659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250DE"/>
    <w:pPr>
      <w:spacing w:after="0" w:line="240" w:lineRule="auto"/>
      <w:ind w:left="720"/>
      <w:contextualSpacing/>
    </w:pPr>
    <w:rPr>
      <w:rFonts w:ascii="Arial" w:eastAsia="Times New Roman" w:hAnsi="Arial" w:cs="Times New Roman"/>
      <w:kern w:val="0"/>
      <w:sz w:val="24"/>
      <w:szCs w:val="20"/>
      <w:lang w:val="en-GB"/>
    </w:rPr>
  </w:style>
  <w:style w:type="character" w:customStyle="1" w:styleId="ListParagraphChar">
    <w:name w:val="List Paragraph Char"/>
    <w:link w:val="ListParagraph"/>
    <w:uiPriority w:val="34"/>
    <w:locked/>
    <w:rsid w:val="008250DE"/>
    <w:rPr>
      <w:rFonts w:ascii="Arial" w:eastAsia="Times New Roman" w:hAnsi="Arial" w:cs="Times New Roman"/>
      <w:kern w:val="0"/>
      <w:sz w:val="24"/>
      <w:szCs w:val="20"/>
      <w:lang w:val="en-GB"/>
    </w:rPr>
  </w:style>
  <w:style w:type="table" w:styleId="TableGrid">
    <w:name w:val="Table Grid"/>
    <w:basedOn w:val="TableNormal"/>
    <w:uiPriority w:val="59"/>
    <w:rsid w:val="00265983"/>
    <w:pPr>
      <w:spacing w:after="0" w:line="240" w:lineRule="auto"/>
    </w:pPr>
    <w:rPr>
      <w:rFonts w:ascii="Times New Roman" w:eastAsia="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65983"/>
    <w:rPr>
      <w:rFonts w:cs="Times New Roman"/>
      <w:color w:val="0000FF"/>
      <w:u w:val="single"/>
    </w:rPr>
  </w:style>
  <w:style w:type="character" w:customStyle="1" w:styleId="Heading1Char">
    <w:name w:val="Heading 1 Char"/>
    <w:basedOn w:val="DefaultParagraphFont"/>
    <w:link w:val="Heading1"/>
    <w:uiPriority w:val="9"/>
    <w:rsid w:val="002659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4B4C"/>
    <w:pPr>
      <w:outlineLvl w:val="9"/>
    </w:pPr>
    <w:rPr>
      <w:kern w:val="0"/>
    </w:rPr>
  </w:style>
  <w:style w:type="paragraph" w:styleId="TOC1">
    <w:name w:val="toc 1"/>
    <w:basedOn w:val="Normal"/>
    <w:next w:val="Normal"/>
    <w:autoRedefine/>
    <w:uiPriority w:val="39"/>
    <w:unhideWhenUsed/>
    <w:rsid w:val="00354B4C"/>
    <w:pPr>
      <w:spacing w:after="100"/>
    </w:pPr>
  </w:style>
  <w:style w:type="paragraph" w:styleId="Header">
    <w:name w:val="header"/>
    <w:basedOn w:val="Normal"/>
    <w:link w:val="HeaderChar"/>
    <w:uiPriority w:val="99"/>
    <w:unhideWhenUsed/>
    <w:rsid w:val="00F64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4113"/>
  </w:style>
  <w:style w:type="paragraph" w:styleId="Footer">
    <w:name w:val="footer"/>
    <w:basedOn w:val="Normal"/>
    <w:link w:val="FooterChar"/>
    <w:uiPriority w:val="99"/>
    <w:unhideWhenUsed/>
    <w:rsid w:val="00F641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4113"/>
  </w:style>
  <w:style w:type="paragraph" w:styleId="BalloonText">
    <w:name w:val="Balloon Text"/>
    <w:basedOn w:val="Normal"/>
    <w:link w:val="BalloonTextChar"/>
    <w:uiPriority w:val="99"/>
    <w:semiHidden/>
    <w:unhideWhenUsed/>
    <w:rsid w:val="009D0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DD7"/>
    <w:rPr>
      <w:rFonts w:ascii="Tahoma" w:hAnsi="Tahoma" w:cs="Tahoma"/>
      <w:sz w:val="16"/>
      <w:szCs w:val="16"/>
    </w:rPr>
  </w:style>
  <w:style w:type="paragraph" w:styleId="NoSpacing">
    <w:name w:val="No Spacing"/>
    <w:link w:val="NoSpacingChar"/>
    <w:uiPriority w:val="1"/>
    <w:qFormat/>
    <w:rsid w:val="001006FC"/>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1006FC"/>
    <w:rPr>
      <w:rFonts w:eastAsiaTheme="minorEastAsia"/>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thegrocer.co.uk/sainsburys/sainsburys-to-cut-up-to-1500-roles-as-part-of-save-and-invest-to-win-plan/688816.article"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E09F90-3512-47E2-A013-9E283389C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3398</Words>
  <Characters>19370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Developing a Research Proposal</vt:lpstr>
    </vt:vector>
  </TitlesOfParts>
  <Company>2212097</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Research Proposal</dc:title>
  <dc:subject>“A Critical Evaluation of how managers motivate the employees to increase productivity at work in an organisation”</dc:subject>
  <dc:creator>Halima Begum Rumi</dc:creator>
  <cp:lastModifiedBy>Halima Rumi</cp:lastModifiedBy>
  <cp:revision>4</cp:revision>
  <dcterms:created xsi:type="dcterms:W3CDTF">2024-06-22T21:09:00Z</dcterms:created>
  <dcterms:modified xsi:type="dcterms:W3CDTF">2024-07-05T21:58:00Z</dcterms:modified>
</cp:coreProperties>
</file>