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50FBF113" w14:textId="7B07364B" w:rsidR="00B94173" w:rsidRDefault="00B94173" w:rsidP="00B94173">
      <w:pPr>
        <w:rPr>
          <w:rFonts w:ascii="Times New Roman" w:hAnsi="Times New Roman" w:cs="Times New Roman"/>
          <w:sz w:val="72"/>
          <w:szCs w:val="72"/>
        </w:rPr>
      </w:pPr>
    </w:p>
    <w:p w14:paraId="2B1C46D4" w14:textId="00578AE7" w:rsidR="00B94173" w:rsidRDefault="00927E2C" w:rsidP="00B94173">
      <w:pPr>
        <w:spacing w:after="120"/>
        <w:jc w:val="center"/>
        <w:rPr>
          <w:rFonts w:ascii="Times New Roman" w:hAnsi="Times New Roman" w:cs="Times New Roman"/>
          <w:sz w:val="72"/>
          <w:szCs w:val="72"/>
        </w:rPr>
      </w:pPr>
      <w:r w:rsidRPr="00B94173">
        <w:rPr>
          <w:rFonts w:ascii="Times New Roman" w:hAnsi="Times New Roman" w:cs="Times New Roman"/>
          <w:noProof/>
          <w:sz w:val="72"/>
          <w:szCs w:val="72"/>
        </w:rPr>
        <mc:AlternateContent>
          <mc:Choice Requires="wps">
            <w:drawing>
              <wp:anchor distT="45720" distB="45720" distL="114300" distR="114300" simplePos="0" relativeHeight="251547136" behindDoc="0" locked="0" layoutInCell="1" allowOverlap="1" wp14:anchorId="4CE92ADD" wp14:editId="020E7941">
                <wp:simplePos x="0" y="0"/>
                <wp:positionH relativeFrom="margin">
                  <wp:align>center</wp:align>
                </wp:positionH>
                <wp:positionV relativeFrom="paragraph">
                  <wp:posOffset>9525</wp:posOffset>
                </wp:positionV>
                <wp:extent cx="4914900" cy="1280160"/>
                <wp:effectExtent l="0" t="0" r="0" b="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14900" cy="12801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E6AF7F" w14:textId="5CEE382A" w:rsidR="00927E2C" w:rsidRDefault="00927E2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  <w:t>Transition h</w:t>
                            </w:r>
                            <w:r w:rsidR="004C66BC" w:rsidRPr="00B94173"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  <w:t xml:space="preserve">andbook </w:t>
                            </w:r>
                          </w:p>
                          <w:p w14:paraId="23424CF4" w14:textId="677D1C46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  <w:r w:rsidRPr="00B94173"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  <w:t xml:space="preserve">for </w:t>
                            </w:r>
                            <w:r w:rsidR="00927E2C"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  <w:t>p</w:t>
                            </w:r>
                            <w:r w:rsidRPr="00B94173"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  <w:t>ractitioners.</w:t>
                            </w:r>
                          </w:p>
                          <w:p w14:paraId="418EFB04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2540A225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3B99292D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7DCD84FA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50735EA9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75034C56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1A94825F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4E5A2531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7351A8DB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1EC7D485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7330A8A3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2CC26981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3956501B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3F4BF845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60804E73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354E7462" w14:textId="77777777" w:rsidR="004C66BC" w:rsidRDefault="004C66BC" w:rsidP="004C66BC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64"/>
                                <w:szCs w:val="64"/>
                              </w:rPr>
                            </w:pPr>
                          </w:p>
                          <w:p w14:paraId="1DD3AEF1" w14:textId="77777777" w:rsidR="004C66BC" w:rsidRPr="00B94173" w:rsidRDefault="004C66BC" w:rsidP="004C66BC">
                            <w:pPr>
                              <w:jc w:val="center"/>
                              <w:rPr>
                                <w:sz w:val="64"/>
                                <w:szCs w:val="6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E92AD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.75pt;width:387pt;height:100.8pt;z-index:25154713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" stroked="f">
                <v:textbox>
                  <w:txbxContent>
                    <w:p w14:paraId="29E6AF7F" w14:textId="5CEE382A" w:rsidR="00927E2C" w:rsidRDefault="00927E2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  <w:t>Transition h</w:t>
                      </w:r>
                      <w:r w:rsidR="004C66BC" w:rsidRPr="00B94173"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  <w:t xml:space="preserve">andbook </w:t>
                      </w:r>
                    </w:p>
                    <w:p w14:paraId="23424CF4" w14:textId="677D1C46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  <w:r w:rsidRPr="00B94173"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  <w:t xml:space="preserve">for </w:t>
                      </w:r>
                      <w:r w:rsidR="00927E2C"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  <w:t>p</w:t>
                      </w:r>
                      <w:r w:rsidRPr="00B94173"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  <w:t>ractitioners.</w:t>
                      </w:r>
                    </w:p>
                    <w:p w14:paraId="418EFB04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2540A225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3B99292D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7DCD84FA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50735EA9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75034C56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1A94825F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4E5A2531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7351A8DB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1EC7D485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7330A8A3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2CC26981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3956501B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3F4BF845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60804E73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354E7462" w14:textId="77777777" w:rsidR="004C66BC" w:rsidRDefault="004C66BC" w:rsidP="004C66BC">
                      <w:pPr>
                        <w:jc w:val="center"/>
                        <w:rPr>
                          <w:rFonts w:ascii="Times New Roman" w:hAnsi="Times New Roman" w:cs="Times New Roman"/>
                          <w:sz w:val="64"/>
                          <w:szCs w:val="64"/>
                        </w:rPr>
                      </w:pPr>
                    </w:p>
                    <w:p w14:paraId="1DD3AEF1" w14:textId="77777777" w:rsidR="004C66BC" w:rsidRPr="00B94173" w:rsidRDefault="004C66BC" w:rsidP="004C66BC">
                      <w:pPr>
                        <w:jc w:val="center"/>
                        <w:rPr>
                          <w:sz w:val="64"/>
                          <w:szCs w:val="6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4DC52D0" w14:textId="6435D5CA" w:rsidR="00B94173" w:rsidRDefault="00B94173" w:rsidP="00B94173">
      <w:pPr>
        <w:tabs>
          <w:tab w:val="left" w:pos="2628"/>
        </w:tabs>
        <w:rPr>
          <w:rFonts w:ascii="Times New Roman" w:hAnsi="Times New Roman" w:cs="Times New Roman"/>
          <w:sz w:val="72"/>
          <w:szCs w:val="72"/>
        </w:rPr>
      </w:pPr>
      <w:r>
        <w:rPr>
          <w:rFonts w:ascii="Times New Roman" w:hAnsi="Times New Roman" w:cs="Times New Roman"/>
          <w:sz w:val="72"/>
          <w:szCs w:val="72"/>
        </w:rPr>
        <w:tab/>
      </w:r>
    </w:p>
    <w:p w14:paraId="22C489F3" w14:textId="7188FEE4" w:rsidR="00B94173" w:rsidRDefault="00B94173" w:rsidP="00B94173">
      <w:pPr>
        <w:tabs>
          <w:tab w:val="left" w:pos="2628"/>
        </w:tabs>
        <w:rPr>
          <w:rFonts w:ascii="Times New Roman" w:hAnsi="Times New Roman" w:cs="Times New Roman"/>
          <w:sz w:val="72"/>
          <w:szCs w:val="72"/>
        </w:rPr>
      </w:pPr>
    </w:p>
    <w:p w14:paraId="2D44E852" w14:textId="38C7710D" w:rsidR="00B94173" w:rsidRPr="00B94173" w:rsidRDefault="00B94173" w:rsidP="00B94173">
      <w:pPr>
        <w:jc w:val="center"/>
        <w:rPr>
          <w:rFonts w:ascii="Times New Roman" w:hAnsi="Times New Roman" w:cs="Times New Roman"/>
          <w:sz w:val="72"/>
          <w:szCs w:val="72"/>
        </w:rPr>
      </w:pPr>
    </w:p>
    <w:p w14:paraId="7170458A" w14:textId="63BE6240" w:rsidR="00927E2C" w:rsidRDefault="00877F36" w:rsidP="00946C0E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19CC155B" wp14:editId="455C114F">
            <wp:extent cx="5278494" cy="3063240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8494" cy="3063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3B5424" w14:textId="7EA6F1D5" w:rsidR="004C66BC" w:rsidRPr="00684898" w:rsidRDefault="00684898" w:rsidP="00946C0E">
      <w:pPr>
        <w:jc w:val="center"/>
        <w:rPr>
          <w:rFonts w:ascii="Times New Roman" w:hAnsi="Times New Roman" w:cs="Times New Roman"/>
          <w:sz w:val="24"/>
          <w:szCs w:val="24"/>
        </w:rPr>
      </w:pPr>
      <w:r w:rsidRPr="00684898">
        <w:rPr>
          <w:rFonts w:ascii="Times New Roman" w:hAnsi="Times New Roman" w:cs="Times New Roman"/>
          <w:sz w:val="24"/>
          <w:szCs w:val="24"/>
        </w:rPr>
        <w:t>(Source:</w:t>
      </w:r>
      <w:r w:rsidR="00946C0E">
        <w:rPr>
          <w:rFonts w:ascii="Times New Roman" w:hAnsi="Times New Roman" w:cs="Times New Roman"/>
          <w:sz w:val="24"/>
          <w:szCs w:val="24"/>
        </w:rPr>
        <w:t xml:space="preserve"> teachingtimes.com, 2022)</w:t>
      </w:r>
    </w:p>
    <w:p w14:paraId="42503D8E" w14:textId="17A90FB9" w:rsidR="004C66BC" w:rsidRDefault="004C66BC" w:rsidP="00A244CA">
      <w:pPr>
        <w:rPr>
          <w:rFonts w:ascii="Times New Roman" w:hAnsi="Times New Roman" w:cs="Times New Roman"/>
          <w:sz w:val="72"/>
          <w:szCs w:val="72"/>
        </w:rPr>
      </w:pPr>
    </w:p>
    <w:p w14:paraId="5880689F" w14:textId="06FFAA5F" w:rsidR="004C66BC" w:rsidRDefault="004C66BC" w:rsidP="00A244CA">
      <w:pPr>
        <w:rPr>
          <w:rFonts w:ascii="Times New Roman" w:hAnsi="Times New Roman" w:cs="Times New Roman"/>
          <w:sz w:val="72"/>
          <w:szCs w:val="72"/>
        </w:rPr>
      </w:pPr>
    </w:p>
    <w:p w14:paraId="4D5668BE" w14:textId="2110ADDD" w:rsidR="004C66BC" w:rsidRDefault="004C66BC" w:rsidP="00A244CA">
      <w:pPr>
        <w:rPr>
          <w:rFonts w:ascii="Times New Roman" w:hAnsi="Times New Roman" w:cs="Times New Roman"/>
          <w:sz w:val="72"/>
          <w:szCs w:val="72"/>
        </w:rPr>
      </w:pPr>
    </w:p>
    <w:p w14:paraId="37FC3673" w14:textId="666EE105" w:rsidR="004C66BC" w:rsidRDefault="00877F36" w:rsidP="00A244CA">
      <w:pPr>
        <w:rPr>
          <w:rFonts w:ascii="Times New Roman" w:hAnsi="Times New Roman" w:cs="Times New Roman"/>
          <w:sz w:val="72"/>
          <w:szCs w:val="72"/>
        </w:rPr>
      </w:pPr>
      <w:r w:rsidRPr="009A068E">
        <w:rPr>
          <w:rFonts w:ascii="Times New Roman" w:hAnsi="Times New Roman" w:cs="Times New Roman"/>
          <w:noProof/>
          <w:sz w:val="72"/>
          <w:szCs w:val="72"/>
        </w:rPr>
        <w:lastRenderedPageBreak/>
        <mc:AlternateContent>
          <mc:Choice Requires="wps">
            <w:drawing>
              <wp:anchor distT="45720" distB="45720" distL="114300" distR="114300" simplePos="0" relativeHeight="251559424" behindDoc="0" locked="0" layoutInCell="1" allowOverlap="1" wp14:anchorId="3427435E" wp14:editId="46BB7886">
                <wp:simplePos x="0" y="0"/>
                <wp:positionH relativeFrom="margin">
                  <wp:align>center</wp:align>
                </wp:positionH>
                <wp:positionV relativeFrom="paragraph">
                  <wp:posOffset>8255</wp:posOffset>
                </wp:positionV>
                <wp:extent cx="1760220" cy="40386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60220" cy="4038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2E61CF" w14:textId="59D5EE38" w:rsidR="009A068E" w:rsidRPr="00E838C1" w:rsidRDefault="009A068E" w:rsidP="009A068E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E838C1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Contents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27435E" id="_x0000_s1027" type="#_x0000_t202" style="position:absolute;margin-left:0;margin-top:.65pt;width:138.6pt;height:31.8pt;z-index:25155942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" stroked="f">
                <v:textbox>
                  <w:txbxContent>
                    <w:p w14:paraId="692E61CF" w14:textId="59D5EE38" w:rsidR="009A068E" w:rsidRPr="00E838C1" w:rsidRDefault="009A068E" w:rsidP="009A068E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</w:pPr>
                      <w:r w:rsidRPr="00E838C1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Contents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BCA4BF6" w14:textId="1BEAA3E3" w:rsidR="004C66BC" w:rsidRDefault="00877F36" w:rsidP="00A244CA">
      <w:pPr>
        <w:rPr>
          <w:rFonts w:ascii="Times New Roman" w:hAnsi="Times New Roman" w:cs="Times New Roman"/>
          <w:sz w:val="72"/>
          <w:szCs w:val="72"/>
        </w:rPr>
      </w:pPr>
      <w:r>
        <w:rPr>
          <w:rFonts w:ascii="Times New Roman" w:hAnsi="Times New Roman" w:cs="Times New Roman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568640" behindDoc="0" locked="0" layoutInCell="1" allowOverlap="1" wp14:anchorId="6B447818" wp14:editId="139E09C5">
                <wp:simplePos x="0" y="0"/>
                <wp:positionH relativeFrom="margin">
                  <wp:align>center</wp:align>
                </wp:positionH>
                <wp:positionV relativeFrom="paragraph">
                  <wp:posOffset>426720</wp:posOffset>
                </wp:positionV>
                <wp:extent cx="5897880" cy="708660"/>
                <wp:effectExtent l="0" t="0" r="7620" b="0"/>
                <wp:wrapNone/>
                <wp:docPr id="6" name="Arrow: Pentagon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97880" cy="70866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chemeClr val="accent1">
                                <a:tint val="66000"/>
                                <a:satMod val="160000"/>
                              </a:schemeClr>
                            </a:gs>
                            <a:gs pos="50000">
                              <a:schemeClr val="accent1">
                                <a:tint val="44500"/>
                                <a:satMod val="160000"/>
                              </a:schemeClr>
                            </a:gs>
                            <a:gs pos="100000">
                              <a:schemeClr val="accent1">
                                <a:tint val="23500"/>
                                <a:satMod val="160000"/>
                              </a:schemeClr>
                            </a:gs>
                          </a:gsLst>
                          <a:lin ang="27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30C17E" w14:textId="2CC08FDD" w:rsidR="00F850D8" w:rsidRPr="00F850D8" w:rsidRDefault="00F850D8" w:rsidP="00E87E4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Introduction to Transitions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87E40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                                        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Page. </w:t>
                            </w:r>
                            <w:r w:rsidR="001B33C7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B447818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Arrow: Pentagon 6" o:spid="_x0000_s1028" type="#_x0000_t15" style="position:absolute;margin-left:0;margin-top:33.6pt;width:464.4pt;height:55.8pt;z-index:25156864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" adj="20302" fillcolor="#83a1d8 [2132]" stroked="f" strokeweight="1pt">
                <v:fill color2="#d4def1 [756]" rotate="t" angle="45" colors="0 #95abea;.5 #bfcbf0;1 #e0e5f7" focus="100%" type="gradient"/>
                <v:textbox>
                  <w:txbxContent>
                    <w:p w14:paraId="2E30C17E" w14:textId="2CC08FDD" w:rsidR="00F850D8" w:rsidRPr="00F850D8" w:rsidRDefault="00F850D8" w:rsidP="00E87E40">
                      <w:pP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Introduction to Transitions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</w:t>
                      </w:r>
                      <w:r w:rsidR="00E87E40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                                        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Page. </w:t>
                      </w:r>
                      <w:r w:rsidR="001B33C7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9416D" w:rsidRPr="00B94173">
        <w:rPr>
          <w:rFonts w:ascii="Times New Roman" w:hAnsi="Times New Roman" w:cs="Times New Roman"/>
          <w:noProof/>
          <w:sz w:val="72"/>
          <w:szCs w:val="72"/>
        </w:rPr>
        <mc:AlternateContent>
          <mc:Choice Requires="wps">
            <w:drawing>
              <wp:anchor distT="45720" distB="45720" distL="114300" distR="114300" simplePos="0" relativeHeight="251546112" behindDoc="0" locked="0" layoutInCell="1" allowOverlap="1" wp14:anchorId="0B9D9905" wp14:editId="1C120E45">
                <wp:simplePos x="0" y="0"/>
                <wp:positionH relativeFrom="column">
                  <wp:posOffset>426720</wp:posOffset>
                </wp:positionH>
                <wp:positionV relativeFrom="paragraph">
                  <wp:posOffset>-10797540</wp:posOffset>
                </wp:positionV>
                <wp:extent cx="4975860" cy="1219200"/>
                <wp:effectExtent l="0" t="0" r="0" b="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75860" cy="1219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27398BD" w14:textId="77777777" w:rsidR="00B94173" w:rsidRDefault="00B94173" w:rsidP="00B94173">
                            <w:pPr>
                              <w:spacing w:after="120"/>
                              <w:jc w:val="center"/>
                              <w:rPr>
                                <w:rFonts w:ascii="Times New Roman" w:hAnsi="Times New Roman" w:cs="Times New Roman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72"/>
                                <w:szCs w:val="72"/>
                              </w:rPr>
                              <w:t>Transitions within the Early Years.</w:t>
                            </w:r>
                          </w:p>
                          <w:p w14:paraId="281128FF" w14:textId="0CD24C0F" w:rsidR="00B94173" w:rsidRDefault="00B94173"/>
                          <w:p w14:paraId="7ABC9750" w14:textId="664504AE" w:rsidR="00B94173" w:rsidRDefault="00B94173"/>
                          <w:p w14:paraId="00D16673" w14:textId="77777777" w:rsidR="00B94173" w:rsidRDefault="00B9417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9D9905" id="_x0000_s1029" type="#_x0000_t202" style="position:absolute;margin-left:33.6pt;margin-top:-850.2pt;width:391.8pt;height:96pt;z-index:2515461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" stroked="f">
                <v:textbox>
                  <w:txbxContent>
                    <w:p w14:paraId="127398BD" w14:textId="77777777" w:rsidR="00B94173" w:rsidRDefault="00B94173" w:rsidP="00B94173">
                      <w:pPr>
                        <w:spacing w:after="120"/>
                        <w:jc w:val="center"/>
                        <w:rPr>
                          <w:rFonts w:ascii="Times New Roman" w:hAnsi="Times New Roman" w:cs="Times New Roman"/>
                          <w:sz w:val="72"/>
                          <w:szCs w:val="72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72"/>
                          <w:szCs w:val="72"/>
                        </w:rPr>
                        <w:t>Transitions within the Early Years.</w:t>
                      </w:r>
                    </w:p>
                    <w:p w14:paraId="281128FF" w14:textId="0CD24C0F" w:rsidR="00B94173" w:rsidRDefault="00B94173"/>
                    <w:p w14:paraId="7ABC9750" w14:textId="664504AE" w:rsidR="00B94173" w:rsidRDefault="00B94173"/>
                    <w:p w14:paraId="00D16673" w14:textId="77777777" w:rsidR="00B94173" w:rsidRDefault="00B94173"/>
                  </w:txbxContent>
                </v:textbox>
              </v:shape>
            </w:pict>
          </mc:Fallback>
        </mc:AlternateContent>
      </w:r>
    </w:p>
    <w:p w14:paraId="69D340E3" w14:textId="72B16E8A" w:rsidR="00F850D8" w:rsidRDefault="00F850D8" w:rsidP="00A244CA">
      <w:pPr>
        <w:rPr>
          <w:rFonts w:ascii="Times New Roman" w:hAnsi="Times New Roman" w:cs="Times New Roman"/>
          <w:sz w:val="20"/>
          <w:szCs w:val="20"/>
        </w:rPr>
      </w:pPr>
    </w:p>
    <w:p w14:paraId="402B6247" w14:textId="618E59E2" w:rsidR="004C66BC" w:rsidRDefault="00877F36" w:rsidP="00A244CA">
      <w:pPr>
        <w:rPr>
          <w:rFonts w:ascii="Times New Roman" w:hAnsi="Times New Roman" w:cs="Times New Roman"/>
          <w:sz w:val="72"/>
          <w:szCs w:val="72"/>
        </w:rPr>
      </w:pPr>
      <w:r>
        <w:rPr>
          <w:rFonts w:ascii="Times New Roman" w:hAnsi="Times New Roman" w:cs="Times New Roman"/>
          <w:noProof/>
          <w:sz w:val="72"/>
          <w:szCs w:val="72"/>
        </w:rPr>
        <mc:AlternateContent>
          <mc:Choice Requires="wps">
            <w:drawing>
              <wp:anchor distT="0" distB="0" distL="114300" distR="114300" simplePos="0" relativeHeight="251575808" behindDoc="0" locked="0" layoutInCell="1" allowOverlap="1" wp14:anchorId="47468716" wp14:editId="38A59C7D">
                <wp:simplePos x="0" y="0"/>
                <wp:positionH relativeFrom="margin">
                  <wp:posOffset>-124460</wp:posOffset>
                </wp:positionH>
                <wp:positionV relativeFrom="paragraph">
                  <wp:posOffset>612140</wp:posOffset>
                </wp:positionV>
                <wp:extent cx="5882640" cy="792480"/>
                <wp:effectExtent l="0" t="0" r="3810" b="7620"/>
                <wp:wrapNone/>
                <wp:docPr id="7" name="Arrow: Pentagon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82640" cy="79248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FFFF66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FFFF66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FFFF66">
                                <a:tint val="23500"/>
                                <a:satMod val="160000"/>
                              </a:srgbClr>
                            </a:gs>
                          </a:gsLst>
                          <a:lin ang="27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6D2DF6" w14:textId="6295440F" w:rsidR="00F850D8" w:rsidRPr="00F850D8" w:rsidRDefault="00F850D8" w:rsidP="00E87E4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The role of the adult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87E40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                                                  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Page.</w:t>
                            </w:r>
                            <w:r w:rsidR="00334C9C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4</w:t>
                            </w:r>
                            <w:r w:rsidR="00A01575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-</w:t>
                            </w:r>
                            <w:r w:rsidR="006D5564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7468716" id="Arrow: Pentagon 7" o:spid="_x0000_s1030" type="#_x0000_t15" style="position:absolute;margin-left:-9.8pt;margin-top:48.2pt;width:463.2pt;height:62.4pt;z-index:25157580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" adj="20145" fillcolor="#ffff97" stroked="f" strokeweight="1pt">
                <v:fill color2="#ffffdf" rotate="t" angle="45" colors="0 #ffff97;.5 #ffffbf;1 #ffffdf" focus="100%" type="gradient"/>
                <v:textbox>
                  <w:txbxContent>
                    <w:p w14:paraId="686D2DF6" w14:textId="6295440F" w:rsidR="00F850D8" w:rsidRPr="00F850D8" w:rsidRDefault="00F850D8" w:rsidP="00E87E40">
                      <w:pP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The role of the adult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</w:t>
                      </w:r>
                      <w:r w:rsidR="00E87E40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                                                  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Page.</w:t>
                      </w:r>
                      <w:r w:rsidR="00334C9C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4</w:t>
                      </w:r>
                      <w:r w:rsidR="00A01575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-</w:t>
                      </w:r>
                      <w:r w:rsidR="006D5564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B2E4847" w14:textId="4392608A" w:rsidR="006707DB" w:rsidRPr="00B94173" w:rsidRDefault="006707DB" w:rsidP="006707DB">
      <w:pPr>
        <w:rPr>
          <w:rFonts w:ascii="Times New Roman" w:hAnsi="Times New Roman" w:cs="Times New Roman"/>
          <w:sz w:val="72"/>
          <w:szCs w:val="72"/>
        </w:rPr>
      </w:pPr>
    </w:p>
    <w:p w14:paraId="6F6872C0" w14:textId="784B41AE" w:rsidR="00B94173" w:rsidRDefault="00B94173" w:rsidP="009D2FE4">
      <w:pPr>
        <w:pStyle w:val="Heading2"/>
        <w:rPr>
          <w:rFonts w:ascii="Arial" w:eastAsiaTheme="minorHAnsi" w:hAnsi="Arial" w:cs="Arial"/>
          <w:b/>
          <w:bCs/>
          <w:color w:val="222A35" w:themeColor="text2" w:themeShade="80"/>
          <w:sz w:val="24"/>
          <w:szCs w:val="24"/>
        </w:rPr>
      </w:pPr>
    </w:p>
    <w:p w14:paraId="58350FD7" w14:textId="6A7F9893" w:rsidR="00E838C1" w:rsidRPr="00E838C1" w:rsidRDefault="00877F36" w:rsidP="00E838C1">
      <w:r>
        <w:rPr>
          <w:noProof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62BB18CF" wp14:editId="3C0D31D2">
                <wp:simplePos x="0" y="0"/>
                <wp:positionH relativeFrom="margin">
                  <wp:align>right</wp:align>
                </wp:positionH>
                <wp:positionV relativeFrom="paragraph">
                  <wp:posOffset>260985</wp:posOffset>
                </wp:positionV>
                <wp:extent cx="5867400" cy="762000"/>
                <wp:effectExtent l="0" t="0" r="0" b="0"/>
                <wp:wrapNone/>
                <wp:docPr id="8" name="Arrow: Pentagon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67400" cy="76200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92D050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92D050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92D050">
                                <a:tint val="23500"/>
                                <a:satMod val="160000"/>
                              </a:srgbClr>
                            </a:gs>
                          </a:gsLst>
                          <a:lin ang="27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3CC048C" w14:textId="4A134B76" w:rsidR="00F850D8" w:rsidRPr="00F850D8" w:rsidRDefault="00F850D8" w:rsidP="00E87E4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The needs of the child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87E40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                                             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Page. </w:t>
                            </w:r>
                            <w:r w:rsidR="005E6181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7-9</w:t>
                            </w:r>
                            <w:r w:rsidR="00D16C12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BB18CF" id="Arrow: Pentagon 8" o:spid="_x0000_s1031" type="#_x0000_t15" style="position:absolute;margin-left:410.8pt;margin-top:20.55pt;width:462pt;height:60pt;z-index:25165158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" adj="20197" fillcolor="#bef397" stroked="f" strokeweight="1pt">
                <v:fill color2="#eafae0" rotate="t" angle="45" colors="0 #bef397;.5 #d5f6c0;1 #eafae0" focus="100%" type="gradient"/>
                <v:textbox>
                  <w:txbxContent>
                    <w:p w14:paraId="33CC048C" w14:textId="4A134B76" w:rsidR="00F850D8" w:rsidRPr="00F850D8" w:rsidRDefault="00F850D8" w:rsidP="00E87E40">
                      <w:pP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The needs of the child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</w:t>
                      </w:r>
                      <w:r w:rsidR="00E87E40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                                             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Page. </w:t>
                      </w:r>
                      <w:r w:rsidR="005E6181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7-9</w:t>
                      </w:r>
                      <w:r w:rsidR="00D16C12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992CC6E" w14:textId="354D1DDE" w:rsidR="00E838C1" w:rsidRPr="00E838C1" w:rsidRDefault="00E838C1" w:rsidP="00E838C1"/>
    <w:p w14:paraId="2A54FFDE" w14:textId="196123DB" w:rsidR="00E838C1" w:rsidRPr="00E838C1" w:rsidRDefault="00E838C1" w:rsidP="00E838C1"/>
    <w:p w14:paraId="0F54011B" w14:textId="6F36CA4E" w:rsidR="00E838C1" w:rsidRPr="00E838C1" w:rsidRDefault="00E838C1" w:rsidP="00E838C1"/>
    <w:p w14:paraId="39D9E6F3" w14:textId="15C2BBCE" w:rsidR="00E838C1" w:rsidRPr="00E838C1" w:rsidRDefault="00877F36" w:rsidP="00E838C1">
      <w:r>
        <w:rPr>
          <w:noProof/>
        </w:rPr>
        <mc:AlternateContent>
          <mc:Choice Requires="wps">
            <w:drawing>
              <wp:anchor distT="0" distB="0" distL="114300" distR="114300" simplePos="0" relativeHeight="251714048" behindDoc="0" locked="0" layoutInCell="1" allowOverlap="1" wp14:anchorId="294BF50C" wp14:editId="25C780D1">
                <wp:simplePos x="0" y="0"/>
                <wp:positionH relativeFrom="margin">
                  <wp:posOffset>-109220</wp:posOffset>
                </wp:positionH>
                <wp:positionV relativeFrom="paragraph">
                  <wp:posOffset>261620</wp:posOffset>
                </wp:positionV>
                <wp:extent cx="5844540" cy="739140"/>
                <wp:effectExtent l="0" t="0" r="3810" b="3810"/>
                <wp:wrapNone/>
                <wp:docPr id="11" name="Arrow: Pentagon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44540" cy="73914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FF99FF">
                                <a:shade val="30000"/>
                                <a:satMod val="115000"/>
                              </a:srgbClr>
                            </a:gs>
                            <a:gs pos="50000">
                              <a:srgbClr val="FF99FF">
                                <a:shade val="67500"/>
                                <a:satMod val="115000"/>
                              </a:srgbClr>
                            </a:gs>
                            <a:gs pos="100000">
                              <a:srgbClr val="FF99FF">
                                <a:shade val="100000"/>
                                <a:satMod val="115000"/>
                              </a:srgbClr>
                            </a:gs>
                          </a:gsLst>
                          <a:path path="circle">
                            <a:fillToRect l="100000" t="100000"/>
                          </a:path>
                          <a:tileRect r="-100000" b="-100000"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D609CBF" w14:textId="3CBBD0D5" w:rsidR="00F850D8" w:rsidRPr="00F850D8" w:rsidRDefault="00F850D8" w:rsidP="00E87E4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Partnerships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87E40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                                                           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Page. </w:t>
                            </w:r>
                            <w:r w:rsidR="005E6181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4BF50C" id="Arrow: Pentagon 11" o:spid="_x0000_s1032" type="#_x0000_t15" style="position:absolute;margin-left:-8.6pt;margin-top:20.6pt;width:460.2pt;height:58.2pt;z-index:2517140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" adj="20234" fillcolor="#9a529a" stroked="f" strokeweight="1pt">
                <v:fill color2="#ff91ff" rotate="t" focusposition="1,1" focussize="" colors="0 #9a529a;.5 #dd79dd;1 #ff91ff" focus="100%" type="gradientRadial"/>
                <v:textbox>
                  <w:txbxContent>
                    <w:p w14:paraId="1D609CBF" w14:textId="3CBBD0D5" w:rsidR="00F850D8" w:rsidRPr="00F850D8" w:rsidRDefault="00F850D8" w:rsidP="00E87E40">
                      <w:pP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Partnerships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</w:t>
                      </w:r>
                      <w:r w:rsidR="00E87E40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                                                           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Page. </w:t>
                      </w:r>
                      <w:r w:rsidR="005E6181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10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0CA5C62" w14:textId="42822498" w:rsidR="00E838C1" w:rsidRPr="00E838C1" w:rsidRDefault="00E838C1" w:rsidP="00E838C1"/>
    <w:p w14:paraId="60576358" w14:textId="29141C4B" w:rsidR="00E838C1" w:rsidRPr="00E838C1" w:rsidRDefault="00E838C1" w:rsidP="00E838C1"/>
    <w:p w14:paraId="5BF1DA16" w14:textId="3E23B249" w:rsidR="00E838C1" w:rsidRPr="00E838C1" w:rsidRDefault="00E838C1" w:rsidP="00E838C1"/>
    <w:p w14:paraId="3D3E36F2" w14:textId="24C931CE" w:rsidR="00E838C1" w:rsidRPr="00E838C1" w:rsidRDefault="00877F36" w:rsidP="00E838C1">
      <w:r>
        <w:rPr>
          <w:noProof/>
        </w:rPr>
        <mc:AlternateContent>
          <mc:Choice Requires="wps">
            <w:drawing>
              <wp:anchor distT="0" distB="0" distL="114300" distR="114300" simplePos="0" relativeHeight="251695616" behindDoc="0" locked="0" layoutInCell="1" allowOverlap="1" wp14:anchorId="0BBEA069" wp14:editId="55886B86">
                <wp:simplePos x="0" y="0"/>
                <wp:positionH relativeFrom="margin">
                  <wp:align>right</wp:align>
                </wp:positionH>
                <wp:positionV relativeFrom="paragraph">
                  <wp:posOffset>280035</wp:posOffset>
                </wp:positionV>
                <wp:extent cx="5836920" cy="685800"/>
                <wp:effectExtent l="0" t="0" r="0" b="0"/>
                <wp:wrapNone/>
                <wp:docPr id="10" name="Arrow: Pentagon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36920" cy="68580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FF0000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FF0000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FF0000">
                                <a:tint val="23500"/>
                                <a:satMod val="160000"/>
                              </a:srgbClr>
                            </a:gs>
                          </a:gsLst>
                          <a:lin ang="108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55BBB54" w14:textId="597A1D72" w:rsidR="006707DB" w:rsidRPr="00F850D8" w:rsidRDefault="00F850D8" w:rsidP="00E87E4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Interventions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87E40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                                                          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Page. </w:t>
                            </w:r>
                            <w:r w:rsidR="004F0804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1</w:t>
                            </w:r>
                            <w:r w:rsidR="005E6181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1-12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BEA069" id="Arrow: Pentagon 10" o:spid="_x0000_s1033" type="#_x0000_t15" style="position:absolute;margin-left:408.4pt;margin-top:22.05pt;width:459.6pt;height:54pt;z-index:25169561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" adj="20331" fillcolor="#ff8080" stroked="f" strokeweight="1pt">
                <v:fill color2="#ffdada" rotate="t" angle="270" colors="0 #ff8080;.5 #ffb3b3;1 #ffdada" focus="100%" type="gradient"/>
                <v:textbox>
                  <w:txbxContent>
                    <w:p w14:paraId="055BBB54" w14:textId="597A1D72" w:rsidR="006707DB" w:rsidRPr="00F850D8" w:rsidRDefault="00F850D8" w:rsidP="00E87E40">
                      <w:pP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Interventions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</w:t>
                      </w:r>
                      <w:r w:rsidR="00E87E40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                                                          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Page. </w:t>
                      </w:r>
                      <w:r w:rsidR="004F0804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1</w:t>
                      </w:r>
                      <w:r w:rsidR="005E6181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1-12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1148EAC" w14:textId="56F58A58" w:rsidR="00E838C1" w:rsidRPr="00E838C1" w:rsidRDefault="00E838C1" w:rsidP="00E838C1"/>
    <w:p w14:paraId="525F3B79" w14:textId="7C1A372D" w:rsidR="00235F83" w:rsidRDefault="00235F83" w:rsidP="00E838C1">
      <w:pPr>
        <w:tabs>
          <w:tab w:val="left" w:pos="5748"/>
        </w:tabs>
      </w:pPr>
    </w:p>
    <w:p w14:paraId="0DC3D424" w14:textId="5A18B0BF" w:rsidR="00235F83" w:rsidRDefault="00235F83" w:rsidP="00E838C1">
      <w:pPr>
        <w:tabs>
          <w:tab w:val="left" w:pos="5748"/>
        </w:tabs>
      </w:pPr>
    </w:p>
    <w:p w14:paraId="2E08EB14" w14:textId="3A022DB3" w:rsidR="00235F83" w:rsidRDefault="00877F36" w:rsidP="00E838C1">
      <w:pPr>
        <w:tabs>
          <w:tab w:val="left" w:pos="5748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75488" behindDoc="0" locked="0" layoutInCell="1" allowOverlap="1" wp14:anchorId="1069F339" wp14:editId="37DEDE5E">
                <wp:simplePos x="0" y="0"/>
                <wp:positionH relativeFrom="margin">
                  <wp:align>right</wp:align>
                </wp:positionH>
                <wp:positionV relativeFrom="paragraph">
                  <wp:posOffset>137160</wp:posOffset>
                </wp:positionV>
                <wp:extent cx="5821680" cy="670560"/>
                <wp:effectExtent l="0" t="0" r="7620" b="0"/>
                <wp:wrapNone/>
                <wp:docPr id="20" name="Arrow: Pentagon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21680" cy="67056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9933FF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9933FF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9933FF">
                                <a:tint val="23500"/>
                                <a:satMod val="160000"/>
                              </a:srgbClr>
                            </a:gs>
                          </a:gsLst>
                          <a:lin ang="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FBA5403" w14:textId="1804B974" w:rsidR="006707DB" w:rsidRPr="00F850D8" w:rsidRDefault="00F850D8" w:rsidP="00E87E4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Proposed Outcomes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87E40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                                              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 xml:space="preserve">Page. </w:t>
                            </w:r>
                            <w:r w:rsidR="004F0804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1</w:t>
                            </w:r>
                            <w:r w:rsidR="005E6181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69F339" id="Arrow: Pentagon 20" o:spid="_x0000_s1034" type="#_x0000_t15" style="position:absolute;margin-left:407.2pt;margin-top:10.8pt;width:458.4pt;height:52.8pt;z-index:2517754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" adj="20356" fillcolor="#bc86ff" stroked="f" strokeweight="1pt">
                <v:fill color2="#e9dbff" rotate="t" angle="90" colors="0 #bc86ff;.5 #d4b6ff;1 #e9dbff" focus="100%" type="gradient"/>
                <v:textbox>
                  <w:txbxContent>
                    <w:p w14:paraId="0FBA5403" w14:textId="1804B974" w:rsidR="006707DB" w:rsidRPr="00F850D8" w:rsidRDefault="00F850D8" w:rsidP="00E87E40">
                      <w:pP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Proposed Outcomes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</w:t>
                      </w:r>
                      <w:r w:rsidR="00E87E40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                                              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 xml:space="preserve">Page. </w:t>
                      </w:r>
                      <w:r w:rsidR="004F0804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1</w:t>
                      </w:r>
                      <w:r w:rsidR="005E6181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882A13F" w14:textId="4E33F31B" w:rsidR="00235F83" w:rsidRDefault="00235F83" w:rsidP="00E838C1">
      <w:pPr>
        <w:tabs>
          <w:tab w:val="left" w:pos="5748"/>
        </w:tabs>
      </w:pPr>
    </w:p>
    <w:p w14:paraId="540EE9AD" w14:textId="0709ABFE" w:rsidR="00235F83" w:rsidRDefault="00235F83" w:rsidP="00E838C1">
      <w:pPr>
        <w:tabs>
          <w:tab w:val="left" w:pos="5748"/>
        </w:tabs>
      </w:pPr>
    </w:p>
    <w:p w14:paraId="1246F185" w14:textId="2E2A0EE9" w:rsidR="00235F83" w:rsidRDefault="00877F36" w:rsidP="00E838C1">
      <w:pPr>
        <w:tabs>
          <w:tab w:val="left" w:pos="5748"/>
        </w:tabs>
      </w:pPr>
      <w:r w:rsidRPr="006A3DFE">
        <w:rPr>
          <w:rFonts w:ascii="Arial" w:hAnsi="Arial" w:cs="Arial"/>
          <w:noProof/>
          <w:sz w:val="18"/>
          <w:szCs w:val="18"/>
        </w:rPr>
        <w:drawing>
          <wp:anchor distT="0" distB="0" distL="114300" distR="114300" simplePos="0" relativeHeight="251800064" behindDoc="0" locked="0" layoutInCell="1" allowOverlap="1" wp14:anchorId="0CC38CDA" wp14:editId="1E8AC0B6">
            <wp:simplePos x="0" y="0"/>
            <wp:positionH relativeFrom="margin">
              <wp:align>center</wp:align>
            </wp:positionH>
            <wp:positionV relativeFrom="paragraph">
              <wp:posOffset>172085</wp:posOffset>
            </wp:positionV>
            <wp:extent cx="1828800" cy="1223010"/>
            <wp:effectExtent l="0" t="0" r="0" b="0"/>
            <wp:wrapNone/>
            <wp:docPr id="5" name="Picture 5" descr="Image result for transition early years pictur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transition early years picture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8800" cy="1223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0DA49E" w14:textId="351628DA" w:rsidR="00235F83" w:rsidRDefault="00235F83" w:rsidP="00E838C1">
      <w:pPr>
        <w:tabs>
          <w:tab w:val="left" w:pos="5748"/>
        </w:tabs>
      </w:pPr>
    </w:p>
    <w:p w14:paraId="1AC4129A" w14:textId="2E1BF392" w:rsidR="00235F83" w:rsidRDefault="00235F83" w:rsidP="00E838C1">
      <w:pPr>
        <w:tabs>
          <w:tab w:val="left" w:pos="5748"/>
        </w:tabs>
      </w:pPr>
    </w:p>
    <w:p w14:paraId="78F99861" w14:textId="5B0BAFCF" w:rsidR="00235F83" w:rsidRDefault="00235F83" w:rsidP="00E838C1">
      <w:pPr>
        <w:tabs>
          <w:tab w:val="left" w:pos="5748"/>
        </w:tabs>
      </w:pPr>
    </w:p>
    <w:p w14:paraId="0D214D95" w14:textId="3F85C0EA" w:rsidR="007512A7" w:rsidRDefault="00877F36" w:rsidP="00E838C1">
      <w:pPr>
        <w:tabs>
          <w:tab w:val="left" w:pos="5748"/>
        </w:tabs>
      </w:pPr>
      <w:r w:rsidRPr="006A3DFE">
        <w:rPr>
          <w:rFonts w:ascii="Arial" w:hAnsi="Arial" w:cs="Arial"/>
          <w:noProof/>
          <w:sz w:val="18"/>
          <w:szCs w:val="18"/>
        </w:rPr>
        <mc:AlternateContent>
          <mc:Choice Requires="wps">
            <w:drawing>
              <wp:anchor distT="45720" distB="45720" distL="114300" distR="114300" simplePos="0" relativeHeight="251802112" behindDoc="0" locked="0" layoutInCell="1" allowOverlap="1" wp14:anchorId="1F70921B" wp14:editId="0946A5D5">
                <wp:simplePos x="0" y="0"/>
                <wp:positionH relativeFrom="margin">
                  <wp:align>center</wp:align>
                </wp:positionH>
                <wp:positionV relativeFrom="paragraph">
                  <wp:posOffset>300355</wp:posOffset>
                </wp:positionV>
                <wp:extent cx="1818005" cy="390525"/>
                <wp:effectExtent l="0" t="0" r="0" b="9525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18005" cy="390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EBA0073" w14:textId="77777777" w:rsidR="006952C8" w:rsidRPr="002851A1" w:rsidRDefault="006952C8" w:rsidP="006952C8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851A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Source: </w:t>
                            </w:r>
                            <w:r w:rsidRPr="002851A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Transition from early years play work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.</w:t>
                            </w:r>
                            <w:r w:rsidRPr="002851A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2019)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70921B" id="_x0000_s1035" type="#_x0000_t202" style="position:absolute;margin-left:0;margin-top:23.65pt;width:143.15pt;height:30.75pt;z-index:25180211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" stroked="f">
                <v:textbox>
                  <w:txbxContent>
                    <w:p w14:paraId="5EBA0073" w14:textId="77777777" w:rsidR="006952C8" w:rsidRPr="002851A1" w:rsidRDefault="006952C8" w:rsidP="006952C8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851A1">
                        <w:rPr>
                          <w:rFonts w:ascii="Arial" w:hAnsi="Arial" w:cs="Arial"/>
                          <w:sz w:val="18"/>
                          <w:szCs w:val="18"/>
                        </w:rPr>
                        <w:t>(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Source: </w:t>
                      </w:r>
                      <w:r w:rsidRPr="002851A1">
                        <w:rPr>
                          <w:rFonts w:ascii="Arial" w:hAnsi="Arial" w:cs="Arial"/>
                          <w:sz w:val="18"/>
                          <w:szCs w:val="18"/>
                        </w:rPr>
                        <w:t>Transition from early years play work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.</w:t>
                      </w:r>
                      <w:r w:rsidRPr="002851A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2019)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1F74B35" w14:textId="60B7E55A" w:rsidR="007512A7" w:rsidRDefault="00877F36" w:rsidP="00E838C1">
      <w:pPr>
        <w:tabs>
          <w:tab w:val="left" w:pos="5748"/>
        </w:tabs>
      </w:pPr>
      <w:r>
        <w:rPr>
          <w:rFonts w:ascii="Times New Roman" w:hAnsi="Times New Roman" w:cs="Times New Roman"/>
          <w:noProof/>
          <w:sz w:val="72"/>
          <w:szCs w:val="72"/>
        </w:rPr>
        <w:lastRenderedPageBreak/>
        <mc:AlternateContent>
          <mc:Choice Requires="wps">
            <w:drawing>
              <wp:anchor distT="0" distB="0" distL="114300" distR="114300" simplePos="0" relativeHeight="251776512" behindDoc="0" locked="0" layoutInCell="1" allowOverlap="1" wp14:anchorId="68DD66C8" wp14:editId="09E691BA">
                <wp:simplePos x="0" y="0"/>
                <wp:positionH relativeFrom="margin">
                  <wp:align>left</wp:align>
                </wp:positionH>
                <wp:positionV relativeFrom="paragraph">
                  <wp:posOffset>10160</wp:posOffset>
                </wp:positionV>
                <wp:extent cx="5624830" cy="603250"/>
                <wp:effectExtent l="0" t="0" r="0" b="6350"/>
                <wp:wrapNone/>
                <wp:docPr id="21" name="Arrow: Pentagon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24830" cy="60325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chemeClr val="accent1">
                                <a:tint val="66000"/>
                                <a:satMod val="160000"/>
                              </a:schemeClr>
                            </a:gs>
                            <a:gs pos="50000">
                              <a:schemeClr val="accent1">
                                <a:tint val="44500"/>
                                <a:satMod val="160000"/>
                              </a:schemeClr>
                            </a:gs>
                            <a:gs pos="100000">
                              <a:schemeClr val="accent1">
                                <a:tint val="23500"/>
                                <a:satMod val="160000"/>
                              </a:schemeClr>
                            </a:gs>
                          </a:gsLst>
                          <a:lin ang="27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B7516DA" w14:textId="54BB9AF7" w:rsidR="00235F83" w:rsidRPr="00F850D8" w:rsidRDefault="00235F83" w:rsidP="00005EE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Introduction to Transitions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DD66C8" id="Arrow: Pentagon 21" o:spid="_x0000_s1036" type="#_x0000_t15" style="position:absolute;margin-left:0;margin-top:.8pt;width:442.9pt;height:47.5pt;z-index:2517765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" adj="20442" fillcolor="#83a1d8 [2132]" stroked="f" strokeweight="1pt">
                <v:fill color2="#d4def1 [756]" rotate="t" angle="45" colors="0 #95abea;.5 #bfcbf0;1 #e0e5f7" focus="100%" type="gradient"/>
                <v:textbox>
                  <w:txbxContent>
                    <w:p w14:paraId="5B7516DA" w14:textId="54BB9AF7" w:rsidR="00235F83" w:rsidRPr="00F850D8" w:rsidRDefault="00235F83" w:rsidP="00005EE5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Introduction to Transitions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68337D9" w14:textId="217924CE" w:rsidR="007512A7" w:rsidRDefault="007512A7" w:rsidP="00E838C1">
      <w:pPr>
        <w:tabs>
          <w:tab w:val="left" w:pos="5748"/>
        </w:tabs>
      </w:pPr>
    </w:p>
    <w:p w14:paraId="4A620643" w14:textId="13E8B016" w:rsidR="007512A7" w:rsidRDefault="007512A7" w:rsidP="00E838C1">
      <w:pPr>
        <w:tabs>
          <w:tab w:val="left" w:pos="5748"/>
        </w:tabs>
      </w:pPr>
    </w:p>
    <w:p w14:paraId="31DEB23B" w14:textId="50305465" w:rsidR="00235F83" w:rsidRPr="00162B1A" w:rsidRDefault="00235F83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2190C53C" w14:textId="2808B1F1" w:rsidR="007E294F" w:rsidRPr="00927E2C" w:rsidRDefault="00F3546F" w:rsidP="00076D02">
      <w:pPr>
        <w:tabs>
          <w:tab w:val="left" w:pos="5748"/>
        </w:tabs>
        <w:spacing w:after="0"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T</w:t>
      </w:r>
      <w:r w:rsidR="00981FF8" w:rsidRPr="00927E2C">
        <w:rPr>
          <w:rFonts w:ascii="Arial" w:hAnsi="Arial" w:cs="Arial"/>
          <w:sz w:val="20"/>
          <w:szCs w:val="20"/>
        </w:rPr>
        <w:t xml:space="preserve">his handbook is </w:t>
      </w:r>
      <w:r w:rsidR="0035092F" w:rsidRPr="00927E2C">
        <w:rPr>
          <w:rFonts w:ascii="Arial" w:hAnsi="Arial" w:cs="Arial"/>
          <w:sz w:val="20"/>
          <w:szCs w:val="20"/>
        </w:rPr>
        <w:t>a useful guide for</w:t>
      </w:r>
      <w:r w:rsidR="00981FF8" w:rsidRPr="00927E2C">
        <w:rPr>
          <w:rFonts w:ascii="Arial" w:hAnsi="Arial" w:cs="Arial"/>
          <w:sz w:val="20"/>
          <w:szCs w:val="20"/>
        </w:rPr>
        <w:t xml:space="preserve"> </w:t>
      </w:r>
      <w:r w:rsidR="00375D15" w:rsidRPr="00927E2C">
        <w:rPr>
          <w:rFonts w:ascii="Arial" w:hAnsi="Arial" w:cs="Arial"/>
          <w:sz w:val="20"/>
          <w:szCs w:val="20"/>
        </w:rPr>
        <w:t>e</w:t>
      </w:r>
      <w:r w:rsidR="00F453BB" w:rsidRPr="00927E2C">
        <w:rPr>
          <w:rFonts w:ascii="Arial" w:hAnsi="Arial" w:cs="Arial"/>
          <w:sz w:val="20"/>
          <w:szCs w:val="20"/>
        </w:rPr>
        <w:t>arly years P</w:t>
      </w:r>
      <w:r w:rsidR="00981FF8" w:rsidRPr="00927E2C">
        <w:rPr>
          <w:rFonts w:ascii="Arial" w:hAnsi="Arial" w:cs="Arial"/>
          <w:sz w:val="20"/>
          <w:szCs w:val="20"/>
        </w:rPr>
        <w:t xml:space="preserve">ractitioners working within the early years </w:t>
      </w:r>
      <w:r w:rsidR="008B1B78" w:rsidRPr="00927E2C">
        <w:rPr>
          <w:rFonts w:ascii="Arial" w:hAnsi="Arial" w:cs="Arial"/>
          <w:sz w:val="20"/>
          <w:szCs w:val="20"/>
        </w:rPr>
        <w:t>setting</w:t>
      </w:r>
      <w:r w:rsidR="006952C8" w:rsidRPr="00927E2C">
        <w:rPr>
          <w:rFonts w:ascii="Arial" w:hAnsi="Arial" w:cs="Arial"/>
          <w:sz w:val="20"/>
          <w:szCs w:val="20"/>
        </w:rPr>
        <w:t xml:space="preserve"> </w:t>
      </w:r>
      <w:r w:rsidR="00162B1A" w:rsidRPr="00927E2C">
        <w:rPr>
          <w:rFonts w:ascii="Arial" w:hAnsi="Arial" w:cs="Arial"/>
          <w:sz w:val="20"/>
          <w:szCs w:val="20"/>
        </w:rPr>
        <w:t>nursery to</w:t>
      </w:r>
      <w:r w:rsidR="008B1B78" w:rsidRPr="00927E2C">
        <w:rPr>
          <w:rFonts w:ascii="Arial" w:hAnsi="Arial" w:cs="Arial"/>
          <w:sz w:val="20"/>
          <w:szCs w:val="20"/>
        </w:rPr>
        <w:t xml:space="preserve"> support young</w:t>
      </w:r>
      <w:r w:rsidR="00981FF8" w:rsidRPr="00927E2C">
        <w:rPr>
          <w:rFonts w:ascii="Arial" w:hAnsi="Arial" w:cs="Arial"/>
          <w:sz w:val="20"/>
          <w:szCs w:val="20"/>
        </w:rPr>
        <w:t xml:space="preserve"> </w:t>
      </w:r>
      <w:r w:rsidR="008B1B78" w:rsidRPr="00927E2C">
        <w:rPr>
          <w:rFonts w:ascii="Arial" w:hAnsi="Arial" w:cs="Arial"/>
          <w:sz w:val="20"/>
          <w:szCs w:val="20"/>
        </w:rPr>
        <w:t>children between age of 3-5 years of age</w:t>
      </w:r>
      <w:r w:rsidR="000E2328" w:rsidRPr="00927E2C">
        <w:rPr>
          <w:rFonts w:ascii="Arial" w:hAnsi="Arial" w:cs="Arial"/>
          <w:sz w:val="20"/>
          <w:szCs w:val="20"/>
        </w:rPr>
        <w:t xml:space="preserve"> through</w:t>
      </w:r>
      <w:r w:rsidR="002513D6" w:rsidRPr="00927E2C">
        <w:rPr>
          <w:rFonts w:ascii="Arial" w:hAnsi="Arial" w:cs="Arial"/>
          <w:sz w:val="20"/>
          <w:szCs w:val="20"/>
        </w:rPr>
        <w:t xml:space="preserve"> successful</w:t>
      </w:r>
      <w:r w:rsidR="000E2328" w:rsidRPr="00927E2C">
        <w:rPr>
          <w:rFonts w:ascii="Arial" w:hAnsi="Arial" w:cs="Arial"/>
          <w:sz w:val="20"/>
          <w:szCs w:val="20"/>
        </w:rPr>
        <w:t xml:space="preserve"> transitions</w:t>
      </w:r>
      <w:r w:rsidR="00224D61" w:rsidRPr="00927E2C">
        <w:rPr>
          <w:rFonts w:ascii="Arial" w:hAnsi="Arial" w:cs="Arial"/>
          <w:sz w:val="20"/>
          <w:szCs w:val="20"/>
        </w:rPr>
        <w:t>.</w:t>
      </w:r>
      <w:r w:rsidR="006F1858" w:rsidRPr="00927E2C">
        <w:rPr>
          <w:rFonts w:ascii="Arial" w:hAnsi="Arial" w:cs="Arial"/>
          <w:sz w:val="20"/>
          <w:szCs w:val="20"/>
        </w:rPr>
        <w:t xml:space="preserve"> Th</w:t>
      </w:r>
      <w:r w:rsidR="00465205" w:rsidRPr="00927E2C">
        <w:rPr>
          <w:rFonts w:ascii="Arial" w:hAnsi="Arial" w:cs="Arial"/>
          <w:sz w:val="20"/>
          <w:szCs w:val="20"/>
        </w:rPr>
        <w:t xml:space="preserve">e handbook </w:t>
      </w:r>
      <w:r w:rsidR="00F9416D" w:rsidRPr="00927E2C">
        <w:rPr>
          <w:rFonts w:ascii="Arial" w:hAnsi="Arial" w:cs="Arial"/>
          <w:sz w:val="20"/>
          <w:szCs w:val="20"/>
        </w:rPr>
        <w:t xml:space="preserve">is </w:t>
      </w:r>
      <w:r w:rsidR="007941F2" w:rsidRPr="00927E2C">
        <w:rPr>
          <w:rFonts w:ascii="Arial" w:hAnsi="Arial" w:cs="Arial"/>
          <w:sz w:val="20"/>
          <w:szCs w:val="20"/>
        </w:rPr>
        <w:t xml:space="preserve">divided </w:t>
      </w:r>
      <w:r w:rsidR="00A01575" w:rsidRPr="00927E2C">
        <w:rPr>
          <w:rFonts w:ascii="Arial" w:hAnsi="Arial" w:cs="Arial"/>
          <w:sz w:val="20"/>
          <w:szCs w:val="20"/>
        </w:rPr>
        <w:t>into useful</w:t>
      </w:r>
      <w:r w:rsidR="0055267B" w:rsidRPr="00927E2C">
        <w:rPr>
          <w:rFonts w:ascii="Arial" w:hAnsi="Arial" w:cs="Arial"/>
          <w:sz w:val="20"/>
          <w:szCs w:val="20"/>
        </w:rPr>
        <w:t xml:space="preserve"> </w:t>
      </w:r>
      <w:r w:rsidR="00315BB4" w:rsidRPr="00927E2C">
        <w:rPr>
          <w:rFonts w:ascii="Arial" w:hAnsi="Arial" w:cs="Arial"/>
          <w:sz w:val="20"/>
          <w:szCs w:val="20"/>
        </w:rPr>
        <w:t>sections covering</w:t>
      </w:r>
      <w:r w:rsidR="0055267B" w:rsidRPr="00927E2C">
        <w:rPr>
          <w:rFonts w:ascii="Arial" w:hAnsi="Arial" w:cs="Arial"/>
          <w:sz w:val="20"/>
          <w:szCs w:val="20"/>
        </w:rPr>
        <w:t xml:space="preserve"> what is meant by tranisi</w:t>
      </w:r>
      <w:r w:rsidR="004E4D6F" w:rsidRPr="00927E2C">
        <w:rPr>
          <w:rFonts w:ascii="Arial" w:hAnsi="Arial" w:cs="Arial"/>
          <w:sz w:val="20"/>
          <w:szCs w:val="20"/>
        </w:rPr>
        <w:t>tion, the role of an adult, the needs of the child, partnerships, environments, proposed outcomes, interventions and theo</w:t>
      </w:r>
      <w:r w:rsidR="00653BF8" w:rsidRPr="00927E2C">
        <w:rPr>
          <w:rFonts w:ascii="Arial" w:hAnsi="Arial" w:cs="Arial"/>
          <w:sz w:val="20"/>
          <w:szCs w:val="20"/>
        </w:rPr>
        <w:t>rist</w:t>
      </w:r>
      <w:r w:rsidR="00C72708" w:rsidRPr="00927E2C">
        <w:rPr>
          <w:rFonts w:ascii="Arial" w:hAnsi="Arial" w:cs="Arial"/>
          <w:sz w:val="20"/>
          <w:szCs w:val="20"/>
        </w:rPr>
        <w:t>s associated with transition.</w:t>
      </w:r>
    </w:p>
    <w:p w14:paraId="28DBAA05" w14:textId="055F3190" w:rsidR="00062612" w:rsidRPr="00927E2C" w:rsidRDefault="00062612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Children experience transitions as milestone events that significantly influence their growth and development.</w:t>
      </w:r>
      <w:r w:rsidR="00C74B38" w:rsidRPr="00927E2C">
        <w:rPr>
          <w:rFonts w:ascii="Arial" w:hAnsi="Arial" w:cs="Arial"/>
          <w:sz w:val="20"/>
          <w:szCs w:val="20"/>
        </w:rPr>
        <w:t xml:space="preserve"> </w:t>
      </w:r>
      <w:r w:rsidR="0050356C" w:rsidRPr="00927E2C">
        <w:rPr>
          <w:rFonts w:ascii="Arial" w:hAnsi="Arial" w:cs="Arial"/>
          <w:sz w:val="20"/>
          <w:szCs w:val="20"/>
        </w:rPr>
        <w:t>Early</w:t>
      </w:r>
      <w:r w:rsidR="00C74B38" w:rsidRPr="00927E2C">
        <w:rPr>
          <w:rFonts w:ascii="Arial" w:hAnsi="Arial" w:cs="Arial"/>
          <w:sz w:val="20"/>
          <w:szCs w:val="20"/>
        </w:rPr>
        <w:t xml:space="preserve"> years matters </w:t>
      </w:r>
      <w:r w:rsidR="00E949DC" w:rsidRPr="00927E2C">
        <w:rPr>
          <w:rFonts w:ascii="Arial" w:hAnsi="Arial" w:cs="Arial"/>
          <w:sz w:val="20"/>
          <w:szCs w:val="20"/>
        </w:rPr>
        <w:t>(</w:t>
      </w:r>
      <w:r w:rsidR="00C74B38" w:rsidRPr="00927E2C">
        <w:rPr>
          <w:rFonts w:ascii="Arial" w:hAnsi="Arial" w:cs="Arial"/>
          <w:sz w:val="20"/>
          <w:szCs w:val="20"/>
        </w:rPr>
        <w:t>2022</w:t>
      </w:r>
      <w:r w:rsidR="00257271" w:rsidRPr="00927E2C">
        <w:rPr>
          <w:rFonts w:ascii="Arial" w:hAnsi="Arial" w:cs="Arial"/>
          <w:sz w:val="20"/>
          <w:szCs w:val="20"/>
        </w:rPr>
        <w:t>).</w:t>
      </w:r>
    </w:p>
    <w:p w14:paraId="433CD5BF" w14:textId="21C66FC0" w:rsidR="00257271" w:rsidRPr="00927E2C" w:rsidRDefault="00A93E12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Transition is a crucial moment in a child's life, and it requires skill </w:t>
      </w:r>
      <w:r w:rsidR="00CA2CA8" w:rsidRPr="00927E2C">
        <w:rPr>
          <w:rFonts w:ascii="Arial" w:hAnsi="Arial" w:cs="Arial"/>
          <w:sz w:val="20"/>
          <w:szCs w:val="20"/>
        </w:rPr>
        <w:t>and knowledge from the practitioner and the parents</w:t>
      </w:r>
      <w:r w:rsidR="00257271" w:rsidRPr="00927E2C">
        <w:rPr>
          <w:rFonts w:ascii="Arial" w:hAnsi="Arial" w:cs="Arial"/>
          <w:sz w:val="20"/>
          <w:szCs w:val="20"/>
        </w:rPr>
        <w:t xml:space="preserve"> </w:t>
      </w:r>
      <w:r w:rsidR="007E2AF0" w:rsidRPr="00927E2C">
        <w:rPr>
          <w:rFonts w:ascii="Arial" w:hAnsi="Arial" w:cs="Arial"/>
          <w:sz w:val="20"/>
          <w:szCs w:val="20"/>
        </w:rPr>
        <w:t>(</w:t>
      </w:r>
      <w:r w:rsidR="006D5564" w:rsidRPr="00927E2C">
        <w:rPr>
          <w:rFonts w:ascii="Arial" w:hAnsi="Arial" w:cs="Arial"/>
          <w:sz w:val="20"/>
          <w:szCs w:val="20"/>
        </w:rPr>
        <w:t>Teaching Times</w:t>
      </w:r>
      <w:r w:rsidR="007E2AF0" w:rsidRPr="00927E2C">
        <w:rPr>
          <w:rFonts w:ascii="Arial" w:hAnsi="Arial" w:cs="Arial"/>
          <w:sz w:val="20"/>
          <w:szCs w:val="20"/>
        </w:rPr>
        <w:t>, 2017)</w:t>
      </w:r>
      <w:r w:rsidR="005E2000" w:rsidRPr="00927E2C">
        <w:rPr>
          <w:rFonts w:ascii="Arial" w:hAnsi="Arial" w:cs="Arial"/>
          <w:sz w:val="20"/>
          <w:szCs w:val="20"/>
        </w:rPr>
        <w:t xml:space="preserve">. </w:t>
      </w:r>
      <w:r w:rsidR="00257271" w:rsidRPr="00927E2C">
        <w:rPr>
          <w:rFonts w:ascii="Arial" w:hAnsi="Arial" w:cs="Arial"/>
          <w:sz w:val="20"/>
          <w:szCs w:val="20"/>
        </w:rPr>
        <w:t>According to Dowling (1995) The risks are high since early transitional events can influence learning and behaviour for the rest of a child’s life</w:t>
      </w:r>
      <w:r w:rsidR="00FD1B22" w:rsidRPr="00927E2C">
        <w:rPr>
          <w:rFonts w:ascii="Arial" w:hAnsi="Arial" w:cs="Arial"/>
          <w:sz w:val="20"/>
          <w:szCs w:val="20"/>
        </w:rPr>
        <w:t>.</w:t>
      </w:r>
      <w:r w:rsidR="00047E65" w:rsidRPr="00927E2C">
        <w:rPr>
          <w:rFonts w:ascii="Arial" w:hAnsi="Arial" w:cs="Arial"/>
          <w:sz w:val="20"/>
          <w:szCs w:val="20"/>
        </w:rPr>
        <w:t xml:space="preserve"> </w:t>
      </w:r>
      <w:r w:rsidR="001763E6" w:rsidRPr="00927E2C">
        <w:rPr>
          <w:rFonts w:ascii="Arial" w:hAnsi="Arial" w:cs="Arial"/>
          <w:sz w:val="20"/>
          <w:szCs w:val="20"/>
        </w:rPr>
        <w:t xml:space="preserve">If </w:t>
      </w:r>
      <w:r w:rsidR="00806012" w:rsidRPr="00927E2C">
        <w:rPr>
          <w:rFonts w:ascii="Arial" w:hAnsi="Arial" w:cs="Arial"/>
          <w:sz w:val="20"/>
          <w:szCs w:val="20"/>
        </w:rPr>
        <w:t>transitions</w:t>
      </w:r>
      <w:r w:rsidR="001763E6" w:rsidRPr="00927E2C">
        <w:rPr>
          <w:rFonts w:ascii="Arial" w:hAnsi="Arial" w:cs="Arial"/>
          <w:sz w:val="20"/>
          <w:szCs w:val="20"/>
        </w:rPr>
        <w:t xml:space="preserve"> </w:t>
      </w:r>
      <w:r w:rsidR="00806012" w:rsidRPr="00927E2C">
        <w:rPr>
          <w:rFonts w:ascii="Arial" w:hAnsi="Arial" w:cs="Arial"/>
          <w:sz w:val="20"/>
          <w:szCs w:val="20"/>
        </w:rPr>
        <w:t>a</w:t>
      </w:r>
      <w:r w:rsidR="001763E6" w:rsidRPr="00927E2C">
        <w:rPr>
          <w:rFonts w:ascii="Arial" w:hAnsi="Arial" w:cs="Arial"/>
          <w:sz w:val="20"/>
          <w:szCs w:val="20"/>
        </w:rPr>
        <w:t xml:space="preserve">re not managed </w:t>
      </w:r>
      <w:r w:rsidR="00806012" w:rsidRPr="00927E2C">
        <w:rPr>
          <w:rFonts w:ascii="Arial" w:hAnsi="Arial" w:cs="Arial"/>
          <w:sz w:val="20"/>
          <w:szCs w:val="20"/>
        </w:rPr>
        <w:t>effectively</w:t>
      </w:r>
      <w:r w:rsidR="001763E6" w:rsidRPr="00927E2C">
        <w:rPr>
          <w:rFonts w:ascii="Arial" w:hAnsi="Arial" w:cs="Arial"/>
          <w:sz w:val="20"/>
          <w:szCs w:val="20"/>
        </w:rPr>
        <w:t>, this can</w:t>
      </w:r>
      <w:r w:rsidR="00F9416D" w:rsidRPr="00927E2C">
        <w:rPr>
          <w:rFonts w:ascii="Arial" w:hAnsi="Arial" w:cs="Arial"/>
          <w:sz w:val="20"/>
          <w:szCs w:val="20"/>
        </w:rPr>
        <w:t xml:space="preserve"> </w:t>
      </w:r>
      <w:r w:rsidR="00806012" w:rsidRPr="00927E2C">
        <w:rPr>
          <w:rFonts w:ascii="Arial" w:hAnsi="Arial" w:cs="Arial"/>
          <w:sz w:val="20"/>
          <w:szCs w:val="20"/>
        </w:rPr>
        <w:t xml:space="preserve">impact on the </w:t>
      </w:r>
      <w:r w:rsidR="009A0E06" w:rsidRPr="00927E2C">
        <w:rPr>
          <w:rFonts w:ascii="Arial" w:hAnsi="Arial" w:cs="Arial"/>
          <w:sz w:val="20"/>
          <w:szCs w:val="20"/>
        </w:rPr>
        <w:t>child’s</w:t>
      </w:r>
      <w:r w:rsidR="00953312" w:rsidRPr="00927E2C">
        <w:rPr>
          <w:rFonts w:ascii="Arial" w:hAnsi="Arial" w:cs="Arial"/>
          <w:sz w:val="20"/>
          <w:szCs w:val="20"/>
        </w:rPr>
        <w:t xml:space="preserve"> </w:t>
      </w:r>
      <w:r w:rsidR="00E157D0" w:rsidRPr="00927E2C">
        <w:rPr>
          <w:rFonts w:ascii="Arial" w:hAnsi="Arial" w:cs="Arial"/>
          <w:sz w:val="20"/>
          <w:szCs w:val="20"/>
        </w:rPr>
        <w:t>life in the f</w:t>
      </w:r>
      <w:r w:rsidR="002D0807" w:rsidRPr="00927E2C">
        <w:rPr>
          <w:rFonts w:ascii="Arial" w:hAnsi="Arial" w:cs="Arial"/>
          <w:sz w:val="20"/>
          <w:szCs w:val="20"/>
        </w:rPr>
        <w:t>uture</w:t>
      </w:r>
      <w:r w:rsidR="0016397C">
        <w:rPr>
          <w:rFonts w:ascii="Arial" w:hAnsi="Arial" w:cs="Arial"/>
          <w:sz w:val="20"/>
          <w:szCs w:val="20"/>
        </w:rPr>
        <w:t xml:space="preserve"> </w:t>
      </w:r>
      <w:r w:rsidR="009A0E06" w:rsidRPr="00927E2C">
        <w:rPr>
          <w:rFonts w:ascii="Arial" w:hAnsi="Arial" w:cs="Arial"/>
          <w:sz w:val="20"/>
          <w:szCs w:val="20"/>
        </w:rPr>
        <w:t>(</w:t>
      </w:r>
      <w:proofErr w:type="spellStart"/>
      <w:r w:rsidR="009A0E06" w:rsidRPr="00927E2C">
        <w:rPr>
          <w:rFonts w:ascii="Arial" w:hAnsi="Arial" w:cs="Arial"/>
          <w:sz w:val="20"/>
          <w:szCs w:val="20"/>
        </w:rPr>
        <w:t>Locasale-</w:t>
      </w:r>
      <w:proofErr w:type="gramStart"/>
      <w:r w:rsidR="009A0E06" w:rsidRPr="00927E2C">
        <w:rPr>
          <w:rFonts w:ascii="Arial" w:hAnsi="Arial" w:cs="Arial"/>
          <w:sz w:val="20"/>
          <w:szCs w:val="20"/>
        </w:rPr>
        <w:t>Crouch,et</w:t>
      </w:r>
      <w:proofErr w:type="spellEnd"/>
      <w:proofErr w:type="gramEnd"/>
      <w:r w:rsidR="009A0E06" w:rsidRPr="00927E2C">
        <w:rPr>
          <w:rFonts w:ascii="Arial" w:hAnsi="Arial" w:cs="Arial"/>
          <w:sz w:val="20"/>
          <w:szCs w:val="20"/>
        </w:rPr>
        <w:t xml:space="preserve"> al</w:t>
      </w:r>
      <w:r w:rsidR="00EA0AB6" w:rsidRPr="00927E2C">
        <w:rPr>
          <w:rFonts w:ascii="Arial" w:hAnsi="Arial" w:cs="Arial"/>
          <w:sz w:val="20"/>
          <w:szCs w:val="20"/>
        </w:rPr>
        <w:t xml:space="preserve"> 2008)</w:t>
      </w:r>
      <w:r w:rsidR="0016397C">
        <w:rPr>
          <w:rFonts w:ascii="Arial" w:hAnsi="Arial" w:cs="Arial"/>
          <w:sz w:val="20"/>
          <w:szCs w:val="20"/>
        </w:rPr>
        <w:t>.</w:t>
      </w:r>
    </w:p>
    <w:p w14:paraId="0A5434AA" w14:textId="4E30A07A" w:rsidR="00235F83" w:rsidRPr="00927E2C" w:rsidRDefault="007E294F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Children travel through transitions when they go from home to an </w:t>
      </w:r>
      <w:r w:rsidR="00C1082A" w:rsidRPr="00927E2C">
        <w:rPr>
          <w:rFonts w:ascii="Arial" w:hAnsi="Arial" w:cs="Arial"/>
          <w:sz w:val="20"/>
          <w:szCs w:val="20"/>
        </w:rPr>
        <w:t>early year</w:t>
      </w:r>
      <w:r w:rsidRPr="00927E2C">
        <w:rPr>
          <w:rFonts w:ascii="Arial" w:hAnsi="Arial" w:cs="Arial"/>
          <w:sz w:val="20"/>
          <w:szCs w:val="20"/>
        </w:rPr>
        <w:t xml:space="preserve"> setting, from there to primary school, from primary to secondary school</w:t>
      </w:r>
      <w:r w:rsidR="00FC331C" w:rsidRPr="00927E2C">
        <w:rPr>
          <w:rFonts w:ascii="Arial" w:hAnsi="Arial" w:cs="Arial"/>
          <w:sz w:val="20"/>
          <w:szCs w:val="20"/>
        </w:rPr>
        <w:t xml:space="preserve"> </w:t>
      </w:r>
      <w:r w:rsidRPr="00927E2C">
        <w:rPr>
          <w:rFonts w:ascii="Arial" w:hAnsi="Arial" w:cs="Arial"/>
          <w:sz w:val="20"/>
          <w:szCs w:val="20"/>
        </w:rPr>
        <w:t>and beyond.</w:t>
      </w:r>
      <w:r w:rsidR="00EC2AAE" w:rsidRPr="00927E2C">
        <w:rPr>
          <w:rFonts w:ascii="Arial" w:hAnsi="Arial" w:cs="Arial"/>
          <w:sz w:val="20"/>
          <w:szCs w:val="20"/>
        </w:rPr>
        <w:t xml:space="preserve"> Everyone's life is filled with transitions and changes.</w:t>
      </w:r>
      <w:r w:rsidR="000E300C" w:rsidRPr="00927E2C">
        <w:rPr>
          <w:rFonts w:ascii="Arial" w:hAnsi="Arial" w:cs="Arial"/>
          <w:sz w:val="20"/>
          <w:szCs w:val="20"/>
        </w:rPr>
        <w:t xml:space="preserve"> (Brooker, 2008)</w:t>
      </w:r>
    </w:p>
    <w:p w14:paraId="4A0D5841" w14:textId="19037466" w:rsidR="00E47ACB" w:rsidRPr="00927E2C" w:rsidRDefault="00E47ACB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927E2C">
        <w:rPr>
          <w:rFonts w:ascii="Arial" w:hAnsi="Arial" w:cs="Arial"/>
          <w:sz w:val="20"/>
          <w:szCs w:val="20"/>
        </w:rPr>
        <w:t>Petriwskyi</w:t>
      </w:r>
      <w:proofErr w:type="spellEnd"/>
      <w:r w:rsidRPr="00927E2C">
        <w:rPr>
          <w:rFonts w:ascii="Arial" w:hAnsi="Arial" w:cs="Arial"/>
          <w:sz w:val="20"/>
          <w:szCs w:val="20"/>
        </w:rPr>
        <w:t xml:space="preserve"> et. </w:t>
      </w:r>
      <w:r w:rsidR="00021AB1" w:rsidRPr="00927E2C">
        <w:rPr>
          <w:rFonts w:ascii="Arial" w:hAnsi="Arial" w:cs="Arial"/>
          <w:sz w:val="20"/>
          <w:szCs w:val="20"/>
        </w:rPr>
        <w:t>a</w:t>
      </w:r>
      <w:r w:rsidRPr="00927E2C">
        <w:rPr>
          <w:rFonts w:ascii="Arial" w:hAnsi="Arial" w:cs="Arial"/>
          <w:sz w:val="20"/>
          <w:szCs w:val="20"/>
        </w:rPr>
        <w:t>l</w:t>
      </w:r>
      <w:r w:rsidR="008C297C">
        <w:rPr>
          <w:rFonts w:ascii="Arial" w:hAnsi="Arial" w:cs="Arial"/>
          <w:sz w:val="20"/>
          <w:szCs w:val="20"/>
        </w:rPr>
        <w:t xml:space="preserve">, </w:t>
      </w:r>
      <w:r w:rsidRPr="00927E2C">
        <w:rPr>
          <w:rFonts w:ascii="Arial" w:hAnsi="Arial" w:cs="Arial"/>
          <w:sz w:val="20"/>
          <w:szCs w:val="20"/>
        </w:rPr>
        <w:t>2005</w:t>
      </w:r>
      <w:r w:rsidR="008C297C">
        <w:rPr>
          <w:rFonts w:ascii="Arial" w:hAnsi="Arial" w:cs="Arial"/>
          <w:sz w:val="20"/>
          <w:szCs w:val="20"/>
        </w:rPr>
        <w:t xml:space="preserve"> p.</w:t>
      </w:r>
      <w:r w:rsidRPr="00927E2C">
        <w:rPr>
          <w:rFonts w:ascii="Arial" w:hAnsi="Arial" w:cs="Arial"/>
          <w:sz w:val="20"/>
          <w:szCs w:val="20"/>
        </w:rPr>
        <w:t>26)</w:t>
      </w:r>
      <w:r w:rsidR="00021AB1" w:rsidRPr="00927E2C">
        <w:rPr>
          <w:rFonts w:ascii="Arial" w:hAnsi="Arial" w:cs="Arial"/>
          <w:sz w:val="20"/>
          <w:szCs w:val="20"/>
        </w:rPr>
        <w:t xml:space="preserve"> describes </w:t>
      </w:r>
      <w:r w:rsidR="00604771" w:rsidRPr="00927E2C">
        <w:rPr>
          <w:rFonts w:ascii="Arial" w:hAnsi="Arial" w:cs="Arial"/>
          <w:sz w:val="20"/>
          <w:szCs w:val="20"/>
        </w:rPr>
        <w:t>transitions</w:t>
      </w:r>
      <w:r w:rsidR="000C259A" w:rsidRPr="00927E2C">
        <w:rPr>
          <w:rFonts w:ascii="Arial" w:hAnsi="Arial" w:cs="Arial"/>
          <w:sz w:val="20"/>
          <w:szCs w:val="20"/>
        </w:rPr>
        <w:t xml:space="preserve"> </w:t>
      </w:r>
      <w:r w:rsidR="00604771" w:rsidRPr="00927E2C">
        <w:rPr>
          <w:rFonts w:ascii="Arial" w:hAnsi="Arial" w:cs="Arial"/>
          <w:sz w:val="20"/>
          <w:szCs w:val="20"/>
        </w:rPr>
        <w:t>as the way ch</w:t>
      </w:r>
      <w:r w:rsidR="000C259A" w:rsidRPr="00927E2C">
        <w:rPr>
          <w:rFonts w:ascii="Arial" w:hAnsi="Arial" w:cs="Arial"/>
          <w:sz w:val="20"/>
          <w:szCs w:val="20"/>
        </w:rPr>
        <w:t xml:space="preserve">ildren, </w:t>
      </w:r>
      <w:r w:rsidR="00604771" w:rsidRPr="00927E2C">
        <w:rPr>
          <w:rFonts w:ascii="Arial" w:hAnsi="Arial" w:cs="Arial"/>
          <w:sz w:val="20"/>
          <w:szCs w:val="20"/>
        </w:rPr>
        <w:t>parents and practitioners</w:t>
      </w:r>
      <w:r w:rsidR="000C259A" w:rsidRPr="00927E2C">
        <w:rPr>
          <w:rFonts w:ascii="Arial" w:hAnsi="Arial" w:cs="Arial"/>
          <w:sz w:val="20"/>
          <w:szCs w:val="20"/>
        </w:rPr>
        <w:t xml:space="preserve"> adjust in a variety of ways to help children transfer from one environment to another.</w:t>
      </w:r>
    </w:p>
    <w:p w14:paraId="7B923360" w14:textId="4AF14216" w:rsidR="00FD2C85" w:rsidRPr="00927E2C" w:rsidRDefault="00F9416D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Everyone</w:t>
      </w:r>
      <w:r w:rsidR="00F70A13" w:rsidRPr="00927E2C">
        <w:rPr>
          <w:rFonts w:ascii="Arial" w:hAnsi="Arial" w:cs="Arial"/>
          <w:sz w:val="20"/>
          <w:szCs w:val="20"/>
        </w:rPr>
        <w:t xml:space="preserve"> involved in children's early lives are participating in the process of developing a holistic grasp of transitions.</w:t>
      </w:r>
      <w:r w:rsidR="000E300C" w:rsidRPr="00927E2C">
        <w:rPr>
          <w:rFonts w:ascii="Arial" w:hAnsi="Arial" w:cs="Arial"/>
          <w:sz w:val="20"/>
          <w:szCs w:val="20"/>
        </w:rPr>
        <w:t xml:space="preserve"> </w:t>
      </w:r>
      <w:r w:rsidR="00731E98" w:rsidRPr="00927E2C">
        <w:rPr>
          <w:rFonts w:ascii="Arial" w:hAnsi="Arial" w:cs="Arial"/>
          <w:sz w:val="20"/>
          <w:szCs w:val="20"/>
        </w:rPr>
        <w:t xml:space="preserve">(Palmer-Cooper, Cooper and </w:t>
      </w:r>
      <w:proofErr w:type="spellStart"/>
      <w:r w:rsidR="00731E98" w:rsidRPr="00927E2C">
        <w:rPr>
          <w:rFonts w:ascii="Arial" w:hAnsi="Arial" w:cs="Arial"/>
          <w:sz w:val="20"/>
          <w:szCs w:val="20"/>
        </w:rPr>
        <w:t>Liora</w:t>
      </w:r>
      <w:proofErr w:type="spellEnd"/>
      <w:r w:rsidR="00731E98" w:rsidRPr="00927E2C">
        <w:rPr>
          <w:rFonts w:ascii="Arial" w:hAnsi="Arial" w:cs="Arial"/>
          <w:sz w:val="20"/>
          <w:szCs w:val="20"/>
        </w:rPr>
        <w:t xml:space="preserve"> </w:t>
      </w:r>
      <w:proofErr w:type="spellStart"/>
      <w:r w:rsidR="00731E98" w:rsidRPr="00927E2C">
        <w:rPr>
          <w:rFonts w:ascii="Arial" w:hAnsi="Arial" w:cs="Arial"/>
          <w:sz w:val="20"/>
          <w:szCs w:val="20"/>
        </w:rPr>
        <w:t>Bresler</w:t>
      </w:r>
      <w:proofErr w:type="spellEnd"/>
      <w:r w:rsidR="00731E98" w:rsidRPr="00927E2C">
        <w:rPr>
          <w:rFonts w:ascii="Arial" w:hAnsi="Arial" w:cs="Arial"/>
          <w:sz w:val="20"/>
          <w:szCs w:val="20"/>
        </w:rPr>
        <w:t>, 2010)</w:t>
      </w:r>
    </w:p>
    <w:p w14:paraId="5546B83B" w14:textId="6576DB14" w:rsidR="007057B9" w:rsidRPr="00927E2C" w:rsidRDefault="00F63087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Birth to 5 matters </w:t>
      </w:r>
      <w:r w:rsidR="00E949DC" w:rsidRPr="00927E2C">
        <w:rPr>
          <w:rFonts w:ascii="Arial" w:hAnsi="Arial" w:cs="Arial"/>
          <w:sz w:val="20"/>
          <w:szCs w:val="20"/>
        </w:rPr>
        <w:t>(</w:t>
      </w:r>
      <w:r w:rsidRPr="00927E2C">
        <w:rPr>
          <w:rFonts w:ascii="Arial" w:hAnsi="Arial" w:cs="Arial"/>
          <w:sz w:val="20"/>
          <w:szCs w:val="20"/>
        </w:rPr>
        <w:t>2022</w:t>
      </w:r>
      <w:r w:rsidR="00E949DC" w:rsidRPr="00927E2C">
        <w:rPr>
          <w:rFonts w:ascii="Arial" w:hAnsi="Arial" w:cs="Arial"/>
          <w:sz w:val="20"/>
          <w:szCs w:val="20"/>
        </w:rPr>
        <w:t>)</w:t>
      </w:r>
      <w:r w:rsidRPr="00927E2C">
        <w:rPr>
          <w:rFonts w:ascii="Arial" w:hAnsi="Arial" w:cs="Arial"/>
          <w:sz w:val="20"/>
          <w:szCs w:val="20"/>
        </w:rPr>
        <w:t xml:space="preserve"> highlights </w:t>
      </w:r>
      <w:r w:rsidR="00040E00" w:rsidRPr="00927E2C">
        <w:rPr>
          <w:rFonts w:ascii="Arial" w:hAnsi="Arial" w:cs="Arial"/>
          <w:sz w:val="20"/>
          <w:szCs w:val="20"/>
        </w:rPr>
        <w:t>as</w:t>
      </w:r>
      <w:r w:rsidR="00981CE1" w:rsidRPr="00927E2C">
        <w:rPr>
          <w:rFonts w:ascii="Arial" w:hAnsi="Arial" w:cs="Arial"/>
          <w:sz w:val="20"/>
          <w:szCs w:val="20"/>
        </w:rPr>
        <w:t xml:space="preserve"> a </w:t>
      </w:r>
      <w:r w:rsidRPr="00927E2C">
        <w:rPr>
          <w:rFonts w:ascii="Arial" w:hAnsi="Arial" w:cs="Arial"/>
          <w:sz w:val="20"/>
          <w:szCs w:val="20"/>
        </w:rPr>
        <w:t>p</w:t>
      </w:r>
      <w:r w:rsidR="00731076" w:rsidRPr="00927E2C">
        <w:rPr>
          <w:rFonts w:ascii="Arial" w:hAnsi="Arial" w:cs="Arial"/>
          <w:sz w:val="20"/>
          <w:szCs w:val="20"/>
        </w:rPr>
        <w:t>ractitioner</w:t>
      </w:r>
      <w:r w:rsidR="00981CE1" w:rsidRPr="00927E2C">
        <w:rPr>
          <w:rFonts w:ascii="Arial" w:hAnsi="Arial" w:cs="Arial"/>
          <w:sz w:val="20"/>
          <w:szCs w:val="20"/>
        </w:rPr>
        <w:t xml:space="preserve"> you</w:t>
      </w:r>
      <w:r w:rsidR="00731076" w:rsidRPr="00927E2C">
        <w:rPr>
          <w:rFonts w:ascii="Arial" w:hAnsi="Arial" w:cs="Arial"/>
          <w:sz w:val="20"/>
          <w:szCs w:val="20"/>
        </w:rPr>
        <w:t xml:space="preserve"> will</w:t>
      </w:r>
      <w:r w:rsidR="00B656FC" w:rsidRPr="00927E2C">
        <w:rPr>
          <w:rFonts w:ascii="Arial" w:hAnsi="Arial" w:cs="Arial"/>
          <w:sz w:val="20"/>
          <w:szCs w:val="20"/>
        </w:rPr>
        <w:t xml:space="preserve"> ensure </w:t>
      </w:r>
      <w:r w:rsidR="00731076" w:rsidRPr="00927E2C">
        <w:rPr>
          <w:rFonts w:ascii="Arial" w:hAnsi="Arial" w:cs="Arial"/>
          <w:sz w:val="20"/>
          <w:szCs w:val="20"/>
        </w:rPr>
        <w:t>continuity between home and th</w:t>
      </w:r>
      <w:r w:rsidR="00C1082A" w:rsidRPr="00927E2C">
        <w:rPr>
          <w:rFonts w:ascii="Arial" w:hAnsi="Arial" w:cs="Arial"/>
          <w:sz w:val="20"/>
          <w:szCs w:val="20"/>
        </w:rPr>
        <w:t>e</w:t>
      </w:r>
      <w:r w:rsidR="00731076" w:rsidRPr="00927E2C">
        <w:rPr>
          <w:rFonts w:ascii="Arial" w:hAnsi="Arial" w:cs="Arial"/>
          <w:sz w:val="20"/>
          <w:szCs w:val="20"/>
        </w:rPr>
        <w:t xml:space="preserve"> early years setti</w:t>
      </w:r>
      <w:r w:rsidR="00C1082A" w:rsidRPr="00927E2C">
        <w:rPr>
          <w:rFonts w:ascii="Arial" w:hAnsi="Arial" w:cs="Arial"/>
          <w:sz w:val="20"/>
          <w:szCs w:val="20"/>
        </w:rPr>
        <w:t>ng</w:t>
      </w:r>
      <w:r w:rsidR="00B656FC" w:rsidRPr="00927E2C">
        <w:rPr>
          <w:rFonts w:ascii="Arial" w:hAnsi="Arial" w:cs="Arial"/>
          <w:sz w:val="20"/>
          <w:szCs w:val="20"/>
        </w:rPr>
        <w:t xml:space="preserve">. The </w:t>
      </w:r>
      <w:r w:rsidR="00731076" w:rsidRPr="00927E2C">
        <w:rPr>
          <w:rFonts w:ascii="Arial" w:hAnsi="Arial" w:cs="Arial"/>
          <w:sz w:val="20"/>
          <w:szCs w:val="20"/>
        </w:rPr>
        <w:t xml:space="preserve">child's unique learning experiences is essential to a high-quality early-life experience for </w:t>
      </w:r>
      <w:r w:rsidR="005F1F17" w:rsidRPr="00927E2C">
        <w:rPr>
          <w:rFonts w:ascii="Arial" w:hAnsi="Arial" w:cs="Arial"/>
          <w:sz w:val="20"/>
          <w:szCs w:val="20"/>
        </w:rPr>
        <w:t>the</w:t>
      </w:r>
      <w:r w:rsidR="00731076" w:rsidRPr="00927E2C">
        <w:rPr>
          <w:rFonts w:ascii="Arial" w:hAnsi="Arial" w:cs="Arial"/>
          <w:sz w:val="20"/>
          <w:szCs w:val="20"/>
        </w:rPr>
        <w:t xml:space="preserve"> child</w:t>
      </w:r>
      <w:r w:rsidR="00B656FC" w:rsidRPr="00927E2C">
        <w:rPr>
          <w:rFonts w:ascii="Arial" w:hAnsi="Arial" w:cs="Arial"/>
          <w:sz w:val="20"/>
          <w:szCs w:val="20"/>
        </w:rPr>
        <w:t>.</w:t>
      </w:r>
      <w:r w:rsidR="007057B9" w:rsidRPr="00927E2C">
        <w:rPr>
          <w:rFonts w:ascii="Arial" w:hAnsi="Arial" w:cs="Arial"/>
          <w:sz w:val="20"/>
          <w:szCs w:val="20"/>
        </w:rPr>
        <w:t xml:space="preserve"> Each child is unique, and all children are susceptible to change. </w:t>
      </w:r>
    </w:p>
    <w:p w14:paraId="6F433192" w14:textId="7143001C" w:rsidR="005C526E" w:rsidRPr="00927E2C" w:rsidRDefault="00011F38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Practitioners</w:t>
      </w:r>
      <w:r w:rsidR="000A2599" w:rsidRPr="00927E2C">
        <w:rPr>
          <w:rFonts w:ascii="Arial" w:hAnsi="Arial" w:cs="Arial"/>
          <w:sz w:val="20"/>
          <w:szCs w:val="20"/>
        </w:rPr>
        <w:t>,</w:t>
      </w:r>
      <w:r w:rsidR="001F5FB8" w:rsidRPr="00927E2C">
        <w:rPr>
          <w:rFonts w:ascii="Arial" w:hAnsi="Arial" w:cs="Arial"/>
          <w:sz w:val="20"/>
          <w:szCs w:val="20"/>
        </w:rPr>
        <w:t xml:space="preserve"> keyworkers, </w:t>
      </w:r>
      <w:r w:rsidRPr="00927E2C">
        <w:rPr>
          <w:rFonts w:ascii="Arial" w:hAnsi="Arial" w:cs="Arial"/>
          <w:sz w:val="20"/>
          <w:szCs w:val="20"/>
        </w:rPr>
        <w:t>children</w:t>
      </w:r>
      <w:r w:rsidR="000A2599" w:rsidRPr="00927E2C">
        <w:rPr>
          <w:rFonts w:ascii="Arial" w:hAnsi="Arial" w:cs="Arial"/>
          <w:sz w:val="20"/>
          <w:szCs w:val="20"/>
        </w:rPr>
        <w:t xml:space="preserve"> and parents should all be involved in the transition process</w:t>
      </w:r>
      <w:r w:rsidR="00A416B3" w:rsidRPr="00927E2C">
        <w:rPr>
          <w:rFonts w:ascii="Arial" w:hAnsi="Arial" w:cs="Arial"/>
          <w:sz w:val="20"/>
          <w:szCs w:val="20"/>
        </w:rPr>
        <w:t xml:space="preserve"> and their ideas and opinions should be respected</w:t>
      </w:r>
      <w:r w:rsidR="001F5FB8" w:rsidRPr="00927E2C">
        <w:rPr>
          <w:rFonts w:ascii="Arial" w:hAnsi="Arial" w:cs="Arial"/>
          <w:sz w:val="20"/>
          <w:szCs w:val="20"/>
        </w:rPr>
        <w:t xml:space="preserve">. </w:t>
      </w:r>
      <w:r w:rsidR="005C526E" w:rsidRPr="00927E2C">
        <w:rPr>
          <w:rFonts w:ascii="Arial" w:hAnsi="Arial" w:cs="Arial"/>
          <w:sz w:val="20"/>
          <w:szCs w:val="20"/>
        </w:rPr>
        <w:t xml:space="preserve">Bronfenbrenner </w:t>
      </w:r>
      <w:r w:rsidR="0078112B">
        <w:rPr>
          <w:rFonts w:ascii="Arial" w:hAnsi="Arial" w:cs="Arial"/>
          <w:sz w:val="20"/>
          <w:szCs w:val="20"/>
        </w:rPr>
        <w:t>,</w:t>
      </w:r>
      <w:r w:rsidR="005C526E" w:rsidRPr="00927E2C">
        <w:rPr>
          <w:rFonts w:ascii="Arial" w:hAnsi="Arial" w:cs="Arial"/>
          <w:sz w:val="20"/>
          <w:szCs w:val="20"/>
        </w:rPr>
        <w:t>1979</w:t>
      </w:r>
      <w:r w:rsidR="0078112B">
        <w:rPr>
          <w:rFonts w:ascii="Arial" w:hAnsi="Arial" w:cs="Arial"/>
          <w:sz w:val="20"/>
          <w:szCs w:val="20"/>
        </w:rPr>
        <w:t xml:space="preserve"> p</w:t>
      </w:r>
      <w:r w:rsidR="00096722">
        <w:rPr>
          <w:rFonts w:ascii="Arial" w:hAnsi="Arial" w:cs="Arial"/>
          <w:sz w:val="20"/>
          <w:szCs w:val="20"/>
        </w:rPr>
        <w:t xml:space="preserve">. </w:t>
      </w:r>
      <w:r w:rsidR="005C526E" w:rsidRPr="00927E2C">
        <w:rPr>
          <w:rFonts w:ascii="Arial" w:hAnsi="Arial" w:cs="Arial"/>
          <w:sz w:val="20"/>
          <w:szCs w:val="20"/>
        </w:rPr>
        <w:t>26) points out a transition happens when a change in setting causes a person's position within this environment to change.</w:t>
      </w:r>
    </w:p>
    <w:p w14:paraId="36F6F357" w14:textId="1D9DB3D3" w:rsidR="00EC584B" w:rsidRPr="00927E2C" w:rsidRDefault="004D0DE9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Donald</w:t>
      </w:r>
      <w:r w:rsidR="00F3546F" w:rsidRPr="00927E2C">
        <w:rPr>
          <w:rFonts w:ascii="Arial" w:hAnsi="Arial" w:cs="Arial"/>
          <w:sz w:val="20"/>
          <w:szCs w:val="20"/>
        </w:rPr>
        <w:t>s</w:t>
      </w:r>
      <w:r w:rsidRPr="00927E2C">
        <w:rPr>
          <w:rFonts w:ascii="Arial" w:hAnsi="Arial" w:cs="Arial"/>
          <w:sz w:val="20"/>
          <w:szCs w:val="20"/>
        </w:rPr>
        <w:t xml:space="preserve">on </w:t>
      </w:r>
      <w:r w:rsidR="00E949DC" w:rsidRPr="00927E2C">
        <w:rPr>
          <w:rFonts w:ascii="Arial" w:hAnsi="Arial" w:cs="Arial"/>
          <w:sz w:val="20"/>
          <w:szCs w:val="20"/>
        </w:rPr>
        <w:t>(</w:t>
      </w:r>
      <w:r w:rsidRPr="00927E2C">
        <w:rPr>
          <w:rFonts w:ascii="Arial" w:hAnsi="Arial" w:cs="Arial"/>
          <w:sz w:val="20"/>
          <w:szCs w:val="20"/>
        </w:rPr>
        <w:t>1992</w:t>
      </w:r>
      <w:r w:rsidR="00E949DC" w:rsidRPr="00927E2C">
        <w:rPr>
          <w:rFonts w:ascii="Arial" w:hAnsi="Arial" w:cs="Arial"/>
          <w:sz w:val="20"/>
          <w:szCs w:val="20"/>
        </w:rPr>
        <w:t>)</w:t>
      </w:r>
      <w:r w:rsidRPr="00927E2C">
        <w:rPr>
          <w:rFonts w:ascii="Arial" w:hAnsi="Arial" w:cs="Arial"/>
          <w:sz w:val="20"/>
          <w:szCs w:val="20"/>
        </w:rPr>
        <w:t xml:space="preserve"> </w:t>
      </w:r>
      <w:r w:rsidR="00B4341C" w:rsidRPr="00927E2C">
        <w:rPr>
          <w:rFonts w:ascii="Arial" w:hAnsi="Arial" w:cs="Arial"/>
          <w:sz w:val="20"/>
          <w:szCs w:val="20"/>
        </w:rPr>
        <w:t xml:space="preserve">highlights </w:t>
      </w:r>
      <w:r w:rsidRPr="00927E2C">
        <w:rPr>
          <w:rFonts w:ascii="Arial" w:hAnsi="Arial" w:cs="Arial"/>
          <w:sz w:val="20"/>
          <w:szCs w:val="20"/>
        </w:rPr>
        <w:t xml:space="preserve">out how </w:t>
      </w:r>
      <w:r w:rsidR="007A0B7F" w:rsidRPr="00927E2C">
        <w:rPr>
          <w:rFonts w:ascii="Arial" w:hAnsi="Arial" w:cs="Arial"/>
          <w:sz w:val="20"/>
          <w:szCs w:val="20"/>
        </w:rPr>
        <w:t xml:space="preserve">young children utilise their past experiences to try to make sense of new situations, </w:t>
      </w:r>
      <w:r w:rsidR="00334C9C" w:rsidRPr="00927E2C">
        <w:rPr>
          <w:rFonts w:ascii="Arial" w:hAnsi="Arial" w:cs="Arial"/>
          <w:sz w:val="20"/>
          <w:szCs w:val="20"/>
        </w:rPr>
        <w:t>even though</w:t>
      </w:r>
      <w:r w:rsidR="007A0B7F" w:rsidRPr="00927E2C">
        <w:rPr>
          <w:rFonts w:ascii="Arial" w:hAnsi="Arial" w:cs="Arial"/>
          <w:sz w:val="20"/>
          <w:szCs w:val="20"/>
        </w:rPr>
        <w:t xml:space="preserve"> they are incredibly resilient and resourceful, and that their reactions to new situations and individuals will necessarily be personal.</w:t>
      </w:r>
    </w:p>
    <w:p w14:paraId="53FFF4DF" w14:textId="7DF5BE2B" w:rsidR="00336D7B" w:rsidRPr="00927E2C" w:rsidRDefault="00EC233F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Early years </w:t>
      </w:r>
      <w:r w:rsidR="00A61AE0" w:rsidRPr="00927E2C">
        <w:rPr>
          <w:rFonts w:ascii="Arial" w:hAnsi="Arial" w:cs="Arial"/>
          <w:sz w:val="20"/>
          <w:szCs w:val="20"/>
        </w:rPr>
        <w:t xml:space="preserve">foundation </w:t>
      </w:r>
      <w:r w:rsidR="00D22A56" w:rsidRPr="00927E2C">
        <w:rPr>
          <w:rFonts w:ascii="Arial" w:hAnsi="Arial" w:cs="Arial"/>
          <w:sz w:val="20"/>
          <w:szCs w:val="20"/>
        </w:rPr>
        <w:t xml:space="preserve">stage </w:t>
      </w:r>
      <w:r w:rsidR="00E949DC" w:rsidRPr="00927E2C">
        <w:rPr>
          <w:rFonts w:ascii="Arial" w:hAnsi="Arial" w:cs="Arial"/>
          <w:sz w:val="20"/>
          <w:szCs w:val="20"/>
        </w:rPr>
        <w:t>(</w:t>
      </w:r>
      <w:r w:rsidR="00D22A56" w:rsidRPr="00927E2C">
        <w:rPr>
          <w:rFonts w:ascii="Arial" w:hAnsi="Arial" w:cs="Arial"/>
          <w:sz w:val="20"/>
          <w:szCs w:val="20"/>
        </w:rPr>
        <w:t>2021</w:t>
      </w:r>
      <w:r w:rsidR="00E949DC" w:rsidRPr="00927E2C">
        <w:rPr>
          <w:rFonts w:ascii="Arial" w:hAnsi="Arial" w:cs="Arial"/>
          <w:sz w:val="20"/>
          <w:szCs w:val="20"/>
        </w:rPr>
        <w:t>)</w:t>
      </w:r>
      <w:r w:rsidR="00D22A56" w:rsidRPr="00927E2C">
        <w:rPr>
          <w:rFonts w:ascii="Arial" w:hAnsi="Arial" w:cs="Arial"/>
          <w:sz w:val="20"/>
          <w:szCs w:val="20"/>
        </w:rPr>
        <w:t xml:space="preserve"> states a</w:t>
      </w:r>
      <w:r w:rsidR="00336D7B" w:rsidRPr="00927E2C">
        <w:rPr>
          <w:rFonts w:ascii="Arial" w:hAnsi="Arial" w:cs="Arial"/>
          <w:sz w:val="20"/>
          <w:szCs w:val="20"/>
        </w:rPr>
        <w:t xml:space="preserve">ll professionals working with children under the age of 5 years </w:t>
      </w:r>
      <w:r w:rsidR="00D83904" w:rsidRPr="00927E2C">
        <w:rPr>
          <w:rFonts w:ascii="Arial" w:hAnsi="Arial" w:cs="Arial"/>
          <w:sz w:val="20"/>
          <w:szCs w:val="20"/>
        </w:rPr>
        <w:t>must</w:t>
      </w:r>
      <w:r w:rsidR="00336D7B" w:rsidRPr="00927E2C">
        <w:rPr>
          <w:rFonts w:ascii="Arial" w:hAnsi="Arial" w:cs="Arial"/>
          <w:sz w:val="20"/>
          <w:szCs w:val="20"/>
        </w:rPr>
        <w:t xml:space="preserve"> work with the same expectations. The Early Years Foundation st</w:t>
      </w:r>
      <w:r w:rsidR="009752B2" w:rsidRPr="00927E2C">
        <w:rPr>
          <w:rFonts w:ascii="Arial" w:hAnsi="Arial" w:cs="Arial"/>
          <w:sz w:val="20"/>
          <w:szCs w:val="20"/>
        </w:rPr>
        <w:t>age 2021</w:t>
      </w:r>
      <w:r w:rsidR="00336D7B" w:rsidRPr="00927E2C">
        <w:rPr>
          <w:rFonts w:ascii="Arial" w:hAnsi="Arial" w:cs="Arial"/>
          <w:sz w:val="20"/>
          <w:szCs w:val="20"/>
        </w:rPr>
        <w:t xml:space="preserve"> states the requirements that all early </w:t>
      </w:r>
      <w:r w:rsidR="009E7CEF" w:rsidRPr="00927E2C">
        <w:rPr>
          <w:rFonts w:ascii="Arial" w:hAnsi="Arial" w:cs="Arial"/>
          <w:sz w:val="20"/>
          <w:szCs w:val="20"/>
        </w:rPr>
        <w:t>year’s</w:t>
      </w:r>
      <w:r w:rsidR="00336D7B" w:rsidRPr="00927E2C">
        <w:rPr>
          <w:rFonts w:ascii="Arial" w:hAnsi="Arial" w:cs="Arial"/>
          <w:sz w:val="20"/>
          <w:szCs w:val="20"/>
        </w:rPr>
        <w:t xml:space="preserve"> practitioners must follow in order to guarantee that children learn, grow, and stay safe and healthy.</w:t>
      </w:r>
    </w:p>
    <w:p w14:paraId="180F4C0D" w14:textId="50DCB592" w:rsidR="009D4E77" w:rsidRPr="00927E2C" w:rsidRDefault="00877F36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778560" behindDoc="0" locked="0" layoutInCell="1" allowOverlap="1" wp14:anchorId="20004140" wp14:editId="20D8E191">
                <wp:simplePos x="0" y="0"/>
                <wp:positionH relativeFrom="margin">
                  <wp:posOffset>123190</wp:posOffset>
                </wp:positionH>
                <wp:positionV relativeFrom="paragraph">
                  <wp:posOffset>10160</wp:posOffset>
                </wp:positionV>
                <wp:extent cx="5523230" cy="603250"/>
                <wp:effectExtent l="0" t="0" r="1270" b="6350"/>
                <wp:wrapNone/>
                <wp:docPr id="4" name="Arrow: Pentagon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3230" cy="60325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FFFF66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FFFF66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FFFF66">
                                <a:tint val="23500"/>
                                <a:satMod val="160000"/>
                              </a:srgbClr>
                            </a:gs>
                          </a:gsLst>
                          <a:lin ang="27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56BE100" w14:textId="1A5C73A0" w:rsidR="00334C9C" w:rsidRPr="00F850D8" w:rsidRDefault="00334C9C" w:rsidP="00334C9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The role of the adult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004140" id="Arrow: Pentagon 4" o:spid="_x0000_s1037" type="#_x0000_t15" style="position:absolute;margin-left:9.7pt;margin-top:.8pt;width:434.9pt;height:47.5pt;z-index:2517785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" adj="20420" fillcolor="#ffff97" stroked="f" strokeweight="1pt">
                <v:fill color2="#ffffdf" rotate="t" angle="45" colors="0 #ffff97;.5 #ffffbf;1 #ffffdf" focus="100%" type="gradient"/>
                <v:textbox>
                  <w:txbxContent>
                    <w:p w14:paraId="156BE100" w14:textId="1A5C73A0" w:rsidR="00334C9C" w:rsidRPr="00F850D8" w:rsidRDefault="00334C9C" w:rsidP="00334C9C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The role of the adult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1DE3109" w14:textId="0F9C3878" w:rsidR="009D4E77" w:rsidRPr="00927E2C" w:rsidRDefault="009D4E77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6465D81B" w14:textId="6E9E7ADF" w:rsidR="00401BCA" w:rsidRPr="00927E2C" w:rsidRDefault="00401BCA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6A34C038" w14:textId="77777777" w:rsidR="00F9416D" w:rsidRPr="00927E2C" w:rsidRDefault="00F9416D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110AFDFC" w14:textId="578D7E57" w:rsidR="00C605FF" w:rsidRPr="00927E2C" w:rsidRDefault="00C605FF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The Early Years Foundation Stage</w:t>
      </w:r>
      <w:r w:rsidR="00797B95" w:rsidRPr="00927E2C">
        <w:rPr>
          <w:rFonts w:ascii="Arial" w:hAnsi="Arial" w:cs="Arial"/>
          <w:sz w:val="20"/>
          <w:szCs w:val="20"/>
        </w:rPr>
        <w:t xml:space="preserve"> (2007)</w:t>
      </w:r>
      <w:r w:rsidRPr="00927E2C">
        <w:rPr>
          <w:rFonts w:ascii="Arial" w:hAnsi="Arial" w:cs="Arial"/>
          <w:sz w:val="20"/>
          <w:szCs w:val="20"/>
        </w:rPr>
        <w:t xml:space="preserve"> incorporates the idea of carefully </w:t>
      </w:r>
      <w:r w:rsidR="009D4E77" w:rsidRPr="00927E2C">
        <w:rPr>
          <w:rFonts w:ascii="Arial" w:hAnsi="Arial" w:cs="Arial"/>
          <w:sz w:val="20"/>
          <w:szCs w:val="20"/>
        </w:rPr>
        <w:t>thought-out</w:t>
      </w:r>
      <w:r w:rsidRPr="00927E2C">
        <w:rPr>
          <w:rFonts w:ascii="Arial" w:hAnsi="Arial" w:cs="Arial"/>
          <w:sz w:val="20"/>
          <w:szCs w:val="20"/>
        </w:rPr>
        <w:t xml:space="preserve"> transitions as well as working with parents to make sure that children's needs are satisfied</w:t>
      </w:r>
      <w:r w:rsidR="00797B95" w:rsidRPr="00927E2C">
        <w:rPr>
          <w:rFonts w:ascii="Arial" w:hAnsi="Arial" w:cs="Arial"/>
          <w:sz w:val="20"/>
          <w:szCs w:val="20"/>
        </w:rPr>
        <w:t>.</w:t>
      </w:r>
    </w:p>
    <w:p w14:paraId="14D5BA0D" w14:textId="33F67545" w:rsidR="00D436DB" w:rsidRPr="00927E2C" w:rsidRDefault="00D436DB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Early years practitioner will support and ease transitions entirely </w:t>
      </w:r>
      <w:r w:rsidR="001847FA" w:rsidRPr="00927E2C">
        <w:rPr>
          <w:rFonts w:ascii="Arial" w:hAnsi="Arial" w:cs="Arial"/>
          <w:sz w:val="20"/>
          <w:szCs w:val="20"/>
        </w:rPr>
        <w:t>within</w:t>
      </w:r>
      <w:r w:rsidRPr="00927E2C">
        <w:rPr>
          <w:rFonts w:ascii="Arial" w:hAnsi="Arial" w:cs="Arial"/>
          <w:sz w:val="20"/>
          <w:szCs w:val="20"/>
        </w:rPr>
        <w:t xml:space="preserve"> </w:t>
      </w:r>
      <w:r w:rsidR="001847FA" w:rsidRPr="00927E2C">
        <w:rPr>
          <w:rFonts w:ascii="Arial" w:hAnsi="Arial" w:cs="Arial"/>
          <w:sz w:val="20"/>
          <w:szCs w:val="20"/>
        </w:rPr>
        <w:t>e</w:t>
      </w:r>
      <w:r w:rsidRPr="00927E2C">
        <w:rPr>
          <w:rFonts w:ascii="Arial" w:hAnsi="Arial" w:cs="Arial"/>
          <w:sz w:val="20"/>
          <w:szCs w:val="20"/>
        </w:rPr>
        <w:t xml:space="preserve">arly </w:t>
      </w:r>
      <w:r w:rsidR="001847FA" w:rsidRPr="00927E2C">
        <w:rPr>
          <w:rFonts w:ascii="Arial" w:hAnsi="Arial" w:cs="Arial"/>
          <w:sz w:val="20"/>
          <w:szCs w:val="20"/>
        </w:rPr>
        <w:t>y</w:t>
      </w:r>
      <w:r w:rsidRPr="00927E2C">
        <w:rPr>
          <w:rFonts w:ascii="Arial" w:hAnsi="Arial" w:cs="Arial"/>
          <w:sz w:val="20"/>
          <w:szCs w:val="20"/>
        </w:rPr>
        <w:t>ears setting</w:t>
      </w:r>
      <w:r w:rsidR="001847FA" w:rsidRPr="00927E2C">
        <w:rPr>
          <w:rFonts w:ascii="Arial" w:hAnsi="Arial" w:cs="Arial"/>
          <w:sz w:val="20"/>
          <w:szCs w:val="20"/>
        </w:rPr>
        <w:t>s</w:t>
      </w:r>
      <w:r w:rsidRPr="00927E2C">
        <w:rPr>
          <w:rFonts w:ascii="Arial" w:hAnsi="Arial" w:cs="Arial"/>
          <w:sz w:val="20"/>
          <w:szCs w:val="20"/>
        </w:rPr>
        <w:t>. (Brooker, 2008)</w:t>
      </w:r>
    </w:p>
    <w:p w14:paraId="7475ACF2" w14:textId="176DDEE8" w:rsidR="00A56D3C" w:rsidRPr="00927E2C" w:rsidRDefault="00495FDA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To help children make successful transitions, parents</w:t>
      </w:r>
      <w:r w:rsidR="00D436DB" w:rsidRPr="00927E2C">
        <w:rPr>
          <w:rFonts w:ascii="Arial" w:hAnsi="Arial" w:cs="Arial"/>
          <w:sz w:val="20"/>
          <w:szCs w:val="20"/>
        </w:rPr>
        <w:t xml:space="preserve">, keyworkers </w:t>
      </w:r>
      <w:r w:rsidRPr="00927E2C">
        <w:rPr>
          <w:rFonts w:ascii="Arial" w:hAnsi="Arial" w:cs="Arial"/>
          <w:sz w:val="20"/>
          <w:szCs w:val="20"/>
        </w:rPr>
        <w:t xml:space="preserve">and practitioners will all play </w:t>
      </w:r>
      <w:r w:rsidR="0008729F" w:rsidRPr="00927E2C">
        <w:rPr>
          <w:rFonts w:ascii="Arial" w:hAnsi="Arial" w:cs="Arial"/>
          <w:sz w:val="20"/>
          <w:szCs w:val="20"/>
        </w:rPr>
        <w:t>important</w:t>
      </w:r>
      <w:r w:rsidRPr="00927E2C">
        <w:rPr>
          <w:rFonts w:ascii="Arial" w:hAnsi="Arial" w:cs="Arial"/>
          <w:sz w:val="20"/>
          <w:szCs w:val="20"/>
        </w:rPr>
        <w:t xml:space="preserve"> roles by working together</w:t>
      </w:r>
      <w:r w:rsidR="009E795E" w:rsidRPr="00927E2C">
        <w:rPr>
          <w:rFonts w:ascii="Arial" w:hAnsi="Arial" w:cs="Arial"/>
          <w:sz w:val="20"/>
          <w:szCs w:val="20"/>
        </w:rPr>
        <w:t>.</w:t>
      </w:r>
      <w:r w:rsidR="00440B40" w:rsidRPr="00927E2C">
        <w:rPr>
          <w:rFonts w:ascii="Arial" w:hAnsi="Arial" w:cs="Arial"/>
          <w:sz w:val="20"/>
          <w:szCs w:val="20"/>
        </w:rPr>
        <w:t xml:space="preserve"> Positive </w:t>
      </w:r>
      <w:r w:rsidR="00173E08" w:rsidRPr="00927E2C">
        <w:rPr>
          <w:rFonts w:ascii="Arial" w:hAnsi="Arial" w:cs="Arial"/>
          <w:sz w:val="20"/>
          <w:szCs w:val="20"/>
        </w:rPr>
        <w:t>collaboration</w:t>
      </w:r>
      <w:r w:rsidR="00440B40" w:rsidRPr="00927E2C">
        <w:rPr>
          <w:rFonts w:ascii="Arial" w:hAnsi="Arial" w:cs="Arial"/>
          <w:sz w:val="20"/>
          <w:szCs w:val="20"/>
        </w:rPr>
        <w:t xml:space="preserve"> between the parents and the practitioner </w:t>
      </w:r>
      <w:r w:rsidR="00173E08" w:rsidRPr="00927E2C">
        <w:rPr>
          <w:rFonts w:ascii="Arial" w:hAnsi="Arial" w:cs="Arial"/>
          <w:sz w:val="20"/>
          <w:szCs w:val="20"/>
        </w:rPr>
        <w:t xml:space="preserve">is </w:t>
      </w:r>
      <w:r w:rsidR="009511EB" w:rsidRPr="00927E2C">
        <w:rPr>
          <w:rFonts w:ascii="Arial" w:hAnsi="Arial" w:cs="Arial"/>
          <w:sz w:val="20"/>
          <w:szCs w:val="20"/>
        </w:rPr>
        <w:t>essential</w:t>
      </w:r>
      <w:r w:rsidR="00173E08" w:rsidRPr="00927E2C">
        <w:rPr>
          <w:rFonts w:ascii="Arial" w:hAnsi="Arial" w:cs="Arial"/>
          <w:sz w:val="20"/>
          <w:szCs w:val="20"/>
        </w:rPr>
        <w:t xml:space="preserve"> to ensure po</w:t>
      </w:r>
      <w:r w:rsidR="009511EB" w:rsidRPr="00927E2C">
        <w:rPr>
          <w:rFonts w:ascii="Arial" w:hAnsi="Arial" w:cs="Arial"/>
          <w:sz w:val="20"/>
          <w:szCs w:val="20"/>
        </w:rPr>
        <w:t>sit</w:t>
      </w:r>
      <w:r w:rsidR="00173E08" w:rsidRPr="00927E2C">
        <w:rPr>
          <w:rFonts w:ascii="Arial" w:hAnsi="Arial" w:cs="Arial"/>
          <w:sz w:val="20"/>
          <w:szCs w:val="20"/>
        </w:rPr>
        <w:t xml:space="preserve">ive and informative messaged are </w:t>
      </w:r>
      <w:r w:rsidR="009511EB" w:rsidRPr="00927E2C">
        <w:rPr>
          <w:rFonts w:ascii="Arial" w:hAnsi="Arial" w:cs="Arial"/>
          <w:sz w:val="20"/>
          <w:szCs w:val="20"/>
        </w:rPr>
        <w:t xml:space="preserve">conveyed between home and </w:t>
      </w:r>
      <w:r w:rsidR="001847FA" w:rsidRPr="00927E2C">
        <w:rPr>
          <w:rFonts w:ascii="Arial" w:hAnsi="Arial" w:cs="Arial"/>
          <w:sz w:val="20"/>
          <w:szCs w:val="20"/>
        </w:rPr>
        <w:t xml:space="preserve">the </w:t>
      </w:r>
      <w:r w:rsidR="009511EB" w:rsidRPr="00927E2C">
        <w:rPr>
          <w:rFonts w:ascii="Arial" w:hAnsi="Arial" w:cs="Arial"/>
          <w:sz w:val="20"/>
          <w:szCs w:val="20"/>
        </w:rPr>
        <w:t>setting.</w:t>
      </w:r>
      <w:r w:rsidR="005C480E" w:rsidRPr="00927E2C">
        <w:rPr>
          <w:rFonts w:ascii="Arial" w:hAnsi="Arial" w:cs="Arial"/>
          <w:sz w:val="20"/>
          <w:szCs w:val="20"/>
        </w:rPr>
        <w:t xml:space="preserve"> </w:t>
      </w:r>
      <w:r w:rsidR="00C63CF9" w:rsidRPr="00927E2C">
        <w:rPr>
          <w:rFonts w:ascii="Arial" w:hAnsi="Arial" w:cs="Arial"/>
          <w:sz w:val="20"/>
          <w:szCs w:val="20"/>
        </w:rPr>
        <w:t>(Brooker, 2008)</w:t>
      </w:r>
    </w:p>
    <w:p w14:paraId="5ADB78E2" w14:textId="02F460CE" w:rsidR="005C480E" w:rsidRPr="00927E2C" w:rsidRDefault="00460F52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Communication is the key to success.</w:t>
      </w:r>
      <w:r w:rsidR="005B5D4F" w:rsidRPr="00927E2C">
        <w:rPr>
          <w:rFonts w:ascii="Arial" w:hAnsi="Arial" w:cs="Arial"/>
          <w:sz w:val="20"/>
          <w:szCs w:val="20"/>
        </w:rPr>
        <w:t xml:space="preserve"> When working with young children</w:t>
      </w:r>
      <w:r w:rsidR="0053010E" w:rsidRPr="00927E2C">
        <w:rPr>
          <w:rFonts w:ascii="Arial" w:hAnsi="Arial" w:cs="Arial"/>
          <w:sz w:val="20"/>
          <w:szCs w:val="20"/>
        </w:rPr>
        <w:t xml:space="preserve"> effective</w:t>
      </w:r>
      <w:r w:rsidR="005B5D4F" w:rsidRPr="00927E2C">
        <w:rPr>
          <w:rFonts w:ascii="Arial" w:hAnsi="Arial" w:cs="Arial"/>
          <w:sz w:val="20"/>
          <w:szCs w:val="20"/>
        </w:rPr>
        <w:t xml:space="preserve"> communication is essential. It fosters trust and motivates people to seek out help and advice., It is </w:t>
      </w:r>
      <w:r w:rsidR="00EF6982" w:rsidRPr="00927E2C">
        <w:rPr>
          <w:rFonts w:ascii="Arial" w:hAnsi="Arial" w:cs="Arial"/>
          <w:sz w:val="20"/>
          <w:szCs w:val="20"/>
        </w:rPr>
        <w:t>important</w:t>
      </w:r>
      <w:r w:rsidR="005B5D4F" w:rsidRPr="00927E2C">
        <w:rPr>
          <w:rFonts w:ascii="Arial" w:hAnsi="Arial" w:cs="Arial"/>
          <w:sz w:val="20"/>
          <w:szCs w:val="20"/>
        </w:rPr>
        <w:t xml:space="preserve"> for developing and maintaining relationships.</w:t>
      </w:r>
      <w:r w:rsidR="00997D9B" w:rsidRPr="00927E2C">
        <w:rPr>
          <w:rFonts w:ascii="Arial" w:hAnsi="Arial" w:cs="Arial"/>
          <w:sz w:val="20"/>
          <w:szCs w:val="20"/>
        </w:rPr>
        <w:t xml:space="preserve"> </w:t>
      </w:r>
      <w:r w:rsidR="00C63CF9" w:rsidRPr="00927E2C">
        <w:rPr>
          <w:rFonts w:ascii="Arial" w:hAnsi="Arial" w:cs="Arial"/>
          <w:sz w:val="20"/>
          <w:szCs w:val="20"/>
        </w:rPr>
        <w:t>(</w:t>
      </w:r>
      <w:r w:rsidR="00997D9B" w:rsidRPr="00927E2C">
        <w:rPr>
          <w:rFonts w:ascii="Arial" w:hAnsi="Arial" w:cs="Arial"/>
          <w:sz w:val="20"/>
          <w:szCs w:val="20"/>
        </w:rPr>
        <w:t>Common Core Skills and Knowledge for Children’s Workforce. Children’s Workforce Development Council (2010)</w:t>
      </w:r>
      <w:r w:rsidR="001847FA" w:rsidRPr="00927E2C">
        <w:rPr>
          <w:rFonts w:ascii="Arial" w:hAnsi="Arial" w:cs="Arial"/>
          <w:sz w:val="20"/>
          <w:szCs w:val="20"/>
        </w:rPr>
        <w:t>.</w:t>
      </w:r>
    </w:p>
    <w:p w14:paraId="36907045" w14:textId="5314B5A2" w:rsidR="00D84893" w:rsidRPr="00927E2C" w:rsidRDefault="005C480E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Practitioners </w:t>
      </w:r>
      <w:r w:rsidR="00DC0F6E" w:rsidRPr="00927E2C">
        <w:rPr>
          <w:rFonts w:ascii="Arial" w:hAnsi="Arial" w:cs="Arial"/>
          <w:sz w:val="20"/>
          <w:szCs w:val="20"/>
        </w:rPr>
        <w:t xml:space="preserve">and keyworkers </w:t>
      </w:r>
      <w:r w:rsidRPr="00927E2C">
        <w:rPr>
          <w:rFonts w:ascii="Arial" w:hAnsi="Arial" w:cs="Arial"/>
          <w:sz w:val="20"/>
          <w:szCs w:val="20"/>
        </w:rPr>
        <w:t xml:space="preserve">will prepare the </w:t>
      </w:r>
      <w:r w:rsidR="00BC0981" w:rsidRPr="00927E2C">
        <w:rPr>
          <w:rFonts w:ascii="Arial" w:hAnsi="Arial" w:cs="Arial"/>
          <w:sz w:val="20"/>
          <w:szCs w:val="20"/>
        </w:rPr>
        <w:t>child</w:t>
      </w:r>
      <w:r w:rsidRPr="00927E2C">
        <w:rPr>
          <w:rFonts w:ascii="Arial" w:hAnsi="Arial" w:cs="Arial"/>
          <w:sz w:val="20"/>
          <w:szCs w:val="20"/>
        </w:rPr>
        <w:t xml:space="preserve"> for transition either consciously or unconsciously for the </w:t>
      </w:r>
      <w:r w:rsidR="00BC0981" w:rsidRPr="00927E2C">
        <w:rPr>
          <w:rFonts w:ascii="Arial" w:hAnsi="Arial" w:cs="Arial"/>
          <w:sz w:val="20"/>
          <w:szCs w:val="20"/>
        </w:rPr>
        <w:t xml:space="preserve">new </w:t>
      </w:r>
      <w:r w:rsidRPr="00927E2C">
        <w:rPr>
          <w:rFonts w:ascii="Arial" w:hAnsi="Arial" w:cs="Arial"/>
          <w:sz w:val="20"/>
          <w:szCs w:val="20"/>
        </w:rPr>
        <w:t>environment that lies ahead.</w:t>
      </w:r>
      <w:r w:rsidR="00EB0628" w:rsidRPr="00927E2C">
        <w:rPr>
          <w:rFonts w:ascii="Arial" w:hAnsi="Arial" w:cs="Arial"/>
          <w:sz w:val="20"/>
          <w:szCs w:val="20"/>
        </w:rPr>
        <w:t xml:space="preserve"> </w:t>
      </w:r>
      <w:r w:rsidR="001847FA" w:rsidRPr="00927E2C">
        <w:rPr>
          <w:rFonts w:ascii="Arial" w:hAnsi="Arial" w:cs="Arial"/>
          <w:sz w:val="20"/>
          <w:szCs w:val="20"/>
        </w:rPr>
        <w:t xml:space="preserve">Practitioners </w:t>
      </w:r>
      <w:r w:rsidR="0037190F" w:rsidRPr="00927E2C">
        <w:rPr>
          <w:rFonts w:ascii="Arial" w:hAnsi="Arial" w:cs="Arial"/>
          <w:sz w:val="20"/>
          <w:szCs w:val="20"/>
        </w:rPr>
        <w:t>will re</w:t>
      </w:r>
      <w:r w:rsidR="00D84893" w:rsidRPr="00927E2C">
        <w:rPr>
          <w:rFonts w:ascii="Arial" w:hAnsi="Arial" w:cs="Arial"/>
          <w:sz w:val="20"/>
          <w:szCs w:val="20"/>
        </w:rPr>
        <w:t xml:space="preserve">spect </w:t>
      </w:r>
      <w:r w:rsidR="00B27867" w:rsidRPr="00927E2C">
        <w:rPr>
          <w:rFonts w:ascii="Arial" w:hAnsi="Arial" w:cs="Arial"/>
          <w:sz w:val="20"/>
          <w:szCs w:val="20"/>
        </w:rPr>
        <w:t>parent’s and explain</w:t>
      </w:r>
      <w:r w:rsidR="00D84893" w:rsidRPr="00927E2C">
        <w:rPr>
          <w:rFonts w:ascii="Arial" w:hAnsi="Arial" w:cs="Arial"/>
          <w:sz w:val="20"/>
          <w:szCs w:val="20"/>
        </w:rPr>
        <w:t xml:space="preserve"> the changes that are coming</w:t>
      </w:r>
      <w:r w:rsidR="005C2075" w:rsidRPr="00927E2C">
        <w:rPr>
          <w:rFonts w:ascii="Arial" w:hAnsi="Arial" w:cs="Arial"/>
          <w:sz w:val="20"/>
          <w:szCs w:val="20"/>
        </w:rPr>
        <w:t xml:space="preserve"> and</w:t>
      </w:r>
      <w:r w:rsidR="00D84893" w:rsidRPr="00927E2C">
        <w:rPr>
          <w:rFonts w:ascii="Arial" w:hAnsi="Arial" w:cs="Arial"/>
          <w:sz w:val="20"/>
          <w:szCs w:val="20"/>
        </w:rPr>
        <w:t xml:space="preserve"> assuring them that their child will continue to be recognised as an individual, you </w:t>
      </w:r>
      <w:r w:rsidR="00115DCD" w:rsidRPr="00927E2C">
        <w:rPr>
          <w:rFonts w:ascii="Arial" w:hAnsi="Arial" w:cs="Arial"/>
          <w:sz w:val="20"/>
          <w:szCs w:val="20"/>
        </w:rPr>
        <w:t>will</w:t>
      </w:r>
      <w:r w:rsidR="00D84893" w:rsidRPr="00927E2C">
        <w:rPr>
          <w:rFonts w:ascii="Arial" w:hAnsi="Arial" w:cs="Arial"/>
          <w:sz w:val="20"/>
          <w:szCs w:val="20"/>
        </w:rPr>
        <w:t xml:space="preserve"> recognise and satisfy parents' need for reassurance and support their efforts to assist the child</w:t>
      </w:r>
      <w:r w:rsidR="0088464B" w:rsidRPr="00927E2C">
        <w:rPr>
          <w:rFonts w:ascii="Arial" w:hAnsi="Arial" w:cs="Arial"/>
          <w:sz w:val="20"/>
          <w:szCs w:val="20"/>
        </w:rPr>
        <w:t xml:space="preserve"> (</w:t>
      </w:r>
      <w:proofErr w:type="spellStart"/>
      <w:r w:rsidR="0088464B" w:rsidRPr="00927E2C">
        <w:rPr>
          <w:rFonts w:ascii="Arial" w:hAnsi="Arial" w:cs="Arial"/>
          <w:sz w:val="20"/>
          <w:szCs w:val="20"/>
        </w:rPr>
        <w:t>Trodd</w:t>
      </w:r>
      <w:proofErr w:type="spellEnd"/>
      <w:r w:rsidR="0088464B" w:rsidRPr="00927E2C">
        <w:rPr>
          <w:rFonts w:ascii="Arial" w:hAnsi="Arial" w:cs="Arial"/>
          <w:sz w:val="20"/>
          <w:szCs w:val="20"/>
        </w:rPr>
        <w:t>, 2012)</w:t>
      </w:r>
      <w:r w:rsidR="001847FA" w:rsidRPr="00927E2C">
        <w:rPr>
          <w:rFonts w:ascii="Arial" w:hAnsi="Arial" w:cs="Arial"/>
          <w:sz w:val="20"/>
          <w:szCs w:val="20"/>
        </w:rPr>
        <w:t>.</w:t>
      </w:r>
    </w:p>
    <w:p w14:paraId="50E99C76" w14:textId="4A9DC9B8" w:rsidR="00336D7B" w:rsidRPr="00927E2C" w:rsidRDefault="0082760F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The ability of the practitioner and the parents to comprehend how the change will affect each individual child is one of the key factors</w:t>
      </w:r>
      <w:r w:rsidR="001117FE">
        <w:rPr>
          <w:rFonts w:ascii="Arial" w:hAnsi="Arial" w:cs="Arial"/>
          <w:sz w:val="20"/>
          <w:szCs w:val="20"/>
        </w:rPr>
        <w:t xml:space="preserve">. </w:t>
      </w:r>
      <w:r w:rsidRPr="00927E2C">
        <w:rPr>
          <w:rFonts w:ascii="Arial" w:hAnsi="Arial" w:cs="Arial"/>
          <w:sz w:val="20"/>
          <w:szCs w:val="20"/>
        </w:rPr>
        <w:t>Donaldson (1992)</w:t>
      </w:r>
      <w:r w:rsidR="009479C6" w:rsidRPr="00927E2C">
        <w:rPr>
          <w:rFonts w:ascii="Arial" w:hAnsi="Arial" w:cs="Arial"/>
          <w:sz w:val="20"/>
          <w:szCs w:val="20"/>
        </w:rPr>
        <w:t>.</w:t>
      </w:r>
    </w:p>
    <w:p w14:paraId="71A300CF" w14:textId="0DBB6987" w:rsidR="00460F52" w:rsidRPr="00927E2C" w:rsidRDefault="00460F52" w:rsidP="00076D02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927E2C">
        <w:rPr>
          <w:rFonts w:ascii="Arial" w:hAnsi="Arial" w:cs="Arial"/>
          <w:b/>
          <w:bCs/>
          <w:sz w:val="20"/>
          <w:szCs w:val="20"/>
        </w:rPr>
        <w:t>Practitioner will:</w:t>
      </w:r>
    </w:p>
    <w:p w14:paraId="15630C13" w14:textId="0109B090" w:rsidR="00460F52" w:rsidRPr="00927E2C" w:rsidRDefault="001117FE" w:rsidP="00076D0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B</w:t>
      </w:r>
      <w:r w:rsidR="00460F52" w:rsidRPr="00927E2C">
        <w:rPr>
          <w:rFonts w:ascii="Arial" w:hAnsi="Arial" w:cs="Arial"/>
          <w:sz w:val="20"/>
          <w:szCs w:val="20"/>
        </w:rPr>
        <w:t xml:space="preserve">uild positive relationship with the family. </w:t>
      </w:r>
    </w:p>
    <w:p w14:paraId="13D2E695" w14:textId="59BD4FE7" w:rsidR="00460F52" w:rsidRPr="00927E2C" w:rsidRDefault="00460F52" w:rsidP="00076D0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Ensure all practitioners and key workers are aware of the child's transition's background.</w:t>
      </w:r>
    </w:p>
    <w:p w14:paraId="1CE4A604" w14:textId="0B9A45B7" w:rsidR="00460F52" w:rsidRPr="00927E2C" w:rsidRDefault="001847FA" w:rsidP="00076D0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A</w:t>
      </w:r>
      <w:r w:rsidR="00460F52" w:rsidRPr="00927E2C">
        <w:rPr>
          <w:rFonts w:ascii="Arial" w:hAnsi="Arial" w:cs="Arial"/>
          <w:sz w:val="20"/>
          <w:szCs w:val="20"/>
        </w:rPr>
        <w:t>pproach the child and their family with warmth</w:t>
      </w:r>
      <w:r w:rsidR="00C02228" w:rsidRPr="00927E2C">
        <w:rPr>
          <w:rFonts w:ascii="Arial" w:hAnsi="Arial" w:cs="Arial"/>
          <w:sz w:val="20"/>
          <w:szCs w:val="20"/>
        </w:rPr>
        <w:t xml:space="preserve"> </w:t>
      </w:r>
      <w:r w:rsidR="00460F52" w:rsidRPr="00927E2C">
        <w:rPr>
          <w:rFonts w:ascii="Arial" w:hAnsi="Arial" w:cs="Arial"/>
          <w:sz w:val="20"/>
          <w:szCs w:val="20"/>
        </w:rPr>
        <w:t>and</w:t>
      </w:r>
      <w:r w:rsidR="006B0193" w:rsidRPr="00927E2C">
        <w:rPr>
          <w:rFonts w:ascii="Arial" w:hAnsi="Arial" w:cs="Arial"/>
          <w:sz w:val="20"/>
          <w:szCs w:val="20"/>
        </w:rPr>
        <w:t xml:space="preserve"> </w:t>
      </w:r>
      <w:r w:rsidR="00460F52" w:rsidRPr="00927E2C">
        <w:rPr>
          <w:rFonts w:ascii="Arial" w:hAnsi="Arial" w:cs="Arial"/>
          <w:sz w:val="20"/>
          <w:szCs w:val="20"/>
        </w:rPr>
        <w:t>welcome them in the new setting</w:t>
      </w:r>
      <w:r w:rsidR="00C02228" w:rsidRPr="00927E2C">
        <w:rPr>
          <w:rFonts w:ascii="Arial" w:hAnsi="Arial" w:cs="Arial"/>
          <w:sz w:val="20"/>
          <w:szCs w:val="20"/>
        </w:rPr>
        <w:t>.</w:t>
      </w:r>
    </w:p>
    <w:p w14:paraId="0AC1B0A9" w14:textId="38713CF2" w:rsidR="00460F52" w:rsidRPr="00927E2C" w:rsidRDefault="00460F52" w:rsidP="00076D0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Observe and show compassion</w:t>
      </w:r>
      <w:r w:rsidR="001847FA" w:rsidRPr="00927E2C">
        <w:rPr>
          <w:rFonts w:ascii="Arial" w:hAnsi="Arial" w:cs="Arial"/>
          <w:sz w:val="20"/>
          <w:szCs w:val="20"/>
        </w:rPr>
        <w:t>.</w:t>
      </w:r>
    </w:p>
    <w:p w14:paraId="43A308A1" w14:textId="6B3BE3FB" w:rsidR="00460F52" w:rsidRPr="00927E2C" w:rsidRDefault="00460F52" w:rsidP="00076D0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Be a good role model</w:t>
      </w:r>
      <w:r w:rsidR="001847FA" w:rsidRPr="00927E2C">
        <w:rPr>
          <w:rFonts w:ascii="Arial" w:hAnsi="Arial" w:cs="Arial"/>
          <w:sz w:val="20"/>
          <w:szCs w:val="20"/>
        </w:rPr>
        <w:t>.</w:t>
      </w:r>
    </w:p>
    <w:p w14:paraId="4EC0377E" w14:textId="4443B8E7" w:rsidR="00A163FF" w:rsidRPr="00927E2C" w:rsidRDefault="00460F52" w:rsidP="00076D0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Be aware of </w:t>
      </w:r>
      <w:r w:rsidR="006B0193" w:rsidRPr="00927E2C">
        <w:rPr>
          <w:rFonts w:ascii="Arial" w:hAnsi="Arial" w:cs="Arial"/>
          <w:sz w:val="20"/>
          <w:szCs w:val="20"/>
        </w:rPr>
        <w:t>safeguarding</w:t>
      </w:r>
      <w:r w:rsidR="00D05389" w:rsidRPr="00927E2C">
        <w:rPr>
          <w:rFonts w:ascii="Arial" w:hAnsi="Arial" w:cs="Arial"/>
          <w:sz w:val="20"/>
          <w:szCs w:val="20"/>
        </w:rPr>
        <w:t xml:space="preserve">, </w:t>
      </w:r>
      <w:r w:rsidRPr="00927E2C">
        <w:rPr>
          <w:rFonts w:ascii="Arial" w:hAnsi="Arial" w:cs="Arial"/>
          <w:sz w:val="20"/>
          <w:szCs w:val="20"/>
        </w:rPr>
        <w:t>policies and procedures</w:t>
      </w:r>
      <w:r w:rsidR="001847FA" w:rsidRPr="00927E2C">
        <w:rPr>
          <w:rFonts w:ascii="Arial" w:hAnsi="Arial" w:cs="Arial"/>
          <w:sz w:val="20"/>
          <w:szCs w:val="20"/>
        </w:rPr>
        <w:t>.</w:t>
      </w:r>
    </w:p>
    <w:p w14:paraId="05DE9FA5" w14:textId="761CAFA9" w:rsidR="00744525" w:rsidRPr="00927E2C" w:rsidRDefault="00744525" w:rsidP="00744525">
      <w:pPr>
        <w:spacing w:line="360" w:lineRule="auto"/>
        <w:rPr>
          <w:rFonts w:ascii="Arial" w:hAnsi="Arial" w:cs="Arial"/>
          <w:sz w:val="20"/>
          <w:szCs w:val="20"/>
        </w:rPr>
      </w:pPr>
    </w:p>
    <w:p w14:paraId="458BCB2C" w14:textId="22272AFC" w:rsidR="00744525" w:rsidRPr="00927E2C" w:rsidRDefault="00744525" w:rsidP="00744525">
      <w:pPr>
        <w:spacing w:line="360" w:lineRule="auto"/>
        <w:rPr>
          <w:rFonts w:ascii="Arial" w:hAnsi="Arial" w:cs="Arial"/>
          <w:sz w:val="20"/>
          <w:szCs w:val="20"/>
        </w:rPr>
      </w:pPr>
    </w:p>
    <w:p w14:paraId="1A6A0BE5" w14:textId="7793156B" w:rsidR="00744525" w:rsidRPr="00927E2C" w:rsidRDefault="00744525" w:rsidP="00744525">
      <w:pPr>
        <w:spacing w:line="360" w:lineRule="auto"/>
        <w:rPr>
          <w:rFonts w:ascii="Arial" w:hAnsi="Arial" w:cs="Arial"/>
          <w:sz w:val="20"/>
          <w:szCs w:val="20"/>
        </w:rPr>
      </w:pPr>
    </w:p>
    <w:p w14:paraId="2C17274E" w14:textId="77777777" w:rsidR="00744525" w:rsidRPr="00927E2C" w:rsidRDefault="00744525" w:rsidP="00744525">
      <w:pPr>
        <w:spacing w:line="360" w:lineRule="auto"/>
        <w:rPr>
          <w:rFonts w:ascii="Arial" w:hAnsi="Arial" w:cs="Arial"/>
          <w:sz w:val="20"/>
          <w:szCs w:val="20"/>
        </w:rPr>
      </w:pPr>
    </w:p>
    <w:p w14:paraId="07352D81" w14:textId="73DF60C5" w:rsidR="00744525" w:rsidRPr="00927E2C" w:rsidRDefault="00FB74D4" w:rsidP="00076D0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Arrange home visit to meet the child in their own environment</w:t>
      </w:r>
      <w:r w:rsidR="00A12B3C" w:rsidRPr="00927E2C">
        <w:rPr>
          <w:rFonts w:ascii="Arial" w:hAnsi="Arial" w:cs="Arial"/>
          <w:sz w:val="20"/>
          <w:szCs w:val="20"/>
        </w:rPr>
        <w:t xml:space="preserve"> and complete</w:t>
      </w:r>
    </w:p>
    <w:p w14:paraId="01C566E1" w14:textId="587EAADF" w:rsidR="00FB74D4" w:rsidRPr="00927E2C" w:rsidRDefault="00A12B3C" w:rsidP="00744525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questionnaire about the child.</w:t>
      </w:r>
      <w:r w:rsidR="008E046E" w:rsidRPr="00927E2C">
        <w:rPr>
          <w:rFonts w:ascii="Arial" w:hAnsi="Arial" w:cs="Arial"/>
          <w:sz w:val="20"/>
          <w:szCs w:val="20"/>
        </w:rPr>
        <w:t xml:space="preserve"> </w:t>
      </w:r>
      <w:r w:rsidR="002056A7" w:rsidRPr="00927E2C">
        <w:rPr>
          <w:rFonts w:ascii="Arial" w:hAnsi="Arial" w:cs="Arial"/>
          <w:sz w:val="20"/>
          <w:szCs w:val="20"/>
        </w:rPr>
        <w:t>(All About Children, 2021)</w:t>
      </w:r>
    </w:p>
    <w:p w14:paraId="0137D58C" w14:textId="5B904A58" w:rsidR="009E4E00" w:rsidRPr="00927E2C" w:rsidRDefault="009E4E00" w:rsidP="00744525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810304" behindDoc="0" locked="0" layoutInCell="1" allowOverlap="1" wp14:anchorId="7F96B840" wp14:editId="2F18CB81">
            <wp:simplePos x="0" y="0"/>
            <wp:positionH relativeFrom="column">
              <wp:posOffset>2156563</wp:posOffset>
            </wp:positionH>
            <wp:positionV relativeFrom="paragraph">
              <wp:posOffset>125095</wp:posOffset>
            </wp:positionV>
            <wp:extent cx="1562100" cy="1964820"/>
            <wp:effectExtent l="0" t="0" r="0" b="0"/>
            <wp:wrapNone/>
            <wp:docPr id="27" name="Picture 2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491" t="18546" r="16907" b="7869"/>
                    <a:stretch/>
                  </pic:blipFill>
                  <pic:spPr bwMode="auto">
                    <a:xfrm>
                      <a:off x="0" y="0"/>
                      <a:ext cx="1562100" cy="1964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766B10" w14:textId="31BD28BC" w:rsidR="00744525" w:rsidRPr="00927E2C" w:rsidRDefault="00744525" w:rsidP="00744525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105E1EBB" w14:textId="05CD9932" w:rsidR="00744525" w:rsidRPr="00927E2C" w:rsidRDefault="00744525" w:rsidP="00744525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3B7ABB8D" w14:textId="53248734" w:rsidR="00744525" w:rsidRPr="00927E2C" w:rsidRDefault="00744525" w:rsidP="00744525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49A7327A" w14:textId="3228D428" w:rsidR="009E4E00" w:rsidRPr="00927E2C" w:rsidRDefault="009E4E00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5A549D67" w14:textId="72CF303B" w:rsidR="009E4E00" w:rsidRPr="00927E2C" w:rsidRDefault="009E4E00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31010354" w14:textId="653F403C" w:rsidR="009E4E00" w:rsidRPr="00927E2C" w:rsidRDefault="009E4E00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2CE6E32B" w14:textId="46902041" w:rsidR="009E4E00" w:rsidRPr="00927E2C" w:rsidRDefault="009E4E00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812352" behindDoc="0" locked="0" layoutInCell="1" allowOverlap="1" wp14:anchorId="5970DB51" wp14:editId="22322B04">
                <wp:simplePos x="0" y="0"/>
                <wp:positionH relativeFrom="margin">
                  <wp:align>center</wp:align>
                </wp:positionH>
                <wp:positionV relativeFrom="paragraph">
                  <wp:posOffset>128270</wp:posOffset>
                </wp:positionV>
                <wp:extent cx="2506980" cy="320040"/>
                <wp:effectExtent l="0" t="0" r="7620" b="3810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06980" cy="320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E0C3DA" w14:textId="103223A8" w:rsidR="009E4E00" w:rsidRDefault="009E4E00">
                            <w:r>
                              <w:t>Source: Howardian Primary School, 2022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70DB51" id="_x0000_s1038" type="#_x0000_t202" style="position:absolute;margin-left:0;margin-top:10.1pt;width:197.4pt;height:25.2pt;z-index:25181235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" stroked="f">
                <v:textbox>
                  <w:txbxContent>
                    <w:p w14:paraId="61E0C3DA" w14:textId="103223A8" w:rsidR="009E4E00" w:rsidRDefault="009E4E00">
                      <w:r>
                        <w:t>Source: Howardian Primary School, 2022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A74D702" w14:textId="77777777" w:rsidR="009E4E00" w:rsidRPr="00927E2C" w:rsidRDefault="009E4E00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00A2B69B" w14:textId="62269841" w:rsidR="008831A1" w:rsidRPr="00927E2C" w:rsidRDefault="00BE6A9B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Key workers</w:t>
      </w:r>
      <w:r w:rsidR="00997D9B" w:rsidRPr="00927E2C">
        <w:rPr>
          <w:rFonts w:ascii="Arial" w:hAnsi="Arial" w:cs="Arial"/>
          <w:sz w:val="20"/>
          <w:szCs w:val="20"/>
        </w:rPr>
        <w:t xml:space="preserve"> are</w:t>
      </w:r>
      <w:r w:rsidR="004E5797" w:rsidRPr="00927E2C">
        <w:rPr>
          <w:rFonts w:ascii="Arial" w:hAnsi="Arial" w:cs="Arial"/>
          <w:sz w:val="20"/>
          <w:szCs w:val="20"/>
        </w:rPr>
        <w:t xml:space="preserve"> designated</w:t>
      </w:r>
      <w:r w:rsidR="006D6296" w:rsidRPr="00927E2C">
        <w:rPr>
          <w:rFonts w:ascii="Arial" w:hAnsi="Arial" w:cs="Arial"/>
          <w:sz w:val="20"/>
          <w:szCs w:val="20"/>
        </w:rPr>
        <w:t xml:space="preserve"> practitioner</w:t>
      </w:r>
      <w:r w:rsidR="001117FE">
        <w:rPr>
          <w:rFonts w:ascii="Arial" w:hAnsi="Arial" w:cs="Arial"/>
          <w:sz w:val="20"/>
          <w:szCs w:val="20"/>
        </w:rPr>
        <w:t>s</w:t>
      </w:r>
      <w:r w:rsidR="006D6296" w:rsidRPr="00927E2C">
        <w:rPr>
          <w:rFonts w:ascii="Arial" w:hAnsi="Arial" w:cs="Arial"/>
          <w:sz w:val="20"/>
          <w:szCs w:val="20"/>
        </w:rPr>
        <w:t xml:space="preserve"> who will </w:t>
      </w:r>
      <w:r w:rsidR="00567DDB" w:rsidRPr="00927E2C">
        <w:rPr>
          <w:rFonts w:ascii="Arial" w:hAnsi="Arial" w:cs="Arial"/>
          <w:sz w:val="20"/>
          <w:szCs w:val="20"/>
        </w:rPr>
        <w:t xml:space="preserve">work closely with the child </w:t>
      </w:r>
      <w:r w:rsidR="00F25F57">
        <w:rPr>
          <w:rFonts w:ascii="Arial" w:hAnsi="Arial" w:cs="Arial"/>
          <w:sz w:val="20"/>
          <w:szCs w:val="20"/>
        </w:rPr>
        <w:t xml:space="preserve">to </w:t>
      </w:r>
      <w:r w:rsidR="00567DDB" w:rsidRPr="00927E2C">
        <w:rPr>
          <w:rFonts w:ascii="Arial" w:hAnsi="Arial" w:cs="Arial"/>
          <w:sz w:val="20"/>
          <w:szCs w:val="20"/>
        </w:rPr>
        <w:t>make</w:t>
      </w:r>
      <w:r w:rsidR="006D6296" w:rsidRPr="00927E2C">
        <w:rPr>
          <w:rFonts w:ascii="Arial" w:hAnsi="Arial" w:cs="Arial"/>
          <w:sz w:val="20"/>
          <w:szCs w:val="20"/>
        </w:rPr>
        <w:t xml:space="preserve"> </w:t>
      </w:r>
      <w:r w:rsidR="007F006D" w:rsidRPr="00927E2C">
        <w:rPr>
          <w:rFonts w:ascii="Arial" w:hAnsi="Arial" w:cs="Arial"/>
          <w:sz w:val="20"/>
          <w:szCs w:val="20"/>
        </w:rPr>
        <w:t xml:space="preserve">them </w:t>
      </w:r>
      <w:proofErr w:type="gramStart"/>
      <w:r w:rsidR="006D6296" w:rsidRPr="00927E2C">
        <w:rPr>
          <w:rFonts w:ascii="Arial" w:hAnsi="Arial" w:cs="Arial"/>
          <w:sz w:val="20"/>
          <w:szCs w:val="20"/>
        </w:rPr>
        <w:t>feel comfortable and secure</w:t>
      </w:r>
      <w:r w:rsidR="004E5797" w:rsidRPr="00927E2C">
        <w:rPr>
          <w:rFonts w:ascii="Arial" w:hAnsi="Arial" w:cs="Arial"/>
          <w:sz w:val="20"/>
          <w:szCs w:val="20"/>
        </w:rPr>
        <w:t xml:space="preserve"> at all times</w:t>
      </w:r>
      <w:proofErr w:type="gramEnd"/>
      <w:r w:rsidR="004E5797" w:rsidRPr="00927E2C">
        <w:rPr>
          <w:rFonts w:ascii="Arial" w:hAnsi="Arial" w:cs="Arial"/>
          <w:sz w:val="20"/>
          <w:szCs w:val="20"/>
        </w:rPr>
        <w:t>.</w:t>
      </w:r>
      <w:r w:rsidR="00611ADD" w:rsidRPr="00927E2C">
        <w:rPr>
          <w:rFonts w:ascii="Arial" w:hAnsi="Arial" w:cs="Arial"/>
          <w:sz w:val="20"/>
          <w:szCs w:val="20"/>
        </w:rPr>
        <w:t xml:space="preserve"> </w:t>
      </w:r>
      <w:r w:rsidR="004C39C6" w:rsidRPr="00927E2C">
        <w:rPr>
          <w:rFonts w:ascii="Arial" w:hAnsi="Arial" w:cs="Arial"/>
          <w:sz w:val="20"/>
          <w:szCs w:val="20"/>
        </w:rPr>
        <w:t xml:space="preserve">Key workers are great role models </w:t>
      </w:r>
      <w:r w:rsidR="00087671" w:rsidRPr="00927E2C">
        <w:rPr>
          <w:rFonts w:ascii="Arial" w:hAnsi="Arial" w:cs="Arial"/>
          <w:sz w:val="20"/>
          <w:szCs w:val="20"/>
        </w:rPr>
        <w:t xml:space="preserve">and build strong positive relationships with the children. </w:t>
      </w:r>
      <w:r w:rsidR="009E4E98" w:rsidRPr="00927E2C">
        <w:rPr>
          <w:rFonts w:ascii="Arial" w:hAnsi="Arial" w:cs="Arial"/>
          <w:sz w:val="20"/>
          <w:szCs w:val="20"/>
        </w:rPr>
        <w:t>(</w:t>
      </w:r>
      <w:r w:rsidR="00087671" w:rsidRPr="00927E2C">
        <w:rPr>
          <w:rFonts w:ascii="Arial" w:hAnsi="Arial" w:cs="Arial"/>
          <w:sz w:val="20"/>
          <w:szCs w:val="20"/>
        </w:rPr>
        <w:t>Pacey 200</w:t>
      </w:r>
      <w:r w:rsidR="009E4E98" w:rsidRPr="00927E2C">
        <w:rPr>
          <w:rFonts w:ascii="Arial" w:hAnsi="Arial" w:cs="Arial"/>
          <w:sz w:val="20"/>
          <w:szCs w:val="20"/>
        </w:rPr>
        <w:t xml:space="preserve">9). </w:t>
      </w:r>
    </w:p>
    <w:p w14:paraId="4B9B76E7" w14:textId="7F5A2073" w:rsidR="00AB54C9" w:rsidRPr="00927E2C" w:rsidRDefault="00AB54C9" w:rsidP="00076D02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927E2C">
        <w:rPr>
          <w:rFonts w:ascii="Arial" w:hAnsi="Arial" w:cs="Arial"/>
          <w:b/>
          <w:bCs/>
          <w:sz w:val="20"/>
          <w:szCs w:val="20"/>
        </w:rPr>
        <w:t xml:space="preserve">Key worker will: </w:t>
      </w:r>
    </w:p>
    <w:p w14:paraId="57C36FD5" w14:textId="3A5838D0" w:rsidR="00AB54C9" w:rsidRPr="00927E2C" w:rsidRDefault="002C63C0" w:rsidP="00076D0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Engage </w:t>
      </w:r>
      <w:r w:rsidR="00AB54C9" w:rsidRPr="00927E2C">
        <w:rPr>
          <w:rFonts w:ascii="Arial" w:hAnsi="Arial" w:cs="Arial"/>
          <w:sz w:val="20"/>
          <w:szCs w:val="20"/>
        </w:rPr>
        <w:t>regularly with parents</w:t>
      </w:r>
      <w:r w:rsidR="004F7A3B" w:rsidRPr="00927E2C">
        <w:rPr>
          <w:rFonts w:ascii="Arial" w:hAnsi="Arial" w:cs="Arial"/>
          <w:sz w:val="20"/>
          <w:szCs w:val="20"/>
        </w:rPr>
        <w:t xml:space="preserve"> and build secure attachment relationships with the child.</w:t>
      </w:r>
    </w:p>
    <w:p w14:paraId="4AC7195B" w14:textId="7D86199E" w:rsidR="00AB54C9" w:rsidRPr="00927E2C" w:rsidRDefault="00AB54C9" w:rsidP="00076D0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Observe </w:t>
      </w:r>
      <w:r w:rsidR="00B0032A" w:rsidRPr="00927E2C">
        <w:rPr>
          <w:rFonts w:ascii="Arial" w:hAnsi="Arial" w:cs="Arial"/>
          <w:sz w:val="20"/>
          <w:szCs w:val="20"/>
        </w:rPr>
        <w:t>children’s</w:t>
      </w:r>
      <w:r w:rsidRPr="00927E2C">
        <w:rPr>
          <w:rFonts w:ascii="Arial" w:hAnsi="Arial" w:cs="Arial"/>
          <w:sz w:val="20"/>
          <w:szCs w:val="20"/>
        </w:rPr>
        <w:t xml:space="preserve"> likes and </w:t>
      </w:r>
      <w:r w:rsidR="002C63C0" w:rsidRPr="00927E2C">
        <w:rPr>
          <w:rFonts w:ascii="Arial" w:hAnsi="Arial" w:cs="Arial"/>
          <w:sz w:val="20"/>
          <w:szCs w:val="20"/>
        </w:rPr>
        <w:t>dislikes</w:t>
      </w:r>
      <w:r w:rsidR="004959F3" w:rsidRPr="00927E2C">
        <w:rPr>
          <w:rFonts w:ascii="Arial" w:hAnsi="Arial" w:cs="Arial"/>
          <w:sz w:val="20"/>
          <w:szCs w:val="20"/>
        </w:rPr>
        <w:t xml:space="preserve">. According to Bandura's child development theory, learning depends heavily on </w:t>
      </w:r>
      <w:r w:rsidR="006A3DFE" w:rsidRPr="00927E2C">
        <w:rPr>
          <w:rFonts w:ascii="Arial" w:hAnsi="Arial" w:cs="Arial"/>
          <w:sz w:val="20"/>
          <w:szCs w:val="20"/>
        </w:rPr>
        <w:t>observation. (</w:t>
      </w:r>
      <w:r w:rsidR="001E1355" w:rsidRPr="00927E2C">
        <w:rPr>
          <w:rFonts w:ascii="Arial" w:hAnsi="Arial" w:cs="Arial"/>
          <w:sz w:val="20"/>
          <w:szCs w:val="20"/>
        </w:rPr>
        <w:t>Sutton, 2021)</w:t>
      </w:r>
      <w:r w:rsidR="004959F3" w:rsidRPr="00927E2C">
        <w:rPr>
          <w:rFonts w:ascii="Arial" w:hAnsi="Arial" w:cs="Arial"/>
          <w:sz w:val="20"/>
          <w:szCs w:val="20"/>
        </w:rPr>
        <w:t>.</w:t>
      </w:r>
      <w:r w:rsidR="00DA636F" w:rsidRPr="00927E2C">
        <w:rPr>
          <w:rFonts w:ascii="Arial" w:hAnsi="Arial" w:cs="Arial"/>
          <w:sz w:val="20"/>
          <w:szCs w:val="20"/>
        </w:rPr>
        <w:t xml:space="preserve"> </w:t>
      </w:r>
      <w:r w:rsidR="00DE03B9" w:rsidRPr="00927E2C">
        <w:rPr>
          <w:rFonts w:ascii="Arial" w:hAnsi="Arial" w:cs="Arial"/>
          <w:sz w:val="20"/>
          <w:szCs w:val="20"/>
        </w:rPr>
        <w:t>Vygotsky</w:t>
      </w:r>
      <w:r w:rsidR="00C20EAC" w:rsidRPr="00927E2C">
        <w:rPr>
          <w:rFonts w:ascii="Arial" w:hAnsi="Arial" w:cs="Arial"/>
          <w:sz w:val="20"/>
          <w:szCs w:val="20"/>
        </w:rPr>
        <w:t xml:space="preserve"> (no date)</w:t>
      </w:r>
      <w:r w:rsidR="00DE03B9" w:rsidRPr="00927E2C">
        <w:rPr>
          <w:rFonts w:ascii="Arial" w:hAnsi="Arial" w:cs="Arial"/>
          <w:sz w:val="20"/>
          <w:szCs w:val="20"/>
        </w:rPr>
        <w:t xml:space="preserve"> believes children learn best when they are engaged and engaged in practical experiences. </w:t>
      </w:r>
    </w:p>
    <w:p w14:paraId="7EDDE9BF" w14:textId="67D34E9C" w:rsidR="004E5797" w:rsidRPr="00927E2C" w:rsidRDefault="004E5797" w:rsidP="00076D0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Monitor </w:t>
      </w:r>
      <w:r w:rsidR="00B0032A" w:rsidRPr="00927E2C">
        <w:rPr>
          <w:rFonts w:ascii="Arial" w:hAnsi="Arial" w:cs="Arial"/>
          <w:sz w:val="20"/>
          <w:szCs w:val="20"/>
        </w:rPr>
        <w:t>child’s</w:t>
      </w:r>
      <w:r w:rsidRPr="00927E2C">
        <w:rPr>
          <w:rFonts w:ascii="Arial" w:hAnsi="Arial" w:cs="Arial"/>
          <w:sz w:val="20"/>
          <w:szCs w:val="20"/>
        </w:rPr>
        <w:t xml:space="preserve"> progress</w:t>
      </w:r>
      <w:r w:rsidR="001847FA" w:rsidRPr="00927E2C">
        <w:rPr>
          <w:rFonts w:ascii="Arial" w:hAnsi="Arial" w:cs="Arial"/>
          <w:sz w:val="20"/>
          <w:szCs w:val="20"/>
        </w:rPr>
        <w:t>.</w:t>
      </w:r>
    </w:p>
    <w:p w14:paraId="31E3F63F" w14:textId="751954B3" w:rsidR="005C7020" w:rsidRPr="00927E2C" w:rsidRDefault="005C7020" w:rsidP="00076D0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Get to know the child in the new environment</w:t>
      </w:r>
      <w:r w:rsidR="001847FA" w:rsidRPr="00927E2C">
        <w:rPr>
          <w:rFonts w:ascii="Arial" w:hAnsi="Arial" w:cs="Arial"/>
          <w:sz w:val="20"/>
          <w:szCs w:val="20"/>
        </w:rPr>
        <w:t>.</w:t>
      </w:r>
    </w:p>
    <w:p w14:paraId="3590DBDC" w14:textId="19C209AF" w:rsidR="00BC23BF" w:rsidRPr="00927E2C" w:rsidRDefault="00384C0B" w:rsidP="00076D0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Ask any relevant questions relating to the </w:t>
      </w:r>
      <w:r w:rsidR="00B6537B" w:rsidRPr="00927E2C">
        <w:rPr>
          <w:rFonts w:ascii="Arial" w:hAnsi="Arial" w:cs="Arial"/>
          <w:sz w:val="20"/>
          <w:szCs w:val="20"/>
        </w:rPr>
        <w:t>child’s</w:t>
      </w:r>
      <w:r w:rsidR="00CF338F" w:rsidRPr="00927E2C">
        <w:rPr>
          <w:rFonts w:ascii="Arial" w:hAnsi="Arial" w:cs="Arial"/>
          <w:sz w:val="20"/>
          <w:szCs w:val="20"/>
        </w:rPr>
        <w:t xml:space="preserve"> like, dislikes and any concerns</w:t>
      </w:r>
      <w:r w:rsidR="00F25F57">
        <w:rPr>
          <w:rFonts w:ascii="Arial" w:hAnsi="Arial" w:cs="Arial"/>
          <w:sz w:val="20"/>
          <w:szCs w:val="20"/>
        </w:rPr>
        <w:t xml:space="preserve">. </w:t>
      </w:r>
      <w:proofErr w:type="gramStart"/>
      <w:r w:rsidR="008E046E" w:rsidRPr="00927E2C">
        <w:rPr>
          <w:rFonts w:ascii="Arial" w:hAnsi="Arial" w:cs="Arial"/>
          <w:sz w:val="20"/>
          <w:szCs w:val="20"/>
        </w:rPr>
        <w:t>(</w:t>
      </w:r>
      <w:proofErr w:type="spellStart"/>
      <w:proofErr w:type="gramEnd"/>
      <w:r w:rsidR="008E046E" w:rsidRPr="00927E2C">
        <w:rPr>
          <w:rFonts w:ascii="Arial" w:hAnsi="Arial" w:cs="Arial"/>
          <w:sz w:val="20"/>
          <w:szCs w:val="20"/>
        </w:rPr>
        <w:t>earlyyearscareers</w:t>
      </w:r>
      <w:proofErr w:type="spellEnd"/>
      <w:r w:rsidR="001D047E" w:rsidRPr="00927E2C">
        <w:rPr>
          <w:rFonts w:ascii="Arial" w:hAnsi="Arial" w:cs="Arial"/>
          <w:sz w:val="20"/>
          <w:szCs w:val="20"/>
        </w:rPr>
        <w:t xml:space="preserve"> </w:t>
      </w:r>
      <w:r w:rsidR="008E046E" w:rsidRPr="00927E2C">
        <w:rPr>
          <w:rFonts w:ascii="Arial" w:hAnsi="Arial" w:cs="Arial"/>
          <w:sz w:val="20"/>
          <w:szCs w:val="20"/>
        </w:rPr>
        <w:t>2015)</w:t>
      </w:r>
      <w:r w:rsidR="001847FA" w:rsidRPr="00927E2C">
        <w:rPr>
          <w:rFonts w:ascii="Arial" w:hAnsi="Arial" w:cs="Arial"/>
          <w:sz w:val="20"/>
          <w:szCs w:val="20"/>
        </w:rPr>
        <w:t>.</w:t>
      </w:r>
    </w:p>
    <w:p w14:paraId="1B04B486" w14:textId="77777777" w:rsidR="00B73664" w:rsidRPr="00927E2C" w:rsidRDefault="00B73664" w:rsidP="00076D02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0930A6AD" w14:textId="2434892F" w:rsidR="00C512BB" w:rsidRPr="00927E2C" w:rsidRDefault="00BC23BF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b/>
          <w:bCs/>
          <w:sz w:val="20"/>
          <w:szCs w:val="20"/>
        </w:rPr>
        <w:t>R</w:t>
      </w:r>
      <w:r w:rsidR="00B73664" w:rsidRPr="00927E2C">
        <w:rPr>
          <w:rFonts w:ascii="Arial" w:hAnsi="Arial" w:cs="Arial"/>
          <w:b/>
          <w:bCs/>
          <w:sz w:val="20"/>
          <w:szCs w:val="20"/>
        </w:rPr>
        <w:t>ole model</w:t>
      </w:r>
      <w:r w:rsidR="008F4BCD" w:rsidRPr="00927E2C">
        <w:rPr>
          <w:rFonts w:ascii="Arial" w:hAnsi="Arial" w:cs="Arial"/>
          <w:sz w:val="20"/>
          <w:szCs w:val="20"/>
        </w:rPr>
        <w:t xml:space="preserve"> - </w:t>
      </w:r>
      <w:r w:rsidR="006E2FD5" w:rsidRPr="00927E2C">
        <w:rPr>
          <w:rFonts w:ascii="Arial" w:hAnsi="Arial" w:cs="Arial"/>
          <w:sz w:val="20"/>
          <w:szCs w:val="20"/>
        </w:rPr>
        <w:t>Practitioners</w:t>
      </w:r>
      <w:r w:rsidR="00F140E7" w:rsidRPr="00927E2C">
        <w:rPr>
          <w:rFonts w:ascii="Arial" w:hAnsi="Arial" w:cs="Arial"/>
          <w:sz w:val="20"/>
          <w:szCs w:val="20"/>
        </w:rPr>
        <w:t xml:space="preserve"> are </w:t>
      </w:r>
      <w:r w:rsidR="006E2FD5" w:rsidRPr="00927E2C">
        <w:rPr>
          <w:rFonts w:ascii="Arial" w:hAnsi="Arial" w:cs="Arial"/>
          <w:sz w:val="20"/>
          <w:szCs w:val="20"/>
        </w:rPr>
        <w:t>important</w:t>
      </w:r>
      <w:r w:rsidR="00F140E7" w:rsidRPr="00927E2C">
        <w:rPr>
          <w:rFonts w:ascii="Arial" w:hAnsi="Arial" w:cs="Arial"/>
          <w:sz w:val="20"/>
          <w:szCs w:val="20"/>
        </w:rPr>
        <w:t xml:space="preserve"> role models to children and will </w:t>
      </w:r>
      <w:r w:rsidR="006E2FD5" w:rsidRPr="00927E2C">
        <w:rPr>
          <w:rFonts w:ascii="Arial" w:hAnsi="Arial" w:cs="Arial"/>
          <w:sz w:val="20"/>
          <w:szCs w:val="20"/>
        </w:rPr>
        <w:t xml:space="preserve">always </w:t>
      </w:r>
      <w:r w:rsidR="00C512BB" w:rsidRPr="00927E2C">
        <w:rPr>
          <w:rFonts w:ascii="Arial" w:hAnsi="Arial" w:cs="Arial"/>
          <w:sz w:val="20"/>
          <w:szCs w:val="20"/>
        </w:rPr>
        <w:t>act in a way that we expect children to act.</w:t>
      </w:r>
      <w:r w:rsidR="00FA306C" w:rsidRPr="00927E2C">
        <w:rPr>
          <w:rFonts w:ascii="Arial" w:hAnsi="Arial" w:cs="Arial"/>
          <w:sz w:val="20"/>
          <w:szCs w:val="20"/>
        </w:rPr>
        <w:t xml:space="preserve"> Children respect us more when we </w:t>
      </w:r>
      <w:r w:rsidR="0083372C" w:rsidRPr="00927E2C">
        <w:rPr>
          <w:rFonts w:ascii="Arial" w:hAnsi="Arial" w:cs="Arial"/>
          <w:sz w:val="20"/>
          <w:szCs w:val="20"/>
        </w:rPr>
        <w:t xml:space="preserve">give them out full attention. </w:t>
      </w:r>
      <w:r w:rsidR="00F140E7" w:rsidRPr="00927E2C">
        <w:rPr>
          <w:rFonts w:ascii="Arial" w:hAnsi="Arial" w:cs="Arial"/>
          <w:sz w:val="20"/>
          <w:szCs w:val="20"/>
        </w:rPr>
        <w:t>(Media 2000</w:t>
      </w:r>
      <w:r w:rsidR="001847FA" w:rsidRPr="00927E2C">
        <w:rPr>
          <w:rFonts w:ascii="Arial" w:hAnsi="Arial" w:cs="Arial"/>
          <w:sz w:val="20"/>
          <w:szCs w:val="20"/>
        </w:rPr>
        <w:t>), It</w:t>
      </w:r>
      <w:r w:rsidR="00372F29" w:rsidRPr="00927E2C">
        <w:rPr>
          <w:rFonts w:ascii="Arial" w:hAnsi="Arial" w:cs="Arial"/>
          <w:sz w:val="20"/>
          <w:szCs w:val="20"/>
        </w:rPr>
        <w:t xml:space="preserve"> is well acknowledged that promoting positive behaviour through positive role modelling, positive language use, predictable routines, and clear expectations significantly contributes to creating a peaceful environment in our surroundings. </w:t>
      </w:r>
      <w:r w:rsidR="00B73664" w:rsidRPr="00927E2C">
        <w:rPr>
          <w:rFonts w:ascii="Arial" w:hAnsi="Arial" w:cs="Arial"/>
          <w:sz w:val="20"/>
          <w:szCs w:val="20"/>
        </w:rPr>
        <w:t>(Media 2000)</w:t>
      </w:r>
      <w:r w:rsidR="001847FA" w:rsidRPr="00927E2C">
        <w:rPr>
          <w:rFonts w:ascii="Arial" w:hAnsi="Arial" w:cs="Arial"/>
          <w:sz w:val="20"/>
          <w:szCs w:val="20"/>
        </w:rPr>
        <w:t>.</w:t>
      </w:r>
    </w:p>
    <w:p w14:paraId="3F84D632" w14:textId="0ED6B054" w:rsidR="000A362E" w:rsidRPr="00927E2C" w:rsidRDefault="00A06941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The early years foundation stage practice guidance (2007</w:t>
      </w:r>
      <w:r w:rsidR="00AE13E9">
        <w:rPr>
          <w:rFonts w:ascii="Arial" w:hAnsi="Arial" w:cs="Arial"/>
          <w:sz w:val="20"/>
          <w:szCs w:val="20"/>
        </w:rPr>
        <w:t>, p.</w:t>
      </w:r>
      <w:r w:rsidRPr="00927E2C">
        <w:rPr>
          <w:rFonts w:ascii="Arial" w:hAnsi="Arial" w:cs="Arial"/>
          <w:sz w:val="20"/>
          <w:szCs w:val="20"/>
        </w:rPr>
        <w:t>19) defines</w:t>
      </w:r>
      <w:r w:rsidR="00D676AC" w:rsidRPr="00927E2C">
        <w:rPr>
          <w:rFonts w:ascii="Arial" w:hAnsi="Arial" w:cs="Arial"/>
          <w:sz w:val="20"/>
          <w:szCs w:val="20"/>
        </w:rPr>
        <w:t xml:space="preserve"> </w:t>
      </w:r>
      <w:r w:rsidRPr="00927E2C">
        <w:rPr>
          <w:rFonts w:ascii="Arial" w:hAnsi="Arial" w:cs="Arial"/>
          <w:sz w:val="20"/>
          <w:szCs w:val="20"/>
        </w:rPr>
        <w:t xml:space="preserve">a person as an adult who, in addition to being the primary point of contact for the </w:t>
      </w:r>
      <w:r w:rsidR="00D676AC" w:rsidRPr="00927E2C">
        <w:rPr>
          <w:rFonts w:ascii="Arial" w:hAnsi="Arial" w:cs="Arial"/>
          <w:sz w:val="20"/>
          <w:szCs w:val="20"/>
        </w:rPr>
        <w:t xml:space="preserve">child’s </w:t>
      </w:r>
      <w:r w:rsidRPr="00927E2C">
        <w:rPr>
          <w:rFonts w:ascii="Arial" w:hAnsi="Arial" w:cs="Arial"/>
          <w:sz w:val="20"/>
          <w:szCs w:val="20"/>
        </w:rPr>
        <w:t>parent and demonstrating a special interest in the child through daily close personal contact.</w:t>
      </w:r>
      <w:r w:rsidR="00041EAE" w:rsidRPr="00927E2C">
        <w:rPr>
          <w:rFonts w:ascii="Arial" w:hAnsi="Arial" w:cs="Arial"/>
          <w:sz w:val="20"/>
          <w:szCs w:val="20"/>
        </w:rPr>
        <w:t xml:space="preserve"> The guidance </w:t>
      </w:r>
      <w:r w:rsidR="00525F15" w:rsidRPr="00927E2C">
        <w:rPr>
          <w:rFonts w:ascii="Arial" w:hAnsi="Arial" w:cs="Arial"/>
          <w:sz w:val="20"/>
          <w:szCs w:val="20"/>
        </w:rPr>
        <w:t>emphasis secure attachment for young children</w:t>
      </w:r>
      <w:r w:rsidR="00CB7CB6" w:rsidRPr="00927E2C">
        <w:rPr>
          <w:rFonts w:ascii="Arial" w:hAnsi="Arial" w:cs="Arial"/>
          <w:sz w:val="20"/>
          <w:szCs w:val="20"/>
        </w:rPr>
        <w:t xml:space="preserve"> that supports interactions and independence </w:t>
      </w:r>
      <w:r w:rsidR="005143C4" w:rsidRPr="00927E2C">
        <w:rPr>
          <w:rFonts w:ascii="Arial" w:hAnsi="Arial" w:cs="Arial"/>
          <w:sz w:val="20"/>
          <w:szCs w:val="20"/>
        </w:rPr>
        <w:t>that is made possible by the key persons relationships.</w:t>
      </w:r>
    </w:p>
    <w:p w14:paraId="2474AEEE" w14:textId="6133AE2A" w:rsidR="00844955" w:rsidRPr="00927E2C" w:rsidRDefault="009479C6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lastRenderedPageBreak/>
        <w:t xml:space="preserve">The change from a family environment to an </w:t>
      </w:r>
      <w:r w:rsidR="00831A15" w:rsidRPr="00927E2C">
        <w:rPr>
          <w:rFonts w:ascii="Arial" w:hAnsi="Arial" w:cs="Arial"/>
          <w:sz w:val="20"/>
          <w:szCs w:val="20"/>
        </w:rPr>
        <w:t>early year</w:t>
      </w:r>
      <w:r w:rsidRPr="00927E2C">
        <w:rPr>
          <w:rFonts w:ascii="Arial" w:hAnsi="Arial" w:cs="Arial"/>
          <w:sz w:val="20"/>
          <w:szCs w:val="20"/>
        </w:rPr>
        <w:t xml:space="preserve"> setting in the first few years of a child's life is one of the most important effects of social change</w:t>
      </w:r>
      <w:r w:rsidR="00AE13E9">
        <w:rPr>
          <w:rFonts w:ascii="Arial" w:hAnsi="Arial" w:cs="Arial"/>
          <w:sz w:val="20"/>
          <w:szCs w:val="20"/>
        </w:rPr>
        <w:t xml:space="preserve"> </w:t>
      </w:r>
      <w:r w:rsidR="001E5C21" w:rsidRPr="00927E2C">
        <w:rPr>
          <w:rFonts w:ascii="Arial" w:hAnsi="Arial" w:cs="Arial"/>
          <w:sz w:val="20"/>
          <w:szCs w:val="20"/>
        </w:rPr>
        <w:t>(Brooker, 2008).</w:t>
      </w:r>
      <w:r w:rsidR="008C75CD" w:rsidRPr="00927E2C">
        <w:rPr>
          <w:rFonts w:ascii="Arial" w:hAnsi="Arial" w:cs="Arial"/>
          <w:sz w:val="20"/>
          <w:szCs w:val="20"/>
        </w:rPr>
        <w:t xml:space="preserve"> As a practitioner you will be required </w:t>
      </w:r>
      <w:r w:rsidR="00275178" w:rsidRPr="00927E2C">
        <w:rPr>
          <w:rFonts w:ascii="Arial" w:hAnsi="Arial" w:cs="Arial"/>
          <w:sz w:val="20"/>
          <w:szCs w:val="20"/>
        </w:rPr>
        <w:t xml:space="preserve">to radical rethink of how you see children's development and their needs and rights. </w:t>
      </w:r>
      <w:r w:rsidR="00372F03" w:rsidRPr="00927E2C">
        <w:rPr>
          <w:rFonts w:ascii="Arial" w:hAnsi="Arial" w:cs="Arial"/>
          <w:sz w:val="20"/>
          <w:szCs w:val="20"/>
        </w:rPr>
        <w:t>UNCRU (1989) article 3 states the best interests of the child must be a top priority in all decisions and actions that affect children.</w:t>
      </w:r>
      <w:r w:rsidR="00844955" w:rsidRPr="00927E2C">
        <w:rPr>
          <w:rFonts w:ascii="Arial" w:hAnsi="Arial" w:cs="Arial"/>
          <w:sz w:val="20"/>
          <w:szCs w:val="20"/>
        </w:rPr>
        <w:t xml:space="preserve"> According to </w:t>
      </w:r>
      <w:proofErr w:type="spellStart"/>
      <w:r w:rsidR="00844955" w:rsidRPr="00927E2C">
        <w:rPr>
          <w:rFonts w:ascii="Arial" w:hAnsi="Arial" w:cs="Arial"/>
          <w:sz w:val="20"/>
          <w:szCs w:val="20"/>
        </w:rPr>
        <w:t>Bowlbys</w:t>
      </w:r>
      <w:proofErr w:type="spellEnd"/>
      <w:r w:rsidR="00844955" w:rsidRPr="00927E2C">
        <w:rPr>
          <w:rFonts w:ascii="Arial" w:hAnsi="Arial" w:cs="Arial"/>
          <w:sz w:val="20"/>
          <w:szCs w:val="20"/>
        </w:rPr>
        <w:t xml:space="preserve"> (1968) attachment theory, babies have a natural need to create attachment bonds with their caregivers. Babies are born with an inbuilt need to create attachments. Ainsworth (no date) argues how a child's attachment style is influenced by how their parents treat them and how they behaviour when they leave their parent during transition periods.</w:t>
      </w:r>
    </w:p>
    <w:p w14:paraId="59223DEC" w14:textId="01DA5294" w:rsidR="00542D39" w:rsidRPr="00927E2C" w:rsidRDefault="00A946E6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According to the Bronfenbrenner </w:t>
      </w:r>
      <w:r w:rsidR="00A4002A" w:rsidRPr="00927E2C">
        <w:rPr>
          <w:rFonts w:ascii="Arial" w:hAnsi="Arial" w:cs="Arial"/>
          <w:sz w:val="20"/>
          <w:szCs w:val="20"/>
        </w:rPr>
        <w:t>(1974</w:t>
      </w:r>
      <w:r w:rsidR="00D93182" w:rsidRPr="00927E2C">
        <w:rPr>
          <w:rFonts w:ascii="Arial" w:hAnsi="Arial" w:cs="Arial"/>
          <w:sz w:val="20"/>
          <w:szCs w:val="20"/>
        </w:rPr>
        <w:t xml:space="preserve">) </w:t>
      </w:r>
      <w:r w:rsidRPr="00927E2C">
        <w:rPr>
          <w:rFonts w:ascii="Arial" w:hAnsi="Arial" w:cs="Arial"/>
          <w:sz w:val="20"/>
          <w:szCs w:val="20"/>
        </w:rPr>
        <w:t xml:space="preserve">a </w:t>
      </w:r>
      <w:r w:rsidR="00C315BA" w:rsidRPr="00927E2C">
        <w:rPr>
          <w:rFonts w:ascii="Arial" w:hAnsi="Arial" w:cs="Arial"/>
          <w:sz w:val="20"/>
          <w:szCs w:val="20"/>
        </w:rPr>
        <w:t>child’s</w:t>
      </w:r>
      <w:r w:rsidRPr="00927E2C">
        <w:rPr>
          <w:rFonts w:ascii="Arial" w:hAnsi="Arial" w:cs="Arial"/>
          <w:sz w:val="20"/>
          <w:szCs w:val="20"/>
        </w:rPr>
        <w:t xml:space="preserve"> growth and development are influenced by four different </w:t>
      </w:r>
      <w:r w:rsidR="00F47BEA" w:rsidRPr="00927E2C">
        <w:rPr>
          <w:rFonts w:ascii="Arial" w:hAnsi="Arial" w:cs="Arial"/>
          <w:sz w:val="20"/>
          <w:szCs w:val="20"/>
        </w:rPr>
        <w:t>eco</w:t>
      </w:r>
      <w:r w:rsidR="00305987" w:rsidRPr="00927E2C">
        <w:rPr>
          <w:rFonts w:ascii="Arial" w:hAnsi="Arial" w:cs="Arial"/>
          <w:sz w:val="20"/>
          <w:szCs w:val="20"/>
        </w:rPr>
        <w:t xml:space="preserve">logical </w:t>
      </w:r>
      <w:r w:rsidRPr="00927E2C">
        <w:rPr>
          <w:rFonts w:ascii="Arial" w:hAnsi="Arial" w:cs="Arial"/>
          <w:sz w:val="20"/>
          <w:szCs w:val="20"/>
        </w:rPr>
        <w:t>systems.</w:t>
      </w:r>
      <w:r w:rsidR="00305987" w:rsidRPr="00927E2C">
        <w:rPr>
          <w:rFonts w:ascii="Arial" w:hAnsi="Arial" w:cs="Arial"/>
          <w:sz w:val="20"/>
          <w:szCs w:val="20"/>
        </w:rPr>
        <w:t xml:space="preserve"> </w:t>
      </w:r>
      <w:r w:rsidR="00812FA5" w:rsidRPr="00927E2C">
        <w:rPr>
          <w:rFonts w:ascii="Arial" w:hAnsi="Arial" w:cs="Arial"/>
          <w:sz w:val="20"/>
          <w:szCs w:val="20"/>
        </w:rPr>
        <w:t>(Guy-Evans, 2020)</w:t>
      </w:r>
      <w:r w:rsidR="00B6092C">
        <w:rPr>
          <w:rFonts w:ascii="Arial" w:hAnsi="Arial" w:cs="Arial"/>
          <w:sz w:val="20"/>
          <w:szCs w:val="20"/>
        </w:rPr>
        <w:t>.</w:t>
      </w:r>
    </w:p>
    <w:p w14:paraId="646BE83D" w14:textId="2DE7E8D6" w:rsidR="0001539A" w:rsidRPr="00927E2C" w:rsidRDefault="00BC418B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b/>
          <w:bCs/>
          <w:sz w:val="20"/>
          <w:szCs w:val="20"/>
        </w:rPr>
        <w:t>Micro system</w:t>
      </w:r>
      <w:r w:rsidR="0001539A" w:rsidRPr="00927E2C">
        <w:rPr>
          <w:rFonts w:ascii="Arial" w:hAnsi="Arial" w:cs="Arial"/>
          <w:sz w:val="20"/>
          <w:szCs w:val="20"/>
        </w:rPr>
        <w:t>- is the direct interaction with a child's family, peers, practitioners, and other members of their surrounding environment.</w:t>
      </w:r>
      <w:r w:rsidRPr="00927E2C">
        <w:rPr>
          <w:rFonts w:ascii="Arial" w:hAnsi="Arial" w:cs="Arial"/>
          <w:sz w:val="20"/>
          <w:szCs w:val="20"/>
        </w:rPr>
        <w:t xml:space="preserve"> </w:t>
      </w:r>
    </w:p>
    <w:p w14:paraId="7D9DDB50" w14:textId="7B68068A" w:rsidR="0001539A" w:rsidRPr="00927E2C" w:rsidRDefault="00542D39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b/>
          <w:bCs/>
          <w:sz w:val="20"/>
          <w:szCs w:val="20"/>
        </w:rPr>
        <w:t>M</w:t>
      </w:r>
      <w:r w:rsidR="00BC418B" w:rsidRPr="00927E2C">
        <w:rPr>
          <w:rFonts w:ascii="Arial" w:hAnsi="Arial" w:cs="Arial"/>
          <w:b/>
          <w:bCs/>
          <w:sz w:val="20"/>
          <w:szCs w:val="20"/>
        </w:rPr>
        <w:t>esos</w:t>
      </w:r>
      <w:r w:rsidR="005D1F65" w:rsidRPr="00927E2C">
        <w:rPr>
          <w:rFonts w:ascii="Arial" w:hAnsi="Arial" w:cs="Arial"/>
          <w:b/>
          <w:bCs/>
          <w:sz w:val="20"/>
          <w:szCs w:val="20"/>
        </w:rPr>
        <w:t>ystems</w:t>
      </w:r>
      <w:r w:rsidR="005D1F65" w:rsidRPr="00927E2C">
        <w:rPr>
          <w:rFonts w:ascii="Arial" w:hAnsi="Arial" w:cs="Arial"/>
          <w:sz w:val="20"/>
          <w:szCs w:val="20"/>
        </w:rPr>
        <w:t xml:space="preserve"> </w:t>
      </w:r>
      <w:r w:rsidRPr="00927E2C">
        <w:rPr>
          <w:rFonts w:ascii="Arial" w:hAnsi="Arial" w:cs="Arial"/>
          <w:sz w:val="20"/>
          <w:szCs w:val="20"/>
        </w:rPr>
        <w:t xml:space="preserve">– </w:t>
      </w:r>
      <w:r w:rsidR="00B6092C">
        <w:rPr>
          <w:rFonts w:ascii="Arial" w:hAnsi="Arial" w:cs="Arial"/>
          <w:sz w:val="20"/>
          <w:szCs w:val="20"/>
        </w:rPr>
        <w:t>I</w:t>
      </w:r>
      <w:r w:rsidRPr="00927E2C">
        <w:rPr>
          <w:rFonts w:ascii="Arial" w:hAnsi="Arial" w:cs="Arial"/>
          <w:sz w:val="20"/>
          <w:szCs w:val="20"/>
        </w:rPr>
        <w:t>s</w:t>
      </w:r>
      <w:r w:rsidR="007D2974" w:rsidRPr="00927E2C">
        <w:rPr>
          <w:rFonts w:ascii="Arial" w:hAnsi="Arial" w:cs="Arial"/>
          <w:sz w:val="20"/>
          <w:szCs w:val="20"/>
        </w:rPr>
        <w:t xml:space="preserve"> the interaction</w:t>
      </w:r>
      <w:r w:rsidR="00677B31" w:rsidRPr="00927E2C">
        <w:rPr>
          <w:rFonts w:ascii="Arial" w:hAnsi="Arial" w:cs="Arial"/>
          <w:sz w:val="20"/>
          <w:szCs w:val="20"/>
        </w:rPr>
        <w:t xml:space="preserve"> with </w:t>
      </w:r>
      <w:r w:rsidR="008C0608" w:rsidRPr="00927E2C">
        <w:rPr>
          <w:rFonts w:ascii="Arial" w:hAnsi="Arial" w:cs="Arial"/>
          <w:sz w:val="20"/>
          <w:szCs w:val="20"/>
        </w:rPr>
        <w:t>additional environment</w:t>
      </w:r>
      <w:r w:rsidR="00B6092C">
        <w:rPr>
          <w:rFonts w:ascii="Arial" w:hAnsi="Arial" w:cs="Arial"/>
          <w:sz w:val="20"/>
          <w:szCs w:val="20"/>
        </w:rPr>
        <w:t>.</w:t>
      </w:r>
    </w:p>
    <w:p w14:paraId="18A03FA0" w14:textId="0C82DA1A" w:rsidR="00E74A7E" w:rsidRPr="00927E2C" w:rsidRDefault="00542D39" w:rsidP="00076D02">
      <w:pPr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927E2C">
        <w:rPr>
          <w:rFonts w:ascii="Arial" w:hAnsi="Arial" w:cs="Arial"/>
          <w:b/>
          <w:bCs/>
          <w:sz w:val="20"/>
          <w:szCs w:val="20"/>
        </w:rPr>
        <w:t>E</w:t>
      </w:r>
      <w:r w:rsidR="005D1F65" w:rsidRPr="00927E2C">
        <w:rPr>
          <w:rFonts w:ascii="Arial" w:hAnsi="Arial" w:cs="Arial"/>
          <w:b/>
          <w:bCs/>
          <w:sz w:val="20"/>
          <w:szCs w:val="20"/>
        </w:rPr>
        <w:t>xosystmes</w:t>
      </w:r>
      <w:proofErr w:type="spellEnd"/>
      <w:r w:rsidR="00E74A7E" w:rsidRPr="00927E2C">
        <w:rPr>
          <w:rFonts w:ascii="Arial" w:hAnsi="Arial" w:cs="Arial"/>
          <w:b/>
          <w:bCs/>
          <w:sz w:val="20"/>
          <w:szCs w:val="20"/>
        </w:rPr>
        <w:t xml:space="preserve"> </w:t>
      </w:r>
      <w:r w:rsidR="00E74A7E" w:rsidRPr="00927E2C">
        <w:rPr>
          <w:rFonts w:ascii="Arial" w:hAnsi="Arial" w:cs="Arial"/>
          <w:sz w:val="20"/>
          <w:szCs w:val="20"/>
        </w:rPr>
        <w:t xml:space="preserve">– </w:t>
      </w:r>
      <w:r w:rsidR="00B6092C">
        <w:rPr>
          <w:rFonts w:ascii="Arial" w:hAnsi="Arial" w:cs="Arial"/>
          <w:sz w:val="20"/>
          <w:szCs w:val="20"/>
        </w:rPr>
        <w:t>I</w:t>
      </w:r>
      <w:r w:rsidR="00E74A7E" w:rsidRPr="00927E2C">
        <w:rPr>
          <w:rFonts w:ascii="Arial" w:hAnsi="Arial" w:cs="Arial"/>
          <w:sz w:val="20"/>
          <w:szCs w:val="20"/>
        </w:rPr>
        <w:t>nvolve situations that don't include the child and are outside of their experience</w:t>
      </w:r>
      <w:r w:rsidR="00503357" w:rsidRPr="00927E2C">
        <w:rPr>
          <w:rFonts w:ascii="Arial" w:hAnsi="Arial" w:cs="Arial"/>
          <w:sz w:val="20"/>
          <w:szCs w:val="20"/>
        </w:rPr>
        <w:t>.</w:t>
      </w:r>
    </w:p>
    <w:p w14:paraId="046CD06C" w14:textId="438452D7" w:rsidR="008848A0" w:rsidRPr="00927E2C" w:rsidRDefault="00542D39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b/>
          <w:bCs/>
          <w:sz w:val="20"/>
          <w:szCs w:val="20"/>
        </w:rPr>
        <w:t>M</w:t>
      </w:r>
      <w:r w:rsidR="005D1F65" w:rsidRPr="00927E2C">
        <w:rPr>
          <w:rFonts w:ascii="Arial" w:hAnsi="Arial" w:cs="Arial"/>
          <w:b/>
          <w:bCs/>
          <w:sz w:val="20"/>
          <w:szCs w:val="20"/>
        </w:rPr>
        <w:t>acro systems</w:t>
      </w:r>
      <w:r w:rsidRPr="00927E2C">
        <w:rPr>
          <w:rFonts w:ascii="Arial" w:hAnsi="Arial" w:cs="Arial"/>
          <w:sz w:val="20"/>
          <w:szCs w:val="20"/>
        </w:rPr>
        <w:t xml:space="preserve"> - Is the philosophy, legal framework, and cultural factors that have a far broader impact.</w:t>
      </w:r>
      <w:r w:rsidR="00074105" w:rsidRPr="00927E2C">
        <w:rPr>
          <w:rFonts w:ascii="Arial" w:hAnsi="Arial" w:cs="Arial"/>
          <w:sz w:val="20"/>
          <w:szCs w:val="20"/>
        </w:rPr>
        <w:t xml:space="preserve"> </w:t>
      </w:r>
      <w:r w:rsidR="008848A0" w:rsidRPr="00927E2C">
        <w:rPr>
          <w:rFonts w:ascii="Arial" w:hAnsi="Arial" w:cs="Arial"/>
          <w:sz w:val="20"/>
          <w:szCs w:val="20"/>
        </w:rPr>
        <w:t xml:space="preserve">According to </w:t>
      </w:r>
      <w:r w:rsidR="00F72E8B" w:rsidRPr="00927E2C">
        <w:rPr>
          <w:rFonts w:ascii="Arial" w:hAnsi="Arial" w:cs="Arial"/>
          <w:sz w:val="20"/>
          <w:szCs w:val="20"/>
        </w:rPr>
        <w:t xml:space="preserve">Bronfenbrenner’s </w:t>
      </w:r>
      <w:r w:rsidR="008848A0" w:rsidRPr="00927E2C">
        <w:rPr>
          <w:rFonts w:ascii="Arial" w:hAnsi="Arial" w:cs="Arial"/>
          <w:sz w:val="20"/>
          <w:szCs w:val="20"/>
        </w:rPr>
        <w:t>method</w:t>
      </w:r>
      <w:r w:rsidR="00F72E8B" w:rsidRPr="00927E2C">
        <w:rPr>
          <w:rFonts w:ascii="Arial" w:hAnsi="Arial" w:cs="Arial"/>
          <w:sz w:val="20"/>
          <w:szCs w:val="20"/>
        </w:rPr>
        <w:t xml:space="preserve"> he believed a</w:t>
      </w:r>
      <w:r w:rsidR="008848A0" w:rsidRPr="00927E2C">
        <w:rPr>
          <w:rFonts w:ascii="Arial" w:hAnsi="Arial" w:cs="Arial"/>
          <w:sz w:val="20"/>
          <w:szCs w:val="20"/>
        </w:rPr>
        <w:t xml:space="preserve"> child's environment and internal environment both have an impact on their development and growth</w:t>
      </w:r>
      <w:r w:rsidR="00851CEC" w:rsidRPr="00927E2C">
        <w:rPr>
          <w:rFonts w:ascii="Arial" w:hAnsi="Arial" w:cs="Arial"/>
          <w:sz w:val="20"/>
          <w:szCs w:val="20"/>
        </w:rPr>
        <w:t xml:space="preserve"> however </w:t>
      </w:r>
      <w:r w:rsidR="00851CEC" w:rsidRPr="00927E2C">
        <w:rPr>
          <w:rFonts w:ascii="Arial" w:hAnsi="Arial" w:cs="Arial"/>
          <w:color w:val="212121"/>
          <w:sz w:val="20"/>
          <w:szCs w:val="20"/>
          <w:shd w:val="clear" w:color="auto" w:fill="FFFFFF"/>
        </w:rPr>
        <w:t>b</w:t>
      </w:r>
      <w:r w:rsidR="00757878" w:rsidRPr="00927E2C">
        <w:rPr>
          <w:rFonts w:ascii="Arial" w:hAnsi="Arial" w:cs="Arial"/>
          <w:color w:val="212121"/>
          <w:sz w:val="20"/>
          <w:szCs w:val="20"/>
          <w:shd w:val="clear" w:color="auto" w:fill="FFFFFF"/>
        </w:rPr>
        <w:t xml:space="preserve">ehaviour theorists </w:t>
      </w:r>
      <w:hyperlink r:id="rId10" w:history="1">
        <w:r w:rsidR="001A3D69" w:rsidRPr="00927E2C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  <w:shd w:val="clear" w:color="auto" w:fill="FFFFFF"/>
          </w:rPr>
          <w:t>John B. Watson</w:t>
        </w:r>
      </w:hyperlink>
      <w:r w:rsidR="001A3D69" w:rsidRPr="00927E2C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> and </w:t>
      </w:r>
      <w:hyperlink r:id="rId11" w:history="1">
        <w:r w:rsidR="001A3D69" w:rsidRPr="00927E2C">
          <w:rPr>
            <w:rStyle w:val="Hyperlink"/>
            <w:rFonts w:ascii="Arial" w:hAnsi="Arial" w:cs="Arial"/>
            <w:color w:val="000000" w:themeColor="text1"/>
            <w:sz w:val="20"/>
            <w:szCs w:val="20"/>
            <w:u w:val="none"/>
            <w:shd w:val="clear" w:color="auto" w:fill="FFFFFF"/>
          </w:rPr>
          <w:t>B.F. Skinner</w:t>
        </w:r>
      </w:hyperlink>
      <w:r w:rsidR="001A3D69" w:rsidRPr="00927E2C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757878" w:rsidRPr="00927E2C">
        <w:rPr>
          <w:rFonts w:ascii="Arial" w:hAnsi="Arial" w:cs="Arial"/>
          <w:color w:val="000000" w:themeColor="text1"/>
          <w:sz w:val="20"/>
          <w:szCs w:val="20"/>
        </w:rPr>
        <w:t xml:space="preserve">argues </w:t>
      </w:r>
      <w:r w:rsidR="004B4661" w:rsidRPr="00927E2C">
        <w:rPr>
          <w:rFonts w:ascii="Arial" w:hAnsi="Arial" w:cs="Arial"/>
          <w:sz w:val="20"/>
          <w:szCs w:val="20"/>
        </w:rPr>
        <w:t xml:space="preserve">the effects of environmental interaction </w:t>
      </w:r>
      <w:r w:rsidR="00A360E7" w:rsidRPr="00927E2C">
        <w:rPr>
          <w:rFonts w:ascii="Arial" w:hAnsi="Arial" w:cs="Arial"/>
          <w:sz w:val="20"/>
          <w:szCs w:val="20"/>
        </w:rPr>
        <w:t xml:space="preserve">has </w:t>
      </w:r>
      <w:r w:rsidR="004B4661" w:rsidRPr="00927E2C">
        <w:rPr>
          <w:rFonts w:ascii="Arial" w:hAnsi="Arial" w:cs="Arial"/>
          <w:sz w:val="20"/>
          <w:szCs w:val="20"/>
        </w:rPr>
        <w:t>on behaviour</w:t>
      </w:r>
      <w:r w:rsidR="00030E28" w:rsidRPr="00927E2C">
        <w:rPr>
          <w:rFonts w:ascii="Arial" w:hAnsi="Arial" w:cs="Arial"/>
          <w:sz w:val="20"/>
          <w:szCs w:val="20"/>
        </w:rPr>
        <w:t>.</w:t>
      </w:r>
      <w:r w:rsidR="00CC06E1" w:rsidRPr="00927E2C">
        <w:rPr>
          <w:rFonts w:ascii="Arial" w:hAnsi="Arial" w:cs="Arial"/>
          <w:sz w:val="20"/>
          <w:szCs w:val="20"/>
        </w:rPr>
        <w:t xml:space="preserve"> (promautengineeringsolutions.com, n.d.)</w:t>
      </w:r>
    </w:p>
    <w:p w14:paraId="28B417C2" w14:textId="1AE5518B" w:rsidR="00334C9C" w:rsidRPr="00927E2C" w:rsidRDefault="00947631" w:rsidP="00076D02">
      <w:pPr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784704" behindDoc="0" locked="0" layoutInCell="1" allowOverlap="1" wp14:anchorId="3DB3781C" wp14:editId="613443EA">
            <wp:simplePos x="0" y="0"/>
            <wp:positionH relativeFrom="margin">
              <wp:posOffset>1714499</wp:posOffset>
            </wp:positionH>
            <wp:positionV relativeFrom="paragraph">
              <wp:posOffset>372745</wp:posOffset>
            </wp:positionV>
            <wp:extent cx="2686193" cy="2270760"/>
            <wp:effectExtent l="0" t="0" r="0" b="0"/>
            <wp:wrapNone/>
            <wp:docPr id="16" name="Picture 16" descr="Chart, rad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Chart, radar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9238" cy="22733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60121" w:rsidRPr="00927E2C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inline distT="0" distB="0" distL="0" distR="0" wp14:anchorId="002B0A40" wp14:editId="0098AB1F">
                <wp:extent cx="304800" cy="304800"/>
                <wp:effectExtent l="0" t="0" r="0" b="0"/>
                <wp:docPr id="15" name="Rectangle 15" descr="Bronfenbrenner's Ecological Systems Theory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2B8BB7F" id="Rectangle 15" o:spid="_x0000_s1026" alt="Bronfenbrenner's Ecological Systems Theory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1A3A25AF" w14:textId="5BB8A457" w:rsidR="00947631" w:rsidRPr="00927E2C" w:rsidRDefault="00947631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1A826ED9" w14:textId="46F7AEAD" w:rsidR="00B60121" w:rsidRPr="00927E2C" w:rsidRDefault="00B60121" w:rsidP="00076D02">
      <w:pPr>
        <w:spacing w:line="360" w:lineRule="auto"/>
        <w:rPr>
          <w:rFonts w:ascii="Arial" w:hAnsi="Arial" w:cs="Arial"/>
          <w:sz w:val="20"/>
          <w:szCs w:val="20"/>
        </w:rPr>
      </w:pPr>
    </w:p>
    <w:p w14:paraId="4638BFCE" w14:textId="5A852F13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0122DF6D" w14:textId="77777777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49911415" w14:textId="4A4F13E4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1A095915" w14:textId="7039A251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08A75866" w14:textId="62E74F95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1B77526D" w14:textId="6E14FF46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786752" behindDoc="0" locked="0" layoutInCell="1" allowOverlap="1" wp14:anchorId="4C31FCF6" wp14:editId="4BB7786D">
                <wp:simplePos x="0" y="0"/>
                <wp:positionH relativeFrom="margin">
                  <wp:posOffset>2071370</wp:posOffset>
                </wp:positionH>
                <wp:positionV relativeFrom="paragraph">
                  <wp:posOffset>171450</wp:posOffset>
                </wp:positionV>
                <wp:extent cx="1996440" cy="252413"/>
                <wp:effectExtent l="0" t="0" r="3810" b="0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96440" cy="25241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3082F4" w14:textId="7DD4D575" w:rsidR="007935DC" w:rsidRPr="00D174ED" w:rsidRDefault="00663CAC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</w:t>
                            </w:r>
                            <w:r w:rsidR="00357C8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Source:</w:t>
                            </w:r>
                            <w:r w:rsidR="00357C85" w:rsidRPr="00D174E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Simply</w:t>
                            </w:r>
                            <w:r w:rsidR="00D174ED" w:rsidRPr="00D174E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psychology</w:t>
                            </w:r>
                            <w:r w:rsidR="005122A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D174ED" w:rsidRPr="00D174E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2022)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31FCF6" id="_x0000_s1039" type="#_x0000_t202" style="position:absolute;margin-left:163.1pt;margin-top:13.5pt;width:157.2pt;height:19.9pt;z-index:2517867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" stroked="f">
                <v:textbox>
                  <w:txbxContent>
                    <w:p w14:paraId="543082F4" w14:textId="7DD4D575" w:rsidR="007935DC" w:rsidRPr="00D174ED" w:rsidRDefault="00663CAC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(</w:t>
                      </w:r>
                      <w:r w:rsidR="00357C85">
                        <w:rPr>
                          <w:rFonts w:ascii="Arial" w:hAnsi="Arial" w:cs="Arial"/>
                          <w:sz w:val="18"/>
                          <w:szCs w:val="18"/>
                        </w:rPr>
                        <w:t>Source:</w:t>
                      </w:r>
                      <w:r w:rsidR="00357C85" w:rsidRPr="00D174E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Simply</w:t>
                      </w:r>
                      <w:r w:rsidR="00D174ED" w:rsidRPr="00D174E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psychology</w:t>
                      </w:r>
                      <w:r w:rsidR="005122A4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. </w:t>
                      </w:r>
                      <w:r w:rsidR="00D174ED" w:rsidRPr="00D174ED">
                        <w:rPr>
                          <w:rFonts w:ascii="Arial" w:hAnsi="Arial" w:cs="Arial"/>
                          <w:sz w:val="18"/>
                          <w:szCs w:val="18"/>
                        </w:rPr>
                        <w:t>2022)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ADD898F" w14:textId="4730E72D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66619F8A" w14:textId="227BC086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0BDC85CC" w14:textId="5761CBE5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40A53C32" w14:textId="288F2024" w:rsidR="00162B1A" w:rsidRPr="00927E2C" w:rsidRDefault="009E4E00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783680" behindDoc="0" locked="0" layoutInCell="1" allowOverlap="1" wp14:anchorId="402CBB86" wp14:editId="15D0CBD0">
                <wp:simplePos x="0" y="0"/>
                <wp:positionH relativeFrom="margin">
                  <wp:align>center</wp:align>
                </wp:positionH>
                <wp:positionV relativeFrom="paragraph">
                  <wp:posOffset>5715</wp:posOffset>
                </wp:positionV>
                <wp:extent cx="5480050" cy="501650"/>
                <wp:effectExtent l="0" t="0" r="6350" b="0"/>
                <wp:wrapNone/>
                <wp:docPr id="13" name="Arrow: Pentago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80050" cy="50165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92D050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92D050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92D050">
                                <a:tint val="23500"/>
                                <a:satMod val="160000"/>
                              </a:srgbClr>
                            </a:gs>
                          </a:gsLst>
                          <a:lin ang="27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9DE36E6" w14:textId="0117C77A" w:rsidR="00401BCA" w:rsidRPr="00F850D8" w:rsidRDefault="00401BCA" w:rsidP="00401BCA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The needs of the child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2CBB86" id="Arrow: Pentagon 13" o:spid="_x0000_s1040" type="#_x0000_t15" style="position:absolute;margin-left:0;margin-top:.45pt;width:431.5pt;height:39.5pt;z-index:25178368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" adj="20611" fillcolor="#bef397" stroked="f" strokeweight="1pt">
                <v:fill color2="#eafae0" rotate="t" angle="45" colors="0 #bef397;.5 #d5f6c0;1 #eafae0" focus="100%" type="gradient"/>
                <v:textbox>
                  <w:txbxContent>
                    <w:p w14:paraId="39DE36E6" w14:textId="0117C77A" w:rsidR="00401BCA" w:rsidRPr="00F850D8" w:rsidRDefault="00401BCA" w:rsidP="00401BCA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The needs of the child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BC2326D" w14:textId="341479C6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179CF906" w14:textId="36DF2508" w:rsidR="00162B1A" w:rsidRPr="00927E2C" w:rsidRDefault="00162B1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53147FD6" w14:textId="20FCA73E" w:rsidR="00396FDA" w:rsidRPr="00927E2C" w:rsidRDefault="00A55832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Knowledge and </w:t>
      </w:r>
      <w:r w:rsidR="00396FDA" w:rsidRPr="00927E2C">
        <w:rPr>
          <w:rFonts w:ascii="Arial" w:hAnsi="Arial" w:cs="Arial"/>
          <w:sz w:val="20"/>
          <w:szCs w:val="20"/>
        </w:rPr>
        <w:t>understanding</w:t>
      </w:r>
      <w:r w:rsidR="004D4888" w:rsidRPr="00927E2C">
        <w:rPr>
          <w:rFonts w:ascii="Arial" w:hAnsi="Arial" w:cs="Arial"/>
          <w:sz w:val="20"/>
          <w:szCs w:val="20"/>
        </w:rPr>
        <w:t xml:space="preserve"> of</w:t>
      </w:r>
      <w:r w:rsidR="00396FDA" w:rsidRPr="00927E2C">
        <w:rPr>
          <w:rFonts w:ascii="Arial" w:hAnsi="Arial" w:cs="Arial"/>
          <w:sz w:val="20"/>
          <w:szCs w:val="20"/>
        </w:rPr>
        <w:t xml:space="preserve"> child development </w:t>
      </w:r>
      <w:r w:rsidR="004D4888" w:rsidRPr="00927E2C">
        <w:rPr>
          <w:rFonts w:ascii="Arial" w:hAnsi="Arial" w:cs="Arial"/>
          <w:sz w:val="20"/>
          <w:szCs w:val="20"/>
        </w:rPr>
        <w:t xml:space="preserve">is </w:t>
      </w:r>
      <w:r w:rsidR="00F4320B" w:rsidRPr="00927E2C">
        <w:rPr>
          <w:rFonts w:ascii="Arial" w:hAnsi="Arial" w:cs="Arial"/>
          <w:sz w:val="20"/>
          <w:szCs w:val="20"/>
        </w:rPr>
        <w:t>essential</w:t>
      </w:r>
      <w:r w:rsidR="00916DF4" w:rsidRPr="00927E2C">
        <w:rPr>
          <w:rFonts w:ascii="Arial" w:hAnsi="Arial" w:cs="Arial"/>
          <w:sz w:val="20"/>
          <w:szCs w:val="20"/>
        </w:rPr>
        <w:t>, y</w:t>
      </w:r>
      <w:r w:rsidR="00F4320B" w:rsidRPr="00927E2C">
        <w:rPr>
          <w:rFonts w:ascii="Arial" w:hAnsi="Arial" w:cs="Arial"/>
          <w:sz w:val="20"/>
          <w:szCs w:val="20"/>
        </w:rPr>
        <w:t>ou h</w:t>
      </w:r>
      <w:r w:rsidR="00396FDA" w:rsidRPr="00927E2C">
        <w:rPr>
          <w:rFonts w:ascii="Arial" w:hAnsi="Arial" w:cs="Arial"/>
          <w:sz w:val="20"/>
          <w:szCs w:val="20"/>
        </w:rPr>
        <w:t>ave a responsibility to care about the safety and wellbeing of children under the Children Act of 2004.</w:t>
      </w:r>
    </w:p>
    <w:p w14:paraId="1F48B9FD" w14:textId="40630564" w:rsidR="007E1063" w:rsidRPr="00927E2C" w:rsidRDefault="00F66B4F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Children require unconditional affection, emotional support, and a strong adult commitment</w:t>
      </w:r>
      <w:r w:rsidR="00527990" w:rsidRPr="00927E2C">
        <w:rPr>
          <w:rFonts w:ascii="Arial" w:hAnsi="Arial" w:cs="Arial"/>
          <w:sz w:val="20"/>
          <w:szCs w:val="20"/>
        </w:rPr>
        <w:t xml:space="preserve"> (</w:t>
      </w:r>
      <w:r w:rsidR="00C93B56" w:rsidRPr="00927E2C">
        <w:rPr>
          <w:rFonts w:ascii="Arial" w:hAnsi="Arial" w:cs="Arial"/>
          <w:sz w:val="20"/>
          <w:szCs w:val="20"/>
        </w:rPr>
        <w:t>Lindon and Brodie, 2016</w:t>
      </w:r>
      <w:r w:rsidR="00BF7A47" w:rsidRPr="00927E2C">
        <w:rPr>
          <w:rFonts w:ascii="Arial" w:hAnsi="Arial" w:cs="Arial"/>
          <w:sz w:val="20"/>
          <w:szCs w:val="20"/>
        </w:rPr>
        <w:t>)</w:t>
      </w:r>
      <w:r w:rsidR="005B0180" w:rsidRPr="00927E2C">
        <w:rPr>
          <w:rFonts w:ascii="Arial" w:hAnsi="Arial" w:cs="Arial"/>
          <w:sz w:val="20"/>
          <w:szCs w:val="20"/>
        </w:rPr>
        <w:t>.</w:t>
      </w:r>
      <w:r w:rsidR="00515857" w:rsidRPr="00927E2C">
        <w:rPr>
          <w:rFonts w:ascii="Arial" w:hAnsi="Arial" w:cs="Arial"/>
          <w:sz w:val="20"/>
          <w:szCs w:val="20"/>
        </w:rPr>
        <w:t xml:space="preserve"> </w:t>
      </w:r>
    </w:p>
    <w:p w14:paraId="693046F7" w14:textId="435F688C" w:rsidR="00143CF5" w:rsidRPr="00927E2C" w:rsidRDefault="00C618F2" w:rsidP="00076D02">
      <w:pPr>
        <w:tabs>
          <w:tab w:val="left" w:pos="5748"/>
        </w:tabs>
        <w:spacing w:before="240"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Piaget</w:t>
      </w:r>
      <w:r w:rsidR="00BB08AB" w:rsidRPr="00927E2C">
        <w:rPr>
          <w:rFonts w:ascii="Arial" w:hAnsi="Arial" w:cs="Arial"/>
          <w:sz w:val="20"/>
          <w:szCs w:val="20"/>
        </w:rPr>
        <w:t xml:space="preserve"> (1969) </w:t>
      </w:r>
      <w:r w:rsidRPr="00927E2C">
        <w:rPr>
          <w:rFonts w:ascii="Arial" w:hAnsi="Arial" w:cs="Arial"/>
          <w:sz w:val="20"/>
          <w:szCs w:val="20"/>
        </w:rPr>
        <w:t>th</w:t>
      </w:r>
      <w:r w:rsidR="00EC47BC" w:rsidRPr="00927E2C">
        <w:rPr>
          <w:rFonts w:ascii="Arial" w:hAnsi="Arial" w:cs="Arial"/>
          <w:sz w:val="20"/>
          <w:szCs w:val="20"/>
        </w:rPr>
        <w:t>eor</w:t>
      </w:r>
      <w:r w:rsidR="00232440" w:rsidRPr="00927E2C">
        <w:rPr>
          <w:rFonts w:ascii="Arial" w:hAnsi="Arial" w:cs="Arial"/>
          <w:sz w:val="20"/>
          <w:szCs w:val="20"/>
        </w:rPr>
        <w:t>y</w:t>
      </w:r>
      <w:r w:rsidR="00357C85" w:rsidRPr="00927E2C">
        <w:rPr>
          <w:rFonts w:ascii="Arial" w:hAnsi="Arial" w:cs="Arial"/>
          <w:sz w:val="20"/>
          <w:szCs w:val="20"/>
        </w:rPr>
        <w:t xml:space="preserve"> of cognitive development</w:t>
      </w:r>
      <w:r w:rsidR="009D5370" w:rsidRPr="00927E2C">
        <w:rPr>
          <w:rFonts w:ascii="Arial" w:hAnsi="Arial" w:cs="Arial"/>
          <w:sz w:val="20"/>
          <w:szCs w:val="20"/>
        </w:rPr>
        <w:t xml:space="preserve"> is </w:t>
      </w:r>
      <w:r w:rsidR="00972F37" w:rsidRPr="00927E2C">
        <w:rPr>
          <w:rFonts w:ascii="Arial" w:hAnsi="Arial" w:cs="Arial"/>
          <w:sz w:val="20"/>
          <w:szCs w:val="20"/>
        </w:rPr>
        <w:t xml:space="preserve">known </w:t>
      </w:r>
      <w:r w:rsidR="00086AFA" w:rsidRPr="00927E2C">
        <w:rPr>
          <w:rFonts w:ascii="Arial" w:hAnsi="Arial" w:cs="Arial"/>
          <w:sz w:val="20"/>
          <w:szCs w:val="20"/>
        </w:rPr>
        <w:t xml:space="preserve">as one </w:t>
      </w:r>
      <w:r w:rsidR="00931C1F" w:rsidRPr="00927E2C">
        <w:rPr>
          <w:rFonts w:ascii="Arial" w:hAnsi="Arial" w:cs="Arial"/>
          <w:sz w:val="20"/>
          <w:szCs w:val="20"/>
        </w:rPr>
        <w:t>o</w:t>
      </w:r>
      <w:r w:rsidR="00086AFA" w:rsidRPr="00927E2C">
        <w:rPr>
          <w:rFonts w:ascii="Arial" w:hAnsi="Arial" w:cs="Arial"/>
          <w:sz w:val="20"/>
          <w:szCs w:val="20"/>
        </w:rPr>
        <w:t>f the foundations to the constructivist approach</w:t>
      </w:r>
      <w:r w:rsidR="00046A17" w:rsidRPr="00927E2C">
        <w:rPr>
          <w:rFonts w:ascii="Arial" w:hAnsi="Arial" w:cs="Arial"/>
          <w:sz w:val="20"/>
          <w:szCs w:val="20"/>
        </w:rPr>
        <w:t xml:space="preserve"> and </w:t>
      </w:r>
      <w:r w:rsidR="00D85CDC" w:rsidRPr="00927E2C">
        <w:rPr>
          <w:rFonts w:ascii="Arial" w:hAnsi="Arial" w:cs="Arial"/>
          <w:sz w:val="20"/>
          <w:szCs w:val="20"/>
        </w:rPr>
        <w:t xml:space="preserve">was of the development stage </w:t>
      </w:r>
      <w:r w:rsidR="00143CF5" w:rsidRPr="00927E2C">
        <w:rPr>
          <w:rFonts w:ascii="Arial" w:hAnsi="Arial" w:cs="Arial"/>
          <w:sz w:val="20"/>
          <w:szCs w:val="20"/>
        </w:rPr>
        <w:t xml:space="preserve">based on the observation that </w:t>
      </w:r>
      <w:r w:rsidR="00075EC2" w:rsidRPr="00927E2C">
        <w:rPr>
          <w:rFonts w:ascii="Arial" w:hAnsi="Arial" w:cs="Arial"/>
          <w:sz w:val="20"/>
          <w:szCs w:val="20"/>
        </w:rPr>
        <w:t>children</w:t>
      </w:r>
      <w:r w:rsidR="00143CF5" w:rsidRPr="00927E2C">
        <w:rPr>
          <w:rFonts w:ascii="Arial" w:hAnsi="Arial" w:cs="Arial"/>
          <w:sz w:val="20"/>
          <w:szCs w:val="20"/>
        </w:rPr>
        <w:t xml:space="preserve"> their age made similar mistakes and appeared to have similar ideas about how the world operated.</w:t>
      </w:r>
      <w:r w:rsidR="006E33E1" w:rsidRPr="00927E2C">
        <w:rPr>
          <w:rFonts w:ascii="Arial" w:hAnsi="Arial" w:cs="Arial"/>
          <w:sz w:val="20"/>
          <w:szCs w:val="20"/>
        </w:rPr>
        <w:t xml:space="preserve"> Piaget argued once a child's mind had been stimulated to shift to a qualitatively distinct stage, there was no turning back.</w:t>
      </w:r>
      <w:r w:rsidR="007C0C51" w:rsidRPr="00927E2C">
        <w:rPr>
          <w:rFonts w:ascii="Arial" w:hAnsi="Arial" w:cs="Arial"/>
          <w:sz w:val="20"/>
          <w:szCs w:val="20"/>
        </w:rPr>
        <w:t xml:space="preserve"> According to Piaget, children build their understanding of the world </w:t>
      </w:r>
      <w:r w:rsidR="00753189" w:rsidRPr="00927E2C">
        <w:rPr>
          <w:rFonts w:ascii="Arial" w:hAnsi="Arial" w:cs="Arial"/>
          <w:sz w:val="20"/>
          <w:szCs w:val="20"/>
        </w:rPr>
        <w:t>using</w:t>
      </w:r>
      <w:r w:rsidR="007C0C51" w:rsidRPr="00927E2C">
        <w:rPr>
          <w:rFonts w:ascii="Arial" w:hAnsi="Arial" w:cs="Arial"/>
          <w:sz w:val="20"/>
          <w:szCs w:val="20"/>
        </w:rPr>
        <w:t xml:space="preserve"> schemas, </w:t>
      </w:r>
      <w:r w:rsidR="00084A94" w:rsidRPr="00927E2C">
        <w:rPr>
          <w:rFonts w:ascii="Arial" w:hAnsi="Arial" w:cs="Arial"/>
          <w:sz w:val="20"/>
          <w:szCs w:val="20"/>
        </w:rPr>
        <w:t>through</w:t>
      </w:r>
      <w:r w:rsidR="001046FE" w:rsidRPr="00927E2C">
        <w:rPr>
          <w:rFonts w:ascii="Arial" w:hAnsi="Arial" w:cs="Arial"/>
          <w:sz w:val="20"/>
          <w:szCs w:val="20"/>
        </w:rPr>
        <w:t xml:space="preserve"> a </w:t>
      </w:r>
      <w:r w:rsidR="007C0C51" w:rsidRPr="00927E2C">
        <w:rPr>
          <w:rFonts w:ascii="Arial" w:hAnsi="Arial" w:cs="Arial"/>
          <w:sz w:val="20"/>
          <w:szCs w:val="20"/>
        </w:rPr>
        <w:t xml:space="preserve">collection of concepts that </w:t>
      </w:r>
      <w:r w:rsidR="00084A94" w:rsidRPr="00927E2C">
        <w:rPr>
          <w:rFonts w:ascii="Arial" w:hAnsi="Arial" w:cs="Arial"/>
          <w:sz w:val="20"/>
          <w:szCs w:val="20"/>
        </w:rPr>
        <w:t>children</w:t>
      </w:r>
      <w:r w:rsidR="007C0C51" w:rsidRPr="00927E2C">
        <w:rPr>
          <w:rFonts w:ascii="Arial" w:hAnsi="Arial" w:cs="Arial"/>
          <w:sz w:val="20"/>
          <w:szCs w:val="20"/>
        </w:rPr>
        <w:t xml:space="preserve"> </w:t>
      </w:r>
      <w:r w:rsidR="001046FE" w:rsidRPr="00927E2C">
        <w:rPr>
          <w:rFonts w:ascii="Arial" w:hAnsi="Arial" w:cs="Arial"/>
          <w:sz w:val="20"/>
          <w:szCs w:val="20"/>
        </w:rPr>
        <w:t xml:space="preserve">learn from </w:t>
      </w:r>
      <w:r w:rsidR="007C0C51" w:rsidRPr="00927E2C">
        <w:rPr>
          <w:rFonts w:ascii="Arial" w:hAnsi="Arial" w:cs="Arial"/>
          <w:sz w:val="20"/>
          <w:szCs w:val="20"/>
        </w:rPr>
        <w:t>their experiences in the real world.</w:t>
      </w:r>
      <w:r w:rsidR="00DF31BF" w:rsidRPr="00927E2C">
        <w:rPr>
          <w:rFonts w:ascii="Arial" w:hAnsi="Arial" w:cs="Arial"/>
          <w:sz w:val="20"/>
          <w:szCs w:val="20"/>
        </w:rPr>
        <w:t xml:space="preserve"> </w:t>
      </w:r>
      <w:r w:rsidR="00E06CFA" w:rsidRPr="00927E2C">
        <w:rPr>
          <w:rFonts w:ascii="Arial" w:hAnsi="Arial" w:cs="Arial"/>
          <w:sz w:val="20"/>
          <w:szCs w:val="20"/>
        </w:rPr>
        <w:t>Piaget claimed children go to a qualitatively distinct phase of development as their schemas undergo a significant reorganisation.</w:t>
      </w:r>
      <w:r w:rsidR="00FC59F3" w:rsidRPr="00927E2C">
        <w:rPr>
          <w:rFonts w:ascii="Arial" w:hAnsi="Arial" w:cs="Arial"/>
          <w:sz w:val="20"/>
          <w:szCs w:val="20"/>
        </w:rPr>
        <w:t xml:space="preserve"> (Lindon and Brodie, 2016)</w:t>
      </w:r>
      <w:r w:rsidR="00330DE8" w:rsidRPr="00927E2C">
        <w:rPr>
          <w:rFonts w:ascii="Arial" w:hAnsi="Arial" w:cs="Arial"/>
          <w:sz w:val="20"/>
          <w:szCs w:val="20"/>
        </w:rPr>
        <w:t>.</w:t>
      </w:r>
    </w:p>
    <w:p w14:paraId="78376335" w14:textId="1506A78D" w:rsidR="00330DE8" w:rsidRPr="00927E2C" w:rsidRDefault="004C1346" w:rsidP="00076D02">
      <w:pPr>
        <w:tabs>
          <w:tab w:val="left" w:pos="5748"/>
        </w:tabs>
        <w:spacing w:before="240"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color w:val="000000"/>
          <w:sz w:val="20"/>
          <w:szCs w:val="20"/>
        </w:rPr>
        <w:t xml:space="preserve">Vygotsky’s approach </w:t>
      </w:r>
      <w:r w:rsidR="006F31F2" w:rsidRPr="00927E2C">
        <w:rPr>
          <w:rFonts w:ascii="Arial" w:hAnsi="Arial" w:cs="Arial"/>
          <w:color w:val="000000"/>
          <w:sz w:val="20"/>
          <w:szCs w:val="20"/>
        </w:rPr>
        <w:t xml:space="preserve">is </w:t>
      </w:r>
      <w:r w:rsidR="0015203A" w:rsidRPr="00927E2C">
        <w:rPr>
          <w:rFonts w:ascii="Arial" w:hAnsi="Arial" w:cs="Arial"/>
          <w:color w:val="000000"/>
          <w:sz w:val="20"/>
          <w:szCs w:val="20"/>
        </w:rPr>
        <w:t>more</w:t>
      </w:r>
      <w:r w:rsidR="006F31F2" w:rsidRPr="00927E2C">
        <w:rPr>
          <w:rFonts w:ascii="Arial" w:hAnsi="Arial" w:cs="Arial"/>
          <w:color w:val="000000"/>
          <w:sz w:val="20"/>
          <w:szCs w:val="20"/>
        </w:rPr>
        <w:t xml:space="preserve"> focused</w:t>
      </w:r>
      <w:r w:rsidR="00576A86" w:rsidRPr="00927E2C">
        <w:rPr>
          <w:rFonts w:ascii="Arial" w:hAnsi="Arial" w:cs="Arial"/>
          <w:color w:val="000000"/>
          <w:sz w:val="20"/>
          <w:szCs w:val="20"/>
        </w:rPr>
        <w:t xml:space="preserve">, </w:t>
      </w:r>
      <w:r w:rsidR="00501548" w:rsidRPr="00927E2C">
        <w:rPr>
          <w:rFonts w:ascii="Arial" w:hAnsi="Arial" w:cs="Arial"/>
          <w:color w:val="000000"/>
          <w:sz w:val="20"/>
          <w:szCs w:val="20"/>
        </w:rPr>
        <w:t>the</w:t>
      </w:r>
      <w:r w:rsidR="006F31F2" w:rsidRPr="00927E2C">
        <w:rPr>
          <w:rFonts w:ascii="Arial" w:hAnsi="Arial" w:cs="Arial"/>
          <w:color w:val="000000"/>
          <w:sz w:val="20"/>
          <w:szCs w:val="20"/>
        </w:rPr>
        <w:t xml:space="preserve"> </w:t>
      </w:r>
      <w:r w:rsidRPr="00927E2C">
        <w:rPr>
          <w:rFonts w:ascii="Arial" w:hAnsi="Arial" w:cs="Arial"/>
          <w:color w:val="000000"/>
          <w:sz w:val="20"/>
          <w:szCs w:val="20"/>
        </w:rPr>
        <w:t>competence model</w:t>
      </w:r>
      <w:r w:rsidR="006F31F2" w:rsidRPr="00927E2C">
        <w:rPr>
          <w:rFonts w:ascii="Arial" w:hAnsi="Arial" w:cs="Arial"/>
          <w:color w:val="000000"/>
          <w:sz w:val="20"/>
          <w:szCs w:val="20"/>
        </w:rPr>
        <w:t xml:space="preserve">, </w:t>
      </w:r>
      <w:r w:rsidR="00330DE8" w:rsidRPr="00927E2C">
        <w:rPr>
          <w:rFonts w:ascii="Arial" w:hAnsi="Arial" w:cs="Arial"/>
          <w:sz w:val="20"/>
          <w:szCs w:val="20"/>
        </w:rPr>
        <w:t>the difference in ability between a child's current abilities and what they might be able to do.</w:t>
      </w:r>
      <w:r w:rsidR="00941393" w:rsidRPr="00927E2C">
        <w:rPr>
          <w:rFonts w:ascii="Arial" w:hAnsi="Arial" w:cs="Arial"/>
          <w:sz w:val="20"/>
          <w:szCs w:val="20"/>
        </w:rPr>
        <w:t xml:space="preserve"> His co</w:t>
      </w:r>
      <w:r w:rsidR="00501548" w:rsidRPr="00927E2C">
        <w:rPr>
          <w:rFonts w:ascii="Arial" w:hAnsi="Arial" w:cs="Arial"/>
          <w:sz w:val="20"/>
          <w:szCs w:val="20"/>
        </w:rPr>
        <w:t>ncept</w:t>
      </w:r>
      <w:r w:rsidR="00F43BB6" w:rsidRPr="00927E2C">
        <w:rPr>
          <w:rFonts w:ascii="Arial" w:hAnsi="Arial" w:cs="Arial"/>
          <w:sz w:val="20"/>
          <w:szCs w:val="20"/>
        </w:rPr>
        <w:t xml:space="preserve"> </w:t>
      </w:r>
      <w:r w:rsidR="00501548" w:rsidRPr="00927E2C">
        <w:rPr>
          <w:rFonts w:ascii="Arial" w:hAnsi="Arial" w:cs="Arial"/>
          <w:sz w:val="20"/>
          <w:szCs w:val="20"/>
        </w:rPr>
        <w:t>is used to support the needs of the child. (</w:t>
      </w:r>
      <w:r w:rsidR="00F43BB6" w:rsidRPr="00927E2C">
        <w:rPr>
          <w:rFonts w:ascii="Arial" w:hAnsi="Arial" w:cs="Arial"/>
          <w:sz w:val="20"/>
          <w:szCs w:val="20"/>
        </w:rPr>
        <w:t xml:space="preserve">Lindon </w:t>
      </w:r>
      <w:r w:rsidR="00FC59F3" w:rsidRPr="00927E2C">
        <w:rPr>
          <w:rFonts w:ascii="Arial" w:hAnsi="Arial" w:cs="Arial"/>
          <w:sz w:val="20"/>
          <w:szCs w:val="20"/>
        </w:rPr>
        <w:t xml:space="preserve">and Brodie </w:t>
      </w:r>
      <w:r w:rsidR="00F43BB6" w:rsidRPr="00927E2C">
        <w:rPr>
          <w:rFonts w:ascii="Arial" w:hAnsi="Arial" w:cs="Arial"/>
          <w:sz w:val="20"/>
          <w:szCs w:val="20"/>
        </w:rPr>
        <w:t>2016)</w:t>
      </w:r>
      <w:r w:rsidR="00914519" w:rsidRPr="00927E2C">
        <w:rPr>
          <w:rFonts w:ascii="Arial" w:hAnsi="Arial" w:cs="Arial"/>
          <w:sz w:val="20"/>
          <w:szCs w:val="20"/>
        </w:rPr>
        <w:t xml:space="preserve">. </w:t>
      </w:r>
      <w:r w:rsidR="007017A1" w:rsidRPr="00927E2C">
        <w:rPr>
          <w:rFonts w:ascii="Arial" w:hAnsi="Arial" w:cs="Arial"/>
          <w:sz w:val="20"/>
          <w:szCs w:val="20"/>
        </w:rPr>
        <w:t xml:space="preserve">Vygotsky points out the role of a practitioner in education context </w:t>
      </w:r>
      <w:r w:rsidR="006C0434" w:rsidRPr="00927E2C">
        <w:rPr>
          <w:rFonts w:ascii="Arial" w:hAnsi="Arial" w:cs="Arial"/>
          <w:sz w:val="20"/>
          <w:szCs w:val="20"/>
        </w:rPr>
        <w:t xml:space="preserve">is to </w:t>
      </w:r>
      <w:r w:rsidR="006E52DE" w:rsidRPr="00927E2C">
        <w:rPr>
          <w:rFonts w:ascii="Arial" w:hAnsi="Arial" w:cs="Arial"/>
          <w:sz w:val="20"/>
          <w:szCs w:val="20"/>
        </w:rPr>
        <w:t>promote learning.</w:t>
      </w:r>
      <w:r w:rsidR="00082981" w:rsidRPr="00927E2C">
        <w:rPr>
          <w:rFonts w:ascii="Arial" w:hAnsi="Arial" w:cs="Arial"/>
          <w:sz w:val="20"/>
          <w:szCs w:val="20"/>
        </w:rPr>
        <w:t xml:space="preserve"> (Kurt, 2022)</w:t>
      </w:r>
    </w:p>
    <w:p w14:paraId="4A380E06" w14:textId="1F57F704" w:rsidR="00266CEE" w:rsidRPr="00927E2C" w:rsidRDefault="00413296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Maslow </w:t>
      </w:r>
      <w:r w:rsidR="00DC4EBA" w:rsidRPr="00927E2C">
        <w:rPr>
          <w:rFonts w:ascii="Arial" w:hAnsi="Arial" w:cs="Arial"/>
          <w:sz w:val="20"/>
          <w:szCs w:val="20"/>
        </w:rPr>
        <w:t>hierarchy</w:t>
      </w:r>
      <w:r w:rsidR="00FC2D4F" w:rsidRPr="00927E2C">
        <w:rPr>
          <w:rFonts w:ascii="Arial" w:hAnsi="Arial" w:cs="Arial"/>
          <w:sz w:val="20"/>
          <w:szCs w:val="20"/>
        </w:rPr>
        <w:t xml:space="preserve"> </w:t>
      </w:r>
      <w:r w:rsidR="00C2733C" w:rsidRPr="00927E2C">
        <w:rPr>
          <w:rFonts w:ascii="Arial" w:hAnsi="Arial" w:cs="Arial"/>
          <w:sz w:val="20"/>
          <w:szCs w:val="20"/>
        </w:rPr>
        <w:t xml:space="preserve">model </w:t>
      </w:r>
      <w:r w:rsidR="00FC2D4F" w:rsidRPr="00927E2C">
        <w:rPr>
          <w:rFonts w:ascii="Arial" w:hAnsi="Arial" w:cs="Arial"/>
          <w:sz w:val="20"/>
          <w:szCs w:val="20"/>
        </w:rPr>
        <w:t xml:space="preserve">is </w:t>
      </w:r>
      <w:r w:rsidR="001376D5" w:rsidRPr="00927E2C">
        <w:rPr>
          <w:rFonts w:ascii="Arial" w:hAnsi="Arial" w:cs="Arial"/>
          <w:sz w:val="20"/>
          <w:szCs w:val="20"/>
        </w:rPr>
        <w:t xml:space="preserve">focused on </w:t>
      </w:r>
      <w:r w:rsidR="00357C85" w:rsidRPr="00927E2C">
        <w:rPr>
          <w:rFonts w:ascii="Arial" w:hAnsi="Arial" w:cs="Arial"/>
          <w:sz w:val="20"/>
          <w:szCs w:val="20"/>
        </w:rPr>
        <w:t>the child’s needs</w:t>
      </w:r>
      <w:r w:rsidR="002375FE" w:rsidRPr="00927E2C">
        <w:rPr>
          <w:rFonts w:ascii="Arial" w:hAnsi="Arial" w:cs="Arial"/>
          <w:sz w:val="20"/>
          <w:szCs w:val="20"/>
        </w:rPr>
        <w:t xml:space="preserve">, he </w:t>
      </w:r>
      <w:r w:rsidR="002862B2" w:rsidRPr="00927E2C">
        <w:rPr>
          <w:rFonts w:ascii="Arial" w:hAnsi="Arial" w:cs="Arial"/>
          <w:sz w:val="20"/>
          <w:szCs w:val="20"/>
        </w:rPr>
        <w:t xml:space="preserve">highlights </w:t>
      </w:r>
      <w:r w:rsidR="004E380A" w:rsidRPr="00927E2C">
        <w:rPr>
          <w:rFonts w:ascii="Arial" w:hAnsi="Arial" w:cs="Arial"/>
          <w:sz w:val="20"/>
          <w:szCs w:val="20"/>
        </w:rPr>
        <w:t>how</w:t>
      </w:r>
      <w:r w:rsidR="002862B2" w:rsidRPr="00927E2C">
        <w:rPr>
          <w:rFonts w:ascii="Arial" w:hAnsi="Arial" w:cs="Arial"/>
          <w:sz w:val="20"/>
          <w:szCs w:val="20"/>
        </w:rPr>
        <w:t xml:space="preserve"> a child needs to</w:t>
      </w:r>
      <w:r w:rsidR="00111F9C" w:rsidRPr="00927E2C">
        <w:rPr>
          <w:rFonts w:ascii="Arial" w:hAnsi="Arial" w:cs="Arial"/>
          <w:sz w:val="20"/>
          <w:szCs w:val="20"/>
        </w:rPr>
        <w:t xml:space="preserve"> develop a strong </w:t>
      </w:r>
      <w:r w:rsidR="007B186D" w:rsidRPr="00927E2C">
        <w:rPr>
          <w:rFonts w:ascii="Arial" w:hAnsi="Arial" w:cs="Arial"/>
          <w:sz w:val="20"/>
          <w:szCs w:val="20"/>
        </w:rPr>
        <w:t xml:space="preserve">foundation </w:t>
      </w:r>
      <w:r w:rsidR="00876755" w:rsidRPr="00927E2C">
        <w:rPr>
          <w:rFonts w:ascii="Arial" w:hAnsi="Arial" w:cs="Arial"/>
          <w:sz w:val="20"/>
          <w:szCs w:val="20"/>
        </w:rPr>
        <w:t>where</w:t>
      </w:r>
      <w:r w:rsidR="00C26C60" w:rsidRPr="00927E2C">
        <w:rPr>
          <w:rFonts w:ascii="Arial" w:hAnsi="Arial" w:cs="Arial"/>
          <w:sz w:val="20"/>
          <w:szCs w:val="20"/>
        </w:rPr>
        <w:t xml:space="preserve"> they receive </w:t>
      </w:r>
      <w:r w:rsidR="0040148A" w:rsidRPr="00927E2C">
        <w:rPr>
          <w:rFonts w:ascii="Arial" w:hAnsi="Arial" w:cs="Arial"/>
          <w:sz w:val="20"/>
          <w:szCs w:val="20"/>
        </w:rPr>
        <w:t xml:space="preserve">support and comfort before they </w:t>
      </w:r>
      <w:r w:rsidR="00BA27BB" w:rsidRPr="00927E2C">
        <w:rPr>
          <w:rFonts w:ascii="Arial" w:hAnsi="Arial" w:cs="Arial"/>
          <w:sz w:val="20"/>
          <w:szCs w:val="20"/>
        </w:rPr>
        <w:t>can</w:t>
      </w:r>
      <w:r w:rsidR="0040148A" w:rsidRPr="00927E2C">
        <w:rPr>
          <w:rFonts w:ascii="Arial" w:hAnsi="Arial" w:cs="Arial"/>
          <w:sz w:val="20"/>
          <w:szCs w:val="20"/>
        </w:rPr>
        <w:t xml:space="preserve"> progress and develop</w:t>
      </w:r>
      <w:r w:rsidR="00357C85" w:rsidRPr="00927E2C">
        <w:rPr>
          <w:rFonts w:ascii="Arial" w:hAnsi="Arial" w:cs="Arial"/>
          <w:sz w:val="20"/>
          <w:szCs w:val="20"/>
        </w:rPr>
        <w:t xml:space="preserve"> </w:t>
      </w:r>
      <w:r w:rsidR="00A35D0A" w:rsidRPr="00927E2C">
        <w:rPr>
          <w:rFonts w:ascii="Arial" w:hAnsi="Arial" w:cs="Arial"/>
          <w:sz w:val="20"/>
          <w:szCs w:val="20"/>
        </w:rPr>
        <w:t>(Education 2016)</w:t>
      </w:r>
      <w:r w:rsidR="00357C85" w:rsidRPr="00927E2C">
        <w:rPr>
          <w:rFonts w:ascii="Arial" w:hAnsi="Arial" w:cs="Arial"/>
          <w:sz w:val="20"/>
          <w:szCs w:val="20"/>
        </w:rPr>
        <w:t>.</w:t>
      </w:r>
      <w:r w:rsidR="00A35D0A" w:rsidRPr="00927E2C">
        <w:rPr>
          <w:rFonts w:ascii="Arial" w:hAnsi="Arial" w:cs="Arial"/>
          <w:sz w:val="20"/>
          <w:szCs w:val="20"/>
        </w:rPr>
        <w:t xml:space="preserve"> </w:t>
      </w:r>
      <w:r w:rsidR="00DB6B19" w:rsidRPr="00927E2C">
        <w:rPr>
          <w:rFonts w:ascii="Arial" w:hAnsi="Arial" w:cs="Arial"/>
          <w:sz w:val="20"/>
          <w:szCs w:val="20"/>
        </w:rPr>
        <w:t xml:space="preserve">A </w:t>
      </w:r>
      <w:r w:rsidR="00E963DE" w:rsidRPr="00927E2C">
        <w:rPr>
          <w:rFonts w:ascii="Arial" w:hAnsi="Arial" w:cs="Arial"/>
          <w:sz w:val="20"/>
          <w:szCs w:val="20"/>
        </w:rPr>
        <w:t>child</w:t>
      </w:r>
      <w:r w:rsidR="00D260B8" w:rsidRPr="00927E2C">
        <w:rPr>
          <w:rFonts w:ascii="Arial" w:hAnsi="Arial" w:cs="Arial"/>
          <w:sz w:val="20"/>
          <w:szCs w:val="20"/>
        </w:rPr>
        <w:t xml:space="preserve"> </w:t>
      </w:r>
      <w:r w:rsidR="00DB6B19" w:rsidRPr="00927E2C">
        <w:rPr>
          <w:rFonts w:ascii="Arial" w:hAnsi="Arial" w:cs="Arial"/>
          <w:sz w:val="20"/>
          <w:szCs w:val="20"/>
        </w:rPr>
        <w:t>nee</w:t>
      </w:r>
      <w:r w:rsidR="009866FB" w:rsidRPr="00927E2C">
        <w:rPr>
          <w:rFonts w:ascii="Arial" w:hAnsi="Arial" w:cs="Arial"/>
          <w:sz w:val="20"/>
          <w:szCs w:val="20"/>
        </w:rPr>
        <w:t xml:space="preserve">ds to </w:t>
      </w:r>
      <w:r w:rsidR="004A39DC" w:rsidRPr="00927E2C">
        <w:rPr>
          <w:rFonts w:ascii="Arial" w:hAnsi="Arial" w:cs="Arial"/>
          <w:sz w:val="20"/>
          <w:szCs w:val="20"/>
        </w:rPr>
        <w:t xml:space="preserve">have their basic needs met </w:t>
      </w:r>
      <w:r w:rsidR="001A0B3E" w:rsidRPr="00927E2C">
        <w:rPr>
          <w:rFonts w:ascii="Arial" w:hAnsi="Arial" w:cs="Arial"/>
          <w:sz w:val="20"/>
          <w:szCs w:val="20"/>
        </w:rPr>
        <w:t>for</w:t>
      </w:r>
      <w:r w:rsidR="004A39DC" w:rsidRPr="00927E2C">
        <w:rPr>
          <w:rFonts w:ascii="Arial" w:hAnsi="Arial" w:cs="Arial"/>
          <w:sz w:val="20"/>
          <w:szCs w:val="20"/>
        </w:rPr>
        <w:t xml:space="preserve"> them to </w:t>
      </w:r>
      <w:r w:rsidR="005355D3" w:rsidRPr="00927E2C">
        <w:rPr>
          <w:rFonts w:ascii="Arial" w:hAnsi="Arial" w:cs="Arial"/>
          <w:sz w:val="20"/>
          <w:szCs w:val="20"/>
        </w:rPr>
        <w:t xml:space="preserve">reach their full potential </w:t>
      </w:r>
      <w:r w:rsidR="007D49F0" w:rsidRPr="00927E2C">
        <w:rPr>
          <w:rFonts w:ascii="Arial" w:hAnsi="Arial" w:cs="Arial"/>
          <w:sz w:val="20"/>
          <w:szCs w:val="20"/>
        </w:rPr>
        <w:t xml:space="preserve">and achieve </w:t>
      </w:r>
      <w:r w:rsidR="00E963DE" w:rsidRPr="00927E2C">
        <w:rPr>
          <w:rFonts w:ascii="Arial" w:hAnsi="Arial" w:cs="Arial"/>
          <w:sz w:val="20"/>
          <w:szCs w:val="20"/>
        </w:rPr>
        <w:t>developmental</w:t>
      </w:r>
      <w:r w:rsidR="007D49F0" w:rsidRPr="00927E2C">
        <w:rPr>
          <w:rFonts w:ascii="Arial" w:hAnsi="Arial" w:cs="Arial"/>
          <w:sz w:val="20"/>
          <w:szCs w:val="20"/>
        </w:rPr>
        <w:t xml:space="preserve"> </w:t>
      </w:r>
      <w:r w:rsidR="00E963DE" w:rsidRPr="00927E2C">
        <w:rPr>
          <w:rFonts w:ascii="Arial" w:hAnsi="Arial" w:cs="Arial"/>
          <w:sz w:val="20"/>
          <w:szCs w:val="20"/>
        </w:rPr>
        <w:t>goals</w:t>
      </w:r>
      <w:r w:rsidR="00266CEE" w:rsidRPr="00927E2C">
        <w:rPr>
          <w:rFonts w:ascii="Arial" w:hAnsi="Arial" w:cs="Arial"/>
          <w:sz w:val="20"/>
          <w:szCs w:val="20"/>
        </w:rPr>
        <w:t>.</w:t>
      </w:r>
      <w:r w:rsidR="00456378" w:rsidRPr="00927E2C">
        <w:rPr>
          <w:rFonts w:ascii="Arial" w:hAnsi="Arial" w:cs="Arial"/>
          <w:sz w:val="20"/>
          <w:szCs w:val="20"/>
        </w:rPr>
        <w:t xml:space="preserve"> A child's brain releases hormones that </w:t>
      </w:r>
      <w:r w:rsidR="00A50CBB" w:rsidRPr="00927E2C">
        <w:rPr>
          <w:rFonts w:ascii="Arial" w:hAnsi="Arial" w:cs="Arial"/>
          <w:sz w:val="20"/>
          <w:szCs w:val="20"/>
        </w:rPr>
        <w:t>prevent</w:t>
      </w:r>
      <w:r w:rsidR="00456378" w:rsidRPr="00927E2C">
        <w:rPr>
          <w:rFonts w:ascii="Arial" w:hAnsi="Arial" w:cs="Arial"/>
          <w:sz w:val="20"/>
          <w:szCs w:val="20"/>
        </w:rPr>
        <w:t xml:space="preserve"> learning when they feel emotionally or physically threatened.</w:t>
      </w:r>
      <w:r w:rsidR="000D7E1A" w:rsidRPr="00927E2C">
        <w:rPr>
          <w:rFonts w:ascii="Arial" w:hAnsi="Arial" w:cs="Arial"/>
          <w:sz w:val="20"/>
          <w:szCs w:val="20"/>
        </w:rPr>
        <w:t xml:space="preserve"> </w:t>
      </w:r>
      <w:r w:rsidR="00A50CBB" w:rsidRPr="00927E2C">
        <w:rPr>
          <w:rFonts w:ascii="Arial" w:hAnsi="Arial" w:cs="Arial"/>
          <w:sz w:val="20"/>
          <w:szCs w:val="20"/>
        </w:rPr>
        <w:t>(Abbot 2020).</w:t>
      </w:r>
      <w:r w:rsidR="00266CEE" w:rsidRPr="00927E2C">
        <w:rPr>
          <w:rFonts w:ascii="Arial" w:hAnsi="Arial" w:cs="Arial"/>
          <w:sz w:val="20"/>
          <w:szCs w:val="20"/>
        </w:rPr>
        <w:t xml:space="preserve"> </w:t>
      </w:r>
    </w:p>
    <w:p w14:paraId="76E9A5A5" w14:textId="22CE8AD6" w:rsidR="002C2E3F" w:rsidRPr="00927E2C" w:rsidRDefault="00C0725A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 </w:t>
      </w:r>
      <w:r w:rsidR="0051132F" w:rsidRPr="00927E2C">
        <w:rPr>
          <w:rFonts w:ascii="Arial" w:hAnsi="Arial" w:cs="Arial"/>
          <w:sz w:val="20"/>
          <w:szCs w:val="20"/>
        </w:rPr>
        <w:t xml:space="preserve"> </w:t>
      </w:r>
    </w:p>
    <w:p w14:paraId="3A38C52A" w14:textId="5E8ACA65" w:rsidR="00183338" w:rsidRPr="00927E2C" w:rsidRDefault="00C720D8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789824" behindDoc="0" locked="0" layoutInCell="1" allowOverlap="1" wp14:anchorId="50F0A648" wp14:editId="1221AEA4">
            <wp:simplePos x="0" y="0"/>
            <wp:positionH relativeFrom="margin">
              <wp:posOffset>15240</wp:posOffset>
            </wp:positionH>
            <wp:positionV relativeFrom="paragraph">
              <wp:posOffset>10160</wp:posOffset>
            </wp:positionV>
            <wp:extent cx="3262705" cy="2225040"/>
            <wp:effectExtent l="0" t="0" r="0" b="3810"/>
            <wp:wrapNone/>
            <wp:docPr id="19" name="Picture 19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422" t="-1770" r="-1637" b="-993"/>
                    <a:stretch/>
                  </pic:blipFill>
                  <pic:spPr bwMode="auto">
                    <a:xfrm>
                      <a:off x="0" y="0"/>
                      <a:ext cx="3265632" cy="22270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A6D336" w14:textId="0D835D09" w:rsidR="002C2E3F" w:rsidRPr="00927E2C" w:rsidRDefault="00C720D8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791872" behindDoc="0" locked="0" layoutInCell="1" allowOverlap="1" wp14:anchorId="6B2061B7" wp14:editId="47654B33">
                <wp:simplePos x="0" y="0"/>
                <wp:positionH relativeFrom="margin">
                  <wp:posOffset>3677920</wp:posOffset>
                </wp:positionH>
                <wp:positionV relativeFrom="paragraph">
                  <wp:posOffset>161925</wp:posOffset>
                </wp:positionV>
                <wp:extent cx="2240280" cy="1478280"/>
                <wp:effectExtent l="0" t="0" r="26670" b="26670"/>
                <wp:wrapNone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40280" cy="14782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441170" w14:textId="2BD777B2" w:rsidR="00183595" w:rsidRPr="004342A5" w:rsidRDefault="00E7142F" w:rsidP="005A5354">
                            <w:pPr>
                              <w:spacing w:line="360" w:lineRule="auto"/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</w:pPr>
                            <w:r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Practitioners </w:t>
                            </w:r>
                            <w:r w:rsidR="00507F01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can </w:t>
                            </w:r>
                            <w:r w:rsidR="00D93DA8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use</w:t>
                            </w:r>
                            <w:r w:rsidR="00507F01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the </w:t>
                            </w:r>
                            <w:r w:rsidR="00BD1A3A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Maslow</w:t>
                            </w:r>
                            <w:r w:rsidR="00507F01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theory </w:t>
                            </w:r>
                            <w:r w:rsidR="00D93DA8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as a framework </w:t>
                            </w:r>
                            <w:r w:rsidR="00507F01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to ensure the basic needs of a child is met.</w:t>
                            </w:r>
                            <w:r w:rsidR="000025EF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Starting from the bottom o</w:t>
                            </w:r>
                            <w:r w:rsidR="009634CC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</w:t>
                            </w:r>
                            <w:r w:rsidR="000025EF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the pyramid </w:t>
                            </w:r>
                            <w:r w:rsidR="00970551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Physiological</w:t>
                            </w:r>
                            <w:r w:rsidR="000025EF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needs</w:t>
                            </w:r>
                            <w:r w:rsidR="009634CC" w:rsidRPr="004342A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3E209B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must be </w:t>
                            </w:r>
                            <w:r w:rsidR="00A50CBB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>firstly met</w:t>
                            </w:r>
                            <w:r w:rsidR="004210DC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before a</w:t>
                            </w:r>
                            <w:r w:rsidR="00970551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child</w:t>
                            </w:r>
                            <w:r w:rsidR="004210DC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can move o</w:t>
                            </w:r>
                            <w:r w:rsidR="00970551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>n.</w:t>
                            </w:r>
                            <w:r w:rsidR="003A1B10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(</w:t>
                            </w:r>
                            <w:r w:rsidR="007B6EAF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>Pro</w:t>
                            </w:r>
                            <w:r w:rsidR="005A5354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</w:t>
                            </w:r>
                            <w:r w:rsidR="003A1B10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>solutions 2008)</w:t>
                            </w:r>
                            <w:r w:rsidR="00E841C8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>.</w:t>
                            </w:r>
                            <w:r w:rsidR="006B2BF4" w:rsidRPr="004342A5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</w:t>
                            </w:r>
                          </w:p>
                          <w:p w14:paraId="38349EAC" w14:textId="0904562C" w:rsidR="00E841C8" w:rsidRDefault="00E841C8">
                            <w:pPr>
                              <w:rPr>
                                <w:rFonts w:ascii="Arial" w:hAnsi="Arial" w:cs="Arial"/>
                                <w:color w:val="333333"/>
                                <w:sz w:val="23"/>
                                <w:szCs w:val="23"/>
                                <w:shd w:val="clear" w:color="auto" w:fill="FFFFFF"/>
                              </w:rPr>
                            </w:pPr>
                          </w:p>
                          <w:p w14:paraId="384B9620" w14:textId="77777777" w:rsidR="00BD1A3A" w:rsidRDefault="00BD1A3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2061B7" id="_x0000_s1041" type="#_x0000_t202" style="position:absolute;margin-left:289.6pt;margin-top:12.75pt;width:176.4pt;height:116.4pt;z-index:2517918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">
                <v:textbox>
                  <w:txbxContent>
                    <w:p w14:paraId="03441170" w14:textId="2BD777B2" w:rsidR="00183595" w:rsidRPr="004342A5" w:rsidRDefault="00E7142F" w:rsidP="005A5354">
                      <w:pPr>
                        <w:spacing w:line="360" w:lineRule="auto"/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</w:pPr>
                      <w:r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Practitioners </w:t>
                      </w:r>
                      <w:r w:rsidR="00507F01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can </w:t>
                      </w:r>
                      <w:r w:rsidR="00D93DA8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>use</w:t>
                      </w:r>
                      <w:r w:rsidR="00507F01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the </w:t>
                      </w:r>
                      <w:r w:rsidR="00BD1A3A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>Maslow</w:t>
                      </w:r>
                      <w:r w:rsidR="00507F01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theory </w:t>
                      </w:r>
                      <w:r w:rsidR="00D93DA8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as a framework </w:t>
                      </w:r>
                      <w:r w:rsidR="00507F01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>to ensure the basic needs of a child is met.</w:t>
                      </w:r>
                      <w:r w:rsidR="000025EF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Starting from the bottom o</w:t>
                      </w:r>
                      <w:r w:rsidR="009634CC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>f</w:t>
                      </w:r>
                      <w:r w:rsidR="000025EF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the pyramid </w:t>
                      </w:r>
                      <w:r w:rsidR="00970551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>Physiological</w:t>
                      </w:r>
                      <w:r w:rsidR="000025EF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needs</w:t>
                      </w:r>
                      <w:r w:rsidR="009634CC" w:rsidRPr="004342A5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3E209B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must be </w:t>
                      </w:r>
                      <w:r w:rsidR="00A50CBB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>firstly met</w:t>
                      </w:r>
                      <w:r w:rsidR="004210DC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 before a</w:t>
                      </w:r>
                      <w:r w:rsidR="00970551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 child</w:t>
                      </w:r>
                      <w:r w:rsidR="004210DC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 can move o</w:t>
                      </w:r>
                      <w:r w:rsidR="00970551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>n.</w:t>
                      </w:r>
                      <w:r w:rsidR="003A1B10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 (</w:t>
                      </w:r>
                      <w:r w:rsidR="007B6EAF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>Pro</w:t>
                      </w:r>
                      <w:r w:rsidR="005A5354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 </w:t>
                      </w:r>
                      <w:r w:rsidR="003A1B10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>solutions 2008)</w:t>
                      </w:r>
                      <w:r w:rsidR="00E841C8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>.</w:t>
                      </w:r>
                      <w:r w:rsidR="006B2BF4" w:rsidRPr="004342A5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 </w:t>
                      </w:r>
                    </w:p>
                    <w:p w14:paraId="38349EAC" w14:textId="0904562C" w:rsidR="00E841C8" w:rsidRDefault="00E841C8">
                      <w:pPr>
                        <w:rPr>
                          <w:rFonts w:ascii="Arial" w:hAnsi="Arial" w:cs="Arial"/>
                          <w:color w:val="333333"/>
                          <w:sz w:val="23"/>
                          <w:szCs w:val="23"/>
                          <w:shd w:val="clear" w:color="auto" w:fill="FFFFFF"/>
                        </w:rPr>
                      </w:pPr>
                    </w:p>
                    <w:p w14:paraId="384B9620" w14:textId="77777777" w:rsidR="00BD1A3A" w:rsidRDefault="00BD1A3A"/>
                  </w:txbxContent>
                </v:textbox>
                <w10:wrap anchorx="margin"/>
              </v:shape>
            </w:pict>
          </mc:Fallback>
        </mc:AlternateContent>
      </w:r>
    </w:p>
    <w:p w14:paraId="75631436" w14:textId="728F256A" w:rsidR="00D16C12" w:rsidRPr="00927E2C" w:rsidRDefault="00D16C12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6DFDE805" w14:textId="77777777" w:rsidR="00A030A2" w:rsidRPr="00927E2C" w:rsidRDefault="00A030A2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5DBA4CFB" w14:textId="77777777" w:rsidR="00A030A2" w:rsidRPr="00927E2C" w:rsidRDefault="00A030A2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4F6BBEFB" w14:textId="77777777" w:rsidR="00A030A2" w:rsidRPr="00927E2C" w:rsidRDefault="00A030A2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6331FB20" w14:textId="77777777" w:rsidR="00C720D8" w:rsidRPr="00927E2C" w:rsidRDefault="00C720D8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270117C6" w14:textId="0DDDEA1F" w:rsidR="00EA424A" w:rsidRPr="00927E2C" w:rsidRDefault="000D10F5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lastRenderedPageBreak/>
        <w:t xml:space="preserve">These </w:t>
      </w:r>
      <w:r w:rsidR="00E65D82" w:rsidRPr="00927E2C">
        <w:rPr>
          <w:rFonts w:ascii="Arial" w:hAnsi="Arial" w:cs="Arial"/>
          <w:sz w:val="20"/>
          <w:szCs w:val="20"/>
        </w:rPr>
        <w:t>theorists</w:t>
      </w:r>
      <w:r w:rsidRPr="00927E2C">
        <w:rPr>
          <w:rFonts w:ascii="Arial" w:hAnsi="Arial" w:cs="Arial"/>
          <w:sz w:val="20"/>
          <w:szCs w:val="20"/>
        </w:rPr>
        <w:t xml:space="preserve"> </w:t>
      </w:r>
      <w:r w:rsidR="00BC14FF" w:rsidRPr="00927E2C">
        <w:rPr>
          <w:rFonts w:ascii="Arial" w:hAnsi="Arial" w:cs="Arial"/>
          <w:sz w:val="20"/>
          <w:szCs w:val="20"/>
        </w:rPr>
        <w:t>have</w:t>
      </w:r>
      <w:r w:rsidRPr="00927E2C">
        <w:rPr>
          <w:rFonts w:ascii="Arial" w:hAnsi="Arial" w:cs="Arial"/>
          <w:sz w:val="20"/>
          <w:szCs w:val="20"/>
        </w:rPr>
        <w:t xml:space="preserve"> a big </w:t>
      </w:r>
      <w:r w:rsidR="00E65D82" w:rsidRPr="00927E2C">
        <w:rPr>
          <w:rFonts w:ascii="Arial" w:hAnsi="Arial" w:cs="Arial"/>
          <w:sz w:val="20"/>
          <w:szCs w:val="20"/>
        </w:rPr>
        <w:t>emphasis</w:t>
      </w:r>
      <w:r w:rsidRPr="00927E2C">
        <w:rPr>
          <w:rFonts w:ascii="Arial" w:hAnsi="Arial" w:cs="Arial"/>
          <w:sz w:val="20"/>
          <w:szCs w:val="20"/>
        </w:rPr>
        <w:t xml:space="preserve"> on the </w:t>
      </w:r>
      <w:r w:rsidR="00E65D82" w:rsidRPr="00927E2C">
        <w:rPr>
          <w:rFonts w:ascii="Arial" w:hAnsi="Arial" w:cs="Arial"/>
          <w:sz w:val="20"/>
          <w:szCs w:val="20"/>
        </w:rPr>
        <w:t>child’s</w:t>
      </w:r>
      <w:r w:rsidRPr="00927E2C">
        <w:rPr>
          <w:rFonts w:ascii="Arial" w:hAnsi="Arial" w:cs="Arial"/>
          <w:sz w:val="20"/>
          <w:szCs w:val="20"/>
        </w:rPr>
        <w:t xml:space="preserve"> needs</w:t>
      </w:r>
      <w:r w:rsidR="009C238E" w:rsidRPr="00927E2C">
        <w:rPr>
          <w:rFonts w:ascii="Arial" w:hAnsi="Arial" w:cs="Arial"/>
          <w:sz w:val="20"/>
          <w:szCs w:val="20"/>
        </w:rPr>
        <w:t xml:space="preserve">, </w:t>
      </w:r>
      <w:r w:rsidR="00187AA0" w:rsidRPr="00927E2C">
        <w:rPr>
          <w:rFonts w:ascii="Arial" w:hAnsi="Arial" w:cs="Arial"/>
          <w:sz w:val="20"/>
          <w:szCs w:val="20"/>
        </w:rPr>
        <w:t xml:space="preserve">within the setting </w:t>
      </w:r>
      <w:r w:rsidR="000F32C5" w:rsidRPr="00927E2C">
        <w:rPr>
          <w:rFonts w:ascii="Arial" w:hAnsi="Arial" w:cs="Arial"/>
          <w:sz w:val="20"/>
          <w:szCs w:val="20"/>
        </w:rPr>
        <w:t>it’s</w:t>
      </w:r>
      <w:r w:rsidR="00187AA0" w:rsidRPr="00927E2C">
        <w:rPr>
          <w:rFonts w:ascii="Arial" w:hAnsi="Arial" w:cs="Arial"/>
          <w:sz w:val="20"/>
          <w:szCs w:val="20"/>
        </w:rPr>
        <w:t xml:space="preserve"> </w:t>
      </w:r>
      <w:r w:rsidR="00E65D82" w:rsidRPr="00927E2C">
        <w:rPr>
          <w:rFonts w:ascii="Arial" w:hAnsi="Arial" w:cs="Arial"/>
          <w:sz w:val="20"/>
          <w:szCs w:val="20"/>
        </w:rPr>
        <w:t>important</w:t>
      </w:r>
      <w:r w:rsidR="00187AA0" w:rsidRPr="00927E2C">
        <w:rPr>
          <w:rFonts w:ascii="Arial" w:hAnsi="Arial" w:cs="Arial"/>
          <w:sz w:val="20"/>
          <w:szCs w:val="20"/>
        </w:rPr>
        <w:t xml:space="preserve"> for practitioners to ac</w:t>
      </w:r>
      <w:r w:rsidR="00C024BF" w:rsidRPr="00927E2C">
        <w:rPr>
          <w:rFonts w:ascii="Arial" w:hAnsi="Arial" w:cs="Arial"/>
          <w:sz w:val="20"/>
          <w:szCs w:val="20"/>
        </w:rPr>
        <w:t>knowledge the contribution of the theorist and implement the principles to help you guide your early years education</w:t>
      </w:r>
      <w:r w:rsidR="000F32C5" w:rsidRPr="00927E2C">
        <w:rPr>
          <w:rFonts w:ascii="Arial" w:hAnsi="Arial" w:cs="Arial"/>
          <w:sz w:val="20"/>
          <w:szCs w:val="20"/>
        </w:rPr>
        <w:t xml:space="preserve"> </w:t>
      </w:r>
      <w:r w:rsidR="00654A7F" w:rsidRPr="00927E2C">
        <w:rPr>
          <w:rFonts w:ascii="Arial" w:hAnsi="Arial" w:cs="Arial"/>
          <w:sz w:val="20"/>
          <w:szCs w:val="20"/>
        </w:rPr>
        <w:t>(Pacey 2016)</w:t>
      </w:r>
      <w:r w:rsidR="000F32C5" w:rsidRPr="00927E2C">
        <w:rPr>
          <w:rFonts w:ascii="Arial" w:hAnsi="Arial" w:cs="Arial"/>
          <w:sz w:val="20"/>
          <w:szCs w:val="20"/>
        </w:rPr>
        <w:t xml:space="preserve">. </w:t>
      </w:r>
      <w:r w:rsidR="00A9423F" w:rsidRPr="00927E2C">
        <w:rPr>
          <w:rFonts w:ascii="Arial" w:hAnsi="Arial" w:cs="Arial"/>
          <w:sz w:val="20"/>
          <w:szCs w:val="20"/>
        </w:rPr>
        <w:t>T</w:t>
      </w:r>
      <w:r w:rsidR="00442AEB" w:rsidRPr="00927E2C">
        <w:rPr>
          <w:rFonts w:ascii="Arial" w:hAnsi="Arial" w:cs="Arial"/>
          <w:sz w:val="20"/>
          <w:szCs w:val="20"/>
        </w:rPr>
        <w:t xml:space="preserve">he principles </w:t>
      </w:r>
      <w:r w:rsidR="00B611E5" w:rsidRPr="00927E2C">
        <w:rPr>
          <w:rFonts w:ascii="Arial" w:hAnsi="Arial" w:cs="Arial"/>
          <w:sz w:val="20"/>
          <w:szCs w:val="20"/>
        </w:rPr>
        <w:t>are outlined</w:t>
      </w:r>
      <w:r w:rsidR="00442AEB" w:rsidRPr="00927E2C">
        <w:rPr>
          <w:rFonts w:ascii="Arial" w:hAnsi="Arial" w:cs="Arial"/>
          <w:sz w:val="20"/>
          <w:szCs w:val="20"/>
        </w:rPr>
        <w:t xml:space="preserve"> in the </w:t>
      </w:r>
      <w:r w:rsidR="001E4725" w:rsidRPr="00927E2C">
        <w:rPr>
          <w:rFonts w:ascii="Arial" w:hAnsi="Arial" w:cs="Arial"/>
          <w:sz w:val="20"/>
          <w:szCs w:val="20"/>
        </w:rPr>
        <w:t xml:space="preserve">new </w:t>
      </w:r>
      <w:r w:rsidR="00B96745" w:rsidRPr="00927E2C">
        <w:rPr>
          <w:rFonts w:ascii="Arial" w:hAnsi="Arial" w:cs="Arial"/>
          <w:sz w:val="20"/>
          <w:szCs w:val="20"/>
        </w:rPr>
        <w:t>curriculum</w:t>
      </w:r>
      <w:r w:rsidR="001E4725" w:rsidRPr="00927E2C">
        <w:rPr>
          <w:rFonts w:ascii="Arial" w:hAnsi="Arial" w:cs="Arial"/>
          <w:sz w:val="20"/>
          <w:szCs w:val="20"/>
        </w:rPr>
        <w:t xml:space="preserve"> for </w:t>
      </w:r>
      <w:r w:rsidR="00C25294" w:rsidRPr="00927E2C">
        <w:rPr>
          <w:rFonts w:ascii="Arial" w:hAnsi="Arial" w:cs="Arial"/>
          <w:sz w:val="20"/>
          <w:szCs w:val="20"/>
        </w:rPr>
        <w:t>Wales</w:t>
      </w:r>
      <w:r w:rsidR="00383614" w:rsidRPr="00927E2C">
        <w:rPr>
          <w:rFonts w:ascii="Arial" w:hAnsi="Arial" w:cs="Arial"/>
          <w:sz w:val="20"/>
          <w:szCs w:val="20"/>
        </w:rPr>
        <w:t xml:space="preserve"> 2022</w:t>
      </w:r>
      <w:r w:rsidR="00357C85" w:rsidRPr="00927E2C">
        <w:rPr>
          <w:rFonts w:ascii="Arial" w:hAnsi="Arial" w:cs="Arial"/>
          <w:sz w:val="20"/>
          <w:szCs w:val="20"/>
        </w:rPr>
        <w:t xml:space="preserve">, </w:t>
      </w:r>
      <w:r w:rsidR="00964D12" w:rsidRPr="00927E2C">
        <w:rPr>
          <w:rFonts w:ascii="Arial" w:hAnsi="Arial" w:cs="Arial"/>
          <w:sz w:val="20"/>
          <w:szCs w:val="20"/>
        </w:rPr>
        <w:t>practitioner</w:t>
      </w:r>
      <w:r w:rsidR="00357C85" w:rsidRPr="00927E2C">
        <w:rPr>
          <w:rFonts w:ascii="Arial" w:hAnsi="Arial" w:cs="Arial"/>
          <w:sz w:val="20"/>
          <w:szCs w:val="20"/>
        </w:rPr>
        <w:t>s</w:t>
      </w:r>
      <w:r w:rsidR="00964D12" w:rsidRPr="00927E2C">
        <w:rPr>
          <w:rFonts w:ascii="Arial" w:hAnsi="Arial" w:cs="Arial"/>
          <w:sz w:val="20"/>
          <w:szCs w:val="20"/>
        </w:rPr>
        <w:t xml:space="preserve"> will ensure the needs of the child are met by </w:t>
      </w:r>
      <w:r w:rsidR="00FE381B" w:rsidRPr="00927E2C">
        <w:rPr>
          <w:rFonts w:ascii="Arial" w:hAnsi="Arial" w:cs="Arial"/>
          <w:sz w:val="20"/>
          <w:szCs w:val="20"/>
        </w:rPr>
        <w:t>developing the</w:t>
      </w:r>
      <w:r w:rsidR="00A24F14" w:rsidRPr="00927E2C">
        <w:rPr>
          <w:rFonts w:ascii="Arial" w:hAnsi="Arial" w:cs="Arial"/>
          <w:sz w:val="20"/>
          <w:szCs w:val="20"/>
        </w:rPr>
        <w:t xml:space="preserve"> </w:t>
      </w:r>
      <w:r w:rsidR="00740478" w:rsidRPr="00927E2C">
        <w:rPr>
          <w:rFonts w:ascii="Arial" w:hAnsi="Arial" w:cs="Arial"/>
          <w:sz w:val="20"/>
          <w:szCs w:val="20"/>
        </w:rPr>
        <w:t>child</w:t>
      </w:r>
      <w:r w:rsidR="00A24F14" w:rsidRPr="00927E2C">
        <w:rPr>
          <w:rFonts w:ascii="Arial" w:hAnsi="Arial" w:cs="Arial"/>
          <w:sz w:val="20"/>
          <w:szCs w:val="20"/>
        </w:rPr>
        <w:t xml:space="preserve"> to become </w:t>
      </w:r>
      <w:r w:rsidR="00EA424A" w:rsidRPr="00927E2C">
        <w:rPr>
          <w:rStyle w:val="Strong"/>
          <w:rFonts w:ascii="Arial" w:hAnsi="Arial" w:cs="Arial"/>
          <w:b w:val="0"/>
          <w:bCs w:val="0"/>
          <w:color w:val="1F1F1F"/>
          <w:sz w:val="20"/>
          <w:szCs w:val="20"/>
          <w:bdr w:val="none" w:sz="0" w:space="0" w:color="auto" w:frame="1"/>
          <w:shd w:val="clear" w:color="auto" w:fill="FFFFFF"/>
        </w:rPr>
        <w:t>ambitious, capable learners</w:t>
      </w:r>
      <w:r w:rsidR="00CE4607" w:rsidRPr="00927E2C">
        <w:rPr>
          <w:rStyle w:val="Strong"/>
          <w:rFonts w:ascii="Arial" w:hAnsi="Arial" w:cs="Arial"/>
          <w:b w:val="0"/>
          <w:bCs w:val="0"/>
          <w:color w:val="1F1F1F"/>
          <w:sz w:val="20"/>
          <w:szCs w:val="20"/>
          <w:bdr w:val="none" w:sz="0" w:space="0" w:color="auto" w:frame="1"/>
          <w:shd w:val="clear" w:color="auto" w:fill="FFFFFF"/>
        </w:rPr>
        <w:t xml:space="preserve">, creative contributors ethical, informed citizens and </w:t>
      </w:r>
      <w:r w:rsidR="00BA687D" w:rsidRPr="00927E2C">
        <w:rPr>
          <w:rStyle w:val="Strong"/>
          <w:rFonts w:ascii="Arial" w:hAnsi="Arial" w:cs="Arial"/>
          <w:b w:val="0"/>
          <w:bCs w:val="0"/>
          <w:color w:val="1F1F1F"/>
          <w:sz w:val="20"/>
          <w:szCs w:val="20"/>
          <w:bdr w:val="none" w:sz="0" w:space="0" w:color="auto" w:frame="1"/>
          <w:shd w:val="clear" w:color="auto" w:fill="FFFFFF"/>
        </w:rPr>
        <w:t>healthy, confident individuals </w:t>
      </w:r>
      <w:r w:rsidR="00B96745" w:rsidRPr="00927E2C">
        <w:rPr>
          <w:rFonts w:ascii="Arial" w:hAnsi="Arial" w:cs="Arial"/>
          <w:sz w:val="20"/>
          <w:szCs w:val="20"/>
        </w:rPr>
        <w:t>(Gov, Wales 2022).</w:t>
      </w:r>
      <w:r w:rsidR="00740478" w:rsidRPr="00927E2C">
        <w:rPr>
          <w:rFonts w:ascii="Arial" w:hAnsi="Arial" w:cs="Arial"/>
          <w:sz w:val="20"/>
          <w:szCs w:val="20"/>
        </w:rPr>
        <w:t xml:space="preserve"> </w:t>
      </w:r>
      <w:proofErr w:type="spellStart"/>
      <w:r w:rsidR="00740478" w:rsidRPr="00927E2C">
        <w:rPr>
          <w:rFonts w:ascii="Arial" w:hAnsi="Arial" w:cs="Arial"/>
          <w:sz w:val="20"/>
          <w:szCs w:val="20"/>
        </w:rPr>
        <w:t>Uncru</w:t>
      </w:r>
      <w:proofErr w:type="spellEnd"/>
      <w:r w:rsidR="00740478" w:rsidRPr="00927E2C">
        <w:rPr>
          <w:rFonts w:ascii="Arial" w:hAnsi="Arial" w:cs="Arial"/>
          <w:sz w:val="20"/>
          <w:szCs w:val="20"/>
        </w:rPr>
        <w:t xml:space="preserve"> 1989 backs this up</w:t>
      </w:r>
      <w:r w:rsidR="00740478" w:rsidRPr="00927E2C">
        <w:rPr>
          <w:rFonts w:ascii="Arial" w:hAnsi="Arial" w:cs="Arial"/>
          <w:b/>
          <w:bCs/>
          <w:sz w:val="20"/>
          <w:szCs w:val="20"/>
        </w:rPr>
        <w:t xml:space="preserve"> </w:t>
      </w:r>
      <w:r w:rsidR="0026282C" w:rsidRPr="00927E2C">
        <w:rPr>
          <w:rFonts w:ascii="Arial" w:hAnsi="Arial" w:cs="Arial"/>
          <w:sz w:val="20"/>
          <w:szCs w:val="20"/>
        </w:rPr>
        <w:t>article 3 the best interests of the child must be a top priority in all decisions and actions that affect children</w:t>
      </w:r>
      <w:r w:rsidR="00FE381B" w:rsidRPr="00927E2C">
        <w:rPr>
          <w:rFonts w:ascii="Arial" w:hAnsi="Arial" w:cs="Arial"/>
          <w:sz w:val="20"/>
          <w:szCs w:val="20"/>
        </w:rPr>
        <w:t xml:space="preserve"> </w:t>
      </w:r>
      <w:r w:rsidR="0026282C" w:rsidRPr="00927E2C">
        <w:rPr>
          <w:rFonts w:ascii="Arial" w:hAnsi="Arial" w:cs="Arial"/>
          <w:sz w:val="20"/>
          <w:szCs w:val="20"/>
        </w:rPr>
        <w:t>(UNCRU 1989)</w:t>
      </w:r>
      <w:r w:rsidR="00FE381B" w:rsidRPr="00927E2C">
        <w:rPr>
          <w:rFonts w:ascii="Arial" w:hAnsi="Arial" w:cs="Arial"/>
          <w:sz w:val="20"/>
          <w:szCs w:val="20"/>
        </w:rPr>
        <w:t>.</w:t>
      </w:r>
    </w:p>
    <w:p w14:paraId="63F7B0BD" w14:textId="53A9E126" w:rsidR="00F67F78" w:rsidRPr="00927E2C" w:rsidRDefault="005F390C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More recent research is confirming this, and the practice-based evidence makes it possible to deliver high-quality </w:t>
      </w:r>
      <w:r w:rsidR="00DA51A5" w:rsidRPr="00927E2C">
        <w:rPr>
          <w:rFonts w:ascii="Arial" w:hAnsi="Arial" w:cs="Arial"/>
          <w:sz w:val="20"/>
          <w:szCs w:val="20"/>
        </w:rPr>
        <w:t>education,</w:t>
      </w:r>
    </w:p>
    <w:p w14:paraId="4487C140" w14:textId="584ECB95" w:rsidR="000D10F5" w:rsidRPr="00927E2C" w:rsidRDefault="00564ED3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Piaget’s</w:t>
      </w:r>
      <w:r w:rsidR="0056641A" w:rsidRPr="00927E2C">
        <w:rPr>
          <w:rFonts w:ascii="Arial" w:hAnsi="Arial" w:cs="Arial"/>
          <w:sz w:val="20"/>
          <w:szCs w:val="20"/>
        </w:rPr>
        <w:t xml:space="preserve"> and </w:t>
      </w:r>
      <w:r w:rsidRPr="00927E2C">
        <w:rPr>
          <w:rFonts w:ascii="Arial" w:hAnsi="Arial" w:cs="Arial"/>
          <w:sz w:val="20"/>
          <w:szCs w:val="20"/>
        </w:rPr>
        <w:t>Vygotsky’s</w:t>
      </w:r>
      <w:r w:rsidR="0056641A" w:rsidRPr="00927E2C">
        <w:rPr>
          <w:rFonts w:ascii="Arial" w:hAnsi="Arial" w:cs="Arial"/>
          <w:sz w:val="20"/>
          <w:szCs w:val="20"/>
        </w:rPr>
        <w:t xml:space="preserve"> theories are arguable considered </w:t>
      </w:r>
      <w:r w:rsidRPr="00927E2C">
        <w:rPr>
          <w:rFonts w:ascii="Arial" w:hAnsi="Arial" w:cs="Arial"/>
          <w:sz w:val="20"/>
          <w:szCs w:val="20"/>
        </w:rPr>
        <w:t>as having certain similarities</w:t>
      </w:r>
      <w:r w:rsidR="00F40A23" w:rsidRPr="00927E2C">
        <w:rPr>
          <w:rFonts w:ascii="Arial" w:hAnsi="Arial" w:cs="Arial"/>
          <w:sz w:val="20"/>
          <w:szCs w:val="20"/>
        </w:rPr>
        <w:t xml:space="preserve"> they both highlight </w:t>
      </w:r>
      <w:r w:rsidR="00D04136" w:rsidRPr="00927E2C">
        <w:rPr>
          <w:rFonts w:ascii="Arial" w:hAnsi="Arial" w:cs="Arial"/>
          <w:sz w:val="20"/>
          <w:szCs w:val="20"/>
        </w:rPr>
        <w:t>learning to be active</w:t>
      </w:r>
      <w:r w:rsidR="002A344F" w:rsidRPr="00927E2C">
        <w:rPr>
          <w:rFonts w:ascii="Arial" w:hAnsi="Arial" w:cs="Arial"/>
          <w:sz w:val="20"/>
          <w:szCs w:val="20"/>
        </w:rPr>
        <w:t xml:space="preserve">, give importance to creating engaging learning environments for the </w:t>
      </w:r>
      <w:r w:rsidR="0018278A" w:rsidRPr="00927E2C">
        <w:rPr>
          <w:rFonts w:ascii="Arial" w:hAnsi="Arial" w:cs="Arial"/>
          <w:sz w:val="20"/>
          <w:szCs w:val="20"/>
        </w:rPr>
        <w:t>child. Piaget’s</w:t>
      </w:r>
      <w:r w:rsidR="005C5946" w:rsidRPr="00927E2C">
        <w:rPr>
          <w:rFonts w:ascii="Arial" w:hAnsi="Arial" w:cs="Arial"/>
          <w:sz w:val="20"/>
          <w:szCs w:val="20"/>
        </w:rPr>
        <w:t xml:space="preserve"> theory has an </w:t>
      </w:r>
      <w:r w:rsidR="0032429E" w:rsidRPr="00927E2C">
        <w:rPr>
          <w:rFonts w:ascii="Arial" w:hAnsi="Arial" w:cs="Arial"/>
          <w:sz w:val="20"/>
          <w:szCs w:val="20"/>
        </w:rPr>
        <w:t>impa</w:t>
      </w:r>
      <w:r w:rsidR="00342993" w:rsidRPr="00927E2C">
        <w:rPr>
          <w:rFonts w:ascii="Arial" w:hAnsi="Arial" w:cs="Arial"/>
          <w:sz w:val="20"/>
          <w:szCs w:val="20"/>
        </w:rPr>
        <w:t xml:space="preserve">ct on the early </w:t>
      </w:r>
      <w:r w:rsidR="00D04136" w:rsidRPr="00927E2C">
        <w:rPr>
          <w:rFonts w:ascii="Arial" w:hAnsi="Arial" w:cs="Arial"/>
          <w:sz w:val="20"/>
          <w:szCs w:val="20"/>
        </w:rPr>
        <w:t>year’s</w:t>
      </w:r>
      <w:r w:rsidR="00342993" w:rsidRPr="00927E2C">
        <w:rPr>
          <w:rFonts w:ascii="Arial" w:hAnsi="Arial" w:cs="Arial"/>
          <w:sz w:val="20"/>
          <w:szCs w:val="20"/>
        </w:rPr>
        <w:t xml:space="preserve"> </w:t>
      </w:r>
      <w:r w:rsidR="00093801" w:rsidRPr="00927E2C">
        <w:rPr>
          <w:rFonts w:ascii="Arial" w:hAnsi="Arial" w:cs="Arial"/>
          <w:sz w:val="20"/>
          <w:szCs w:val="20"/>
        </w:rPr>
        <w:t>curriculum</w:t>
      </w:r>
      <w:r w:rsidR="00F525F1" w:rsidRPr="00927E2C">
        <w:rPr>
          <w:rFonts w:ascii="Arial" w:hAnsi="Arial" w:cs="Arial"/>
          <w:sz w:val="20"/>
          <w:szCs w:val="20"/>
        </w:rPr>
        <w:t xml:space="preserve"> encouraging a child </w:t>
      </w:r>
      <w:r w:rsidR="00093801" w:rsidRPr="00927E2C">
        <w:rPr>
          <w:rFonts w:ascii="Arial" w:hAnsi="Arial" w:cs="Arial"/>
          <w:sz w:val="20"/>
          <w:szCs w:val="20"/>
        </w:rPr>
        <w:t>centred</w:t>
      </w:r>
      <w:r w:rsidR="00F525F1" w:rsidRPr="00927E2C">
        <w:rPr>
          <w:rFonts w:ascii="Arial" w:hAnsi="Arial" w:cs="Arial"/>
          <w:sz w:val="20"/>
          <w:szCs w:val="20"/>
        </w:rPr>
        <w:t xml:space="preserve"> app</w:t>
      </w:r>
      <w:r w:rsidR="00B64472" w:rsidRPr="00927E2C">
        <w:rPr>
          <w:rFonts w:ascii="Arial" w:hAnsi="Arial" w:cs="Arial"/>
          <w:sz w:val="20"/>
          <w:szCs w:val="20"/>
        </w:rPr>
        <w:t>roach, every child is unique</w:t>
      </w:r>
      <w:r w:rsidR="00865EF0" w:rsidRPr="00927E2C">
        <w:rPr>
          <w:rFonts w:ascii="Arial" w:hAnsi="Arial" w:cs="Arial"/>
          <w:sz w:val="20"/>
          <w:szCs w:val="20"/>
        </w:rPr>
        <w:t xml:space="preserve"> and is </w:t>
      </w:r>
      <w:r w:rsidR="00093801" w:rsidRPr="00927E2C">
        <w:rPr>
          <w:rFonts w:ascii="Arial" w:hAnsi="Arial" w:cs="Arial"/>
          <w:sz w:val="20"/>
          <w:szCs w:val="20"/>
        </w:rPr>
        <w:t>learning</w:t>
      </w:r>
      <w:r w:rsidR="00865EF0" w:rsidRPr="00927E2C">
        <w:rPr>
          <w:rFonts w:ascii="Arial" w:hAnsi="Arial" w:cs="Arial"/>
          <w:sz w:val="20"/>
          <w:szCs w:val="20"/>
        </w:rPr>
        <w:t xml:space="preserve"> to be resilient, capable</w:t>
      </w:r>
      <w:r w:rsidR="00464CD4" w:rsidRPr="00927E2C">
        <w:rPr>
          <w:rFonts w:ascii="Arial" w:hAnsi="Arial" w:cs="Arial"/>
          <w:sz w:val="20"/>
          <w:szCs w:val="20"/>
        </w:rPr>
        <w:t xml:space="preserve">, confident </w:t>
      </w:r>
      <w:r w:rsidR="00093801" w:rsidRPr="00927E2C">
        <w:rPr>
          <w:rFonts w:ascii="Arial" w:hAnsi="Arial" w:cs="Arial"/>
          <w:sz w:val="20"/>
          <w:szCs w:val="20"/>
        </w:rPr>
        <w:t>and</w:t>
      </w:r>
      <w:r w:rsidR="00464CD4" w:rsidRPr="00927E2C">
        <w:rPr>
          <w:rFonts w:ascii="Arial" w:hAnsi="Arial" w:cs="Arial"/>
          <w:sz w:val="20"/>
          <w:szCs w:val="20"/>
        </w:rPr>
        <w:t xml:space="preserve"> </w:t>
      </w:r>
      <w:r w:rsidR="00093801" w:rsidRPr="00927E2C">
        <w:rPr>
          <w:rFonts w:ascii="Arial" w:hAnsi="Arial" w:cs="Arial"/>
          <w:sz w:val="20"/>
          <w:szCs w:val="20"/>
        </w:rPr>
        <w:t>self-assured</w:t>
      </w:r>
      <w:r w:rsidR="00012F1C" w:rsidRPr="00927E2C">
        <w:rPr>
          <w:rFonts w:ascii="Arial" w:hAnsi="Arial" w:cs="Arial"/>
          <w:sz w:val="20"/>
          <w:szCs w:val="20"/>
        </w:rPr>
        <w:t xml:space="preserve">. </w:t>
      </w:r>
      <w:proofErr w:type="spellStart"/>
      <w:r w:rsidR="00D175CD" w:rsidRPr="00927E2C">
        <w:rPr>
          <w:rFonts w:ascii="Arial" w:hAnsi="Arial" w:cs="Arial"/>
          <w:sz w:val="20"/>
          <w:szCs w:val="20"/>
        </w:rPr>
        <w:t>V</w:t>
      </w:r>
      <w:r w:rsidR="00012F1C" w:rsidRPr="00927E2C">
        <w:rPr>
          <w:rFonts w:ascii="Arial" w:hAnsi="Arial" w:cs="Arial"/>
          <w:sz w:val="20"/>
          <w:szCs w:val="20"/>
        </w:rPr>
        <w:t>gotsky</w:t>
      </w:r>
      <w:proofErr w:type="spellEnd"/>
      <w:r w:rsidR="00D175CD" w:rsidRPr="00927E2C">
        <w:rPr>
          <w:rFonts w:ascii="Arial" w:hAnsi="Arial" w:cs="Arial"/>
          <w:sz w:val="20"/>
          <w:szCs w:val="20"/>
        </w:rPr>
        <w:t xml:space="preserve"> believed</w:t>
      </w:r>
      <w:r w:rsidR="004636AD" w:rsidRPr="00927E2C">
        <w:rPr>
          <w:rFonts w:ascii="Arial" w:hAnsi="Arial" w:cs="Arial"/>
          <w:sz w:val="20"/>
          <w:szCs w:val="20"/>
        </w:rPr>
        <w:t xml:space="preserve"> </w:t>
      </w:r>
      <w:r w:rsidR="00A13522" w:rsidRPr="00927E2C">
        <w:rPr>
          <w:rFonts w:ascii="Arial" w:hAnsi="Arial" w:cs="Arial"/>
          <w:sz w:val="20"/>
          <w:szCs w:val="20"/>
        </w:rPr>
        <w:t>t</w:t>
      </w:r>
      <w:r w:rsidR="00131C7E" w:rsidRPr="00927E2C">
        <w:rPr>
          <w:rFonts w:ascii="Arial" w:hAnsi="Arial" w:cs="Arial"/>
          <w:sz w:val="20"/>
          <w:szCs w:val="20"/>
        </w:rPr>
        <w:t>he way adults and children interact with one another is crucial to cognitive development</w:t>
      </w:r>
      <w:r w:rsidR="00A13522" w:rsidRPr="00927E2C">
        <w:rPr>
          <w:rFonts w:ascii="Arial" w:hAnsi="Arial" w:cs="Arial"/>
          <w:sz w:val="20"/>
          <w:szCs w:val="20"/>
        </w:rPr>
        <w:t xml:space="preserve">, as a practitioner </w:t>
      </w:r>
      <w:r w:rsidR="007C53A2" w:rsidRPr="00927E2C">
        <w:rPr>
          <w:rFonts w:ascii="Arial" w:hAnsi="Arial" w:cs="Arial"/>
          <w:sz w:val="20"/>
          <w:szCs w:val="20"/>
        </w:rPr>
        <w:t xml:space="preserve">you will adapt to the needs of </w:t>
      </w:r>
      <w:r w:rsidR="00822A17" w:rsidRPr="00927E2C">
        <w:rPr>
          <w:rFonts w:ascii="Arial" w:hAnsi="Arial" w:cs="Arial"/>
          <w:sz w:val="20"/>
          <w:szCs w:val="20"/>
        </w:rPr>
        <w:t>every</w:t>
      </w:r>
      <w:r w:rsidR="007C53A2" w:rsidRPr="00927E2C">
        <w:rPr>
          <w:rFonts w:ascii="Arial" w:hAnsi="Arial" w:cs="Arial"/>
          <w:sz w:val="20"/>
          <w:szCs w:val="20"/>
        </w:rPr>
        <w:t xml:space="preserve"> child</w:t>
      </w:r>
      <w:r w:rsidR="00371039" w:rsidRPr="00927E2C">
        <w:rPr>
          <w:rFonts w:ascii="Arial" w:hAnsi="Arial" w:cs="Arial"/>
          <w:sz w:val="20"/>
          <w:szCs w:val="20"/>
        </w:rPr>
        <w:t xml:space="preserve"> </w:t>
      </w:r>
      <w:r w:rsidR="00627852" w:rsidRPr="00927E2C">
        <w:rPr>
          <w:rFonts w:ascii="Arial" w:hAnsi="Arial" w:cs="Arial"/>
          <w:sz w:val="20"/>
          <w:szCs w:val="20"/>
        </w:rPr>
        <w:t>and enhance their practice by refining their own communication</w:t>
      </w:r>
      <w:r w:rsidR="00C7014C" w:rsidRPr="00927E2C">
        <w:rPr>
          <w:rFonts w:ascii="Arial" w:hAnsi="Arial" w:cs="Arial"/>
          <w:sz w:val="20"/>
          <w:szCs w:val="20"/>
        </w:rPr>
        <w:t xml:space="preserve"> to </w:t>
      </w:r>
      <w:r w:rsidR="0018278A" w:rsidRPr="00927E2C">
        <w:rPr>
          <w:rFonts w:ascii="Arial" w:hAnsi="Arial" w:cs="Arial"/>
          <w:sz w:val="20"/>
          <w:szCs w:val="20"/>
        </w:rPr>
        <w:t>support</w:t>
      </w:r>
      <w:r w:rsidR="00C7014C" w:rsidRPr="00927E2C">
        <w:rPr>
          <w:rFonts w:ascii="Arial" w:hAnsi="Arial" w:cs="Arial"/>
          <w:sz w:val="20"/>
          <w:szCs w:val="20"/>
        </w:rPr>
        <w:t xml:space="preserve"> the</w:t>
      </w:r>
      <w:r w:rsidR="00357C85" w:rsidRPr="00927E2C">
        <w:rPr>
          <w:rFonts w:ascii="Arial" w:hAnsi="Arial" w:cs="Arial"/>
          <w:sz w:val="20"/>
          <w:szCs w:val="20"/>
        </w:rPr>
        <w:t xml:space="preserve">ir needs </w:t>
      </w:r>
      <w:r w:rsidR="00822A17" w:rsidRPr="00927E2C">
        <w:rPr>
          <w:rFonts w:ascii="Arial" w:hAnsi="Arial" w:cs="Arial"/>
          <w:sz w:val="20"/>
          <w:szCs w:val="20"/>
        </w:rPr>
        <w:t>(</w:t>
      </w:r>
      <w:proofErr w:type="spellStart"/>
      <w:r w:rsidR="00822A17" w:rsidRPr="00927E2C">
        <w:rPr>
          <w:rFonts w:ascii="Arial" w:hAnsi="Arial" w:cs="Arial"/>
          <w:sz w:val="20"/>
          <w:szCs w:val="20"/>
        </w:rPr>
        <w:t>Aubery</w:t>
      </w:r>
      <w:proofErr w:type="spellEnd"/>
      <w:r w:rsidR="00822A17" w:rsidRPr="00927E2C">
        <w:rPr>
          <w:rFonts w:ascii="Arial" w:hAnsi="Arial" w:cs="Arial"/>
          <w:sz w:val="20"/>
          <w:szCs w:val="20"/>
        </w:rPr>
        <w:t xml:space="preserve"> and Riley 2019)</w:t>
      </w:r>
      <w:r w:rsidR="00FC056A" w:rsidRPr="00927E2C">
        <w:rPr>
          <w:rFonts w:ascii="Arial" w:hAnsi="Arial" w:cs="Arial"/>
          <w:sz w:val="20"/>
          <w:szCs w:val="20"/>
        </w:rPr>
        <w:t>.</w:t>
      </w:r>
    </w:p>
    <w:p w14:paraId="2B84AABC" w14:textId="77777777" w:rsidR="00393BCF" w:rsidRPr="00927E2C" w:rsidRDefault="000D3D5C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Practition</w:t>
      </w:r>
      <w:r w:rsidR="003D13B8" w:rsidRPr="00927E2C">
        <w:rPr>
          <w:rFonts w:ascii="Arial" w:hAnsi="Arial" w:cs="Arial"/>
          <w:sz w:val="20"/>
          <w:szCs w:val="20"/>
        </w:rPr>
        <w:t xml:space="preserve">ers </w:t>
      </w:r>
      <w:r w:rsidRPr="00927E2C">
        <w:rPr>
          <w:rFonts w:ascii="Arial" w:hAnsi="Arial" w:cs="Arial"/>
          <w:sz w:val="20"/>
          <w:szCs w:val="20"/>
        </w:rPr>
        <w:t xml:space="preserve">will </w:t>
      </w:r>
      <w:r w:rsidR="00287E12" w:rsidRPr="00927E2C">
        <w:rPr>
          <w:rFonts w:ascii="Arial" w:hAnsi="Arial" w:cs="Arial"/>
          <w:sz w:val="20"/>
          <w:szCs w:val="20"/>
        </w:rPr>
        <w:t>create effective working connections to facilitate children's successful transitions</w:t>
      </w:r>
      <w:r w:rsidRPr="00927E2C">
        <w:rPr>
          <w:rFonts w:ascii="Arial" w:hAnsi="Arial" w:cs="Arial"/>
          <w:sz w:val="20"/>
          <w:szCs w:val="20"/>
        </w:rPr>
        <w:t xml:space="preserve"> </w:t>
      </w:r>
      <w:r w:rsidR="005424F4" w:rsidRPr="00927E2C">
        <w:rPr>
          <w:rFonts w:ascii="Arial" w:hAnsi="Arial" w:cs="Arial"/>
          <w:sz w:val="20"/>
          <w:szCs w:val="20"/>
        </w:rPr>
        <w:t>and</w:t>
      </w:r>
      <w:r w:rsidR="00C6627B" w:rsidRPr="00927E2C">
        <w:rPr>
          <w:rFonts w:ascii="Arial" w:hAnsi="Arial" w:cs="Arial"/>
          <w:sz w:val="20"/>
          <w:szCs w:val="20"/>
        </w:rPr>
        <w:t xml:space="preserve"> understand that each child is unique and that each child's transition experiences will be different.</w:t>
      </w:r>
      <w:r w:rsidR="00BB11A2" w:rsidRPr="00927E2C">
        <w:rPr>
          <w:rFonts w:ascii="Arial" w:hAnsi="Arial" w:cs="Arial"/>
          <w:sz w:val="20"/>
          <w:szCs w:val="20"/>
        </w:rPr>
        <w:t xml:space="preserve"> </w:t>
      </w:r>
      <w:r w:rsidR="00393BCF" w:rsidRPr="00927E2C">
        <w:rPr>
          <w:rFonts w:ascii="Arial" w:hAnsi="Arial" w:cs="Arial"/>
          <w:sz w:val="20"/>
          <w:szCs w:val="20"/>
        </w:rPr>
        <w:t xml:space="preserve">Transitions might be challenging for child who has learning disabilities. (Carlson et al. 2009). </w:t>
      </w:r>
    </w:p>
    <w:p w14:paraId="53EF262C" w14:textId="25C79658" w:rsidR="006905FE" w:rsidRDefault="00BB11A2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Some children may find transition</w:t>
      </w:r>
      <w:r w:rsidR="0061583F" w:rsidRPr="00927E2C">
        <w:rPr>
          <w:rFonts w:ascii="Arial" w:hAnsi="Arial" w:cs="Arial"/>
          <w:sz w:val="20"/>
          <w:szCs w:val="20"/>
        </w:rPr>
        <w:t>s</w:t>
      </w:r>
      <w:r w:rsidRPr="00927E2C">
        <w:rPr>
          <w:rFonts w:ascii="Arial" w:hAnsi="Arial" w:cs="Arial"/>
          <w:sz w:val="20"/>
          <w:szCs w:val="20"/>
        </w:rPr>
        <w:t xml:space="preserve"> a very unsettling time</w:t>
      </w:r>
      <w:r w:rsidR="002F66AE" w:rsidRPr="00927E2C">
        <w:rPr>
          <w:rFonts w:ascii="Arial" w:hAnsi="Arial" w:cs="Arial"/>
          <w:sz w:val="20"/>
          <w:szCs w:val="20"/>
        </w:rPr>
        <w:t xml:space="preserve"> where </w:t>
      </w:r>
      <w:r w:rsidR="00123365" w:rsidRPr="00927E2C">
        <w:rPr>
          <w:rFonts w:ascii="Arial" w:hAnsi="Arial" w:cs="Arial"/>
          <w:sz w:val="20"/>
          <w:szCs w:val="20"/>
        </w:rPr>
        <w:t>another</w:t>
      </w:r>
      <w:r w:rsidR="002F66AE" w:rsidRPr="00927E2C">
        <w:rPr>
          <w:rFonts w:ascii="Arial" w:hAnsi="Arial" w:cs="Arial"/>
          <w:sz w:val="20"/>
          <w:szCs w:val="20"/>
        </w:rPr>
        <w:t xml:space="preserve"> </w:t>
      </w:r>
      <w:r w:rsidR="00A54051" w:rsidRPr="00927E2C">
        <w:rPr>
          <w:rFonts w:ascii="Arial" w:hAnsi="Arial" w:cs="Arial"/>
          <w:sz w:val="20"/>
          <w:szCs w:val="20"/>
        </w:rPr>
        <w:t xml:space="preserve">child </w:t>
      </w:r>
      <w:r w:rsidR="002F66AE" w:rsidRPr="00927E2C">
        <w:rPr>
          <w:rFonts w:ascii="Arial" w:hAnsi="Arial" w:cs="Arial"/>
          <w:sz w:val="20"/>
          <w:szCs w:val="20"/>
        </w:rPr>
        <w:t>will settl</w:t>
      </w:r>
      <w:r w:rsidR="00156230" w:rsidRPr="00927E2C">
        <w:rPr>
          <w:rFonts w:ascii="Arial" w:hAnsi="Arial" w:cs="Arial"/>
          <w:sz w:val="20"/>
          <w:szCs w:val="20"/>
        </w:rPr>
        <w:t xml:space="preserve">e </w:t>
      </w:r>
      <w:r w:rsidR="00A54051" w:rsidRPr="00927E2C">
        <w:rPr>
          <w:rFonts w:ascii="Arial" w:hAnsi="Arial" w:cs="Arial"/>
          <w:sz w:val="20"/>
          <w:szCs w:val="20"/>
        </w:rPr>
        <w:t>confidently.</w:t>
      </w:r>
      <w:r w:rsidR="00493537" w:rsidRPr="00927E2C">
        <w:rPr>
          <w:rFonts w:ascii="Arial" w:hAnsi="Arial" w:cs="Arial"/>
          <w:sz w:val="20"/>
          <w:szCs w:val="20"/>
        </w:rPr>
        <w:t xml:space="preserve"> </w:t>
      </w:r>
      <w:r w:rsidR="00107BB7" w:rsidRPr="00927E2C">
        <w:rPr>
          <w:rFonts w:ascii="Arial" w:hAnsi="Arial" w:cs="Arial"/>
          <w:sz w:val="20"/>
          <w:szCs w:val="20"/>
        </w:rPr>
        <w:t xml:space="preserve">All </w:t>
      </w:r>
      <w:r w:rsidR="00530D11">
        <w:rPr>
          <w:rFonts w:ascii="Arial" w:hAnsi="Arial" w:cs="Arial"/>
          <w:sz w:val="20"/>
          <w:szCs w:val="20"/>
        </w:rPr>
        <w:t>a</w:t>
      </w:r>
      <w:r w:rsidR="00107BB7" w:rsidRPr="00927E2C">
        <w:rPr>
          <w:rFonts w:ascii="Arial" w:hAnsi="Arial" w:cs="Arial"/>
          <w:sz w:val="20"/>
          <w:szCs w:val="20"/>
        </w:rPr>
        <w:t>bout me book</w:t>
      </w:r>
      <w:r w:rsidR="00AE790F" w:rsidRPr="00927E2C">
        <w:rPr>
          <w:rFonts w:ascii="Arial" w:hAnsi="Arial" w:cs="Arial"/>
          <w:sz w:val="20"/>
          <w:szCs w:val="20"/>
        </w:rPr>
        <w:t>s</w:t>
      </w:r>
      <w:r w:rsidR="00107BB7" w:rsidRPr="00927E2C">
        <w:rPr>
          <w:rFonts w:ascii="Arial" w:hAnsi="Arial" w:cs="Arial"/>
          <w:sz w:val="20"/>
          <w:szCs w:val="20"/>
        </w:rPr>
        <w:t xml:space="preserve"> will be created with the child and parent before the first day of their tranisition it </w:t>
      </w:r>
      <w:proofErr w:type="gramStart"/>
      <w:r w:rsidR="00107BB7" w:rsidRPr="00927E2C">
        <w:rPr>
          <w:rFonts w:ascii="Arial" w:hAnsi="Arial" w:cs="Arial"/>
          <w:sz w:val="20"/>
          <w:szCs w:val="20"/>
        </w:rPr>
        <w:t>takes into account</w:t>
      </w:r>
      <w:proofErr w:type="gramEnd"/>
      <w:r w:rsidR="00107BB7" w:rsidRPr="00927E2C">
        <w:rPr>
          <w:rFonts w:ascii="Arial" w:hAnsi="Arial" w:cs="Arial"/>
          <w:sz w:val="20"/>
          <w:szCs w:val="20"/>
        </w:rPr>
        <w:t xml:space="preserve"> the</w:t>
      </w:r>
      <w:r w:rsidR="00AC38BD" w:rsidRPr="00927E2C">
        <w:rPr>
          <w:rFonts w:ascii="Arial" w:hAnsi="Arial" w:cs="Arial"/>
          <w:sz w:val="20"/>
          <w:szCs w:val="20"/>
        </w:rPr>
        <w:t>ir family,</w:t>
      </w:r>
      <w:r w:rsidR="00107BB7" w:rsidRPr="00927E2C">
        <w:rPr>
          <w:rFonts w:ascii="Arial" w:hAnsi="Arial" w:cs="Arial"/>
          <w:sz w:val="20"/>
          <w:szCs w:val="20"/>
        </w:rPr>
        <w:t xml:space="preserve"> interests, needs and concerns of the child</w:t>
      </w:r>
      <w:r w:rsidR="002F66AE" w:rsidRPr="00927E2C">
        <w:rPr>
          <w:rFonts w:ascii="Arial" w:hAnsi="Arial" w:cs="Arial"/>
          <w:sz w:val="20"/>
          <w:szCs w:val="20"/>
        </w:rPr>
        <w:t xml:space="preserve"> </w:t>
      </w:r>
      <w:r w:rsidR="00AE790F" w:rsidRPr="00927E2C">
        <w:rPr>
          <w:rFonts w:ascii="Arial" w:hAnsi="Arial" w:cs="Arial"/>
          <w:sz w:val="20"/>
          <w:szCs w:val="20"/>
        </w:rPr>
        <w:t>and enables the practitioner t</w:t>
      </w:r>
      <w:r w:rsidR="001B2DE3" w:rsidRPr="00927E2C">
        <w:rPr>
          <w:rFonts w:ascii="Arial" w:hAnsi="Arial" w:cs="Arial"/>
          <w:sz w:val="20"/>
          <w:szCs w:val="20"/>
        </w:rPr>
        <w:t>o get a better understanding of their likes and dislike</w:t>
      </w:r>
      <w:r w:rsidR="003F66F3" w:rsidRPr="00927E2C">
        <w:rPr>
          <w:rFonts w:ascii="Arial" w:hAnsi="Arial" w:cs="Arial"/>
          <w:sz w:val="20"/>
          <w:szCs w:val="20"/>
        </w:rPr>
        <w:t>s</w:t>
      </w:r>
      <w:r w:rsidR="00156230" w:rsidRPr="00927E2C">
        <w:rPr>
          <w:rFonts w:ascii="Arial" w:hAnsi="Arial" w:cs="Arial"/>
          <w:sz w:val="20"/>
          <w:szCs w:val="20"/>
        </w:rPr>
        <w:t>, p</w:t>
      </w:r>
      <w:r w:rsidR="00123365" w:rsidRPr="00927E2C">
        <w:rPr>
          <w:rFonts w:ascii="Arial" w:hAnsi="Arial" w:cs="Arial"/>
          <w:sz w:val="20"/>
          <w:szCs w:val="20"/>
        </w:rPr>
        <w:t xml:space="preserve">repare </w:t>
      </w:r>
      <w:r w:rsidR="00AC38BD" w:rsidRPr="00927E2C">
        <w:rPr>
          <w:rFonts w:ascii="Arial" w:hAnsi="Arial" w:cs="Arial"/>
          <w:sz w:val="20"/>
          <w:szCs w:val="20"/>
        </w:rPr>
        <w:t>provision</w:t>
      </w:r>
      <w:r w:rsidR="00123365" w:rsidRPr="00927E2C">
        <w:rPr>
          <w:rFonts w:ascii="Arial" w:hAnsi="Arial" w:cs="Arial"/>
          <w:sz w:val="20"/>
          <w:szCs w:val="20"/>
        </w:rPr>
        <w:t xml:space="preserve"> </w:t>
      </w:r>
      <w:r w:rsidR="00E6185F" w:rsidRPr="00927E2C">
        <w:rPr>
          <w:rFonts w:ascii="Arial" w:hAnsi="Arial" w:cs="Arial"/>
          <w:sz w:val="20"/>
          <w:szCs w:val="20"/>
        </w:rPr>
        <w:t xml:space="preserve">and activities to </w:t>
      </w:r>
      <w:r w:rsidR="00A432AF" w:rsidRPr="00927E2C">
        <w:rPr>
          <w:rFonts w:ascii="Arial" w:hAnsi="Arial" w:cs="Arial"/>
          <w:sz w:val="20"/>
          <w:szCs w:val="20"/>
        </w:rPr>
        <w:t>reflect</w:t>
      </w:r>
      <w:r w:rsidR="00E6185F" w:rsidRPr="00927E2C">
        <w:rPr>
          <w:rFonts w:ascii="Arial" w:hAnsi="Arial" w:cs="Arial"/>
          <w:sz w:val="20"/>
          <w:szCs w:val="20"/>
        </w:rPr>
        <w:t xml:space="preserve"> a sense of home to </w:t>
      </w:r>
      <w:r w:rsidR="00A432AF" w:rsidRPr="00927E2C">
        <w:rPr>
          <w:rFonts w:ascii="Arial" w:hAnsi="Arial" w:cs="Arial"/>
          <w:sz w:val="20"/>
          <w:szCs w:val="20"/>
        </w:rPr>
        <w:t>help</w:t>
      </w:r>
      <w:r w:rsidR="00E6185F" w:rsidRPr="00927E2C">
        <w:rPr>
          <w:rFonts w:ascii="Arial" w:hAnsi="Arial" w:cs="Arial"/>
          <w:sz w:val="20"/>
          <w:szCs w:val="20"/>
        </w:rPr>
        <w:t xml:space="preserve"> settle the child </w:t>
      </w:r>
      <w:r w:rsidR="00A432AF" w:rsidRPr="00927E2C">
        <w:rPr>
          <w:rFonts w:ascii="Arial" w:hAnsi="Arial" w:cs="Arial"/>
          <w:sz w:val="20"/>
          <w:szCs w:val="20"/>
        </w:rPr>
        <w:t>into the setting</w:t>
      </w:r>
      <w:r w:rsidR="00AC38BD" w:rsidRPr="00927E2C">
        <w:rPr>
          <w:rFonts w:ascii="Arial" w:hAnsi="Arial" w:cs="Arial"/>
          <w:sz w:val="20"/>
          <w:szCs w:val="20"/>
        </w:rPr>
        <w:t>.</w:t>
      </w:r>
      <w:r w:rsidR="00A76B27" w:rsidRPr="00927E2C">
        <w:rPr>
          <w:rFonts w:ascii="Arial" w:hAnsi="Arial" w:cs="Arial"/>
          <w:sz w:val="20"/>
          <w:szCs w:val="20"/>
        </w:rPr>
        <w:t xml:space="preserve"> </w:t>
      </w:r>
    </w:p>
    <w:p w14:paraId="17C585EB" w14:textId="0FAF4990" w:rsidR="00877F36" w:rsidRDefault="00877F36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52A5CDD6" w14:textId="77777777" w:rsidR="00877F36" w:rsidRPr="00927E2C" w:rsidRDefault="00877F36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699C953A" w14:textId="1B230CD7" w:rsidR="004F3C36" w:rsidRPr="00927E2C" w:rsidRDefault="004F3C36" w:rsidP="004F3C36">
      <w:pPr>
        <w:tabs>
          <w:tab w:val="left" w:pos="5748"/>
        </w:tabs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814400" behindDoc="0" locked="0" layoutInCell="1" allowOverlap="1" wp14:anchorId="2AB04DE0" wp14:editId="7F00FEF7">
                <wp:simplePos x="0" y="0"/>
                <wp:positionH relativeFrom="column">
                  <wp:posOffset>1569720</wp:posOffset>
                </wp:positionH>
                <wp:positionV relativeFrom="paragraph">
                  <wp:posOffset>1885315</wp:posOffset>
                </wp:positionV>
                <wp:extent cx="2659380" cy="1404620"/>
                <wp:effectExtent l="0" t="0" r="7620" b="0"/>
                <wp:wrapNone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5938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FE54A9" w14:textId="6CF7C9B9" w:rsidR="004F3C36" w:rsidRDefault="004F3C36">
                            <w:r>
                              <w:t>(Source: Howardian primary school, 2022)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AB04DE0" id="_x0000_s1042" type="#_x0000_t202" style="position:absolute;left:0;text-align:left;margin-left:123.6pt;margin-top:148.45pt;width:209.4pt;height:110.6pt;z-index:25181440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" stroked="f">
                <v:textbox style="mso-fit-shape-to-text:t">
                  <w:txbxContent>
                    <w:p w14:paraId="1DFE54A9" w14:textId="6CF7C9B9" w:rsidR="004F3C36" w:rsidRDefault="004F3C36">
                      <w:r>
                        <w:t>(Source: Howardian primary school, 2022)</w:t>
                      </w:r>
                    </w:p>
                  </w:txbxContent>
                </v:textbox>
              </v:shape>
            </w:pict>
          </mc:Fallback>
        </mc:AlternateContent>
      </w:r>
      <w:r w:rsidRPr="00927E2C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702D54BA" wp14:editId="16184821">
            <wp:extent cx="1377627" cy="1905000"/>
            <wp:effectExtent l="0" t="0" r="0" b="0"/>
            <wp:docPr id="29" name="Picture 29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231" t="16171" r="19699" b="8509"/>
                    <a:stretch/>
                  </pic:blipFill>
                  <pic:spPr bwMode="auto">
                    <a:xfrm>
                      <a:off x="0" y="0"/>
                      <a:ext cx="1388538" cy="19200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C66965" w14:textId="2BC6359D" w:rsidR="004F3C36" w:rsidRPr="00927E2C" w:rsidRDefault="004F3C36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6E038D6B" w14:textId="1955235B" w:rsidR="004F3C36" w:rsidRPr="00927E2C" w:rsidRDefault="004F3C36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54E5FFC7" w14:textId="49F2495B" w:rsidR="00EE4C23" w:rsidRPr="00927E2C" w:rsidRDefault="008A05E4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Play is one of the most important</w:t>
      </w:r>
      <w:r w:rsidR="003A29D3" w:rsidRPr="00927E2C">
        <w:rPr>
          <w:rFonts w:ascii="Arial" w:hAnsi="Arial" w:cs="Arial"/>
          <w:sz w:val="20"/>
          <w:szCs w:val="20"/>
        </w:rPr>
        <w:t xml:space="preserve"> part</w:t>
      </w:r>
      <w:r w:rsidR="00330458" w:rsidRPr="00927E2C">
        <w:rPr>
          <w:rFonts w:ascii="Arial" w:hAnsi="Arial" w:cs="Arial"/>
          <w:sz w:val="20"/>
          <w:szCs w:val="20"/>
        </w:rPr>
        <w:t>s</w:t>
      </w:r>
      <w:r w:rsidR="003A29D3" w:rsidRPr="00927E2C">
        <w:rPr>
          <w:rFonts w:ascii="Arial" w:hAnsi="Arial" w:cs="Arial"/>
          <w:sz w:val="20"/>
          <w:szCs w:val="20"/>
        </w:rPr>
        <w:t xml:space="preserve"> </w:t>
      </w:r>
      <w:r w:rsidRPr="00927E2C">
        <w:rPr>
          <w:rFonts w:ascii="Arial" w:hAnsi="Arial" w:cs="Arial"/>
          <w:sz w:val="20"/>
          <w:szCs w:val="20"/>
        </w:rPr>
        <w:t>of transition</w:t>
      </w:r>
      <w:r w:rsidR="006D547D" w:rsidRPr="00927E2C">
        <w:rPr>
          <w:rFonts w:ascii="Arial" w:hAnsi="Arial" w:cs="Arial"/>
          <w:sz w:val="20"/>
          <w:szCs w:val="20"/>
        </w:rPr>
        <w:t>.</w:t>
      </w:r>
      <w:r w:rsidR="004F3C36" w:rsidRPr="00927E2C">
        <w:rPr>
          <w:rFonts w:ascii="Arial" w:hAnsi="Arial" w:cs="Arial"/>
          <w:sz w:val="20"/>
          <w:szCs w:val="20"/>
        </w:rPr>
        <w:t xml:space="preserve"> </w:t>
      </w:r>
      <w:r w:rsidR="00EE4C23" w:rsidRPr="00927E2C">
        <w:rPr>
          <w:rFonts w:ascii="Arial" w:hAnsi="Arial" w:cs="Arial"/>
          <w:sz w:val="20"/>
          <w:szCs w:val="20"/>
        </w:rPr>
        <w:t>It is the impulsive manifestation of ideas and emotion</w:t>
      </w:r>
      <w:r w:rsidR="004F3C36" w:rsidRPr="00927E2C">
        <w:rPr>
          <w:rFonts w:ascii="Arial" w:hAnsi="Arial" w:cs="Arial"/>
          <w:sz w:val="20"/>
          <w:szCs w:val="20"/>
        </w:rPr>
        <w:t xml:space="preserve"> </w:t>
      </w:r>
      <w:r w:rsidR="00B70D12" w:rsidRPr="00927E2C">
        <w:rPr>
          <w:rFonts w:ascii="Arial" w:hAnsi="Arial" w:cs="Arial"/>
          <w:sz w:val="20"/>
          <w:szCs w:val="20"/>
        </w:rPr>
        <w:t>(Froebel in Lilley 1967</w:t>
      </w:r>
      <w:r w:rsidR="00DD1556">
        <w:rPr>
          <w:rFonts w:ascii="Arial" w:hAnsi="Arial" w:cs="Arial"/>
          <w:sz w:val="20"/>
          <w:szCs w:val="20"/>
        </w:rPr>
        <w:t>, p.</w:t>
      </w:r>
      <w:r w:rsidR="00B70D12" w:rsidRPr="00927E2C">
        <w:rPr>
          <w:rFonts w:ascii="Arial" w:hAnsi="Arial" w:cs="Arial"/>
          <w:sz w:val="20"/>
          <w:szCs w:val="20"/>
        </w:rPr>
        <w:t>84)</w:t>
      </w:r>
      <w:r w:rsidR="004F3C36" w:rsidRPr="00927E2C">
        <w:rPr>
          <w:rFonts w:ascii="Arial" w:hAnsi="Arial" w:cs="Arial"/>
          <w:sz w:val="20"/>
          <w:szCs w:val="20"/>
        </w:rPr>
        <w:t xml:space="preserve">. </w:t>
      </w:r>
      <w:r w:rsidR="00EB169A" w:rsidRPr="00927E2C">
        <w:rPr>
          <w:rFonts w:ascii="Arial" w:hAnsi="Arial" w:cs="Arial"/>
          <w:sz w:val="20"/>
          <w:szCs w:val="20"/>
        </w:rPr>
        <w:t>Play, in Froebel's view, is essential to being human and to living a full life.</w:t>
      </w:r>
      <w:r w:rsidR="006525D6" w:rsidRPr="00927E2C">
        <w:rPr>
          <w:rFonts w:ascii="Arial" w:hAnsi="Arial" w:cs="Arial"/>
          <w:sz w:val="20"/>
          <w:szCs w:val="20"/>
        </w:rPr>
        <w:t xml:space="preserve"> He argued that play enables children to make connections between their inner worlds of thoughts, feelings, and experiences</w:t>
      </w:r>
      <w:r w:rsidR="004F3C36" w:rsidRPr="00927E2C">
        <w:rPr>
          <w:rFonts w:ascii="Arial" w:hAnsi="Arial" w:cs="Arial"/>
          <w:sz w:val="20"/>
          <w:szCs w:val="20"/>
        </w:rPr>
        <w:t xml:space="preserve">. </w:t>
      </w:r>
      <w:r w:rsidR="001C42D9" w:rsidRPr="00927E2C">
        <w:rPr>
          <w:rFonts w:ascii="Arial" w:hAnsi="Arial" w:cs="Arial"/>
          <w:sz w:val="20"/>
          <w:szCs w:val="20"/>
        </w:rPr>
        <w:t xml:space="preserve">Froebel </w:t>
      </w:r>
      <w:r w:rsidR="00E349A5" w:rsidRPr="00927E2C">
        <w:rPr>
          <w:rFonts w:ascii="Arial" w:hAnsi="Arial" w:cs="Arial"/>
          <w:sz w:val="20"/>
          <w:szCs w:val="20"/>
        </w:rPr>
        <w:t>points out play helps the child to reflect, develop awareness</w:t>
      </w:r>
      <w:r w:rsidR="00472438" w:rsidRPr="00927E2C">
        <w:rPr>
          <w:rFonts w:ascii="Arial" w:hAnsi="Arial" w:cs="Arial"/>
          <w:sz w:val="20"/>
          <w:szCs w:val="20"/>
        </w:rPr>
        <w:t xml:space="preserve">, develop </w:t>
      </w:r>
      <w:r w:rsidR="00F418A9" w:rsidRPr="00927E2C">
        <w:rPr>
          <w:rFonts w:ascii="Arial" w:hAnsi="Arial" w:cs="Arial"/>
          <w:sz w:val="20"/>
          <w:szCs w:val="20"/>
        </w:rPr>
        <w:t>determination</w:t>
      </w:r>
      <w:r w:rsidR="00472438" w:rsidRPr="00927E2C">
        <w:rPr>
          <w:rFonts w:ascii="Arial" w:hAnsi="Arial" w:cs="Arial"/>
          <w:sz w:val="20"/>
          <w:szCs w:val="20"/>
        </w:rPr>
        <w:t xml:space="preserve"> and play develops friendships</w:t>
      </w:r>
      <w:r w:rsidR="00E77A74" w:rsidRPr="00927E2C">
        <w:rPr>
          <w:rFonts w:ascii="Arial" w:hAnsi="Arial" w:cs="Arial"/>
          <w:sz w:val="20"/>
          <w:szCs w:val="20"/>
        </w:rPr>
        <w:t xml:space="preserve">, fairness and understanding </w:t>
      </w:r>
      <w:r w:rsidR="00F418A9" w:rsidRPr="00927E2C">
        <w:rPr>
          <w:rFonts w:ascii="Arial" w:hAnsi="Arial" w:cs="Arial"/>
          <w:sz w:val="20"/>
          <w:szCs w:val="20"/>
        </w:rPr>
        <w:t>and care of others.</w:t>
      </w:r>
      <w:r w:rsidR="00A120CB" w:rsidRPr="00927E2C">
        <w:rPr>
          <w:rFonts w:ascii="Arial" w:hAnsi="Arial" w:cs="Arial"/>
          <w:sz w:val="20"/>
          <w:szCs w:val="20"/>
        </w:rPr>
        <w:t xml:space="preserve"> Play can </w:t>
      </w:r>
      <w:r w:rsidR="002A0037" w:rsidRPr="00927E2C">
        <w:rPr>
          <w:rFonts w:ascii="Arial" w:hAnsi="Arial" w:cs="Arial"/>
          <w:sz w:val="20"/>
          <w:szCs w:val="20"/>
        </w:rPr>
        <w:t>b</w:t>
      </w:r>
      <w:r w:rsidR="00A120CB" w:rsidRPr="00927E2C">
        <w:rPr>
          <w:rFonts w:ascii="Arial" w:hAnsi="Arial" w:cs="Arial"/>
          <w:sz w:val="20"/>
          <w:szCs w:val="20"/>
        </w:rPr>
        <w:t xml:space="preserve">e child lead or adult </w:t>
      </w:r>
      <w:r w:rsidR="002A0037" w:rsidRPr="00927E2C">
        <w:rPr>
          <w:rFonts w:ascii="Arial" w:hAnsi="Arial" w:cs="Arial"/>
          <w:sz w:val="20"/>
          <w:szCs w:val="20"/>
        </w:rPr>
        <w:t>initiated</w:t>
      </w:r>
      <w:r w:rsidR="00136563" w:rsidRPr="00927E2C">
        <w:rPr>
          <w:rFonts w:ascii="Arial" w:hAnsi="Arial" w:cs="Arial"/>
          <w:sz w:val="20"/>
          <w:szCs w:val="20"/>
        </w:rPr>
        <w:t xml:space="preserve">, practitioners and key workers will encourage and engage with </w:t>
      </w:r>
      <w:r w:rsidR="00EE4351" w:rsidRPr="00927E2C">
        <w:rPr>
          <w:rFonts w:ascii="Arial" w:hAnsi="Arial" w:cs="Arial"/>
          <w:sz w:val="20"/>
          <w:szCs w:val="20"/>
        </w:rPr>
        <w:t>the child through play</w:t>
      </w:r>
      <w:r w:rsidR="00A014CD" w:rsidRPr="00927E2C">
        <w:rPr>
          <w:rFonts w:ascii="Arial" w:hAnsi="Arial" w:cs="Arial"/>
          <w:sz w:val="20"/>
          <w:szCs w:val="20"/>
        </w:rPr>
        <w:t xml:space="preserve">, this is how children flourish and make connections with what they already know </w:t>
      </w:r>
      <w:r w:rsidR="00B96DDE" w:rsidRPr="00927E2C">
        <w:rPr>
          <w:rFonts w:ascii="Arial" w:hAnsi="Arial" w:cs="Arial"/>
          <w:sz w:val="20"/>
          <w:szCs w:val="20"/>
        </w:rPr>
        <w:t>and</w:t>
      </w:r>
      <w:r w:rsidR="00A014CD" w:rsidRPr="00927E2C">
        <w:rPr>
          <w:rFonts w:ascii="Arial" w:hAnsi="Arial" w:cs="Arial"/>
          <w:sz w:val="20"/>
          <w:szCs w:val="20"/>
        </w:rPr>
        <w:t xml:space="preserve"> the </w:t>
      </w:r>
      <w:r w:rsidR="00B96DDE" w:rsidRPr="00927E2C">
        <w:rPr>
          <w:rFonts w:ascii="Arial" w:hAnsi="Arial" w:cs="Arial"/>
          <w:sz w:val="20"/>
          <w:szCs w:val="20"/>
        </w:rPr>
        <w:t>world</w:t>
      </w:r>
      <w:r w:rsidR="00A014CD" w:rsidRPr="00927E2C">
        <w:rPr>
          <w:rFonts w:ascii="Arial" w:hAnsi="Arial" w:cs="Arial"/>
          <w:sz w:val="20"/>
          <w:szCs w:val="20"/>
        </w:rPr>
        <w:t xml:space="preserve"> around them</w:t>
      </w:r>
      <w:r w:rsidR="0030190E" w:rsidRPr="00927E2C">
        <w:rPr>
          <w:rFonts w:ascii="Arial" w:hAnsi="Arial" w:cs="Arial"/>
          <w:sz w:val="20"/>
          <w:szCs w:val="20"/>
        </w:rPr>
        <w:t xml:space="preserve">. </w:t>
      </w:r>
      <w:r w:rsidR="0024180A" w:rsidRPr="00927E2C">
        <w:rPr>
          <w:rFonts w:ascii="Arial" w:hAnsi="Arial" w:cs="Arial"/>
          <w:sz w:val="20"/>
          <w:szCs w:val="20"/>
        </w:rPr>
        <w:t>EYF</w:t>
      </w:r>
      <w:r w:rsidR="00237B62" w:rsidRPr="00927E2C">
        <w:rPr>
          <w:rFonts w:ascii="Arial" w:hAnsi="Arial" w:cs="Arial"/>
          <w:sz w:val="20"/>
          <w:szCs w:val="20"/>
        </w:rPr>
        <w:t xml:space="preserve">S framework 2021 </w:t>
      </w:r>
      <w:r w:rsidR="00AD10D1" w:rsidRPr="00927E2C">
        <w:rPr>
          <w:rFonts w:ascii="Arial" w:hAnsi="Arial" w:cs="Arial"/>
          <w:sz w:val="20"/>
          <w:szCs w:val="20"/>
        </w:rPr>
        <w:t xml:space="preserve">recognises and encourages learning through play. </w:t>
      </w:r>
      <w:r w:rsidR="00C416EE" w:rsidRPr="00927E2C">
        <w:rPr>
          <w:rFonts w:ascii="Arial" w:hAnsi="Arial" w:cs="Arial"/>
          <w:sz w:val="20"/>
          <w:szCs w:val="20"/>
        </w:rPr>
        <w:t xml:space="preserve">Play is important for the </w:t>
      </w:r>
      <w:r w:rsidR="00B96DDE" w:rsidRPr="00927E2C">
        <w:rPr>
          <w:rFonts w:ascii="Arial" w:hAnsi="Arial" w:cs="Arial"/>
          <w:sz w:val="20"/>
          <w:szCs w:val="20"/>
        </w:rPr>
        <w:t>child’s</w:t>
      </w:r>
      <w:r w:rsidR="00C416EE" w:rsidRPr="00927E2C">
        <w:rPr>
          <w:rFonts w:ascii="Arial" w:hAnsi="Arial" w:cs="Arial"/>
          <w:sz w:val="20"/>
          <w:szCs w:val="20"/>
        </w:rPr>
        <w:t xml:space="preserve"> needs, development</w:t>
      </w:r>
      <w:r w:rsidR="00312374" w:rsidRPr="00927E2C">
        <w:rPr>
          <w:rFonts w:ascii="Arial" w:hAnsi="Arial" w:cs="Arial"/>
          <w:sz w:val="20"/>
          <w:szCs w:val="20"/>
        </w:rPr>
        <w:t>, confidence and problem solving (DFE 2021</w:t>
      </w:r>
      <w:r w:rsidR="00B96DDE" w:rsidRPr="00927E2C">
        <w:rPr>
          <w:rFonts w:ascii="Arial" w:hAnsi="Arial" w:cs="Arial"/>
          <w:sz w:val="20"/>
          <w:szCs w:val="20"/>
        </w:rPr>
        <w:t xml:space="preserve">, </w:t>
      </w:r>
      <w:r w:rsidR="00DD1556">
        <w:rPr>
          <w:rFonts w:ascii="Arial" w:hAnsi="Arial" w:cs="Arial"/>
          <w:sz w:val="20"/>
          <w:szCs w:val="20"/>
        </w:rPr>
        <w:t>p.</w:t>
      </w:r>
      <w:r w:rsidR="00B96DDE" w:rsidRPr="00927E2C">
        <w:rPr>
          <w:rFonts w:ascii="Arial" w:hAnsi="Arial" w:cs="Arial"/>
          <w:sz w:val="20"/>
          <w:szCs w:val="20"/>
        </w:rPr>
        <w:t xml:space="preserve">16). The </w:t>
      </w:r>
      <w:r w:rsidR="007166FF" w:rsidRPr="00927E2C">
        <w:rPr>
          <w:rFonts w:ascii="Arial" w:hAnsi="Arial" w:cs="Arial"/>
          <w:sz w:val="20"/>
          <w:szCs w:val="20"/>
        </w:rPr>
        <w:t>framework</w:t>
      </w:r>
      <w:r w:rsidR="00B96DDE" w:rsidRPr="00927E2C">
        <w:rPr>
          <w:rFonts w:ascii="Arial" w:hAnsi="Arial" w:cs="Arial"/>
          <w:sz w:val="20"/>
          <w:szCs w:val="20"/>
        </w:rPr>
        <w:t xml:space="preserve"> points out how </w:t>
      </w:r>
      <w:r w:rsidR="007166FF" w:rsidRPr="00927E2C">
        <w:rPr>
          <w:rFonts w:ascii="Arial" w:hAnsi="Arial" w:cs="Arial"/>
          <w:sz w:val="20"/>
          <w:szCs w:val="20"/>
        </w:rPr>
        <w:t>practitioners</w:t>
      </w:r>
      <w:r w:rsidR="00B96DDE" w:rsidRPr="00927E2C">
        <w:rPr>
          <w:rFonts w:ascii="Arial" w:hAnsi="Arial" w:cs="Arial"/>
          <w:sz w:val="20"/>
          <w:szCs w:val="20"/>
        </w:rPr>
        <w:t xml:space="preserve"> </w:t>
      </w:r>
      <w:r w:rsidR="007166FF" w:rsidRPr="00927E2C">
        <w:rPr>
          <w:rFonts w:ascii="Arial" w:hAnsi="Arial" w:cs="Arial"/>
          <w:sz w:val="20"/>
          <w:szCs w:val="20"/>
        </w:rPr>
        <w:t>should</w:t>
      </w:r>
      <w:r w:rsidR="00465919" w:rsidRPr="00927E2C">
        <w:rPr>
          <w:rFonts w:ascii="Arial" w:hAnsi="Arial" w:cs="Arial"/>
          <w:sz w:val="20"/>
          <w:szCs w:val="20"/>
        </w:rPr>
        <w:t xml:space="preserve"> promote the </w:t>
      </w:r>
      <w:r w:rsidR="007166FF" w:rsidRPr="00927E2C">
        <w:rPr>
          <w:rFonts w:ascii="Arial" w:hAnsi="Arial" w:cs="Arial"/>
          <w:sz w:val="20"/>
          <w:szCs w:val="20"/>
        </w:rPr>
        <w:t>learning</w:t>
      </w:r>
      <w:r w:rsidR="00465919" w:rsidRPr="00927E2C">
        <w:rPr>
          <w:rFonts w:ascii="Arial" w:hAnsi="Arial" w:cs="Arial"/>
          <w:sz w:val="20"/>
          <w:szCs w:val="20"/>
        </w:rPr>
        <w:t xml:space="preserve"> and development of all children</w:t>
      </w:r>
      <w:r w:rsidR="004F3C36" w:rsidRPr="00927E2C">
        <w:rPr>
          <w:rFonts w:ascii="Arial" w:hAnsi="Arial" w:cs="Arial"/>
          <w:sz w:val="20"/>
          <w:szCs w:val="20"/>
        </w:rPr>
        <w:t>.</w:t>
      </w:r>
      <w:r w:rsidR="00F01BEA" w:rsidRPr="00927E2C">
        <w:rPr>
          <w:rFonts w:ascii="Arial" w:hAnsi="Arial" w:cs="Arial"/>
          <w:sz w:val="20"/>
          <w:szCs w:val="20"/>
        </w:rPr>
        <w:t xml:space="preserve"> This is evidenced by Vygotsky theory </w:t>
      </w:r>
      <w:r w:rsidR="00426F91" w:rsidRPr="00927E2C">
        <w:rPr>
          <w:rFonts w:ascii="Arial" w:hAnsi="Arial" w:cs="Arial"/>
          <w:sz w:val="20"/>
          <w:szCs w:val="20"/>
        </w:rPr>
        <w:t>that cognitive development is related to play</w:t>
      </w:r>
      <w:r w:rsidR="00D340BA" w:rsidRPr="00927E2C">
        <w:rPr>
          <w:rFonts w:ascii="Arial" w:hAnsi="Arial" w:cs="Arial"/>
          <w:sz w:val="20"/>
          <w:szCs w:val="20"/>
        </w:rPr>
        <w:t xml:space="preserve">. </w:t>
      </w:r>
      <w:r w:rsidR="00DD1556" w:rsidRPr="00927E2C">
        <w:rPr>
          <w:rFonts w:ascii="Arial" w:hAnsi="Arial" w:cs="Arial"/>
          <w:sz w:val="20"/>
          <w:szCs w:val="20"/>
        </w:rPr>
        <w:t>Piaget</w:t>
      </w:r>
      <w:r w:rsidR="00D340BA" w:rsidRPr="00927E2C">
        <w:rPr>
          <w:rFonts w:ascii="Arial" w:hAnsi="Arial" w:cs="Arial"/>
          <w:sz w:val="20"/>
          <w:szCs w:val="20"/>
        </w:rPr>
        <w:t xml:space="preserve"> </w:t>
      </w:r>
      <w:r w:rsidR="00F245AF" w:rsidRPr="00927E2C">
        <w:rPr>
          <w:rFonts w:ascii="Arial" w:hAnsi="Arial" w:cs="Arial"/>
          <w:sz w:val="20"/>
          <w:szCs w:val="20"/>
        </w:rPr>
        <w:t xml:space="preserve">(1962) </w:t>
      </w:r>
      <w:r w:rsidR="0006089A" w:rsidRPr="00927E2C">
        <w:rPr>
          <w:rFonts w:ascii="Arial" w:hAnsi="Arial" w:cs="Arial"/>
          <w:sz w:val="20"/>
          <w:szCs w:val="20"/>
        </w:rPr>
        <w:t>suggests assimilation happens through play</w:t>
      </w:r>
      <w:r w:rsidR="004F3C36" w:rsidRPr="00927E2C">
        <w:rPr>
          <w:rFonts w:ascii="Arial" w:hAnsi="Arial" w:cs="Arial"/>
          <w:sz w:val="20"/>
          <w:szCs w:val="20"/>
        </w:rPr>
        <w:t xml:space="preserve"> (</w:t>
      </w:r>
      <w:r w:rsidR="00DD1556" w:rsidRPr="00927E2C">
        <w:rPr>
          <w:rFonts w:ascii="Arial" w:hAnsi="Arial" w:cs="Arial"/>
          <w:sz w:val="20"/>
          <w:szCs w:val="20"/>
        </w:rPr>
        <w:t>Aubrey</w:t>
      </w:r>
      <w:r w:rsidR="004F3C36" w:rsidRPr="00927E2C">
        <w:rPr>
          <w:rFonts w:ascii="Arial" w:hAnsi="Arial" w:cs="Arial"/>
          <w:sz w:val="20"/>
          <w:szCs w:val="20"/>
        </w:rPr>
        <w:t xml:space="preserve"> and Riley, 2019).</w:t>
      </w:r>
    </w:p>
    <w:p w14:paraId="140D2C9C" w14:textId="4933FC45" w:rsidR="00005E14" w:rsidRPr="00927E2C" w:rsidRDefault="006D5106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Mo</w:t>
      </w:r>
      <w:r w:rsidR="00BD337E" w:rsidRPr="00927E2C">
        <w:rPr>
          <w:rFonts w:ascii="Arial" w:hAnsi="Arial" w:cs="Arial"/>
          <w:sz w:val="20"/>
          <w:szCs w:val="20"/>
        </w:rPr>
        <w:t>nte</w:t>
      </w:r>
      <w:r w:rsidR="008D4019" w:rsidRPr="00927E2C">
        <w:rPr>
          <w:rFonts w:ascii="Arial" w:hAnsi="Arial" w:cs="Arial"/>
          <w:sz w:val="20"/>
          <w:szCs w:val="20"/>
        </w:rPr>
        <w:t xml:space="preserve">ssori highlights </w:t>
      </w:r>
      <w:r w:rsidR="009F54E5" w:rsidRPr="00927E2C">
        <w:rPr>
          <w:rFonts w:ascii="Arial" w:hAnsi="Arial" w:cs="Arial"/>
          <w:sz w:val="20"/>
          <w:szCs w:val="20"/>
        </w:rPr>
        <w:t>how the</w:t>
      </w:r>
      <w:r w:rsidR="008D4019" w:rsidRPr="00927E2C">
        <w:rPr>
          <w:rFonts w:ascii="Arial" w:hAnsi="Arial" w:cs="Arial"/>
          <w:sz w:val="20"/>
          <w:szCs w:val="20"/>
        </w:rPr>
        <w:t xml:space="preserve"> </w:t>
      </w:r>
      <w:r w:rsidR="009F54E5" w:rsidRPr="00927E2C">
        <w:rPr>
          <w:rFonts w:ascii="Arial" w:hAnsi="Arial" w:cs="Arial"/>
          <w:sz w:val="20"/>
          <w:szCs w:val="20"/>
        </w:rPr>
        <w:t xml:space="preserve">environment should address a child's holistic needs, </w:t>
      </w:r>
      <w:r w:rsidR="00953866" w:rsidRPr="00927E2C">
        <w:rPr>
          <w:rFonts w:ascii="Arial" w:hAnsi="Arial" w:cs="Arial"/>
          <w:sz w:val="20"/>
          <w:szCs w:val="20"/>
        </w:rPr>
        <w:t>encourage each</w:t>
      </w:r>
      <w:r w:rsidR="009F54E5" w:rsidRPr="00927E2C">
        <w:rPr>
          <w:rFonts w:ascii="Arial" w:hAnsi="Arial" w:cs="Arial"/>
          <w:sz w:val="20"/>
          <w:szCs w:val="20"/>
        </w:rPr>
        <w:t xml:space="preserve"> child to move at their own pace, and use creative teaching resources so that children can self-correct and recognise errors</w:t>
      </w:r>
      <w:r w:rsidR="00D66C0B" w:rsidRPr="00927E2C">
        <w:rPr>
          <w:rFonts w:ascii="Arial" w:hAnsi="Arial" w:cs="Arial"/>
          <w:sz w:val="20"/>
          <w:szCs w:val="20"/>
        </w:rPr>
        <w:t xml:space="preserve">, encourage </w:t>
      </w:r>
      <w:r w:rsidRPr="00927E2C">
        <w:rPr>
          <w:rFonts w:ascii="Arial" w:hAnsi="Arial" w:cs="Arial"/>
          <w:sz w:val="20"/>
          <w:szCs w:val="20"/>
        </w:rPr>
        <w:t>independent</w:t>
      </w:r>
      <w:r w:rsidR="00D66C0B" w:rsidRPr="00927E2C">
        <w:rPr>
          <w:rFonts w:ascii="Arial" w:hAnsi="Arial" w:cs="Arial"/>
          <w:sz w:val="20"/>
          <w:szCs w:val="20"/>
        </w:rPr>
        <w:t xml:space="preserve"> learning (</w:t>
      </w:r>
      <w:r w:rsidR="00DD1556" w:rsidRPr="00927E2C">
        <w:rPr>
          <w:rFonts w:ascii="Arial" w:hAnsi="Arial" w:cs="Arial"/>
          <w:sz w:val="20"/>
          <w:szCs w:val="20"/>
        </w:rPr>
        <w:t>Aubrey</w:t>
      </w:r>
      <w:r w:rsidR="008B1B8A" w:rsidRPr="00927E2C">
        <w:rPr>
          <w:rFonts w:ascii="Arial" w:hAnsi="Arial" w:cs="Arial"/>
          <w:sz w:val="20"/>
          <w:szCs w:val="20"/>
        </w:rPr>
        <w:t xml:space="preserve"> and Riley</w:t>
      </w:r>
      <w:r w:rsidR="00E21E79" w:rsidRPr="00927E2C">
        <w:rPr>
          <w:rFonts w:ascii="Arial" w:hAnsi="Arial" w:cs="Arial"/>
          <w:sz w:val="20"/>
          <w:szCs w:val="20"/>
        </w:rPr>
        <w:t xml:space="preserve">, </w:t>
      </w:r>
      <w:r w:rsidR="00A6009F" w:rsidRPr="00927E2C">
        <w:rPr>
          <w:rFonts w:ascii="Arial" w:hAnsi="Arial" w:cs="Arial"/>
          <w:sz w:val="20"/>
          <w:szCs w:val="20"/>
        </w:rPr>
        <w:t>201</w:t>
      </w:r>
      <w:r w:rsidR="003378C7" w:rsidRPr="00927E2C">
        <w:rPr>
          <w:rFonts w:ascii="Arial" w:hAnsi="Arial" w:cs="Arial"/>
          <w:sz w:val="20"/>
          <w:szCs w:val="20"/>
        </w:rPr>
        <w:t>9</w:t>
      </w:r>
      <w:r w:rsidR="00A6009F" w:rsidRPr="00927E2C">
        <w:rPr>
          <w:rFonts w:ascii="Arial" w:hAnsi="Arial" w:cs="Arial"/>
          <w:sz w:val="20"/>
          <w:szCs w:val="20"/>
        </w:rPr>
        <w:t>)</w:t>
      </w:r>
      <w:r w:rsidR="004F3C36" w:rsidRPr="00927E2C">
        <w:rPr>
          <w:rFonts w:ascii="Arial" w:hAnsi="Arial" w:cs="Arial"/>
          <w:sz w:val="20"/>
          <w:szCs w:val="20"/>
        </w:rPr>
        <w:t>.</w:t>
      </w:r>
    </w:p>
    <w:p w14:paraId="0E69FAED" w14:textId="39F66EC0" w:rsidR="00AE650C" w:rsidRPr="00927E2C" w:rsidRDefault="004468D0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Children can develop attachments with many caregivers, but the most significant and durable relationship is with those who have been the child's primary caregiver since early infancy</w:t>
      </w:r>
      <w:r w:rsidR="004F3C36" w:rsidRPr="00927E2C">
        <w:rPr>
          <w:rFonts w:ascii="Arial" w:hAnsi="Arial" w:cs="Arial"/>
          <w:sz w:val="20"/>
          <w:szCs w:val="20"/>
        </w:rPr>
        <w:t xml:space="preserve"> </w:t>
      </w:r>
      <w:r w:rsidRPr="00927E2C">
        <w:rPr>
          <w:rFonts w:ascii="Arial" w:hAnsi="Arial" w:cs="Arial"/>
          <w:sz w:val="20"/>
          <w:szCs w:val="20"/>
        </w:rPr>
        <w:t>(Bowl</w:t>
      </w:r>
      <w:r w:rsidR="002E5C33" w:rsidRPr="00927E2C">
        <w:rPr>
          <w:rFonts w:ascii="Arial" w:hAnsi="Arial" w:cs="Arial"/>
          <w:sz w:val="20"/>
          <w:szCs w:val="20"/>
        </w:rPr>
        <w:t>by, 1977)</w:t>
      </w:r>
      <w:r w:rsidR="00150E14" w:rsidRPr="00927E2C">
        <w:rPr>
          <w:rFonts w:ascii="Arial" w:hAnsi="Arial" w:cs="Arial"/>
          <w:sz w:val="20"/>
          <w:szCs w:val="20"/>
        </w:rPr>
        <w:t>.</w:t>
      </w:r>
      <w:r w:rsidR="00AE650C" w:rsidRPr="00927E2C">
        <w:rPr>
          <w:rFonts w:ascii="Arial" w:hAnsi="Arial" w:cs="Arial"/>
          <w:sz w:val="20"/>
          <w:szCs w:val="20"/>
        </w:rPr>
        <w:t xml:space="preserve"> </w:t>
      </w:r>
      <w:r w:rsidR="00AD7FAC" w:rsidRPr="00927E2C">
        <w:rPr>
          <w:rFonts w:ascii="Arial" w:hAnsi="Arial" w:cs="Arial"/>
          <w:sz w:val="20"/>
          <w:szCs w:val="20"/>
        </w:rPr>
        <w:t>To enable children to communicate effective</w:t>
      </w:r>
      <w:r w:rsidR="00514E85" w:rsidRPr="00927E2C">
        <w:rPr>
          <w:rFonts w:ascii="Arial" w:hAnsi="Arial" w:cs="Arial"/>
          <w:sz w:val="20"/>
          <w:szCs w:val="20"/>
        </w:rPr>
        <w:t>ly a</w:t>
      </w:r>
      <w:r w:rsidR="00AD7FAC" w:rsidRPr="00927E2C">
        <w:rPr>
          <w:rFonts w:ascii="Arial" w:hAnsi="Arial" w:cs="Arial"/>
          <w:sz w:val="20"/>
          <w:szCs w:val="20"/>
        </w:rPr>
        <w:t>nd build good relationship</w:t>
      </w:r>
      <w:r w:rsidR="004F3C36" w:rsidRPr="00927E2C">
        <w:rPr>
          <w:rFonts w:ascii="Arial" w:hAnsi="Arial" w:cs="Arial"/>
          <w:sz w:val="20"/>
          <w:szCs w:val="20"/>
        </w:rPr>
        <w:t>s</w:t>
      </w:r>
      <w:r w:rsidR="00AD7FAC" w:rsidRPr="00927E2C">
        <w:rPr>
          <w:rFonts w:ascii="Arial" w:hAnsi="Arial" w:cs="Arial"/>
          <w:sz w:val="20"/>
          <w:szCs w:val="20"/>
        </w:rPr>
        <w:t xml:space="preserve"> with their care </w:t>
      </w:r>
      <w:r w:rsidR="00AE5857" w:rsidRPr="00927E2C">
        <w:rPr>
          <w:rFonts w:ascii="Arial" w:hAnsi="Arial" w:cs="Arial"/>
          <w:sz w:val="20"/>
          <w:szCs w:val="20"/>
        </w:rPr>
        <w:t xml:space="preserve">givers </w:t>
      </w:r>
      <w:r w:rsidR="0081243E" w:rsidRPr="00927E2C">
        <w:rPr>
          <w:rFonts w:ascii="Arial" w:hAnsi="Arial" w:cs="Arial"/>
          <w:sz w:val="20"/>
          <w:szCs w:val="20"/>
        </w:rPr>
        <w:t>it’s</w:t>
      </w:r>
      <w:r w:rsidR="00AE5857" w:rsidRPr="00927E2C">
        <w:rPr>
          <w:rFonts w:ascii="Arial" w:hAnsi="Arial" w:cs="Arial"/>
          <w:sz w:val="20"/>
          <w:szCs w:val="20"/>
        </w:rPr>
        <w:t xml:space="preserve"> important </w:t>
      </w:r>
      <w:r w:rsidR="00443E5A" w:rsidRPr="00927E2C">
        <w:rPr>
          <w:rFonts w:ascii="Arial" w:hAnsi="Arial" w:cs="Arial"/>
          <w:sz w:val="20"/>
          <w:szCs w:val="20"/>
        </w:rPr>
        <w:t xml:space="preserve">for the adult to respond to the </w:t>
      </w:r>
      <w:r w:rsidR="009F26BA" w:rsidRPr="00927E2C">
        <w:rPr>
          <w:rFonts w:ascii="Arial" w:hAnsi="Arial" w:cs="Arial"/>
          <w:sz w:val="20"/>
          <w:szCs w:val="20"/>
        </w:rPr>
        <w:t>child’s</w:t>
      </w:r>
      <w:r w:rsidR="0042429A" w:rsidRPr="00927E2C">
        <w:rPr>
          <w:rFonts w:ascii="Arial" w:hAnsi="Arial" w:cs="Arial"/>
          <w:sz w:val="20"/>
          <w:szCs w:val="20"/>
        </w:rPr>
        <w:t xml:space="preserve"> signals and </w:t>
      </w:r>
      <w:r w:rsidR="00BE5A9D" w:rsidRPr="00927E2C">
        <w:rPr>
          <w:rFonts w:ascii="Arial" w:hAnsi="Arial" w:cs="Arial"/>
          <w:sz w:val="20"/>
          <w:szCs w:val="20"/>
        </w:rPr>
        <w:t>feelings</w:t>
      </w:r>
      <w:r w:rsidR="00361C2C" w:rsidRPr="00927E2C">
        <w:rPr>
          <w:rFonts w:ascii="Arial" w:hAnsi="Arial" w:cs="Arial"/>
          <w:sz w:val="20"/>
          <w:szCs w:val="20"/>
        </w:rPr>
        <w:t>, p</w:t>
      </w:r>
      <w:r w:rsidR="00AE650C" w:rsidRPr="00927E2C">
        <w:rPr>
          <w:rFonts w:ascii="Arial" w:hAnsi="Arial" w:cs="Arial"/>
          <w:sz w:val="20"/>
          <w:szCs w:val="20"/>
        </w:rPr>
        <w:t>arents and caregivers must be sensitive to children's needs, responsive to those needs, and capable of giving the children the care they require</w:t>
      </w:r>
      <w:r w:rsidR="004F3C36" w:rsidRPr="00927E2C">
        <w:rPr>
          <w:rFonts w:ascii="Arial" w:hAnsi="Arial" w:cs="Arial"/>
          <w:sz w:val="20"/>
          <w:szCs w:val="20"/>
        </w:rPr>
        <w:t xml:space="preserve"> </w:t>
      </w:r>
      <w:r w:rsidR="00653F70" w:rsidRPr="00927E2C">
        <w:rPr>
          <w:rFonts w:ascii="Arial" w:hAnsi="Arial" w:cs="Arial"/>
          <w:sz w:val="20"/>
          <w:szCs w:val="20"/>
        </w:rPr>
        <w:t>(NSPCC 2021)</w:t>
      </w:r>
      <w:r w:rsidR="004F3C36" w:rsidRPr="00927E2C">
        <w:rPr>
          <w:rFonts w:ascii="Arial" w:hAnsi="Arial" w:cs="Arial"/>
          <w:sz w:val="20"/>
          <w:szCs w:val="20"/>
        </w:rPr>
        <w:t>.</w:t>
      </w:r>
    </w:p>
    <w:p w14:paraId="02E6DECA" w14:textId="12CC11E5" w:rsidR="00FE0D1F" w:rsidRPr="00927E2C" w:rsidRDefault="00DC7F0F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The primary care giver (keyworker) </w:t>
      </w:r>
      <w:r w:rsidR="00B9426B" w:rsidRPr="00927E2C">
        <w:rPr>
          <w:rFonts w:ascii="Arial" w:hAnsi="Arial" w:cs="Arial"/>
          <w:sz w:val="20"/>
          <w:szCs w:val="20"/>
        </w:rPr>
        <w:t>will be a secure base</w:t>
      </w:r>
      <w:r w:rsidR="007D2836" w:rsidRPr="00927E2C">
        <w:rPr>
          <w:rFonts w:ascii="Arial" w:hAnsi="Arial" w:cs="Arial"/>
          <w:sz w:val="20"/>
          <w:szCs w:val="20"/>
        </w:rPr>
        <w:t xml:space="preserve"> within the setting</w:t>
      </w:r>
      <w:r w:rsidR="00F872BF" w:rsidRPr="00927E2C">
        <w:rPr>
          <w:rFonts w:ascii="Arial" w:hAnsi="Arial" w:cs="Arial"/>
          <w:sz w:val="20"/>
          <w:szCs w:val="20"/>
        </w:rPr>
        <w:t xml:space="preserve">, the </w:t>
      </w:r>
      <w:r w:rsidR="00045F99" w:rsidRPr="00927E2C">
        <w:rPr>
          <w:rFonts w:ascii="Arial" w:hAnsi="Arial" w:cs="Arial"/>
          <w:sz w:val="20"/>
          <w:szCs w:val="20"/>
        </w:rPr>
        <w:t>child</w:t>
      </w:r>
      <w:r w:rsidR="00F872BF" w:rsidRPr="00927E2C">
        <w:rPr>
          <w:rFonts w:ascii="Arial" w:hAnsi="Arial" w:cs="Arial"/>
          <w:sz w:val="20"/>
          <w:szCs w:val="20"/>
        </w:rPr>
        <w:t xml:space="preserve"> will develop trust and a secure </w:t>
      </w:r>
      <w:r w:rsidR="00DD68F3" w:rsidRPr="00927E2C">
        <w:rPr>
          <w:rFonts w:ascii="Arial" w:hAnsi="Arial" w:cs="Arial"/>
          <w:sz w:val="20"/>
          <w:szCs w:val="20"/>
        </w:rPr>
        <w:t>attachment</w:t>
      </w:r>
      <w:r w:rsidR="00F872BF" w:rsidRPr="00927E2C">
        <w:rPr>
          <w:rFonts w:ascii="Arial" w:hAnsi="Arial" w:cs="Arial"/>
          <w:sz w:val="20"/>
          <w:szCs w:val="20"/>
        </w:rPr>
        <w:t xml:space="preserve"> knowing that the keyworker</w:t>
      </w:r>
      <w:r w:rsidR="000A5679" w:rsidRPr="00927E2C">
        <w:rPr>
          <w:rFonts w:ascii="Arial" w:hAnsi="Arial" w:cs="Arial"/>
          <w:sz w:val="20"/>
          <w:szCs w:val="20"/>
        </w:rPr>
        <w:t xml:space="preserve"> is there to respond appropriately </w:t>
      </w:r>
      <w:r w:rsidR="00DD68F3" w:rsidRPr="00927E2C">
        <w:rPr>
          <w:rFonts w:ascii="Arial" w:hAnsi="Arial" w:cs="Arial"/>
          <w:sz w:val="20"/>
          <w:szCs w:val="20"/>
        </w:rPr>
        <w:t xml:space="preserve">to their needs and interests </w:t>
      </w:r>
      <w:r w:rsidR="000A5679" w:rsidRPr="00927E2C">
        <w:rPr>
          <w:rFonts w:ascii="Arial" w:hAnsi="Arial" w:cs="Arial"/>
          <w:sz w:val="20"/>
          <w:szCs w:val="20"/>
        </w:rPr>
        <w:t xml:space="preserve">with love, </w:t>
      </w:r>
      <w:r w:rsidR="00DD68F3" w:rsidRPr="00927E2C">
        <w:rPr>
          <w:rFonts w:ascii="Arial" w:hAnsi="Arial" w:cs="Arial"/>
          <w:sz w:val="20"/>
          <w:szCs w:val="20"/>
        </w:rPr>
        <w:t xml:space="preserve">warmth </w:t>
      </w:r>
      <w:r w:rsidR="000A5679" w:rsidRPr="00927E2C">
        <w:rPr>
          <w:rFonts w:ascii="Arial" w:hAnsi="Arial" w:cs="Arial"/>
          <w:sz w:val="20"/>
          <w:szCs w:val="20"/>
        </w:rPr>
        <w:t>an</w:t>
      </w:r>
      <w:r w:rsidR="00DD68F3" w:rsidRPr="00927E2C">
        <w:rPr>
          <w:rFonts w:ascii="Arial" w:hAnsi="Arial" w:cs="Arial"/>
          <w:sz w:val="20"/>
          <w:szCs w:val="20"/>
        </w:rPr>
        <w:t>d</w:t>
      </w:r>
      <w:r w:rsidR="000A5679" w:rsidRPr="00927E2C">
        <w:rPr>
          <w:rFonts w:ascii="Arial" w:hAnsi="Arial" w:cs="Arial"/>
          <w:sz w:val="20"/>
          <w:szCs w:val="20"/>
        </w:rPr>
        <w:t xml:space="preserve"> care</w:t>
      </w:r>
      <w:r w:rsidR="0087343C" w:rsidRPr="00927E2C">
        <w:rPr>
          <w:rFonts w:ascii="Arial" w:hAnsi="Arial" w:cs="Arial"/>
          <w:sz w:val="20"/>
          <w:szCs w:val="20"/>
        </w:rPr>
        <w:t xml:space="preserve"> (</w:t>
      </w:r>
      <w:proofErr w:type="spellStart"/>
      <w:r w:rsidR="0087343C" w:rsidRPr="00927E2C">
        <w:rPr>
          <w:rFonts w:ascii="Arial" w:hAnsi="Arial" w:cs="Arial"/>
          <w:sz w:val="20"/>
          <w:szCs w:val="20"/>
        </w:rPr>
        <w:t>Ebbect</w:t>
      </w:r>
      <w:proofErr w:type="spellEnd"/>
      <w:r w:rsidR="0087343C" w:rsidRPr="00927E2C">
        <w:rPr>
          <w:rFonts w:ascii="Arial" w:hAnsi="Arial" w:cs="Arial"/>
          <w:sz w:val="20"/>
          <w:szCs w:val="20"/>
        </w:rPr>
        <w:t xml:space="preserve"> et.al 2015, p.234)</w:t>
      </w:r>
      <w:r w:rsidR="00045F99" w:rsidRPr="00927E2C">
        <w:rPr>
          <w:rFonts w:ascii="Arial" w:hAnsi="Arial" w:cs="Arial"/>
          <w:sz w:val="20"/>
          <w:szCs w:val="20"/>
        </w:rPr>
        <w:t xml:space="preserve">. </w:t>
      </w:r>
      <w:r w:rsidR="005277BE" w:rsidRPr="00927E2C">
        <w:rPr>
          <w:rFonts w:ascii="Arial" w:hAnsi="Arial" w:cs="Arial"/>
          <w:sz w:val="20"/>
          <w:szCs w:val="20"/>
        </w:rPr>
        <w:t xml:space="preserve"> </w:t>
      </w:r>
    </w:p>
    <w:p w14:paraId="4EE65FBD" w14:textId="19C5E548" w:rsidR="00EA1517" w:rsidRPr="00927E2C" w:rsidRDefault="00EA1517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3331614E" w14:textId="77777777" w:rsidR="00F3561D" w:rsidRPr="00927E2C" w:rsidRDefault="00F3561D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6198D907" w14:textId="77777777" w:rsidR="002C2E3F" w:rsidRPr="00927E2C" w:rsidRDefault="002C2E3F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35A2DD8C" w14:textId="77777777" w:rsidR="00C2124B" w:rsidRPr="00927E2C" w:rsidRDefault="00C2124B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38E0EE7A" w14:textId="77777777" w:rsidR="00C2124B" w:rsidRPr="00927E2C" w:rsidRDefault="00C2124B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5CA2C6E1" w14:textId="77777777" w:rsidR="00C2124B" w:rsidRPr="00927E2C" w:rsidRDefault="00C2124B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079D5649" w14:textId="77777777" w:rsidR="00C2124B" w:rsidRPr="00927E2C" w:rsidRDefault="00C2124B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4160CC8D" w14:textId="77777777" w:rsidR="00C2124B" w:rsidRPr="00927E2C" w:rsidRDefault="00C2124B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014B523B" w14:textId="77777777" w:rsidR="00C2124B" w:rsidRPr="00927E2C" w:rsidRDefault="00C2124B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0DECF51" w14:textId="1FB396C0" w:rsidR="00C2124B" w:rsidRPr="00927E2C" w:rsidRDefault="00877F36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788800" behindDoc="0" locked="0" layoutInCell="1" allowOverlap="1" wp14:anchorId="78B8EF6C" wp14:editId="47AB0709">
                <wp:simplePos x="0" y="0"/>
                <wp:positionH relativeFrom="margin">
                  <wp:align>center</wp:align>
                </wp:positionH>
                <wp:positionV relativeFrom="paragraph">
                  <wp:posOffset>21590</wp:posOffset>
                </wp:positionV>
                <wp:extent cx="5461000" cy="565150"/>
                <wp:effectExtent l="0" t="0" r="6350" b="6350"/>
                <wp:wrapNone/>
                <wp:docPr id="18" name="Arrow: Pentagon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61000" cy="56515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FF99FF">
                                <a:shade val="30000"/>
                                <a:satMod val="115000"/>
                              </a:srgbClr>
                            </a:gs>
                            <a:gs pos="50000">
                              <a:srgbClr val="FF99FF">
                                <a:shade val="67500"/>
                                <a:satMod val="115000"/>
                              </a:srgbClr>
                            </a:gs>
                            <a:gs pos="100000">
                              <a:srgbClr val="FF99FF">
                                <a:shade val="100000"/>
                                <a:satMod val="115000"/>
                              </a:srgbClr>
                            </a:gs>
                          </a:gsLst>
                          <a:path path="circle">
                            <a:fillToRect l="100000" t="100000"/>
                          </a:path>
                          <a:tileRect r="-100000" b="-100000"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A603FA" w14:textId="307D158C" w:rsidR="002C2E3F" w:rsidRPr="00F850D8" w:rsidRDefault="002C2E3F" w:rsidP="002C2E3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Partnerships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B8EF6C" id="Arrow: Pentagon 18" o:spid="_x0000_s1043" type="#_x0000_t15" style="position:absolute;margin-left:0;margin-top:1.7pt;width:430pt;height:44.5pt;z-index:25178880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" adj="20482" fillcolor="#9a529a" stroked="f" strokeweight="1pt">
                <v:fill color2="#ff91ff" rotate="t" focusposition="1,1" focussize="" colors="0 #9a529a;.5 #dd79dd;1 #ff91ff" focus="100%" type="gradientRadial"/>
                <v:textbox>
                  <w:txbxContent>
                    <w:p w14:paraId="6DA603FA" w14:textId="307D158C" w:rsidR="002C2E3F" w:rsidRPr="00F850D8" w:rsidRDefault="002C2E3F" w:rsidP="002C2E3F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Partnerships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474375E" w14:textId="18FC3CC2" w:rsidR="002C2E3F" w:rsidRPr="00927E2C" w:rsidRDefault="002C2E3F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271E4A6F" w14:textId="094D3B87" w:rsidR="0028644E" w:rsidRPr="00927E2C" w:rsidRDefault="0028644E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2F16FA6" w14:textId="77777777" w:rsidR="004F3C36" w:rsidRPr="00927E2C" w:rsidRDefault="004F3C36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59BABE1A" w14:textId="48D8A7C8" w:rsidR="009D7520" w:rsidRPr="00927E2C" w:rsidRDefault="002D278E" w:rsidP="00076D02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color w:val="000000" w:themeColor="text1"/>
          <w:sz w:val="20"/>
          <w:szCs w:val="20"/>
        </w:rPr>
        <w:t>Early years foundation stage places a strong emphasis on forming connections with parents and caregivers</w:t>
      </w:r>
      <w:r w:rsidR="004F3C36" w:rsidRPr="00927E2C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3B4421" w:rsidRPr="00927E2C">
        <w:rPr>
          <w:rFonts w:ascii="Arial" w:hAnsi="Arial" w:cs="Arial"/>
          <w:color w:val="000000" w:themeColor="text1"/>
          <w:sz w:val="20"/>
          <w:szCs w:val="20"/>
        </w:rPr>
        <w:t>(Gov</w:t>
      </w:r>
      <w:r w:rsidR="004F3C36" w:rsidRPr="00927E2C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2E08B7" w:rsidRPr="00927E2C">
        <w:rPr>
          <w:rFonts w:ascii="Arial" w:hAnsi="Arial" w:cs="Arial"/>
          <w:color w:val="000000" w:themeColor="text1"/>
          <w:sz w:val="20"/>
          <w:szCs w:val="20"/>
        </w:rPr>
        <w:t>U</w:t>
      </w:r>
      <w:r w:rsidR="002E08B7">
        <w:rPr>
          <w:rFonts w:ascii="Arial" w:hAnsi="Arial" w:cs="Arial"/>
          <w:color w:val="000000" w:themeColor="text1"/>
          <w:sz w:val="20"/>
          <w:szCs w:val="20"/>
        </w:rPr>
        <w:t>K</w:t>
      </w:r>
      <w:r w:rsidR="004F3C36" w:rsidRPr="00927E2C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3B4421" w:rsidRPr="00927E2C">
        <w:rPr>
          <w:rFonts w:ascii="Arial" w:hAnsi="Arial" w:cs="Arial"/>
          <w:color w:val="000000" w:themeColor="text1"/>
          <w:sz w:val="20"/>
          <w:szCs w:val="20"/>
        </w:rPr>
        <w:t>2022)</w:t>
      </w:r>
      <w:r w:rsidR="004F3C36" w:rsidRPr="00927E2C">
        <w:rPr>
          <w:rFonts w:ascii="Arial" w:hAnsi="Arial" w:cs="Arial"/>
          <w:color w:val="000000" w:themeColor="text1"/>
          <w:sz w:val="20"/>
          <w:szCs w:val="20"/>
        </w:rPr>
        <w:t xml:space="preserve">. </w:t>
      </w:r>
      <w:r w:rsidR="003B4421" w:rsidRPr="00927E2C">
        <w:rPr>
          <w:rFonts w:ascii="Arial" w:hAnsi="Arial" w:cs="Arial"/>
          <w:color w:val="000000" w:themeColor="text1"/>
          <w:sz w:val="20"/>
          <w:szCs w:val="20"/>
        </w:rPr>
        <w:t>I</w:t>
      </w:r>
      <w:r w:rsidR="00222F9E" w:rsidRPr="00927E2C">
        <w:rPr>
          <w:rFonts w:ascii="Arial" w:hAnsi="Arial" w:cs="Arial"/>
          <w:color w:val="000000" w:themeColor="text1"/>
          <w:sz w:val="20"/>
          <w:szCs w:val="20"/>
        </w:rPr>
        <w:t>t</w:t>
      </w:r>
      <w:r w:rsidR="004508E6" w:rsidRPr="00927E2C">
        <w:rPr>
          <w:rFonts w:ascii="Arial" w:hAnsi="Arial" w:cs="Arial"/>
          <w:color w:val="000000" w:themeColor="text1"/>
          <w:sz w:val="20"/>
          <w:szCs w:val="20"/>
        </w:rPr>
        <w:t>’</w:t>
      </w:r>
      <w:r w:rsidR="00222F9E" w:rsidRPr="00927E2C">
        <w:rPr>
          <w:rFonts w:ascii="Arial" w:hAnsi="Arial" w:cs="Arial"/>
          <w:color w:val="000000" w:themeColor="text1"/>
          <w:sz w:val="20"/>
          <w:szCs w:val="20"/>
        </w:rPr>
        <w:t xml:space="preserve">s important the parent is involved in the child’s learning and kept update </w:t>
      </w:r>
      <w:r w:rsidR="002C1418" w:rsidRPr="00927E2C">
        <w:rPr>
          <w:rFonts w:ascii="Arial" w:hAnsi="Arial" w:cs="Arial"/>
          <w:color w:val="000000" w:themeColor="text1"/>
          <w:sz w:val="20"/>
          <w:szCs w:val="20"/>
        </w:rPr>
        <w:t>with their child pro</w:t>
      </w:r>
      <w:r w:rsidR="00222F9E" w:rsidRPr="00927E2C">
        <w:rPr>
          <w:rFonts w:ascii="Arial" w:hAnsi="Arial" w:cs="Arial"/>
          <w:color w:val="000000" w:themeColor="text1"/>
          <w:sz w:val="20"/>
          <w:szCs w:val="20"/>
        </w:rPr>
        <w:t>g</w:t>
      </w:r>
      <w:r w:rsidR="002C1418" w:rsidRPr="00927E2C">
        <w:rPr>
          <w:rFonts w:ascii="Arial" w:hAnsi="Arial" w:cs="Arial"/>
          <w:color w:val="000000" w:themeColor="text1"/>
          <w:sz w:val="20"/>
          <w:szCs w:val="20"/>
        </w:rPr>
        <w:t>ress</w:t>
      </w:r>
      <w:r w:rsidR="00222F9E" w:rsidRPr="00927E2C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6910FC" w:rsidRPr="00927E2C">
        <w:rPr>
          <w:rFonts w:ascii="Arial" w:hAnsi="Arial" w:cs="Arial"/>
          <w:sz w:val="20"/>
          <w:szCs w:val="20"/>
        </w:rPr>
        <w:t>(stars</w:t>
      </w:r>
      <w:r w:rsidR="00536E9C" w:rsidRPr="00927E2C">
        <w:rPr>
          <w:rFonts w:ascii="Arial" w:hAnsi="Arial" w:cs="Arial"/>
          <w:sz w:val="20"/>
          <w:szCs w:val="20"/>
        </w:rPr>
        <w:t xml:space="preserve"> </w:t>
      </w:r>
      <w:r w:rsidR="00222F9E" w:rsidRPr="00927E2C">
        <w:rPr>
          <w:rFonts w:ascii="Arial" w:hAnsi="Arial" w:cs="Arial"/>
          <w:sz w:val="20"/>
          <w:szCs w:val="20"/>
        </w:rPr>
        <w:t>2022</w:t>
      </w:r>
      <w:r w:rsidR="00536E9C" w:rsidRPr="00927E2C">
        <w:rPr>
          <w:rFonts w:ascii="Arial" w:hAnsi="Arial" w:cs="Arial"/>
          <w:sz w:val="20"/>
          <w:szCs w:val="20"/>
        </w:rPr>
        <w:t xml:space="preserve">). </w:t>
      </w:r>
      <w:r w:rsidR="00CC52C1" w:rsidRPr="00927E2C">
        <w:rPr>
          <w:rFonts w:ascii="Arial" w:hAnsi="Arial" w:cs="Arial"/>
          <w:sz w:val="20"/>
          <w:szCs w:val="20"/>
        </w:rPr>
        <w:t>Research</w:t>
      </w:r>
      <w:r w:rsidR="007776CB" w:rsidRPr="00927E2C">
        <w:rPr>
          <w:rFonts w:ascii="Arial" w:hAnsi="Arial" w:cs="Arial"/>
          <w:sz w:val="20"/>
          <w:szCs w:val="20"/>
        </w:rPr>
        <w:t xml:space="preserve"> shows </w:t>
      </w:r>
      <w:r w:rsidR="00D85082" w:rsidRPr="00927E2C">
        <w:rPr>
          <w:rFonts w:ascii="Arial" w:hAnsi="Arial" w:cs="Arial"/>
          <w:sz w:val="20"/>
          <w:szCs w:val="20"/>
        </w:rPr>
        <w:t xml:space="preserve">by involving </w:t>
      </w:r>
      <w:r w:rsidR="007776CB" w:rsidRPr="00927E2C">
        <w:rPr>
          <w:rFonts w:ascii="Arial" w:hAnsi="Arial" w:cs="Arial"/>
          <w:sz w:val="20"/>
          <w:szCs w:val="20"/>
        </w:rPr>
        <w:t xml:space="preserve">parents and carers </w:t>
      </w:r>
      <w:r w:rsidR="00E5501F" w:rsidRPr="00927E2C">
        <w:rPr>
          <w:rFonts w:ascii="Arial" w:hAnsi="Arial" w:cs="Arial"/>
          <w:sz w:val="20"/>
          <w:szCs w:val="20"/>
        </w:rPr>
        <w:t xml:space="preserve">in the </w:t>
      </w:r>
      <w:r w:rsidR="005E5D87" w:rsidRPr="00927E2C">
        <w:rPr>
          <w:rFonts w:ascii="Arial" w:hAnsi="Arial" w:cs="Arial"/>
          <w:sz w:val="20"/>
          <w:szCs w:val="20"/>
        </w:rPr>
        <w:t>child’s</w:t>
      </w:r>
      <w:r w:rsidR="00E5501F" w:rsidRPr="00927E2C">
        <w:rPr>
          <w:rFonts w:ascii="Arial" w:hAnsi="Arial" w:cs="Arial"/>
          <w:sz w:val="20"/>
          <w:szCs w:val="20"/>
        </w:rPr>
        <w:t xml:space="preserve"> development is important </w:t>
      </w:r>
      <w:r w:rsidR="005E5D87" w:rsidRPr="00927E2C">
        <w:rPr>
          <w:rFonts w:ascii="Arial" w:hAnsi="Arial" w:cs="Arial"/>
          <w:sz w:val="20"/>
          <w:szCs w:val="20"/>
        </w:rPr>
        <w:t>to enable the child to do well in life</w:t>
      </w:r>
      <w:r w:rsidR="00CC52C1" w:rsidRPr="00927E2C">
        <w:rPr>
          <w:rFonts w:ascii="Arial" w:hAnsi="Arial" w:cs="Arial"/>
          <w:sz w:val="20"/>
          <w:szCs w:val="20"/>
        </w:rPr>
        <w:t xml:space="preserve"> (</w:t>
      </w:r>
      <w:r w:rsidR="005047E1" w:rsidRPr="00927E2C">
        <w:rPr>
          <w:rFonts w:ascii="Arial" w:hAnsi="Arial" w:cs="Arial"/>
          <w:sz w:val="20"/>
          <w:szCs w:val="20"/>
        </w:rPr>
        <w:t xml:space="preserve">Gov </w:t>
      </w:r>
      <w:r w:rsidR="002E08B7" w:rsidRPr="00927E2C">
        <w:rPr>
          <w:rFonts w:ascii="Arial" w:hAnsi="Arial" w:cs="Arial"/>
          <w:sz w:val="20"/>
          <w:szCs w:val="20"/>
        </w:rPr>
        <w:t>UK</w:t>
      </w:r>
      <w:r w:rsidR="004F3C36" w:rsidRPr="00927E2C">
        <w:rPr>
          <w:rFonts w:ascii="Arial" w:hAnsi="Arial" w:cs="Arial"/>
          <w:sz w:val="20"/>
          <w:szCs w:val="20"/>
        </w:rPr>
        <w:t xml:space="preserve"> 2022</w:t>
      </w:r>
      <w:r w:rsidR="006910FC" w:rsidRPr="00927E2C">
        <w:rPr>
          <w:rFonts w:ascii="Arial" w:hAnsi="Arial" w:cs="Arial"/>
          <w:sz w:val="20"/>
          <w:szCs w:val="20"/>
        </w:rPr>
        <w:t>)</w:t>
      </w:r>
      <w:r w:rsidR="004F3C36" w:rsidRPr="00927E2C">
        <w:rPr>
          <w:rFonts w:ascii="Arial" w:hAnsi="Arial" w:cs="Arial"/>
          <w:sz w:val="20"/>
          <w:szCs w:val="20"/>
        </w:rPr>
        <w:t>.</w:t>
      </w:r>
      <w:r w:rsidR="006910FC" w:rsidRPr="00927E2C">
        <w:rPr>
          <w:rFonts w:ascii="Arial" w:hAnsi="Arial" w:cs="Arial"/>
          <w:sz w:val="20"/>
          <w:szCs w:val="20"/>
        </w:rPr>
        <w:t xml:space="preserve"> </w:t>
      </w:r>
      <w:r w:rsidR="007E0572" w:rsidRPr="00927E2C">
        <w:rPr>
          <w:rFonts w:ascii="Arial" w:hAnsi="Arial" w:cs="Arial"/>
          <w:sz w:val="20"/>
          <w:szCs w:val="20"/>
        </w:rPr>
        <w:t xml:space="preserve">As a </w:t>
      </w:r>
      <w:r w:rsidR="003C2E04" w:rsidRPr="00927E2C">
        <w:rPr>
          <w:rFonts w:ascii="Arial" w:hAnsi="Arial" w:cs="Arial"/>
          <w:sz w:val="20"/>
          <w:szCs w:val="20"/>
        </w:rPr>
        <w:t>practitioner</w:t>
      </w:r>
      <w:r w:rsidR="007E0572" w:rsidRPr="00927E2C">
        <w:rPr>
          <w:rFonts w:ascii="Arial" w:hAnsi="Arial" w:cs="Arial"/>
          <w:sz w:val="20"/>
          <w:szCs w:val="20"/>
        </w:rPr>
        <w:t xml:space="preserve"> you have a duty to </w:t>
      </w:r>
      <w:r w:rsidR="009A6C95" w:rsidRPr="00927E2C">
        <w:rPr>
          <w:rFonts w:ascii="Arial" w:hAnsi="Arial" w:cs="Arial"/>
          <w:sz w:val="20"/>
          <w:szCs w:val="20"/>
        </w:rPr>
        <w:t xml:space="preserve">ensure </w:t>
      </w:r>
      <w:r w:rsidR="003C2E04" w:rsidRPr="00927E2C">
        <w:rPr>
          <w:rFonts w:ascii="Arial" w:hAnsi="Arial" w:cs="Arial"/>
          <w:sz w:val="20"/>
          <w:szCs w:val="20"/>
        </w:rPr>
        <w:t>parents</w:t>
      </w:r>
      <w:r w:rsidR="009A6C95" w:rsidRPr="00927E2C">
        <w:rPr>
          <w:rFonts w:ascii="Arial" w:hAnsi="Arial" w:cs="Arial"/>
          <w:sz w:val="20"/>
          <w:szCs w:val="20"/>
        </w:rPr>
        <w:t xml:space="preserve"> are involved in the </w:t>
      </w:r>
      <w:r w:rsidR="003C2E04" w:rsidRPr="00927E2C">
        <w:rPr>
          <w:rFonts w:ascii="Arial" w:hAnsi="Arial" w:cs="Arial"/>
          <w:sz w:val="20"/>
          <w:szCs w:val="20"/>
        </w:rPr>
        <w:t>transition</w:t>
      </w:r>
      <w:r w:rsidR="009A6C95" w:rsidRPr="00927E2C">
        <w:rPr>
          <w:rFonts w:ascii="Arial" w:hAnsi="Arial" w:cs="Arial"/>
          <w:sz w:val="20"/>
          <w:szCs w:val="20"/>
        </w:rPr>
        <w:t xml:space="preserve"> </w:t>
      </w:r>
      <w:r w:rsidR="00F23EAB" w:rsidRPr="00927E2C">
        <w:rPr>
          <w:rFonts w:ascii="Arial" w:hAnsi="Arial" w:cs="Arial"/>
          <w:sz w:val="20"/>
          <w:szCs w:val="20"/>
        </w:rPr>
        <w:t>from</w:t>
      </w:r>
      <w:r w:rsidR="009A6C95" w:rsidRPr="00927E2C">
        <w:rPr>
          <w:rFonts w:ascii="Arial" w:hAnsi="Arial" w:cs="Arial"/>
          <w:sz w:val="20"/>
          <w:szCs w:val="20"/>
        </w:rPr>
        <w:t xml:space="preserve"> the starting point</w:t>
      </w:r>
      <w:r w:rsidR="00F23EAB" w:rsidRPr="00927E2C">
        <w:rPr>
          <w:rFonts w:ascii="Arial" w:hAnsi="Arial" w:cs="Arial"/>
          <w:sz w:val="20"/>
          <w:szCs w:val="20"/>
        </w:rPr>
        <w:t xml:space="preserve"> </w:t>
      </w:r>
      <w:r w:rsidR="009A6C95" w:rsidRPr="00927E2C">
        <w:rPr>
          <w:rFonts w:ascii="Arial" w:hAnsi="Arial" w:cs="Arial"/>
          <w:sz w:val="20"/>
          <w:szCs w:val="20"/>
        </w:rPr>
        <w:t xml:space="preserve">and </w:t>
      </w:r>
      <w:r w:rsidR="002C58E2" w:rsidRPr="00927E2C">
        <w:rPr>
          <w:rFonts w:ascii="Arial" w:hAnsi="Arial" w:cs="Arial"/>
          <w:sz w:val="20"/>
          <w:szCs w:val="20"/>
        </w:rPr>
        <w:t>continue</w:t>
      </w:r>
      <w:r w:rsidR="003C2E04" w:rsidRPr="00927E2C">
        <w:rPr>
          <w:rFonts w:ascii="Arial" w:hAnsi="Arial" w:cs="Arial"/>
          <w:sz w:val="20"/>
          <w:szCs w:val="20"/>
        </w:rPr>
        <w:t xml:space="preserve"> until the child leaves your </w:t>
      </w:r>
      <w:r w:rsidR="00EC1C75" w:rsidRPr="00927E2C">
        <w:rPr>
          <w:rFonts w:ascii="Arial" w:hAnsi="Arial" w:cs="Arial"/>
          <w:sz w:val="20"/>
          <w:szCs w:val="20"/>
        </w:rPr>
        <w:t>care.</w:t>
      </w:r>
      <w:r w:rsidR="006407DF" w:rsidRPr="00927E2C">
        <w:rPr>
          <w:rFonts w:ascii="Arial" w:hAnsi="Arial" w:cs="Arial"/>
          <w:sz w:val="20"/>
          <w:szCs w:val="20"/>
        </w:rPr>
        <w:t xml:space="preserve"> </w:t>
      </w:r>
      <w:r w:rsidR="00DF1E7F" w:rsidRPr="00927E2C">
        <w:rPr>
          <w:rFonts w:ascii="Arial" w:hAnsi="Arial" w:cs="Arial"/>
          <w:sz w:val="20"/>
          <w:szCs w:val="20"/>
        </w:rPr>
        <w:t>Effective communication is a key building block with parents and practitioners</w:t>
      </w:r>
      <w:r w:rsidR="00CD63FE" w:rsidRPr="00927E2C">
        <w:rPr>
          <w:rFonts w:ascii="Arial" w:hAnsi="Arial" w:cs="Arial"/>
          <w:sz w:val="20"/>
          <w:szCs w:val="20"/>
        </w:rPr>
        <w:t xml:space="preserve">, regular transparent communication can involve daily chats with </w:t>
      </w:r>
      <w:r w:rsidR="00430CF6" w:rsidRPr="00927E2C">
        <w:rPr>
          <w:rFonts w:ascii="Arial" w:hAnsi="Arial" w:cs="Arial"/>
          <w:sz w:val="20"/>
          <w:szCs w:val="20"/>
        </w:rPr>
        <w:t>parents</w:t>
      </w:r>
      <w:r w:rsidR="008100E3" w:rsidRPr="00927E2C">
        <w:rPr>
          <w:rFonts w:ascii="Arial" w:hAnsi="Arial" w:cs="Arial"/>
          <w:sz w:val="20"/>
          <w:szCs w:val="20"/>
        </w:rPr>
        <w:t xml:space="preserve"> </w:t>
      </w:r>
      <w:r w:rsidR="00267610" w:rsidRPr="00927E2C">
        <w:rPr>
          <w:rFonts w:ascii="Arial" w:hAnsi="Arial" w:cs="Arial"/>
          <w:sz w:val="20"/>
          <w:szCs w:val="20"/>
        </w:rPr>
        <w:t>giving</w:t>
      </w:r>
      <w:r w:rsidR="008100E3" w:rsidRPr="00927E2C">
        <w:rPr>
          <w:rFonts w:ascii="Arial" w:hAnsi="Arial" w:cs="Arial"/>
          <w:sz w:val="20"/>
          <w:szCs w:val="20"/>
        </w:rPr>
        <w:t xml:space="preserve"> you opportunities to share information</w:t>
      </w:r>
      <w:r w:rsidR="00CD63FE" w:rsidRPr="00927E2C">
        <w:rPr>
          <w:rFonts w:ascii="Arial" w:hAnsi="Arial" w:cs="Arial"/>
          <w:sz w:val="20"/>
          <w:szCs w:val="20"/>
        </w:rPr>
        <w:t xml:space="preserve">, </w:t>
      </w:r>
      <w:r w:rsidR="003A1A38" w:rsidRPr="00927E2C">
        <w:rPr>
          <w:rFonts w:ascii="Arial" w:hAnsi="Arial" w:cs="Arial"/>
          <w:sz w:val="20"/>
          <w:szCs w:val="20"/>
        </w:rPr>
        <w:t xml:space="preserve">newsletters, </w:t>
      </w:r>
      <w:r w:rsidR="0036059E" w:rsidRPr="00927E2C">
        <w:rPr>
          <w:rFonts w:ascii="Arial" w:hAnsi="Arial" w:cs="Arial"/>
          <w:sz w:val="20"/>
          <w:szCs w:val="20"/>
        </w:rPr>
        <w:t>arranging parent workshops</w:t>
      </w:r>
      <w:r w:rsidR="008100E3" w:rsidRPr="00927E2C">
        <w:rPr>
          <w:rFonts w:ascii="Arial" w:hAnsi="Arial" w:cs="Arial"/>
          <w:sz w:val="20"/>
          <w:szCs w:val="20"/>
        </w:rPr>
        <w:t xml:space="preserve"> to get parents involved in the </w:t>
      </w:r>
      <w:r w:rsidR="00267610" w:rsidRPr="00927E2C">
        <w:rPr>
          <w:rFonts w:ascii="Arial" w:hAnsi="Arial" w:cs="Arial"/>
          <w:sz w:val="20"/>
          <w:szCs w:val="20"/>
        </w:rPr>
        <w:t>child’s</w:t>
      </w:r>
      <w:r w:rsidR="008100E3" w:rsidRPr="00927E2C">
        <w:rPr>
          <w:rFonts w:ascii="Arial" w:hAnsi="Arial" w:cs="Arial"/>
          <w:sz w:val="20"/>
          <w:szCs w:val="20"/>
        </w:rPr>
        <w:t xml:space="preserve"> learning</w:t>
      </w:r>
      <w:r w:rsidR="0036059E" w:rsidRPr="00927E2C">
        <w:rPr>
          <w:rFonts w:ascii="Arial" w:hAnsi="Arial" w:cs="Arial"/>
          <w:sz w:val="20"/>
          <w:szCs w:val="20"/>
        </w:rPr>
        <w:t>, home visits, phone calls to families</w:t>
      </w:r>
      <w:r w:rsidR="005B4D9D" w:rsidRPr="00927E2C">
        <w:rPr>
          <w:rFonts w:ascii="Arial" w:hAnsi="Arial" w:cs="Arial"/>
          <w:sz w:val="20"/>
          <w:szCs w:val="20"/>
        </w:rPr>
        <w:t xml:space="preserve"> and having an </w:t>
      </w:r>
      <w:r w:rsidR="00E62755" w:rsidRPr="00927E2C">
        <w:rPr>
          <w:rFonts w:ascii="Arial" w:hAnsi="Arial" w:cs="Arial"/>
          <w:sz w:val="20"/>
          <w:szCs w:val="20"/>
        </w:rPr>
        <w:t>open-door</w:t>
      </w:r>
      <w:r w:rsidR="005B4D9D" w:rsidRPr="00927E2C">
        <w:rPr>
          <w:rFonts w:ascii="Arial" w:hAnsi="Arial" w:cs="Arial"/>
          <w:sz w:val="20"/>
          <w:szCs w:val="20"/>
        </w:rPr>
        <w:t xml:space="preserve"> policy by doing so parents form a </w:t>
      </w:r>
      <w:r w:rsidR="00430CF6" w:rsidRPr="00927E2C">
        <w:rPr>
          <w:rFonts w:ascii="Arial" w:hAnsi="Arial" w:cs="Arial"/>
          <w:sz w:val="20"/>
          <w:szCs w:val="20"/>
        </w:rPr>
        <w:t xml:space="preserve">bond, trust and fell at ease leaving their child within your care. </w:t>
      </w:r>
      <w:r w:rsidR="00BF4D5A" w:rsidRPr="00927E2C">
        <w:rPr>
          <w:rFonts w:ascii="Arial" w:hAnsi="Arial" w:cs="Arial"/>
          <w:sz w:val="20"/>
          <w:szCs w:val="20"/>
        </w:rPr>
        <w:t>To communicate effectively, adopt a flexible strategy</w:t>
      </w:r>
      <w:r w:rsidR="00196B89" w:rsidRPr="00927E2C">
        <w:rPr>
          <w:rFonts w:ascii="Arial" w:hAnsi="Arial" w:cs="Arial"/>
          <w:sz w:val="20"/>
          <w:szCs w:val="20"/>
        </w:rPr>
        <w:t xml:space="preserve"> and consider every </w:t>
      </w:r>
      <w:r w:rsidR="00E62755" w:rsidRPr="00927E2C">
        <w:rPr>
          <w:rFonts w:ascii="Arial" w:hAnsi="Arial" w:cs="Arial"/>
          <w:sz w:val="20"/>
          <w:szCs w:val="20"/>
        </w:rPr>
        <w:t>individual’s</w:t>
      </w:r>
      <w:r w:rsidR="00F04640" w:rsidRPr="00927E2C">
        <w:rPr>
          <w:rFonts w:ascii="Arial" w:hAnsi="Arial" w:cs="Arial"/>
          <w:sz w:val="20"/>
          <w:szCs w:val="20"/>
        </w:rPr>
        <w:t xml:space="preserve"> needs, culture and background</w:t>
      </w:r>
      <w:r w:rsidR="00BF4D5A" w:rsidRPr="00927E2C">
        <w:rPr>
          <w:rFonts w:ascii="Arial" w:hAnsi="Arial" w:cs="Arial"/>
          <w:sz w:val="20"/>
          <w:szCs w:val="20"/>
        </w:rPr>
        <w:t xml:space="preserve"> (Pacey 200</w:t>
      </w:r>
      <w:r w:rsidR="00142FA0" w:rsidRPr="00927E2C">
        <w:rPr>
          <w:rFonts w:ascii="Arial" w:hAnsi="Arial" w:cs="Arial"/>
          <w:sz w:val="20"/>
          <w:szCs w:val="20"/>
        </w:rPr>
        <w:t>9</w:t>
      </w:r>
      <w:r w:rsidR="00BF4D5A" w:rsidRPr="00927E2C">
        <w:rPr>
          <w:rFonts w:ascii="Arial" w:hAnsi="Arial" w:cs="Arial"/>
          <w:sz w:val="20"/>
          <w:szCs w:val="20"/>
        </w:rPr>
        <w:t>)</w:t>
      </w:r>
      <w:r w:rsidR="00F04640" w:rsidRPr="00927E2C">
        <w:rPr>
          <w:rFonts w:ascii="Arial" w:hAnsi="Arial" w:cs="Arial"/>
          <w:sz w:val="20"/>
          <w:szCs w:val="20"/>
        </w:rPr>
        <w:t xml:space="preserve">. </w:t>
      </w:r>
    </w:p>
    <w:p w14:paraId="5DCFBC13" w14:textId="4AA7A4E4" w:rsidR="00177DEC" w:rsidRPr="00927E2C" w:rsidRDefault="00B60BCA" w:rsidP="00177DEC">
      <w:pPr>
        <w:tabs>
          <w:tab w:val="left" w:pos="5748"/>
        </w:tabs>
        <w:spacing w:before="240"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Practitioners</w:t>
      </w:r>
      <w:r w:rsidR="004D4E9D" w:rsidRPr="00927E2C">
        <w:rPr>
          <w:rFonts w:ascii="Arial" w:hAnsi="Arial" w:cs="Arial"/>
          <w:sz w:val="20"/>
          <w:szCs w:val="20"/>
        </w:rPr>
        <w:t xml:space="preserve"> will </w:t>
      </w:r>
      <w:r w:rsidR="0088574C" w:rsidRPr="00927E2C">
        <w:rPr>
          <w:rFonts w:ascii="Arial" w:hAnsi="Arial" w:cs="Arial"/>
          <w:sz w:val="20"/>
          <w:szCs w:val="20"/>
        </w:rPr>
        <w:t>be working part</w:t>
      </w:r>
      <w:r w:rsidR="00F40AE1" w:rsidRPr="00927E2C">
        <w:rPr>
          <w:rFonts w:ascii="Arial" w:hAnsi="Arial" w:cs="Arial"/>
          <w:sz w:val="20"/>
          <w:szCs w:val="20"/>
        </w:rPr>
        <w:t xml:space="preserve"> of the multi-agency team</w:t>
      </w:r>
      <w:r w:rsidR="0088574C" w:rsidRPr="00927E2C">
        <w:rPr>
          <w:rFonts w:ascii="Arial" w:hAnsi="Arial" w:cs="Arial"/>
          <w:sz w:val="20"/>
          <w:szCs w:val="20"/>
        </w:rPr>
        <w:t xml:space="preserve"> </w:t>
      </w:r>
      <w:r w:rsidR="00B029DC" w:rsidRPr="00927E2C">
        <w:rPr>
          <w:rFonts w:ascii="Arial" w:hAnsi="Arial" w:cs="Arial"/>
          <w:sz w:val="20"/>
          <w:szCs w:val="20"/>
        </w:rPr>
        <w:t xml:space="preserve">to support </w:t>
      </w:r>
      <w:r w:rsidRPr="00927E2C">
        <w:rPr>
          <w:rFonts w:ascii="Arial" w:hAnsi="Arial" w:cs="Arial"/>
          <w:sz w:val="20"/>
          <w:szCs w:val="20"/>
        </w:rPr>
        <w:t>individual’s</w:t>
      </w:r>
      <w:r w:rsidR="00B029DC" w:rsidRPr="00927E2C">
        <w:rPr>
          <w:rFonts w:ascii="Arial" w:hAnsi="Arial" w:cs="Arial"/>
          <w:sz w:val="20"/>
          <w:szCs w:val="20"/>
        </w:rPr>
        <w:t xml:space="preserve"> needs</w:t>
      </w:r>
      <w:r w:rsidR="00580568" w:rsidRPr="00927E2C">
        <w:rPr>
          <w:rFonts w:ascii="Arial" w:hAnsi="Arial" w:cs="Arial"/>
          <w:sz w:val="20"/>
          <w:szCs w:val="20"/>
        </w:rPr>
        <w:t xml:space="preserve"> and ensure </w:t>
      </w:r>
      <w:r w:rsidR="00FA59B4" w:rsidRPr="00927E2C">
        <w:rPr>
          <w:rFonts w:ascii="Arial" w:hAnsi="Arial" w:cs="Arial"/>
          <w:sz w:val="20"/>
          <w:szCs w:val="20"/>
        </w:rPr>
        <w:t>the</w:t>
      </w:r>
      <w:r w:rsidR="007E2895" w:rsidRPr="00927E2C">
        <w:rPr>
          <w:rFonts w:ascii="Arial" w:hAnsi="Arial" w:cs="Arial"/>
          <w:sz w:val="20"/>
          <w:szCs w:val="20"/>
        </w:rPr>
        <w:t xml:space="preserve"> </w:t>
      </w:r>
      <w:r w:rsidR="00394B6D" w:rsidRPr="00927E2C">
        <w:rPr>
          <w:rFonts w:ascii="Arial" w:hAnsi="Arial" w:cs="Arial"/>
          <w:sz w:val="20"/>
          <w:szCs w:val="20"/>
        </w:rPr>
        <w:t>child’s</w:t>
      </w:r>
      <w:r w:rsidR="00FA59B4" w:rsidRPr="00927E2C">
        <w:rPr>
          <w:rFonts w:ascii="Arial" w:hAnsi="Arial" w:cs="Arial"/>
          <w:sz w:val="20"/>
          <w:szCs w:val="20"/>
        </w:rPr>
        <w:t xml:space="preserve"> education and care are comprehensive, holistic, and ongoing</w:t>
      </w:r>
      <w:r w:rsidR="00C2601F" w:rsidRPr="00927E2C">
        <w:rPr>
          <w:rFonts w:ascii="Arial" w:hAnsi="Arial" w:cs="Arial"/>
          <w:sz w:val="20"/>
          <w:szCs w:val="20"/>
        </w:rPr>
        <w:t xml:space="preserve"> </w:t>
      </w:r>
      <w:r w:rsidR="00E41E71" w:rsidRPr="00E41E71">
        <w:rPr>
          <w:rFonts w:ascii="Arial" w:hAnsi="Arial" w:cs="Arial"/>
          <w:sz w:val="20"/>
          <w:szCs w:val="20"/>
        </w:rPr>
        <w:t>(Flottman, McKernan and Tayler, 2011)</w:t>
      </w:r>
      <w:r w:rsidR="002932F6">
        <w:rPr>
          <w:rFonts w:ascii="Arial" w:hAnsi="Arial" w:cs="Arial"/>
          <w:sz w:val="20"/>
          <w:szCs w:val="20"/>
        </w:rPr>
        <w:t xml:space="preserve">. </w:t>
      </w:r>
      <w:r w:rsidR="00C80654" w:rsidRPr="00927E2C">
        <w:rPr>
          <w:rFonts w:ascii="Arial" w:hAnsi="Arial" w:cs="Arial"/>
          <w:sz w:val="20"/>
          <w:szCs w:val="20"/>
        </w:rPr>
        <w:t>It</w:t>
      </w:r>
      <w:r w:rsidRPr="00927E2C">
        <w:rPr>
          <w:rFonts w:ascii="Arial" w:hAnsi="Arial" w:cs="Arial"/>
          <w:sz w:val="20"/>
          <w:szCs w:val="20"/>
        </w:rPr>
        <w:t>’s</w:t>
      </w:r>
      <w:r w:rsidR="00C80654" w:rsidRPr="00927E2C">
        <w:rPr>
          <w:rFonts w:ascii="Arial" w:hAnsi="Arial" w:cs="Arial"/>
          <w:sz w:val="20"/>
          <w:szCs w:val="20"/>
        </w:rPr>
        <w:t xml:space="preserve"> </w:t>
      </w:r>
      <w:r w:rsidR="00DF51A2" w:rsidRPr="00927E2C">
        <w:rPr>
          <w:rFonts w:ascii="Arial" w:hAnsi="Arial" w:cs="Arial"/>
          <w:sz w:val="20"/>
          <w:szCs w:val="20"/>
        </w:rPr>
        <w:t xml:space="preserve">great support for </w:t>
      </w:r>
      <w:r w:rsidR="00DF0DB5" w:rsidRPr="00927E2C">
        <w:rPr>
          <w:rFonts w:ascii="Arial" w:hAnsi="Arial" w:cs="Arial"/>
          <w:sz w:val="20"/>
          <w:szCs w:val="20"/>
        </w:rPr>
        <w:t>children</w:t>
      </w:r>
      <w:r w:rsidR="00DF51A2" w:rsidRPr="00927E2C">
        <w:rPr>
          <w:rFonts w:ascii="Arial" w:hAnsi="Arial" w:cs="Arial"/>
          <w:sz w:val="20"/>
          <w:szCs w:val="20"/>
        </w:rPr>
        <w:t xml:space="preserve"> </w:t>
      </w:r>
      <w:r w:rsidR="007C6EC0" w:rsidRPr="00927E2C">
        <w:rPr>
          <w:rFonts w:ascii="Arial" w:hAnsi="Arial" w:cs="Arial"/>
          <w:sz w:val="20"/>
          <w:szCs w:val="20"/>
        </w:rPr>
        <w:t xml:space="preserve">and </w:t>
      </w:r>
      <w:r w:rsidR="00DF51A2" w:rsidRPr="00927E2C">
        <w:rPr>
          <w:rFonts w:ascii="Arial" w:hAnsi="Arial" w:cs="Arial"/>
          <w:sz w:val="20"/>
          <w:szCs w:val="20"/>
        </w:rPr>
        <w:t xml:space="preserve">families with additional </w:t>
      </w:r>
      <w:r w:rsidR="007C6EC0" w:rsidRPr="00927E2C">
        <w:rPr>
          <w:rFonts w:ascii="Arial" w:hAnsi="Arial" w:cs="Arial"/>
          <w:sz w:val="20"/>
          <w:szCs w:val="20"/>
        </w:rPr>
        <w:t>learning</w:t>
      </w:r>
      <w:r w:rsidR="00DF51A2" w:rsidRPr="00927E2C">
        <w:rPr>
          <w:rFonts w:ascii="Arial" w:hAnsi="Arial" w:cs="Arial"/>
          <w:sz w:val="20"/>
          <w:szCs w:val="20"/>
        </w:rPr>
        <w:t xml:space="preserve"> needs to achieve </w:t>
      </w:r>
      <w:r w:rsidR="00661789" w:rsidRPr="00927E2C">
        <w:rPr>
          <w:rFonts w:ascii="Arial" w:hAnsi="Arial" w:cs="Arial"/>
          <w:sz w:val="20"/>
          <w:szCs w:val="20"/>
        </w:rPr>
        <w:t>improved outcomes</w:t>
      </w:r>
      <w:r w:rsidR="00DF0DB5" w:rsidRPr="00927E2C">
        <w:rPr>
          <w:rFonts w:ascii="Arial" w:hAnsi="Arial" w:cs="Arial"/>
          <w:sz w:val="20"/>
          <w:szCs w:val="20"/>
        </w:rPr>
        <w:t xml:space="preserve"> (CWDC 200</w:t>
      </w:r>
      <w:r w:rsidR="00606551" w:rsidRPr="00927E2C">
        <w:rPr>
          <w:rFonts w:ascii="Arial" w:hAnsi="Arial" w:cs="Arial"/>
          <w:sz w:val="20"/>
          <w:szCs w:val="20"/>
        </w:rPr>
        <w:t>8)</w:t>
      </w:r>
      <w:r w:rsidR="002163A3" w:rsidRPr="00927E2C">
        <w:rPr>
          <w:rFonts w:ascii="Arial" w:hAnsi="Arial" w:cs="Arial"/>
          <w:sz w:val="20"/>
          <w:szCs w:val="20"/>
        </w:rPr>
        <w:t xml:space="preserve">. </w:t>
      </w:r>
      <w:r w:rsidR="00661789" w:rsidRPr="00927E2C">
        <w:rPr>
          <w:rFonts w:ascii="Arial" w:hAnsi="Arial" w:cs="Arial"/>
          <w:sz w:val="20"/>
          <w:szCs w:val="20"/>
        </w:rPr>
        <w:t>Y</w:t>
      </w:r>
      <w:r w:rsidR="00B029DC" w:rsidRPr="00927E2C">
        <w:rPr>
          <w:rFonts w:ascii="Arial" w:hAnsi="Arial" w:cs="Arial"/>
          <w:sz w:val="20"/>
          <w:szCs w:val="20"/>
        </w:rPr>
        <w:t xml:space="preserve">ou will </w:t>
      </w:r>
      <w:r w:rsidR="002163A3" w:rsidRPr="00927E2C">
        <w:rPr>
          <w:rFonts w:ascii="Arial" w:hAnsi="Arial" w:cs="Arial"/>
          <w:sz w:val="20"/>
          <w:szCs w:val="20"/>
        </w:rPr>
        <w:t xml:space="preserve">work </w:t>
      </w:r>
      <w:r w:rsidR="00613AC9" w:rsidRPr="00927E2C">
        <w:rPr>
          <w:rFonts w:ascii="Arial" w:hAnsi="Arial" w:cs="Arial"/>
          <w:sz w:val="20"/>
          <w:szCs w:val="20"/>
        </w:rPr>
        <w:t xml:space="preserve">with speech </w:t>
      </w:r>
      <w:r w:rsidR="00661789" w:rsidRPr="00927E2C">
        <w:rPr>
          <w:rFonts w:ascii="Arial" w:hAnsi="Arial" w:cs="Arial"/>
          <w:sz w:val="20"/>
          <w:szCs w:val="20"/>
        </w:rPr>
        <w:t>therapists</w:t>
      </w:r>
      <w:r w:rsidR="00613AC9" w:rsidRPr="00927E2C">
        <w:rPr>
          <w:rFonts w:ascii="Arial" w:hAnsi="Arial" w:cs="Arial"/>
          <w:sz w:val="20"/>
          <w:szCs w:val="20"/>
        </w:rPr>
        <w:t xml:space="preserve">, early years inclusion team, </w:t>
      </w:r>
      <w:r w:rsidR="00751EEA" w:rsidRPr="00927E2C">
        <w:rPr>
          <w:rFonts w:ascii="Arial" w:hAnsi="Arial" w:cs="Arial"/>
          <w:sz w:val="20"/>
          <w:szCs w:val="20"/>
        </w:rPr>
        <w:t xml:space="preserve">health visitors </w:t>
      </w:r>
      <w:r w:rsidR="00661789" w:rsidRPr="00927E2C">
        <w:rPr>
          <w:rFonts w:ascii="Arial" w:hAnsi="Arial" w:cs="Arial"/>
          <w:sz w:val="20"/>
          <w:szCs w:val="20"/>
        </w:rPr>
        <w:t>and</w:t>
      </w:r>
      <w:r w:rsidR="00751EEA" w:rsidRPr="00927E2C">
        <w:rPr>
          <w:rFonts w:ascii="Arial" w:hAnsi="Arial" w:cs="Arial"/>
          <w:sz w:val="20"/>
          <w:szCs w:val="20"/>
        </w:rPr>
        <w:t xml:space="preserve"> school specialist teachers</w:t>
      </w:r>
      <w:r w:rsidR="006C1B6C" w:rsidRPr="00927E2C">
        <w:rPr>
          <w:rFonts w:ascii="Arial" w:hAnsi="Arial" w:cs="Arial"/>
          <w:sz w:val="20"/>
          <w:szCs w:val="20"/>
        </w:rPr>
        <w:t xml:space="preserve">. Parental permission will need to be given before any multiagency </w:t>
      </w:r>
      <w:r w:rsidR="00ED306E" w:rsidRPr="00927E2C">
        <w:rPr>
          <w:rFonts w:ascii="Arial" w:hAnsi="Arial" w:cs="Arial"/>
          <w:sz w:val="20"/>
          <w:szCs w:val="20"/>
        </w:rPr>
        <w:t>can begin</w:t>
      </w:r>
      <w:r w:rsidR="006C1B6C" w:rsidRPr="00927E2C">
        <w:rPr>
          <w:rFonts w:ascii="Arial" w:hAnsi="Arial" w:cs="Arial"/>
          <w:sz w:val="20"/>
          <w:szCs w:val="20"/>
        </w:rPr>
        <w:t xml:space="preserve"> working with the child.</w:t>
      </w:r>
      <w:r w:rsidR="00177DEC" w:rsidRPr="00927E2C">
        <w:rPr>
          <w:rFonts w:ascii="Arial" w:hAnsi="Arial" w:cs="Arial"/>
          <w:sz w:val="20"/>
          <w:szCs w:val="20"/>
        </w:rPr>
        <w:t xml:space="preserve"> Multiagency </w:t>
      </w:r>
      <w:r w:rsidR="00EC1C75" w:rsidRPr="00927E2C">
        <w:rPr>
          <w:rFonts w:ascii="Arial" w:hAnsi="Arial" w:cs="Arial"/>
          <w:sz w:val="20"/>
          <w:szCs w:val="20"/>
        </w:rPr>
        <w:t>teamwork</w:t>
      </w:r>
      <w:r w:rsidR="0097763D" w:rsidRPr="00927E2C">
        <w:rPr>
          <w:rFonts w:ascii="Arial" w:hAnsi="Arial" w:cs="Arial"/>
          <w:sz w:val="20"/>
          <w:szCs w:val="20"/>
        </w:rPr>
        <w:t xml:space="preserve"> with</w:t>
      </w:r>
      <w:r w:rsidR="00177DEC" w:rsidRPr="00927E2C">
        <w:rPr>
          <w:rFonts w:ascii="Arial" w:hAnsi="Arial" w:cs="Arial"/>
          <w:sz w:val="20"/>
          <w:szCs w:val="20"/>
        </w:rPr>
        <w:t xml:space="preserve"> emphasises the necessity of early childhood </w:t>
      </w:r>
      <w:r w:rsidR="00394B6D" w:rsidRPr="00927E2C">
        <w:rPr>
          <w:rFonts w:ascii="Arial" w:hAnsi="Arial" w:cs="Arial"/>
          <w:sz w:val="20"/>
          <w:szCs w:val="20"/>
        </w:rPr>
        <w:t>professionals from</w:t>
      </w:r>
      <w:r w:rsidR="00177DEC" w:rsidRPr="00927E2C">
        <w:rPr>
          <w:rFonts w:ascii="Arial" w:hAnsi="Arial" w:cs="Arial"/>
          <w:sz w:val="20"/>
          <w:szCs w:val="20"/>
        </w:rPr>
        <w:t xml:space="preserve"> a variety of backgrounds cooperating to produce the greatest results for the child and their families</w:t>
      </w:r>
      <w:r w:rsidR="0097763D" w:rsidRPr="00927E2C">
        <w:rPr>
          <w:rFonts w:ascii="Arial" w:hAnsi="Arial" w:cs="Arial"/>
          <w:sz w:val="20"/>
          <w:szCs w:val="20"/>
        </w:rPr>
        <w:t xml:space="preserve"> (Lumsden 2005; </w:t>
      </w:r>
      <w:proofErr w:type="spellStart"/>
      <w:r w:rsidR="0097763D" w:rsidRPr="00927E2C">
        <w:rPr>
          <w:rFonts w:ascii="Arial" w:hAnsi="Arial" w:cs="Arial"/>
          <w:sz w:val="20"/>
          <w:szCs w:val="20"/>
        </w:rPr>
        <w:t>Burder</w:t>
      </w:r>
      <w:proofErr w:type="spellEnd"/>
      <w:r w:rsidR="0097763D" w:rsidRPr="00927E2C">
        <w:rPr>
          <w:rFonts w:ascii="Arial" w:hAnsi="Arial" w:cs="Arial"/>
          <w:sz w:val="20"/>
          <w:szCs w:val="20"/>
        </w:rPr>
        <w:t>, 2010).</w:t>
      </w:r>
    </w:p>
    <w:p w14:paraId="60A3E24E" w14:textId="1224B725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177B3BEE" w14:textId="2592B5F3" w:rsidR="002C2E3F" w:rsidRPr="00927E2C" w:rsidRDefault="00877F36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803136" behindDoc="0" locked="0" layoutInCell="1" allowOverlap="1" wp14:anchorId="09DB0F68" wp14:editId="13715153">
            <wp:simplePos x="0" y="0"/>
            <wp:positionH relativeFrom="margin">
              <wp:posOffset>1356360</wp:posOffset>
            </wp:positionH>
            <wp:positionV relativeFrom="paragraph">
              <wp:posOffset>168168</wp:posOffset>
            </wp:positionV>
            <wp:extent cx="3062429" cy="1724767"/>
            <wp:effectExtent l="0" t="0" r="5080" b="8890"/>
            <wp:wrapNone/>
            <wp:docPr id="9" name="Picture 9" descr="(Source: inn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(Source: inno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274"/>
                    <a:stretch/>
                  </pic:blipFill>
                  <pic:spPr bwMode="auto">
                    <a:xfrm>
                      <a:off x="0" y="0"/>
                      <a:ext cx="3078506" cy="17338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D4B757" w14:textId="5524F954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D9EC366" w14:textId="27B809E0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275B1E4C" w14:textId="322417D5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1D524E24" w14:textId="6941AD54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1AD076E4" w14:textId="30195C28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3128CD60" w14:textId="57F134B6" w:rsidR="00204990" w:rsidRPr="00927E2C" w:rsidRDefault="00877F36" w:rsidP="00853455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807232" behindDoc="0" locked="0" layoutInCell="1" allowOverlap="1" wp14:anchorId="2FFDEB4C" wp14:editId="50B99087">
                <wp:simplePos x="0" y="0"/>
                <wp:positionH relativeFrom="margin">
                  <wp:posOffset>2160905</wp:posOffset>
                </wp:positionH>
                <wp:positionV relativeFrom="paragraph">
                  <wp:posOffset>33020</wp:posOffset>
                </wp:positionV>
                <wp:extent cx="1638300" cy="304800"/>
                <wp:effectExtent l="0" t="0" r="0" b="0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3830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F3759D" w14:textId="1EF6DF56" w:rsidR="002B12E4" w:rsidRDefault="00853455">
                            <w:r>
                              <w:t>(</w:t>
                            </w:r>
                            <w:r w:rsidR="002B12E4">
                              <w:t>Source: innocence</w:t>
                            </w:r>
                            <w:r>
                              <w:t xml:space="preserve">, </w:t>
                            </w:r>
                            <w:proofErr w:type="spellStart"/>
                            <w:r>
                              <w:t>n.d</w:t>
                            </w:r>
                            <w:proofErr w:type="spellEnd"/>
                            <w: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FDEB4C" id="_x0000_s1044" type="#_x0000_t202" style="position:absolute;margin-left:170.15pt;margin-top:2.6pt;width:129pt;height:24pt;z-index:2518072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" stroked="f">
                <v:textbox>
                  <w:txbxContent>
                    <w:p w14:paraId="78F3759D" w14:textId="1EF6DF56" w:rsidR="002B12E4" w:rsidRDefault="00853455">
                      <w:r>
                        <w:t>(</w:t>
                      </w:r>
                      <w:r w:rsidR="002B12E4">
                        <w:t>Source: innocence</w:t>
                      </w:r>
                      <w:r>
                        <w:t xml:space="preserve">, </w:t>
                      </w:r>
                      <w:proofErr w:type="spellStart"/>
                      <w:r>
                        <w:t>n.d</w:t>
                      </w:r>
                      <w:proofErr w:type="spellEnd"/>
                      <w:r>
                        <w:t>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C094499" w14:textId="3690565A" w:rsidR="00E53EE8" w:rsidRPr="00927E2C" w:rsidRDefault="00E53EE8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2F37FFDD" w14:textId="415989B1" w:rsidR="00877F36" w:rsidRDefault="00877F36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795968" behindDoc="0" locked="0" layoutInCell="1" allowOverlap="1" wp14:anchorId="4F00AEC9" wp14:editId="23042358">
                <wp:simplePos x="0" y="0"/>
                <wp:positionH relativeFrom="margin">
                  <wp:align>right</wp:align>
                </wp:positionH>
                <wp:positionV relativeFrom="paragraph">
                  <wp:posOffset>1270</wp:posOffset>
                </wp:positionV>
                <wp:extent cx="5646420" cy="579120"/>
                <wp:effectExtent l="0" t="0" r="0" b="0"/>
                <wp:wrapNone/>
                <wp:docPr id="24" name="Arrow: Pentagon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46420" cy="57912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FF0000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FF0000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FF0000">
                                <a:tint val="23500"/>
                                <a:satMod val="160000"/>
                              </a:srgbClr>
                            </a:gs>
                          </a:gsLst>
                          <a:lin ang="108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F3495AC" w14:textId="7CC61883" w:rsidR="007512A7" w:rsidRPr="00F850D8" w:rsidRDefault="007512A7" w:rsidP="007512A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Interventions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00AEC9" id="Arrow: Pentagon 24" o:spid="_x0000_s1045" type="#_x0000_t15" style="position:absolute;margin-left:393.4pt;margin-top:.1pt;width:444.6pt;height:45.6pt;z-index:25179596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" adj="20492" fillcolor="#ff8080" stroked="f" strokeweight="1pt">
                <v:fill color2="#ffdada" rotate="t" angle="270" colors="0 #ff8080;.5 #ffb3b3;1 #ffdada" focus="100%" type="gradient"/>
                <v:textbox>
                  <w:txbxContent>
                    <w:p w14:paraId="3F3495AC" w14:textId="7CC61883" w:rsidR="007512A7" w:rsidRPr="00F850D8" w:rsidRDefault="007512A7" w:rsidP="007512A7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Interventions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61FEB34" w14:textId="77777777" w:rsidR="00877F36" w:rsidRDefault="00877F36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6C35CC3" w14:textId="77777777" w:rsidR="00877F36" w:rsidRDefault="00877F36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0BCD7B44" w14:textId="099D2919" w:rsidR="002C2E3F" w:rsidRPr="00927E2C" w:rsidRDefault="00853455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C</w:t>
      </w:r>
      <w:r w:rsidR="00E47369" w:rsidRPr="00927E2C">
        <w:rPr>
          <w:rFonts w:ascii="Arial" w:hAnsi="Arial" w:cs="Arial"/>
          <w:sz w:val="20"/>
          <w:szCs w:val="20"/>
        </w:rPr>
        <w:t xml:space="preserve">hildren need support from parents, practitioners and </w:t>
      </w:r>
      <w:r w:rsidR="00877F36" w:rsidRPr="00927E2C">
        <w:rPr>
          <w:rFonts w:ascii="Arial" w:hAnsi="Arial" w:cs="Arial"/>
          <w:sz w:val="20"/>
          <w:szCs w:val="20"/>
        </w:rPr>
        <w:t>keyworkers in</w:t>
      </w:r>
      <w:r w:rsidR="00E47369" w:rsidRPr="00927E2C">
        <w:rPr>
          <w:rFonts w:ascii="Arial" w:hAnsi="Arial" w:cs="Arial"/>
          <w:sz w:val="20"/>
          <w:szCs w:val="20"/>
        </w:rPr>
        <w:t xml:space="preserve"> order to make successful transitions </w:t>
      </w:r>
      <w:r w:rsidR="00C345AF" w:rsidRPr="00927E2C">
        <w:rPr>
          <w:rFonts w:ascii="Arial" w:hAnsi="Arial" w:cs="Arial"/>
          <w:sz w:val="20"/>
          <w:szCs w:val="20"/>
        </w:rPr>
        <w:t>(Early childhood and care, 2021).</w:t>
      </w:r>
      <w:r w:rsidR="00877D07" w:rsidRPr="00927E2C">
        <w:rPr>
          <w:rFonts w:ascii="Arial" w:hAnsi="Arial" w:cs="Arial"/>
          <w:sz w:val="20"/>
          <w:szCs w:val="20"/>
        </w:rPr>
        <w:t xml:space="preserve"> Part of the transition process the practitioner will </w:t>
      </w:r>
      <w:r w:rsidR="00D454BE" w:rsidRPr="00927E2C">
        <w:rPr>
          <w:rFonts w:ascii="Arial" w:hAnsi="Arial" w:cs="Arial"/>
          <w:sz w:val="20"/>
          <w:szCs w:val="20"/>
        </w:rPr>
        <w:t>plan</w:t>
      </w:r>
      <w:r w:rsidR="00877D07" w:rsidRPr="00927E2C">
        <w:rPr>
          <w:rFonts w:ascii="Arial" w:hAnsi="Arial" w:cs="Arial"/>
          <w:sz w:val="20"/>
          <w:szCs w:val="20"/>
        </w:rPr>
        <w:t xml:space="preserve"> for home visits, settling periods and parental engagement </w:t>
      </w:r>
      <w:r w:rsidR="00D454BE" w:rsidRPr="00927E2C">
        <w:rPr>
          <w:rFonts w:ascii="Arial" w:hAnsi="Arial" w:cs="Arial"/>
          <w:sz w:val="20"/>
          <w:szCs w:val="20"/>
        </w:rPr>
        <w:t>with the child and their parents.</w:t>
      </w:r>
    </w:p>
    <w:p w14:paraId="732056A2" w14:textId="77777777" w:rsidR="002163A3" w:rsidRPr="00927E2C" w:rsidRDefault="005431C3" w:rsidP="005705A1">
      <w:pPr>
        <w:tabs>
          <w:tab w:val="left" w:pos="5748"/>
        </w:tabs>
        <w:spacing w:line="360" w:lineRule="auto"/>
        <w:rPr>
          <w:rFonts w:ascii="Arial" w:hAnsi="Arial" w:cs="Arial"/>
          <w:color w:val="222222"/>
          <w:sz w:val="20"/>
          <w:szCs w:val="20"/>
          <w:shd w:val="clear" w:color="auto" w:fill="F7F7F7"/>
        </w:rPr>
      </w:pPr>
      <w:r w:rsidRPr="00927E2C">
        <w:rPr>
          <w:rFonts w:ascii="Arial" w:hAnsi="Arial" w:cs="Arial"/>
          <w:b/>
          <w:bCs/>
          <w:sz w:val="20"/>
          <w:szCs w:val="20"/>
        </w:rPr>
        <w:t>Home visits</w:t>
      </w:r>
      <w:r w:rsidR="00C61C92" w:rsidRPr="00927E2C">
        <w:rPr>
          <w:rFonts w:ascii="Arial" w:hAnsi="Arial" w:cs="Arial"/>
          <w:b/>
          <w:bCs/>
          <w:sz w:val="20"/>
          <w:szCs w:val="20"/>
        </w:rPr>
        <w:t xml:space="preserve"> </w:t>
      </w:r>
      <w:r w:rsidR="00313028" w:rsidRPr="00927E2C">
        <w:rPr>
          <w:rFonts w:ascii="Arial" w:hAnsi="Arial" w:cs="Arial"/>
          <w:b/>
          <w:bCs/>
          <w:sz w:val="20"/>
          <w:szCs w:val="20"/>
        </w:rPr>
        <w:t xml:space="preserve">- </w:t>
      </w:r>
      <w:r w:rsidR="00313028" w:rsidRPr="00927E2C">
        <w:rPr>
          <w:rFonts w:ascii="Arial" w:hAnsi="Arial" w:cs="Arial"/>
          <w:sz w:val="20"/>
          <w:szCs w:val="20"/>
        </w:rPr>
        <w:t>During</w:t>
      </w:r>
      <w:r w:rsidR="00C61C92" w:rsidRPr="00927E2C">
        <w:rPr>
          <w:rFonts w:ascii="Arial" w:hAnsi="Arial" w:cs="Arial"/>
          <w:sz w:val="20"/>
          <w:szCs w:val="20"/>
        </w:rPr>
        <w:t xml:space="preserve"> </w:t>
      </w:r>
      <w:r w:rsidR="00D2401E" w:rsidRPr="00927E2C">
        <w:rPr>
          <w:rFonts w:ascii="Arial" w:hAnsi="Arial" w:cs="Arial"/>
          <w:sz w:val="20"/>
          <w:szCs w:val="20"/>
        </w:rPr>
        <w:t>transitions</w:t>
      </w:r>
      <w:r w:rsidR="00C61C92" w:rsidRPr="00927E2C">
        <w:rPr>
          <w:rFonts w:ascii="Arial" w:hAnsi="Arial" w:cs="Arial"/>
          <w:sz w:val="20"/>
          <w:szCs w:val="20"/>
        </w:rPr>
        <w:t xml:space="preserve"> the practitioner </w:t>
      </w:r>
      <w:r w:rsidR="00872A5F" w:rsidRPr="00927E2C">
        <w:rPr>
          <w:rFonts w:ascii="Arial" w:hAnsi="Arial" w:cs="Arial"/>
          <w:sz w:val="20"/>
          <w:szCs w:val="20"/>
        </w:rPr>
        <w:t xml:space="preserve">and the key worker </w:t>
      </w:r>
      <w:r w:rsidR="00C61C92" w:rsidRPr="00927E2C">
        <w:rPr>
          <w:rFonts w:ascii="Arial" w:hAnsi="Arial" w:cs="Arial"/>
          <w:sz w:val="20"/>
          <w:szCs w:val="20"/>
        </w:rPr>
        <w:t xml:space="preserve">will arrange </w:t>
      </w:r>
      <w:r w:rsidR="00D2401E" w:rsidRPr="00927E2C">
        <w:rPr>
          <w:rFonts w:ascii="Arial" w:hAnsi="Arial" w:cs="Arial"/>
          <w:sz w:val="20"/>
          <w:szCs w:val="20"/>
        </w:rPr>
        <w:t>a home visit to visit the child and their parents in their own home prior to the child starting the nursery</w:t>
      </w:r>
      <w:r w:rsidR="006A561F" w:rsidRPr="00927E2C">
        <w:rPr>
          <w:rFonts w:ascii="Arial" w:hAnsi="Arial" w:cs="Arial"/>
          <w:sz w:val="20"/>
          <w:szCs w:val="20"/>
        </w:rPr>
        <w:t>.</w:t>
      </w:r>
      <w:r w:rsidR="002163A3" w:rsidRPr="00927E2C">
        <w:rPr>
          <w:rFonts w:ascii="Arial" w:hAnsi="Arial" w:cs="Arial"/>
          <w:sz w:val="20"/>
          <w:szCs w:val="20"/>
        </w:rPr>
        <w:t xml:space="preserve"> </w:t>
      </w:r>
      <w:r w:rsidR="00285AD3" w:rsidRPr="00927E2C">
        <w:rPr>
          <w:rFonts w:ascii="Arial" w:hAnsi="Arial" w:cs="Arial"/>
          <w:sz w:val="20"/>
          <w:szCs w:val="20"/>
        </w:rPr>
        <w:t xml:space="preserve">During the visit the </w:t>
      </w:r>
      <w:r w:rsidR="005C1BD4" w:rsidRPr="00927E2C">
        <w:rPr>
          <w:rFonts w:ascii="Arial" w:hAnsi="Arial" w:cs="Arial"/>
          <w:sz w:val="20"/>
          <w:szCs w:val="20"/>
        </w:rPr>
        <w:t xml:space="preserve">keyworker </w:t>
      </w:r>
      <w:r w:rsidR="00285AD3" w:rsidRPr="00927E2C">
        <w:rPr>
          <w:rFonts w:ascii="Arial" w:hAnsi="Arial" w:cs="Arial"/>
          <w:sz w:val="20"/>
          <w:szCs w:val="20"/>
        </w:rPr>
        <w:t>will allow the child to lead the</w:t>
      </w:r>
      <w:r w:rsidR="00313028" w:rsidRPr="00927E2C">
        <w:rPr>
          <w:rFonts w:ascii="Arial" w:hAnsi="Arial" w:cs="Arial"/>
          <w:sz w:val="20"/>
          <w:szCs w:val="20"/>
        </w:rPr>
        <w:t xml:space="preserve"> visit by allowing them to choose what they would like to play with and talk abou</w:t>
      </w:r>
      <w:r w:rsidR="001B6FA2" w:rsidRPr="00927E2C">
        <w:rPr>
          <w:rFonts w:ascii="Arial" w:hAnsi="Arial" w:cs="Arial"/>
          <w:sz w:val="20"/>
          <w:szCs w:val="20"/>
        </w:rPr>
        <w:t xml:space="preserve">t, </w:t>
      </w:r>
      <w:r w:rsidR="00D77E61" w:rsidRPr="00927E2C">
        <w:rPr>
          <w:rFonts w:ascii="Arial" w:hAnsi="Arial" w:cs="Arial"/>
          <w:sz w:val="20"/>
          <w:szCs w:val="20"/>
        </w:rPr>
        <w:t xml:space="preserve">it is </w:t>
      </w:r>
      <w:r w:rsidR="001B6FA2" w:rsidRPr="00927E2C">
        <w:rPr>
          <w:rFonts w:ascii="Arial" w:hAnsi="Arial" w:cs="Arial"/>
          <w:sz w:val="20"/>
          <w:szCs w:val="20"/>
        </w:rPr>
        <w:t xml:space="preserve">a </w:t>
      </w:r>
      <w:r w:rsidR="00D77E61" w:rsidRPr="00927E2C">
        <w:rPr>
          <w:rFonts w:ascii="Arial" w:hAnsi="Arial" w:cs="Arial"/>
          <w:sz w:val="20"/>
          <w:szCs w:val="20"/>
        </w:rPr>
        <w:t>great</w:t>
      </w:r>
      <w:r w:rsidR="001B6FA2" w:rsidRPr="00927E2C">
        <w:rPr>
          <w:rFonts w:ascii="Arial" w:hAnsi="Arial" w:cs="Arial"/>
          <w:sz w:val="20"/>
          <w:szCs w:val="20"/>
        </w:rPr>
        <w:t xml:space="preserve"> opportunity for the child and practitioner to form a </w:t>
      </w:r>
      <w:r w:rsidR="00D77E61" w:rsidRPr="00927E2C">
        <w:rPr>
          <w:rFonts w:ascii="Arial" w:hAnsi="Arial" w:cs="Arial"/>
          <w:sz w:val="20"/>
          <w:szCs w:val="20"/>
        </w:rPr>
        <w:t>relationship</w:t>
      </w:r>
      <w:r w:rsidR="001B6FA2" w:rsidRPr="00927E2C">
        <w:rPr>
          <w:rFonts w:ascii="Arial" w:hAnsi="Arial" w:cs="Arial"/>
          <w:sz w:val="20"/>
          <w:szCs w:val="20"/>
        </w:rPr>
        <w:t xml:space="preserve"> and trust (Montessori </w:t>
      </w:r>
      <w:r w:rsidR="00D77E61" w:rsidRPr="00927E2C">
        <w:rPr>
          <w:rFonts w:ascii="Arial" w:hAnsi="Arial" w:cs="Arial"/>
          <w:sz w:val="20"/>
          <w:szCs w:val="20"/>
        </w:rPr>
        <w:t xml:space="preserve">school </w:t>
      </w:r>
      <w:r w:rsidR="001B6FA2" w:rsidRPr="00927E2C">
        <w:rPr>
          <w:rFonts w:ascii="Arial" w:hAnsi="Arial" w:cs="Arial"/>
          <w:sz w:val="20"/>
          <w:szCs w:val="20"/>
        </w:rPr>
        <w:t>2022</w:t>
      </w:r>
      <w:r w:rsidR="00D77E61" w:rsidRPr="00927E2C">
        <w:rPr>
          <w:rFonts w:ascii="Arial" w:hAnsi="Arial" w:cs="Arial"/>
          <w:sz w:val="20"/>
          <w:szCs w:val="20"/>
        </w:rPr>
        <w:t>).</w:t>
      </w:r>
      <w:r w:rsidR="006735F5" w:rsidRPr="00927E2C">
        <w:rPr>
          <w:rFonts w:ascii="Arial" w:hAnsi="Arial" w:cs="Arial"/>
          <w:sz w:val="20"/>
          <w:szCs w:val="20"/>
        </w:rPr>
        <w:t xml:space="preserve"> Home visits are valuable for parents </w:t>
      </w:r>
      <w:r w:rsidR="002561B9" w:rsidRPr="00927E2C">
        <w:rPr>
          <w:rFonts w:ascii="Arial" w:hAnsi="Arial" w:cs="Arial"/>
          <w:sz w:val="20"/>
          <w:szCs w:val="20"/>
        </w:rPr>
        <w:t xml:space="preserve">it’s a great starting point </w:t>
      </w:r>
      <w:r w:rsidR="00024D3A" w:rsidRPr="00927E2C">
        <w:rPr>
          <w:rFonts w:ascii="Arial" w:hAnsi="Arial" w:cs="Arial"/>
          <w:sz w:val="20"/>
          <w:szCs w:val="20"/>
        </w:rPr>
        <w:t xml:space="preserve">to the </w:t>
      </w:r>
      <w:r w:rsidR="006735F5" w:rsidRPr="00927E2C">
        <w:rPr>
          <w:rFonts w:ascii="Arial" w:hAnsi="Arial" w:cs="Arial"/>
          <w:sz w:val="20"/>
          <w:szCs w:val="20"/>
        </w:rPr>
        <w:t xml:space="preserve">relationship-building process, </w:t>
      </w:r>
      <w:r w:rsidR="00024D3A" w:rsidRPr="00927E2C">
        <w:rPr>
          <w:rFonts w:ascii="Arial" w:hAnsi="Arial" w:cs="Arial"/>
          <w:sz w:val="20"/>
          <w:szCs w:val="20"/>
        </w:rPr>
        <w:t xml:space="preserve">discuss </w:t>
      </w:r>
      <w:r w:rsidR="006735F5" w:rsidRPr="00927E2C">
        <w:rPr>
          <w:rFonts w:ascii="Arial" w:hAnsi="Arial" w:cs="Arial"/>
          <w:sz w:val="20"/>
          <w:szCs w:val="20"/>
        </w:rPr>
        <w:t>any worries, routines and expectations</w:t>
      </w:r>
      <w:r w:rsidR="00E80A26" w:rsidRPr="00927E2C">
        <w:rPr>
          <w:rFonts w:ascii="Arial" w:hAnsi="Arial" w:cs="Arial"/>
          <w:sz w:val="20"/>
          <w:szCs w:val="20"/>
        </w:rPr>
        <w:t xml:space="preserve"> of their child.</w:t>
      </w:r>
      <w:r w:rsidR="00AF02D5" w:rsidRPr="00927E2C">
        <w:rPr>
          <w:rFonts w:ascii="Arial" w:hAnsi="Arial" w:cs="Arial"/>
          <w:sz w:val="20"/>
          <w:szCs w:val="20"/>
        </w:rPr>
        <w:t xml:space="preserve"> </w:t>
      </w:r>
      <w:r w:rsidR="00FB5E1C" w:rsidRPr="00927E2C">
        <w:rPr>
          <w:rFonts w:ascii="Arial" w:hAnsi="Arial" w:cs="Arial"/>
          <w:sz w:val="20"/>
          <w:szCs w:val="20"/>
        </w:rPr>
        <w:t xml:space="preserve">According </w:t>
      </w:r>
      <w:r w:rsidR="00FB5E1C" w:rsidRPr="00877F36">
        <w:rPr>
          <w:rFonts w:ascii="Arial" w:hAnsi="Arial" w:cs="Arial"/>
          <w:sz w:val="20"/>
          <w:szCs w:val="20"/>
        </w:rPr>
        <w:t xml:space="preserve">to </w:t>
      </w:r>
      <w:r w:rsidR="001B012D" w:rsidRPr="00877F36">
        <w:rPr>
          <w:rFonts w:ascii="Arial" w:hAnsi="Arial" w:cs="Arial"/>
          <w:color w:val="000000" w:themeColor="text1"/>
          <w:sz w:val="20"/>
          <w:szCs w:val="20"/>
        </w:rPr>
        <w:t>Bronfenbrenner theory</w:t>
      </w:r>
      <w:r w:rsidR="00FB5E1C" w:rsidRPr="00877F36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r w:rsidR="001403D7" w:rsidRPr="00877F36">
        <w:rPr>
          <w:rFonts w:ascii="Arial" w:hAnsi="Arial" w:cs="Arial"/>
          <w:color w:val="000000" w:themeColor="text1"/>
          <w:sz w:val="20"/>
          <w:szCs w:val="20"/>
        </w:rPr>
        <w:t xml:space="preserve">practitioners </w:t>
      </w:r>
      <w:r w:rsidR="00BC1D0E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>can</w:t>
      </w:r>
      <w:r w:rsidR="001403D7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 be </w:t>
      </w:r>
      <w:r w:rsidR="00FB5E1C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part of a child’s mesosystem as interact with </w:t>
      </w:r>
      <w:r w:rsidR="001403D7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>the</w:t>
      </w:r>
      <w:r w:rsidR="00FB5E1C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 child</w:t>
      </w:r>
      <w:r w:rsidR="001403D7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 and </w:t>
      </w:r>
      <w:r w:rsidR="004F0804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>their family</w:t>
      </w:r>
      <w:r w:rsidR="00FB5E1C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 </w:t>
      </w:r>
      <w:r w:rsidR="002163A3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are </w:t>
      </w:r>
      <w:r w:rsidR="001403D7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>start</w:t>
      </w:r>
      <w:r w:rsidR="002163A3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>ing</w:t>
      </w:r>
      <w:r w:rsidR="001403D7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 </w:t>
      </w:r>
      <w:r w:rsidR="003D7E85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>to form a bond b</w:t>
      </w:r>
      <w:r w:rsidR="00FB5E1C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>etween home</w:t>
      </w:r>
      <w:r w:rsidR="003D7E85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 and nursery</w:t>
      </w:r>
      <w:r w:rsidR="00CD3BD6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 </w:t>
      </w:r>
      <w:r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>(Aubrey</w:t>
      </w:r>
      <w:r w:rsidR="00CD3BD6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 and Riley, 20</w:t>
      </w:r>
      <w:r w:rsidR="00E36F43" w:rsidRPr="00877F36">
        <w:rPr>
          <w:rFonts w:ascii="Arial" w:hAnsi="Arial" w:cs="Arial"/>
          <w:color w:val="000000" w:themeColor="text1"/>
          <w:sz w:val="20"/>
          <w:szCs w:val="20"/>
          <w:shd w:val="clear" w:color="auto" w:fill="F7F7F7"/>
        </w:rPr>
        <w:t xml:space="preserve">19). </w:t>
      </w:r>
    </w:p>
    <w:p w14:paraId="17A2E364" w14:textId="4F08AD35" w:rsidR="002C2E3F" w:rsidRPr="00927E2C" w:rsidRDefault="00D475C1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While</w:t>
      </w:r>
      <w:r w:rsidR="00AF02D5" w:rsidRPr="00927E2C">
        <w:rPr>
          <w:rFonts w:ascii="Arial" w:hAnsi="Arial" w:cs="Arial"/>
          <w:sz w:val="20"/>
          <w:szCs w:val="20"/>
        </w:rPr>
        <w:t xml:space="preserve"> the keyworker is </w:t>
      </w:r>
      <w:r w:rsidRPr="00927E2C">
        <w:rPr>
          <w:rFonts w:ascii="Arial" w:hAnsi="Arial" w:cs="Arial"/>
          <w:sz w:val="20"/>
          <w:szCs w:val="20"/>
        </w:rPr>
        <w:t>focusing</w:t>
      </w:r>
      <w:r w:rsidR="00AF02D5" w:rsidRPr="00927E2C">
        <w:rPr>
          <w:rFonts w:ascii="Arial" w:hAnsi="Arial" w:cs="Arial"/>
          <w:sz w:val="20"/>
          <w:szCs w:val="20"/>
        </w:rPr>
        <w:t xml:space="preserve"> on the child the </w:t>
      </w:r>
      <w:r w:rsidRPr="00927E2C">
        <w:rPr>
          <w:rFonts w:ascii="Arial" w:hAnsi="Arial" w:cs="Arial"/>
          <w:sz w:val="20"/>
          <w:szCs w:val="20"/>
        </w:rPr>
        <w:t>practitioner</w:t>
      </w:r>
      <w:r w:rsidR="00AF02D5" w:rsidRPr="00927E2C">
        <w:rPr>
          <w:rFonts w:ascii="Arial" w:hAnsi="Arial" w:cs="Arial"/>
          <w:sz w:val="20"/>
          <w:szCs w:val="20"/>
        </w:rPr>
        <w:t xml:space="preserve"> will get to know the child by asking the </w:t>
      </w:r>
      <w:r w:rsidRPr="00927E2C">
        <w:rPr>
          <w:rFonts w:ascii="Arial" w:hAnsi="Arial" w:cs="Arial"/>
          <w:sz w:val="20"/>
          <w:szCs w:val="20"/>
        </w:rPr>
        <w:t>parents</w:t>
      </w:r>
      <w:r w:rsidR="00AF02D5" w:rsidRPr="00927E2C">
        <w:rPr>
          <w:rFonts w:ascii="Arial" w:hAnsi="Arial" w:cs="Arial"/>
          <w:sz w:val="20"/>
          <w:szCs w:val="20"/>
        </w:rPr>
        <w:t xml:space="preserve"> some questions </w:t>
      </w:r>
      <w:r w:rsidRPr="00927E2C">
        <w:rPr>
          <w:rFonts w:ascii="Arial" w:hAnsi="Arial" w:cs="Arial"/>
          <w:sz w:val="20"/>
          <w:szCs w:val="20"/>
        </w:rPr>
        <w:t>about</w:t>
      </w:r>
      <w:r w:rsidR="00AF02D5" w:rsidRPr="00927E2C">
        <w:rPr>
          <w:rFonts w:ascii="Arial" w:hAnsi="Arial" w:cs="Arial"/>
          <w:sz w:val="20"/>
          <w:szCs w:val="20"/>
        </w:rPr>
        <w:t xml:space="preserve"> the </w:t>
      </w:r>
      <w:r w:rsidR="00EA2140" w:rsidRPr="00927E2C">
        <w:rPr>
          <w:rFonts w:ascii="Arial" w:hAnsi="Arial" w:cs="Arial"/>
          <w:sz w:val="20"/>
          <w:szCs w:val="20"/>
        </w:rPr>
        <w:t>child’s</w:t>
      </w:r>
      <w:r w:rsidR="008F6733" w:rsidRPr="00927E2C">
        <w:rPr>
          <w:rFonts w:ascii="Arial" w:hAnsi="Arial" w:cs="Arial"/>
          <w:sz w:val="20"/>
          <w:szCs w:val="20"/>
        </w:rPr>
        <w:t xml:space="preserve"> development</w:t>
      </w:r>
      <w:r w:rsidR="00993329" w:rsidRPr="00927E2C">
        <w:rPr>
          <w:rFonts w:ascii="Arial" w:hAnsi="Arial" w:cs="Arial"/>
          <w:sz w:val="20"/>
          <w:szCs w:val="20"/>
        </w:rPr>
        <w:t>,</w:t>
      </w:r>
      <w:r w:rsidR="002163A3" w:rsidRPr="00927E2C">
        <w:rPr>
          <w:rFonts w:ascii="Arial" w:hAnsi="Arial" w:cs="Arial"/>
          <w:sz w:val="20"/>
          <w:szCs w:val="20"/>
        </w:rPr>
        <w:t xml:space="preserve"> </w:t>
      </w:r>
      <w:r w:rsidRPr="00927E2C">
        <w:rPr>
          <w:rFonts w:ascii="Arial" w:hAnsi="Arial" w:cs="Arial"/>
          <w:sz w:val="20"/>
          <w:szCs w:val="20"/>
        </w:rPr>
        <w:t>routines</w:t>
      </w:r>
      <w:r w:rsidR="00993329" w:rsidRPr="00927E2C">
        <w:rPr>
          <w:rFonts w:ascii="Arial" w:hAnsi="Arial" w:cs="Arial"/>
          <w:sz w:val="20"/>
          <w:szCs w:val="20"/>
        </w:rPr>
        <w:t>, any concern</w:t>
      </w:r>
      <w:r w:rsidR="008F6733" w:rsidRPr="00927E2C">
        <w:rPr>
          <w:rFonts w:ascii="Arial" w:hAnsi="Arial" w:cs="Arial"/>
          <w:sz w:val="20"/>
          <w:szCs w:val="20"/>
        </w:rPr>
        <w:t xml:space="preserve">s, be </w:t>
      </w:r>
      <w:r w:rsidR="00EA2140" w:rsidRPr="00927E2C">
        <w:rPr>
          <w:rFonts w:ascii="Arial" w:hAnsi="Arial" w:cs="Arial"/>
          <w:sz w:val="20"/>
          <w:szCs w:val="20"/>
        </w:rPr>
        <w:t>friendly</w:t>
      </w:r>
      <w:r w:rsidR="008F6733" w:rsidRPr="00927E2C">
        <w:rPr>
          <w:rFonts w:ascii="Arial" w:hAnsi="Arial" w:cs="Arial"/>
          <w:sz w:val="20"/>
          <w:szCs w:val="20"/>
        </w:rPr>
        <w:t xml:space="preserve"> and formal,</w:t>
      </w:r>
      <w:r w:rsidRPr="00927E2C">
        <w:rPr>
          <w:rFonts w:ascii="Arial" w:hAnsi="Arial" w:cs="Arial"/>
          <w:sz w:val="20"/>
          <w:szCs w:val="20"/>
        </w:rPr>
        <w:t xml:space="preserve"> discuss the nursery routine, expectations, times of the day and uniform.</w:t>
      </w:r>
      <w:r w:rsidR="00EA2140" w:rsidRPr="00927E2C">
        <w:rPr>
          <w:rFonts w:ascii="Arial" w:hAnsi="Arial" w:cs="Arial"/>
          <w:sz w:val="20"/>
          <w:szCs w:val="20"/>
        </w:rPr>
        <w:t xml:space="preserve"> </w:t>
      </w:r>
      <w:r w:rsidR="00C83B1A" w:rsidRPr="00927E2C">
        <w:rPr>
          <w:rFonts w:ascii="Arial" w:hAnsi="Arial" w:cs="Arial"/>
          <w:sz w:val="20"/>
          <w:szCs w:val="20"/>
        </w:rPr>
        <w:t>It’s a great way of getting to know the child in their own environment and helps the child during transition as they have a familiar face when com</w:t>
      </w:r>
      <w:r w:rsidR="002163A3" w:rsidRPr="00927E2C">
        <w:rPr>
          <w:rFonts w:ascii="Arial" w:hAnsi="Arial" w:cs="Arial"/>
          <w:sz w:val="20"/>
          <w:szCs w:val="20"/>
        </w:rPr>
        <w:t xml:space="preserve">e into </w:t>
      </w:r>
      <w:r w:rsidR="00877F36" w:rsidRPr="00927E2C">
        <w:rPr>
          <w:rFonts w:ascii="Arial" w:hAnsi="Arial" w:cs="Arial"/>
          <w:sz w:val="20"/>
          <w:szCs w:val="20"/>
        </w:rPr>
        <w:t>the nursery</w:t>
      </w:r>
      <w:r w:rsidR="00C83B1A" w:rsidRPr="00927E2C">
        <w:rPr>
          <w:rFonts w:ascii="Arial" w:hAnsi="Arial" w:cs="Arial"/>
          <w:sz w:val="20"/>
          <w:szCs w:val="20"/>
        </w:rPr>
        <w:t xml:space="preserve"> setting.</w:t>
      </w:r>
    </w:p>
    <w:p w14:paraId="48EC926C" w14:textId="3798D3A6" w:rsidR="00072D4F" w:rsidRPr="00927E2C" w:rsidRDefault="00072D4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b/>
          <w:bCs/>
          <w:sz w:val="20"/>
          <w:szCs w:val="20"/>
        </w:rPr>
        <w:t>Welcome pack</w:t>
      </w:r>
      <w:r w:rsidR="001B012D" w:rsidRPr="00927E2C">
        <w:rPr>
          <w:rFonts w:ascii="Arial" w:hAnsi="Arial" w:cs="Arial"/>
          <w:b/>
          <w:bCs/>
          <w:sz w:val="20"/>
          <w:szCs w:val="20"/>
        </w:rPr>
        <w:t xml:space="preserve"> - </w:t>
      </w:r>
      <w:r w:rsidR="00F32EFC" w:rsidRPr="00927E2C">
        <w:rPr>
          <w:rFonts w:ascii="Arial" w:hAnsi="Arial" w:cs="Arial"/>
          <w:sz w:val="20"/>
          <w:szCs w:val="20"/>
        </w:rPr>
        <w:t xml:space="preserve">During the home visit the practitioner will </w:t>
      </w:r>
      <w:r w:rsidR="008946C4" w:rsidRPr="00927E2C">
        <w:rPr>
          <w:rFonts w:ascii="Arial" w:hAnsi="Arial" w:cs="Arial"/>
          <w:sz w:val="20"/>
          <w:szCs w:val="20"/>
        </w:rPr>
        <w:t>provide</w:t>
      </w:r>
      <w:r w:rsidR="00F32EFC" w:rsidRPr="00927E2C">
        <w:rPr>
          <w:rFonts w:ascii="Arial" w:hAnsi="Arial" w:cs="Arial"/>
          <w:sz w:val="20"/>
          <w:szCs w:val="20"/>
        </w:rPr>
        <w:t xml:space="preserve"> the parent with a welcome pack. </w:t>
      </w:r>
      <w:r w:rsidR="008946C4" w:rsidRPr="00927E2C">
        <w:rPr>
          <w:rFonts w:ascii="Arial" w:hAnsi="Arial" w:cs="Arial"/>
          <w:sz w:val="20"/>
          <w:szCs w:val="20"/>
        </w:rPr>
        <w:t>Inside</w:t>
      </w:r>
      <w:r w:rsidR="00F32EFC" w:rsidRPr="00927E2C">
        <w:rPr>
          <w:rFonts w:ascii="Arial" w:hAnsi="Arial" w:cs="Arial"/>
          <w:sz w:val="20"/>
          <w:szCs w:val="20"/>
        </w:rPr>
        <w:t xml:space="preserve"> the welcome pack it </w:t>
      </w:r>
      <w:r w:rsidR="008946C4" w:rsidRPr="00927E2C">
        <w:rPr>
          <w:rFonts w:ascii="Arial" w:hAnsi="Arial" w:cs="Arial"/>
          <w:sz w:val="20"/>
          <w:szCs w:val="20"/>
        </w:rPr>
        <w:t>will</w:t>
      </w:r>
      <w:r w:rsidR="00F32EFC" w:rsidRPr="00927E2C">
        <w:rPr>
          <w:rFonts w:ascii="Arial" w:hAnsi="Arial" w:cs="Arial"/>
          <w:sz w:val="20"/>
          <w:szCs w:val="20"/>
        </w:rPr>
        <w:t xml:space="preserve"> have all relevant updated information </w:t>
      </w:r>
      <w:r w:rsidR="008946C4" w:rsidRPr="00927E2C">
        <w:rPr>
          <w:rFonts w:ascii="Arial" w:hAnsi="Arial" w:cs="Arial"/>
          <w:sz w:val="20"/>
          <w:szCs w:val="20"/>
        </w:rPr>
        <w:t>about</w:t>
      </w:r>
      <w:r w:rsidR="00F32EFC" w:rsidRPr="00927E2C">
        <w:rPr>
          <w:rFonts w:ascii="Arial" w:hAnsi="Arial" w:cs="Arial"/>
          <w:sz w:val="20"/>
          <w:szCs w:val="20"/>
        </w:rPr>
        <w:t xml:space="preserve"> the nursery, police</w:t>
      </w:r>
      <w:r w:rsidR="00254B55" w:rsidRPr="00927E2C">
        <w:rPr>
          <w:rFonts w:ascii="Arial" w:hAnsi="Arial" w:cs="Arial"/>
          <w:sz w:val="20"/>
          <w:szCs w:val="20"/>
        </w:rPr>
        <w:t xml:space="preserve">s and produces, uniform, school ethos, </w:t>
      </w:r>
      <w:r w:rsidR="001B012D" w:rsidRPr="00927E2C">
        <w:rPr>
          <w:rFonts w:ascii="Arial" w:hAnsi="Arial" w:cs="Arial"/>
          <w:sz w:val="20"/>
          <w:szCs w:val="20"/>
        </w:rPr>
        <w:t>welcome</w:t>
      </w:r>
      <w:r w:rsidR="002163A3" w:rsidRPr="00927E2C">
        <w:rPr>
          <w:rFonts w:ascii="Arial" w:hAnsi="Arial" w:cs="Arial"/>
          <w:sz w:val="20"/>
          <w:szCs w:val="20"/>
        </w:rPr>
        <w:t xml:space="preserve"> </w:t>
      </w:r>
      <w:r w:rsidR="001B012D" w:rsidRPr="00927E2C">
        <w:rPr>
          <w:rFonts w:ascii="Arial" w:hAnsi="Arial" w:cs="Arial"/>
          <w:sz w:val="20"/>
          <w:szCs w:val="20"/>
        </w:rPr>
        <w:t>message</w:t>
      </w:r>
      <w:r w:rsidR="00254B55" w:rsidRPr="00927E2C">
        <w:rPr>
          <w:rFonts w:ascii="Arial" w:hAnsi="Arial" w:cs="Arial"/>
          <w:sz w:val="20"/>
          <w:szCs w:val="20"/>
        </w:rPr>
        <w:t xml:space="preserve"> from the head teacher and child information </w:t>
      </w:r>
      <w:r w:rsidR="008B5504" w:rsidRPr="00927E2C">
        <w:rPr>
          <w:rFonts w:ascii="Arial" w:hAnsi="Arial" w:cs="Arial"/>
          <w:sz w:val="20"/>
          <w:szCs w:val="20"/>
        </w:rPr>
        <w:t>form for the parent to fill out to provide the nursery will contact</w:t>
      </w:r>
      <w:r w:rsidR="00927E2C" w:rsidRPr="00927E2C">
        <w:rPr>
          <w:rFonts w:ascii="Arial" w:hAnsi="Arial" w:cs="Arial"/>
          <w:sz w:val="20"/>
          <w:szCs w:val="20"/>
        </w:rPr>
        <w:t xml:space="preserve"> and medical </w:t>
      </w:r>
      <w:r w:rsidR="008B5504" w:rsidRPr="00927E2C">
        <w:rPr>
          <w:rFonts w:ascii="Arial" w:hAnsi="Arial" w:cs="Arial"/>
          <w:sz w:val="20"/>
          <w:szCs w:val="20"/>
        </w:rPr>
        <w:t>information</w:t>
      </w:r>
      <w:r w:rsidR="00927E2C" w:rsidRPr="00927E2C">
        <w:rPr>
          <w:rFonts w:ascii="Arial" w:hAnsi="Arial" w:cs="Arial"/>
          <w:sz w:val="20"/>
          <w:szCs w:val="20"/>
        </w:rPr>
        <w:t>.</w:t>
      </w:r>
    </w:p>
    <w:p w14:paraId="5355A58D" w14:textId="1CEC6E6A" w:rsidR="00CC008C" w:rsidRPr="00927E2C" w:rsidRDefault="003B3448" w:rsidP="003B3448">
      <w:pPr>
        <w:tabs>
          <w:tab w:val="left" w:pos="5748"/>
        </w:tabs>
        <w:spacing w:line="360" w:lineRule="auto"/>
        <w:jc w:val="center"/>
        <w:rPr>
          <w:rFonts w:ascii="Arial" w:hAnsi="Arial" w:cs="Arial"/>
          <w:b/>
          <w:bCs/>
          <w:sz w:val="20"/>
          <w:szCs w:val="20"/>
        </w:rPr>
      </w:pPr>
      <w:r w:rsidRPr="003B3448">
        <w:rPr>
          <w:rFonts w:ascii="Arial" w:hAnsi="Arial" w:cs="Arial"/>
          <w:b/>
          <w:bCs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816448" behindDoc="0" locked="0" layoutInCell="1" allowOverlap="1" wp14:anchorId="3554A503" wp14:editId="11CB2522">
                <wp:simplePos x="0" y="0"/>
                <wp:positionH relativeFrom="column">
                  <wp:posOffset>1592580</wp:posOffset>
                </wp:positionH>
                <wp:positionV relativeFrom="paragraph">
                  <wp:posOffset>1695450</wp:posOffset>
                </wp:positionV>
                <wp:extent cx="2590800" cy="304800"/>
                <wp:effectExtent l="0" t="0" r="0" b="0"/>
                <wp:wrapNone/>
                <wp:docPr id="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9080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471C9B" w14:textId="35667C33" w:rsidR="003B3448" w:rsidRDefault="003B3448">
                            <w:r>
                              <w:t>(Source: Howardian Primary School 2022)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54A503" id="_x0000_s1046" type="#_x0000_t202" style="position:absolute;left:0;text-align:left;margin-left:125.4pt;margin-top:133.5pt;width:204pt;height:24pt;z-index:2518164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" stroked="f">
                <v:textbox>
                  <w:txbxContent>
                    <w:p w14:paraId="1B471C9B" w14:textId="35667C33" w:rsidR="003B3448" w:rsidRDefault="003B3448">
                      <w:r>
                        <w:t>(Source: Howardian Primary School 2022)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34C03E7A" wp14:editId="4E29B0DA">
            <wp:extent cx="1112520" cy="1612348"/>
            <wp:effectExtent l="0" t="0" r="0" b="6985"/>
            <wp:docPr id="31" name="Picture 31" descr="A picture containing text, person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person, screensho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15128" cy="16161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67076B" w14:textId="77777777" w:rsidR="003B3448" w:rsidRDefault="003B3448" w:rsidP="005705A1">
      <w:pPr>
        <w:tabs>
          <w:tab w:val="left" w:pos="5748"/>
        </w:tabs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3ABE11CD" w14:textId="27FF6CFA" w:rsidR="00D454BE" w:rsidRDefault="00D66060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b/>
          <w:bCs/>
          <w:sz w:val="20"/>
          <w:szCs w:val="20"/>
        </w:rPr>
        <w:t>Play session</w:t>
      </w:r>
      <w:r w:rsidR="001B012D" w:rsidRPr="00927E2C">
        <w:rPr>
          <w:rFonts w:ascii="Arial" w:hAnsi="Arial" w:cs="Arial"/>
          <w:b/>
          <w:bCs/>
          <w:sz w:val="20"/>
          <w:szCs w:val="20"/>
        </w:rPr>
        <w:t xml:space="preserve"> - </w:t>
      </w:r>
      <w:r w:rsidR="001B012D" w:rsidRPr="00927E2C">
        <w:rPr>
          <w:rFonts w:ascii="Arial" w:hAnsi="Arial" w:cs="Arial"/>
          <w:sz w:val="20"/>
          <w:szCs w:val="20"/>
        </w:rPr>
        <w:t>A</w:t>
      </w:r>
      <w:r w:rsidR="00B9538E" w:rsidRPr="00927E2C">
        <w:rPr>
          <w:rFonts w:ascii="Arial" w:hAnsi="Arial" w:cs="Arial"/>
          <w:sz w:val="20"/>
          <w:szCs w:val="20"/>
        </w:rPr>
        <w:t>fter the home visit the child will be given a start date when they can attend the</w:t>
      </w:r>
      <w:r w:rsidR="00927E2C" w:rsidRPr="00927E2C">
        <w:rPr>
          <w:rFonts w:ascii="Arial" w:hAnsi="Arial" w:cs="Arial"/>
          <w:sz w:val="20"/>
          <w:szCs w:val="20"/>
        </w:rPr>
        <w:t xml:space="preserve"> nursery</w:t>
      </w:r>
      <w:r w:rsidR="00B9538E" w:rsidRPr="00927E2C">
        <w:rPr>
          <w:rFonts w:ascii="Arial" w:hAnsi="Arial" w:cs="Arial"/>
          <w:sz w:val="20"/>
          <w:szCs w:val="20"/>
        </w:rPr>
        <w:t xml:space="preserve"> for 1 hour play session</w:t>
      </w:r>
      <w:r w:rsidR="00927E2C" w:rsidRPr="00927E2C">
        <w:rPr>
          <w:rFonts w:ascii="Arial" w:hAnsi="Arial" w:cs="Arial"/>
          <w:sz w:val="20"/>
          <w:szCs w:val="20"/>
        </w:rPr>
        <w:t xml:space="preserve">. </w:t>
      </w:r>
      <w:r w:rsidR="00B9538E" w:rsidRPr="00927E2C">
        <w:rPr>
          <w:rFonts w:ascii="Arial" w:hAnsi="Arial" w:cs="Arial"/>
          <w:sz w:val="20"/>
          <w:szCs w:val="20"/>
        </w:rPr>
        <w:t xml:space="preserve"> </w:t>
      </w:r>
      <w:r w:rsidR="00927E2C" w:rsidRPr="00927E2C">
        <w:rPr>
          <w:rFonts w:ascii="Arial" w:hAnsi="Arial" w:cs="Arial"/>
          <w:sz w:val="20"/>
          <w:szCs w:val="20"/>
        </w:rPr>
        <w:t>The child will come</w:t>
      </w:r>
      <w:r w:rsidR="00B9538E" w:rsidRPr="00927E2C">
        <w:rPr>
          <w:rFonts w:ascii="Arial" w:hAnsi="Arial" w:cs="Arial"/>
          <w:sz w:val="20"/>
          <w:szCs w:val="20"/>
        </w:rPr>
        <w:t xml:space="preserve"> </w:t>
      </w:r>
      <w:r w:rsidR="00927E2C" w:rsidRPr="00927E2C">
        <w:rPr>
          <w:rFonts w:ascii="Arial" w:hAnsi="Arial" w:cs="Arial"/>
          <w:sz w:val="20"/>
          <w:szCs w:val="20"/>
        </w:rPr>
        <w:t xml:space="preserve">to </w:t>
      </w:r>
      <w:r w:rsidR="00B9538E" w:rsidRPr="00927E2C">
        <w:rPr>
          <w:rFonts w:ascii="Arial" w:hAnsi="Arial" w:cs="Arial"/>
          <w:sz w:val="20"/>
          <w:szCs w:val="20"/>
        </w:rPr>
        <w:t xml:space="preserve">nursery meet new friends and </w:t>
      </w:r>
      <w:r w:rsidR="002B73F2" w:rsidRPr="00927E2C">
        <w:rPr>
          <w:rFonts w:ascii="Arial" w:hAnsi="Arial" w:cs="Arial"/>
          <w:sz w:val="20"/>
          <w:szCs w:val="20"/>
        </w:rPr>
        <w:t xml:space="preserve">get to know the environment and </w:t>
      </w:r>
      <w:r w:rsidR="005D4D33" w:rsidRPr="00927E2C">
        <w:rPr>
          <w:rFonts w:ascii="Arial" w:hAnsi="Arial" w:cs="Arial"/>
          <w:sz w:val="20"/>
          <w:szCs w:val="20"/>
        </w:rPr>
        <w:t>routine</w:t>
      </w:r>
      <w:r w:rsidR="002B73F2" w:rsidRPr="00927E2C">
        <w:rPr>
          <w:rFonts w:ascii="Arial" w:hAnsi="Arial" w:cs="Arial"/>
          <w:sz w:val="20"/>
          <w:szCs w:val="20"/>
        </w:rPr>
        <w:t>. After the play session the child w</w:t>
      </w:r>
      <w:r w:rsidR="00367D78" w:rsidRPr="00927E2C">
        <w:rPr>
          <w:rFonts w:ascii="Arial" w:hAnsi="Arial" w:cs="Arial"/>
          <w:sz w:val="20"/>
          <w:szCs w:val="20"/>
        </w:rPr>
        <w:t>ill attend a full am or pm session in nursery</w:t>
      </w:r>
      <w:r w:rsidR="00750130" w:rsidRPr="00927E2C">
        <w:rPr>
          <w:rFonts w:ascii="Arial" w:hAnsi="Arial" w:cs="Arial"/>
          <w:sz w:val="20"/>
          <w:szCs w:val="20"/>
        </w:rPr>
        <w:t xml:space="preserve">. The child will be </w:t>
      </w:r>
      <w:r w:rsidR="005D4D33" w:rsidRPr="00927E2C">
        <w:rPr>
          <w:rFonts w:ascii="Arial" w:hAnsi="Arial" w:cs="Arial"/>
          <w:sz w:val="20"/>
          <w:szCs w:val="20"/>
        </w:rPr>
        <w:t>greeted</w:t>
      </w:r>
      <w:r w:rsidR="00750130" w:rsidRPr="00927E2C">
        <w:rPr>
          <w:rFonts w:ascii="Arial" w:hAnsi="Arial" w:cs="Arial"/>
          <w:sz w:val="20"/>
          <w:szCs w:val="20"/>
        </w:rPr>
        <w:t xml:space="preserve"> by the keyworker and </w:t>
      </w:r>
      <w:r w:rsidR="007607E7" w:rsidRPr="00927E2C">
        <w:rPr>
          <w:rFonts w:ascii="Arial" w:hAnsi="Arial" w:cs="Arial"/>
          <w:sz w:val="20"/>
          <w:szCs w:val="20"/>
        </w:rPr>
        <w:t>can</w:t>
      </w:r>
      <w:r w:rsidR="00750130" w:rsidRPr="00927E2C">
        <w:rPr>
          <w:rFonts w:ascii="Arial" w:hAnsi="Arial" w:cs="Arial"/>
          <w:sz w:val="20"/>
          <w:szCs w:val="20"/>
        </w:rPr>
        <w:t xml:space="preserve"> explore provision indoors, outdoors and </w:t>
      </w:r>
      <w:r w:rsidR="00750130" w:rsidRPr="00927E2C">
        <w:rPr>
          <w:rFonts w:ascii="Arial" w:hAnsi="Arial" w:cs="Arial"/>
          <w:sz w:val="20"/>
          <w:szCs w:val="20"/>
        </w:rPr>
        <w:lastRenderedPageBreak/>
        <w:t xml:space="preserve">become familiar with the nursery </w:t>
      </w:r>
      <w:r w:rsidR="005D4D33" w:rsidRPr="00927E2C">
        <w:rPr>
          <w:rFonts w:ascii="Arial" w:hAnsi="Arial" w:cs="Arial"/>
          <w:sz w:val="20"/>
          <w:szCs w:val="20"/>
        </w:rPr>
        <w:t xml:space="preserve">routine. Following on from the session the child is invited to attend nursery </w:t>
      </w:r>
      <w:r w:rsidR="005431C3" w:rsidRPr="00927E2C">
        <w:rPr>
          <w:rFonts w:ascii="Arial" w:hAnsi="Arial" w:cs="Arial"/>
          <w:sz w:val="20"/>
          <w:szCs w:val="20"/>
        </w:rPr>
        <w:t>every day</w:t>
      </w:r>
      <w:r w:rsidR="005D4D33" w:rsidRPr="00927E2C">
        <w:rPr>
          <w:rFonts w:ascii="Arial" w:hAnsi="Arial" w:cs="Arial"/>
          <w:sz w:val="20"/>
          <w:szCs w:val="20"/>
        </w:rPr>
        <w:t xml:space="preserve"> for an am/pm session</w:t>
      </w:r>
      <w:r w:rsidR="002A43C5" w:rsidRPr="00927E2C">
        <w:rPr>
          <w:rFonts w:ascii="Arial" w:hAnsi="Arial" w:cs="Arial"/>
          <w:sz w:val="20"/>
          <w:szCs w:val="20"/>
        </w:rPr>
        <w:t>.</w:t>
      </w:r>
      <w:r w:rsidR="00C3716F" w:rsidRPr="00927E2C">
        <w:rPr>
          <w:rFonts w:ascii="Arial" w:hAnsi="Arial" w:cs="Arial"/>
          <w:sz w:val="20"/>
          <w:szCs w:val="20"/>
        </w:rPr>
        <w:t xml:space="preserve"> Practitioners will be </w:t>
      </w:r>
      <w:r w:rsidR="00274E17" w:rsidRPr="00927E2C">
        <w:rPr>
          <w:rFonts w:ascii="Arial" w:hAnsi="Arial" w:cs="Arial"/>
          <w:sz w:val="20"/>
          <w:szCs w:val="20"/>
        </w:rPr>
        <w:t>mindful</w:t>
      </w:r>
      <w:r w:rsidR="00C3716F" w:rsidRPr="00927E2C">
        <w:rPr>
          <w:rFonts w:ascii="Arial" w:hAnsi="Arial" w:cs="Arial"/>
          <w:sz w:val="20"/>
          <w:szCs w:val="20"/>
        </w:rPr>
        <w:t xml:space="preserve"> that not all </w:t>
      </w:r>
      <w:r w:rsidR="004F0804" w:rsidRPr="00927E2C">
        <w:rPr>
          <w:rFonts w:ascii="Arial" w:hAnsi="Arial" w:cs="Arial"/>
          <w:sz w:val="20"/>
          <w:szCs w:val="20"/>
        </w:rPr>
        <w:t>children</w:t>
      </w:r>
      <w:r w:rsidR="00C3716F" w:rsidRPr="00927E2C">
        <w:rPr>
          <w:rFonts w:ascii="Arial" w:hAnsi="Arial" w:cs="Arial"/>
          <w:sz w:val="20"/>
          <w:szCs w:val="20"/>
        </w:rPr>
        <w:t xml:space="preserve"> settle at the same time, some child will require </w:t>
      </w:r>
      <w:r w:rsidR="00274E17" w:rsidRPr="00927E2C">
        <w:rPr>
          <w:rFonts w:ascii="Arial" w:hAnsi="Arial" w:cs="Arial"/>
          <w:sz w:val="20"/>
          <w:szCs w:val="20"/>
        </w:rPr>
        <w:t>more play sessions than others to help them with smooth successful transitions from home to nursery.</w:t>
      </w:r>
    </w:p>
    <w:p w14:paraId="089F2274" w14:textId="77777777" w:rsidR="003B3448" w:rsidRPr="00927E2C" w:rsidRDefault="003B3448" w:rsidP="005705A1">
      <w:pPr>
        <w:tabs>
          <w:tab w:val="left" w:pos="5748"/>
        </w:tabs>
        <w:spacing w:line="360" w:lineRule="auto"/>
        <w:rPr>
          <w:rFonts w:ascii="Arial" w:hAnsi="Arial" w:cs="Arial"/>
          <w:b/>
          <w:bCs/>
          <w:sz w:val="20"/>
          <w:szCs w:val="20"/>
        </w:rPr>
      </w:pPr>
    </w:p>
    <w:p w14:paraId="7833EB32" w14:textId="347F6C59" w:rsidR="00C83B1A" w:rsidRPr="00927E2C" w:rsidRDefault="00744525" w:rsidP="00744525">
      <w:pPr>
        <w:tabs>
          <w:tab w:val="left" w:pos="5748"/>
        </w:tabs>
        <w:spacing w:line="360" w:lineRule="auto"/>
        <w:jc w:val="center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809280" behindDoc="0" locked="0" layoutInCell="1" allowOverlap="1" wp14:anchorId="5217456F" wp14:editId="1433A477">
                <wp:simplePos x="0" y="0"/>
                <wp:positionH relativeFrom="margin">
                  <wp:posOffset>1607820</wp:posOffset>
                </wp:positionH>
                <wp:positionV relativeFrom="paragraph">
                  <wp:posOffset>1612265</wp:posOffset>
                </wp:positionV>
                <wp:extent cx="2613660" cy="1404620"/>
                <wp:effectExtent l="0" t="0" r="0" b="0"/>
                <wp:wrapNone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136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F48E6C" w14:textId="3A223E2F" w:rsidR="00744525" w:rsidRDefault="003B3448">
                            <w:r>
                              <w:t>(</w:t>
                            </w:r>
                            <w:r w:rsidR="00744525">
                              <w:t>Source: Howardian Primary School, 2022</w:t>
                            </w:r>
                            <w: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217456F" id="_x0000_s1047" type="#_x0000_t202" style="position:absolute;left:0;text-align:left;margin-left:126.6pt;margin-top:126.95pt;width:205.8pt;height:110.6pt;z-index:25180928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" stroked="f">
                <v:textbox style="mso-fit-shape-to-text:t">
                  <w:txbxContent>
                    <w:p w14:paraId="4BF48E6C" w14:textId="3A223E2F" w:rsidR="00744525" w:rsidRDefault="003B3448">
                      <w:r>
                        <w:t>(</w:t>
                      </w:r>
                      <w:r w:rsidR="00744525">
                        <w:t>Source: Howardian Primary School, 2022</w:t>
                      </w:r>
                      <w:r>
                        <w:t>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927E2C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74F658D6" wp14:editId="34078FA9">
            <wp:extent cx="2344854" cy="1623060"/>
            <wp:effectExtent l="0" t="0" r="0" b="0"/>
            <wp:docPr id="14" name="Picture 1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110" r="11987" b="58549"/>
                    <a:stretch/>
                  </pic:blipFill>
                  <pic:spPr bwMode="auto">
                    <a:xfrm>
                      <a:off x="0" y="0"/>
                      <a:ext cx="2366007" cy="16377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EDA66B" w14:textId="5BD92579" w:rsidR="00744525" w:rsidRPr="00927E2C" w:rsidRDefault="00744525" w:rsidP="00744525">
      <w:pPr>
        <w:tabs>
          <w:tab w:val="left" w:pos="5748"/>
        </w:tabs>
        <w:spacing w:line="360" w:lineRule="auto"/>
        <w:jc w:val="center"/>
        <w:rPr>
          <w:rFonts w:ascii="Arial" w:hAnsi="Arial" w:cs="Arial"/>
          <w:sz w:val="20"/>
          <w:szCs w:val="20"/>
        </w:rPr>
      </w:pPr>
    </w:p>
    <w:p w14:paraId="26C99273" w14:textId="6235289B" w:rsidR="00264A44" w:rsidRPr="00927E2C" w:rsidRDefault="00264A44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Parental engagement- </w:t>
      </w:r>
      <w:r w:rsidR="0066367F" w:rsidRPr="00927E2C">
        <w:rPr>
          <w:rFonts w:ascii="Arial" w:hAnsi="Arial" w:cs="Arial"/>
          <w:sz w:val="20"/>
          <w:szCs w:val="20"/>
        </w:rPr>
        <w:t xml:space="preserve">Early parental involvement </w:t>
      </w:r>
      <w:r w:rsidR="00DA53EF" w:rsidRPr="00927E2C">
        <w:rPr>
          <w:rFonts w:ascii="Arial" w:hAnsi="Arial" w:cs="Arial"/>
          <w:sz w:val="20"/>
          <w:szCs w:val="20"/>
        </w:rPr>
        <w:t xml:space="preserve">sets the foundations </w:t>
      </w:r>
      <w:r w:rsidR="0066367F" w:rsidRPr="00927E2C">
        <w:rPr>
          <w:rFonts w:ascii="Arial" w:hAnsi="Arial" w:cs="Arial"/>
          <w:sz w:val="20"/>
          <w:szCs w:val="20"/>
        </w:rPr>
        <w:t xml:space="preserve">for good experiences in </w:t>
      </w:r>
      <w:r w:rsidR="00DA53EF" w:rsidRPr="00927E2C">
        <w:rPr>
          <w:rFonts w:ascii="Arial" w:hAnsi="Arial" w:cs="Arial"/>
          <w:sz w:val="20"/>
          <w:szCs w:val="20"/>
        </w:rPr>
        <w:t xml:space="preserve">nursery </w:t>
      </w:r>
      <w:r w:rsidR="0066367F" w:rsidRPr="00927E2C">
        <w:rPr>
          <w:rFonts w:ascii="Arial" w:hAnsi="Arial" w:cs="Arial"/>
          <w:sz w:val="20"/>
          <w:szCs w:val="20"/>
        </w:rPr>
        <w:t xml:space="preserve">and </w:t>
      </w:r>
      <w:r w:rsidR="00DA53EF" w:rsidRPr="00927E2C">
        <w:rPr>
          <w:rFonts w:ascii="Arial" w:hAnsi="Arial" w:cs="Arial"/>
          <w:sz w:val="20"/>
          <w:szCs w:val="20"/>
        </w:rPr>
        <w:t>throughout the child life (</w:t>
      </w:r>
      <w:r w:rsidR="005C1544" w:rsidRPr="00927E2C">
        <w:rPr>
          <w:rFonts w:ascii="Arial" w:hAnsi="Arial" w:cs="Arial"/>
          <w:sz w:val="20"/>
          <w:szCs w:val="20"/>
        </w:rPr>
        <w:t>Story, 2021a)</w:t>
      </w:r>
      <w:r w:rsidR="00927E2C" w:rsidRPr="00927E2C">
        <w:rPr>
          <w:rFonts w:ascii="Arial" w:hAnsi="Arial" w:cs="Arial"/>
          <w:sz w:val="20"/>
          <w:szCs w:val="20"/>
        </w:rPr>
        <w:t>. P</w:t>
      </w:r>
      <w:r w:rsidRPr="00927E2C">
        <w:rPr>
          <w:rFonts w:ascii="Arial" w:hAnsi="Arial" w:cs="Arial"/>
          <w:sz w:val="20"/>
          <w:szCs w:val="20"/>
        </w:rPr>
        <w:t>arents will be invited into the nursery setting to attend parental engagement workshops. This is a</w:t>
      </w:r>
      <w:r w:rsidR="005C1544" w:rsidRPr="00927E2C">
        <w:rPr>
          <w:rFonts w:ascii="Arial" w:hAnsi="Arial" w:cs="Arial"/>
          <w:sz w:val="20"/>
          <w:szCs w:val="20"/>
        </w:rPr>
        <w:t xml:space="preserve"> great opportunity for parents to be involve in the </w:t>
      </w:r>
      <w:r w:rsidR="00375555" w:rsidRPr="00927E2C">
        <w:rPr>
          <w:rFonts w:ascii="Arial" w:hAnsi="Arial" w:cs="Arial"/>
          <w:sz w:val="20"/>
          <w:szCs w:val="20"/>
        </w:rPr>
        <w:t>child’s</w:t>
      </w:r>
      <w:r w:rsidR="005C1544" w:rsidRPr="00927E2C">
        <w:rPr>
          <w:rFonts w:ascii="Arial" w:hAnsi="Arial" w:cs="Arial"/>
          <w:sz w:val="20"/>
          <w:szCs w:val="20"/>
        </w:rPr>
        <w:t xml:space="preserve"> learning, development and build </w:t>
      </w:r>
      <w:r w:rsidR="00F82D6C" w:rsidRPr="00927E2C">
        <w:rPr>
          <w:rFonts w:ascii="Arial" w:hAnsi="Arial" w:cs="Arial"/>
          <w:sz w:val="20"/>
          <w:szCs w:val="20"/>
        </w:rPr>
        <w:t>relationships</w:t>
      </w:r>
      <w:r w:rsidR="00375555" w:rsidRPr="00927E2C">
        <w:rPr>
          <w:rFonts w:ascii="Arial" w:hAnsi="Arial" w:cs="Arial"/>
          <w:sz w:val="20"/>
          <w:szCs w:val="20"/>
        </w:rPr>
        <w:t>.</w:t>
      </w:r>
    </w:p>
    <w:p w14:paraId="3FF70441" w14:textId="56CC1E66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60AE86C9" w14:textId="08F66E56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168C4EBB" w14:textId="281D7FF1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F4E0A20" w14:textId="77777777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1AD50221" w14:textId="07715A91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0E2791CE" w14:textId="77777777" w:rsidR="00853455" w:rsidRPr="00927E2C" w:rsidRDefault="00853455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25DC140" w14:textId="77777777" w:rsidR="00853455" w:rsidRPr="00927E2C" w:rsidRDefault="00853455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4E245FE8" w14:textId="77777777" w:rsidR="00853455" w:rsidRPr="00927E2C" w:rsidRDefault="00853455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21895F30" w14:textId="77777777" w:rsidR="00853455" w:rsidRPr="00927E2C" w:rsidRDefault="00853455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082BD792" w14:textId="77777777" w:rsidR="00853455" w:rsidRPr="00927E2C" w:rsidRDefault="00853455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479EA5D8" w14:textId="77777777" w:rsidR="00853455" w:rsidRPr="00927E2C" w:rsidRDefault="00853455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26D7B1A4" w14:textId="77777777" w:rsidR="00853455" w:rsidRPr="00927E2C" w:rsidRDefault="00853455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4F3B6B74" w14:textId="77777777" w:rsidR="00853455" w:rsidRPr="00927E2C" w:rsidRDefault="00853455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58A4973A" w14:textId="77777777" w:rsidR="00853455" w:rsidRPr="00927E2C" w:rsidRDefault="00853455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6D7EA76C" w14:textId="0D7FBC02" w:rsidR="00853455" w:rsidRPr="00927E2C" w:rsidRDefault="00A9652C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noProof/>
          <w:sz w:val="20"/>
          <w:szCs w:val="20"/>
        </w:rPr>
        <w:lastRenderedPageBreak/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5F1A979E" wp14:editId="785C6347">
                <wp:simplePos x="0" y="0"/>
                <wp:positionH relativeFrom="margin">
                  <wp:align>center</wp:align>
                </wp:positionH>
                <wp:positionV relativeFrom="paragraph">
                  <wp:posOffset>6985</wp:posOffset>
                </wp:positionV>
                <wp:extent cx="5615940" cy="594360"/>
                <wp:effectExtent l="0" t="0" r="3810" b="0"/>
                <wp:wrapNone/>
                <wp:docPr id="25" name="Arrow: Pentagon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15940" cy="594360"/>
                        </a:xfrm>
                        <a:prstGeom prst="homePlate">
                          <a:avLst/>
                        </a:prstGeom>
                        <a:gradFill flip="none" rotWithShape="1">
                          <a:gsLst>
                            <a:gs pos="0">
                              <a:srgbClr val="9933FF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9933FF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9933FF">
                                <a:tint val="23500"/>
                                <a:satMod val="160000"/>
                              </a:srgbClr>
                            </a:gs>
                          </a:gsLst>
                          <a:lin ang="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06F680" w14:textId="1B5BF0E1" w:rsidR="0038191B" w:rsidRPr="00F850D8" w:rsidRDefault="0038191B" w:rsidP="004F080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</w:pPr>
                            <w:r w:rsidRPr="00F850D8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24"/>
                                <w:szCs w:val="24"/>
                              </w:rPr>
                              <w:t>Proposed Outcomes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1A979E" id="Arrow: Pentagon 25" o:spid="_x0000_s1048" type="#_x0000_t15" style="position:absolute;margin-left:0;margin-top:.55pt;width:442.2pt;height:46.8pt;z-index:25165824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" adj="20457" fillcolor="#bc86ff" stroked="f" strokeweight="1pt">
                <v:fill color2="#e9dbff" rotate="t" angle="90" colors="0 #bc86ff;.5 #d4b6ff;1 #e9dbff" focus="100%" type="gradient"/>
                <v:textbox>
                  <w:txbxContent>
                    <w:p w14:paraId="7E06F680" w14:textId="1B5BF0E1" w:rsidR="0038191B" w:rsidRPr="00F850D8" w:rsidRDefault="0038191B" w:rsidP="004F080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</w:pPr>
                      <w:r w:rsidRPr="00F850D8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24"/>
                          <w:szCs w:val="24"/>
                        </w:rPr>
                        <w:t>Proposed Outcomes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9A20CB6" w14:textId="5812C9F7" w:rsidR="00853455" w:rsidRPr="00927E2C" w:rsidRDefault="00853455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454953EA" w14:textId="77777777" w:rsidR="00A9652C" w:rsidRDefault="00A9652C" w:rsidP="00853455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p w14:paraId="72A43921" w14:textId="02CB1DF8" w:rsidR="00853455" w:rsidRPr="00927E2C" w:rsidRDefault="00853455" w:rsidP="00853455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The desired outcome is achieved by providing children with a secure, nurturing, and safe environment the child will become less dependent on the key work, interact and build friendships with their peers</w:t>
      </w:r>
      <w:r w:rsidR="00927E2C" w:rsidRPr="00927E2C">
        <w:rPr>
          <w:rFonts w:ascii="Arial" w:hAnsi="Arial" w:cs="Arial"/>
          <w:sz w:val="20"/>
          <w:szCs w:val="20"/>
        </w:rPr>
        <w:t xml:space="preserve"> and</w:t>
      </w:r>
      <w:r w:rsidRPr="00927E2C">
        <w:rPr>
          <w:rFonts w:ascii="Arial" w:hAnsi="Arial" w:cs="Arial"/>
          <w:sz w:val="20"/>
          <w:szCs w:val="20"/>
        </w:rPr>
        <w:t xml:space="preserve"> be settled coming into nursery when leaving their parent.</w:t>
      </w:r>
    </w:p>
    <w:p w14:paraId="2130A818" w14:textId="77777777" w:rsidR="00853455" w:rsidRPr="00927E2C" w:rsidRDefault="00853455" w:rsidP="00853455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When a child has the academic understanding and social skills necessary to settle in and learn in the new environment, transitions are successful (Brooker 2008). </w:t>
      </w:r>
    </w:p>
    <w:p w14:paraId="62AD52FE" w14:textId="730B5F6A" w:rsidR="00853455" w:rsidRPr="00927E2C" w:rsidRDefault="00853455" w:rsidP="00853455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Parents will have formed a positive relationship with practitioner and key worker, be involved in the child’s learning journey and feel at ease discussing any issues or worries regarding their child and their development.</w:t>
      </w:r>
    </w:p>
    <w:p w14:paraId="183C1922" w14:textId="55D5C9C5" w:rsidR="00041067" w:rsidRPr="00927E2C" w:rsidRDefault="009E4E00" w:rsidP="00853455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The new curriculum for Wales </w:t>
      </w:r>
      <w:r w:rsidR="00041067" w:rsidRPr="00927E2C">
        <w:rPr>
          <w:rFonts w:ascii="Arial" w:hAnsi="Arial" w:cs="Arial"/>
          <w:sz w:val="20"/>
          <w:szCs w:val="20"/>
        </w:rPr>
        <w:t>sets out the four purposes how</w:t>
      </w:r>
      <w:r w:rsidRPr="00927E2C">
        <w:rPr>
          <w:rFonts w:ascii="Arial" w:hAnsi="Arial" w:cs="Arial"/>
          <w:sz w:val="20"/>
          <w:szCs w:val="20"/>
        </w:rPr>
        <w:t xml:space="preserve"> </w:t>
      </w:r>
      <w:r w:rsidR="00041067" w:rsidRPr="00927E2C">
        <w:rPr>
          <w:rFonts w:ascii="Arial" w:hAnsi="Arial" w:cs="Arial"/>
          <w:sz w:val="20"/>
          <w:szCs w:val="20"/>
        </w:rPr>
        <w:t>child will become</w:t>
      </w:r>
    </w:p>
    <w:p w14:paraId="44854914" w14:textId="2C25A39E" w:rsidR="00041067" w:rsidRPr="00927E2C" w:rsidRDefault="00BC4D80" w:rsidP="00041067">
      <w:pPr>
        <w:pStyle w:val="ListParagraph"/>
        <w:numPr>
          <w:ilvl w:val="0"/>
          <w:numId w:val="3"/>
        </w:num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ambitious, capable learners</w:t>
      </w:r>
    </w:p>
    <w:p w14:paraId="1A399131" w14:textId="34639638" w:rsidR="00041067" w:rsidRPr="00927E2C" w:rsidRDefault="00BC4D80" w:rsidP="00041067">
      <w:pPr>
        <w:pStyle w:val="ListParagraph"/>
        <w:numPr>
          <w:ilvl w:val="0"/>
          <w:numId w:val="3"/>
        </w:num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enterprising, creative contributors</w:t>
      </w:r>
    </w:p>
    <w:p w14:paraId="74543DAB" w14:textId="564A282C" w:rsidR="00041067" w:rsidRPr="00927E2C" w:rsidRDefault="00BC4D80" w:rsidP="00041067">
      <w:pPr>
        <w:pStyle w:val="ListParagraph"/>
        <w:numPr>
          <w:ilvl w:val="0"/>
          <w:numId w:val="3"/>
        </w:num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ethical, informed citizens </w:t>
      </w:r>
    </w:p>
    <w:p w14:paraId="2A8D3DAF" w14:textId="5F01E734" w:rsidR="00BC4D80" w:rsidRPr="00927E2C" w:rsidRDefault="00927E2C" w:rsidP="00041067">
      <w:pPr>
        <w:pStyle w:val="ListParagraph"/>
        <w:numPr>
          <w:ilvl w:val="0"/>
          <w:numId w:val="3"/>
        </w:num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 xml:space="preserve">healthy, </w:t>
      </w:r>
      <w:r w:rsidR="00BC4D80" w:rsidRPr="00927E2C">
        <w:rPr>
          <w:rFonts w:ascii="Arial" w:hAnsi="Arial" w:cs="Arial"/>
          <w:sz w:val="20"/>
          <w:szCs w:val="20"/>
        </w:rPr>
        <w:t>confident individuals (Welsh government 2018)</w:t>
      </w:r>
    </w:p>
    <w:p w14:paraId="7E285F8B" w14:textId="609EE2F6" w:rsidR="00041067" w:rsidRPr="00927E2C" w:rsidRDefault="00F9416D" w:rsidP="00041067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P</w:t>
      </w:r>
      <w:r w:rsidR="00041067" w:rsidRPr="00927E2C">
        <w:rPr>
          <w:rFonts w:ascii="Arial" w:hAnsi="Arial" w:cs="Arial"/>
          <w:sz w:val="20"/>
          <w:szCs w:val="20"/>
        </w:rPr>
        <w:t xml:space="preserve">ractitioners will encourage children to learn and develop in line with the four purposes of the new </w:t>
      </w:r>
      <w:r w:rsidRPr="00927E2C">
        <w:rPr>
          <w:rFonts w:ascii="Arial" w:hAnsi="Arial" w:cs="Arial"/>
          <w:sz w:val="20"/>
          <w:szCs w:val="20"/>
        </w:rPr>
        <w:t>curriculum</w:t>
      </w:r>
      <w:r w:rsidR="00041067" w:rsidRPr="00927E2C">
        <w:rPr>
          <w:rFonts w:ascii="Arial" w:hAnsi="Arial" w:cs="Arial"/>
          <w:sz w:val="20"/>
          <w:szCs w:val="20"/>
        </w:rPr>
        <w:t xml:space="preserve"> through </w:t>
      </w:r>
      <w:r w:rsidRPr="00927E2C">
        <w:rPr>
          <w:rFonts w:ascii="Arial" w:hAnsi="Arial" w:cs="Arial"/>
          <w:sz w:val="20"/>
          <w:szCs w:val="20"/>
        </w:rPr>
        <w:t xml:space="preserve">independence, </w:t>
      </w:r>
      <w:r w:rsidR="00041067" w:rsidRPr="00927E2C">
        <w:rPr>
          <w:rFonts w:ascii="Arial" w:hAnsi="Arial" w:cs="Arial"/>
          <w:sz w:val="20"/>
          <w:szCs w:val="20"/>
        </w:rPr>
        <w:t>play and observations.</w:t>
      </w:r>
    </w:p>
    <w:p w14:paraId="235915DE" w14:textId="22BF4961" w:rsidR="00041067" w:rsidRPr="00927E2C" w:rsidRDefault="00F9416D" w:rsidP="00041067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  <w:r w:rsidRPr="00927E2C">
        <w:rPr>
          <w:rFonts w:ascii="Arial" w:hAnsi="Arial" w:cs="Arial"/>
          <w:sz w:val="20"/>
          <w:szCs w:val="20"/>
        </w:rPr>
        <w:t>Vygotsky</w:t>
      </w:r>
      <w:r w:rsidR="00041067" w:rsidRPr="00927E2C">
        <w:rPr>
          <w:rFonts w:ascii="Arial" w:hAnsi="Arial" w:cs="Arial"/>
          <w:sz w:val="20"/>
          <w:szCs w:val="20"/>
        </w:rPr>
        <w:t xml:space="preserve"> highlights how children use play to develop their social skills.</w:t>
      </w:r>
      <w:r w:rsidR="00491390" w:rsidRPr="00927E2C">
        <w:rPr>
          <w:rFonts w:ascii="Arial" w:hAnsi="Arial" w:cs="Arial"/>
          <w:sz w:val="20"/>
          <w:szCs w:val="20"/>
        </w:rPr>
        <w:t xml:space="preserve"> Dewey 1859 thought a child's everyday experiences are essential to their learning and curriculum should be related to children's lives (Rollins, 2009)</w:t>
      </w:r>
      <w:r w:rsidR="000C6B17">
        <w:rPr>
          <w:rFonts w:ascii="Arial" w:hAnsi="Arial" w:cs="Arial"/>
          <w:sz w:val="20"/>
          <w:szCs w:val="20"/>
        </w:rPr>
        <w:t>.</w:t>
      </w:r>
    </w:p>
    <w:p w14:paraId="6330CDB5" w14:textId="649FC513" w:rsidR="002C2E3F" w:rsidRPr="00927E2C" w:rsidRDefault="002C2E3F" w:rsidP="005705A1">
      <w:pPr>
        <w:tabs>
          <w:tab w:val="left" w:pos="5748"/>
        </w:tabs>
        <w:spacing w:line="360" w:lineRule="auto"/>
        <w:rPr>
          <w:rFonts w:ascii="Arial" w:hAnsi="Arial" w:cs="Arial"/>
          <w:sz w:val="20"/>
          <w:szCs w:val="20"/>
        </w:rPr>
      </w:pPr>
    </w:p>
    <w:sectPr w:rsidR="002C2E3F" w:rsidRPr="00927E2C" w:rsidSect="00336D7B">
      <w:footerReference w:type="default" r:id="rId18"/>
      <w:pgSz w:w="11906" w:h="16838"/>
      <w:pgMar w:top="1440" w:right="1440" w:bottom="1440" w:left="1440" w:header="708" w:footer="708" w:gutter="0"/>
      <w:pgBorders w:offsetFrom="page">
        <w:top w:val="double" w:sz="18" w:space="24" w:color="000000" w:themeColor="text1"/>
        <w:left w:val="double" w:sz="18" w:space="24" w:color="000000" w:themeColor="text1"/>
        <w:bottom w:val="double" w:sz="18" w:space="24" w:color="000000" w:themeColor="text1"/>
        <w:right w:val="double" w:sz="18" w:space="24" w:color="000000" w:themeColor="text1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EA5E7A" w14:textId="77777777" w:rsidR="00B11A77" w:rsidRDefault="00B11A77" w:rsidP="00F23B39">
      <w:pPr>
        <w:spacing w:after="0" w:line="240" w:lineRule="auto"/>
      </w:pPr>
      <w:r>
        <w:separator/>
      </w:r>
    </w:p>
  </w:endnote>
  <w:endnote w:type="continuationSeparator" w:id="0">
    <w:p w14:paraId="49188C4A" w14:textId="77777777" w:rsidR="00B11A77" w:rsidRDefault="00B11A77" w:rsidP="00F23B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49963005"/>
      <w:docPartObj>
        <w:docPartGallery w:val="Page Numbers (Bottom of Page)"/>
        <w:docPartUnique/>
      </w:docPartObj>
    </w:sdtPr>
    <w:sdtEndPr/>
    <w:sdtContent>
      <w:p w14:paraId="417A5B8F" w14:textId="31B6C60E" w:rsidR="009D2FE4" w:rsidRDefault="009D2FE4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2F1EE299" w14:textId="77777777" w:rsidR="00F23B39" w:rsidRDefault="00F23B3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394A20" w14:textId="77777777" w:rsidR="00B11A77" w:rsidRDefault="00B11A77" w:rsidP="00F23B39">
      <w:pPr>
        <w:spacing w:after="0" w:line="240" w:lineRule="auto"/>
      </w:pPr>
      <w:r>
        <w:separator/>
      </w:r>
    </w:p>
  </w:footnote>
  <w:footnote w:type="continuationSeparator" w:id="0">
    <w:p w14:paraId="36BD95CD" w14:textId="77777777" w:rsidR="00B11A77" w:rsidRDefault="00B11A77" w:rsidP="00F23B3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DF7239"/>
    <w:multiLevelType w:val="hybridMultilevel"/>
    <w:tmpl w:val="045A43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85384C"/>
    <w:multiLevelType w:val="hybridMultilevel"/>
    <w:tmpl w:val="F02ED8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9E5BD3"/>
    <w:multiLevelType w:val="hybridMultilevel"/>
    <w:tmpl w:val="48847C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6797720">
    <w:abstractNumId w:val="2"/>
  </w:num>
  <w:num w:numId="2" w16cid:durableId="1295984138">
    <w:abstractNumId w:val="0"/>
  </w:num>
  <w:num w:numId="3" w16cid:durableId="103017889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4173"/>
    <w:rsid w:val="00000D0E"/>
    <w:rsid w:val="000021C4"/>
    <w:rsid w:val="000025EF"/>
    <w:rsid w:val="00005E14"/>
    <w:rsid w:val="00005EE5"/>
    <w:rsid w:val="00006816"/>
    <w:rsid w:val="00011D21"/>
    <w:rsid w:val="00011F38"/>
    <w:rsid w:val="00012F1C"/>
    <w:rsid w:val="0001539A"/>
    <w:rsid w:val="00015E49"/>
    <w:rsid w:val="000177BA"/>
    <w:rsid w:val="00017C60"/>
    <w:rsid w:val="00021AB1"/>
    <w:rsid w:val="0002357F"/>
    <w:rsid w:val="00024D3A"/>
    <w:rsid w:val="00030E28"/>
    <w:rsid w:val="00031B67"/>
    <w:rsid w:val="00037A5A"/>
    <w:rsid w:val="00040E00"/>
    <w:rsid w:val="00041067"/>
    <w:rsid w:val="00041EAE"/>
    <w:rsid w:val="00045F99"/>
    <w:rsid w:val="00046A17"/>
    <w:rsid w:val="00047E65"/>
    <w:rsid w:val="00051978"/>
    <w:rsid w:val="000523E5"/>
    <w:rsid w:val="0006089A"/>
    <w:rsid w:val="00062612"/>
    <w:rsid w:val="000655D3"/>
    <w:rsid w:val="000678B5"/>
    <w:rsid w:val="00070EAE"/>
    <w:rsid w:val="00072D4F"/>
    <w:rsid w:val="0007381E"/>
    <w:rsid w:val="00074105"/>
    <w:rsid w:val="00075EC2"/>
    <w:rsid w:val="00076D02"/>
    <w:rsid w:val="00082981"/>
    <w:rsid w:val="00084338"/>
    <w:rsid w:val="00084A94"/>
    <w:rsid w:val="00085EEC"/>
    <w:rsid w:val="00086AFA"/>
    <w:rsid w:val="0008716D"/>
    <w:rsid w:val="0008729F"/>
    <w:rsid w:val="00087671"/>
    <w:rsid w:val="00093801"/>
    <w:rsid w:val="0009497D"/>
    <w:rsid w:val="00096722"/>
    <w:rsid w:val="000A02CB"/>
    <w:rsid w:val="000A2599"/>
    <w:rsid w:val="000A362E"/>
    <w:rsid w:val="000A5679"/>
    <w:rsid w:val="000A7160"/>
    <w:rsid w:val="000B35D3"/>
    <w:rsid w:val="000B6B70"/>
    <w:rsid w:val="000C259A"/>
    <w:rsid w:val="000C6B17"/>
    <w:rsid w:val="000D10F5"/>
    <w:rsid w:val="000D3D5C"/>
    <w:rsid w:val="000D592A"/>
    <w:rsid w:val="000D7E1A"/>
    <w:rsid w:val="000E2328"/>
    <w:rsid w:val="000E300C"/>
    <w:rsid w:val="000F019C"/>
    <w:rsid w:val="000F1F24"/>
    <w:rsid w:val="000F32C5"/>
    <w:rsid w:val="000F3D4B"/>
    <w:rsid w:val="000F73C9"/>
    <w:rsid w:val="00101210"/>
    <w:rsid w:val="001046FE"/>
    <w:rsid w:val="00107BB7"/>
    <w:rsid w:val="00110609"/>
    <w:rsid w:val="001117FE"/>
    <w:rsid w:val="00111F9C"/>
    <w:rsid w:val="00114219"/>
    <w:rsid w:val="001159CE"/>
    <w:rsid w:val="00115DCD"/>
    <w:rsid w:val="00123365"/>
    <w:rsid w:val="00131C7E"/>
    <w:rsid w:val="00136563"/>
    <w:rsid w:val="001376D5"/>
    <w:rsid w:val="001403D7"/>
    <w:rsid w:val="00142FA0"/>
    <w:rsid w:val="00143CF5"/>
    <w:rsid w:val="00146A2D"/>
    <w:rsid w:val="00150B8B"/>
    <w:rsid w:val="00150E14"/>
    <w:rsid w:val="0015203A"/>
    <w:rsid w:val="00154F3D"/>
    <w:rsid w:val="00156230"/>
    <w:rsid w:val="00162B1A"/>
    <w:rsid w:val="0016397C"/>
    <w:rsid w:val="00164E4A"/>
    <w:rsid w:val="001677A6"/>
    <w:rsid w:val="00170900"/>
    <w:rsid w:val="0017278D"/>
    <w:rsid w:val="00173E08"/>
    <w:rsid w:val="00175AD8"/>
    <w:rsid w:val="001763E6"/>
    <w:rsid w:val="00177DEC"/>
    <w:rsid w:val="0018278A"/>
    <w:rsid w:val="00183338"/>
    <w:rsid w:val="00183595"/>
    <w:rsid w:val="001847FA"/>
    <w:rsid w:val="00184C8F"/>
    <w:rsid w:val="001872FD"/>
    <w:rsid w:val="00187AA0"/>
    <w:rsid w:val="00187C67"/>
    <w:rsid w:val="00191C33"/>
    <w:rsid w:val="00192BC0"/>
    <w:rsid w:val="00196B89"/>
    <w:rsid w:val="00197302"/>
    <w:rsid w:val="001977B2"/>
    <w:rsid w:val="001A0B3E"/>
    <w:rsid w:val="001A2244"/>
    <w:rsid w:val="001A3D69"/>
    <w:rsid w:val="001A4851"/>
    <w:rsid w:val="001B012D"/>
    <w:rsid w:val="001B2DE3"/>
    <w:rsid w:val="001B33C7"/>
    <w:rsid w:val="001B558F"/>
    <w:rsid w:val="001B5E6B"/>
    <w:rsid w:val="001B6FA2"/>
    <w:rsid w:val="001C01FE"/>
    <w:rsid w:val="001C2BA5"/>
    <w:rsid w:val="001C3A6A"/>
    <w:rsid w:val="001C42D9"/>
    <w:rsid w:val="001D047E"/>
    <w:rsid w:val="001E1355"/>
    <w:rsid w:val="001E4486"/>
    <w:rsid w:val="001E4725"/>
    <w:rsid w:val="001E5C21"/>
    <w:rsid w:val="001F5FB8"/>
    <w:rsid w:val="00204990"/>
    <w:rsid w:val="002052B4"/>
    <w:rsid w:val="002056A7"/>
    <w:rsid w:val="0020619A"/>
    <w:rsid w:val="00210509"/>
    <w:rsid w:val="00212360"/>
    <w:rsid w:val="002163A3"/>
    <w:rsid w:val="00222F9E"/>
    <w:rsid w:val="00224D61"/>
    <w:rsid w:val="00232440"/>
    <w:rsid w:val="00235F83"/>
    <w:rsid w:val="00236274"/>
    <w:rsid w:val="002375FE"/>
    <w:rsid w:val="00237B62"/>
    <w:rsid w:val="0024061E"/>
    <w:rsid w:val="0024180A"/>
    <w:rsid w:val="002513D6"/>
    <w:rsid w:val="00252A9C"/>
    <w:rsid w:val="00254B55"/>
    <w:rsid w:val="002561B9"/>
    <w:rsid w:val="00257271"/>
    <w:rsid w:val="0026282C"/>
    <w:rsid w:val="00262FB4"/>
    <w:rsid w:val="00264A44"/>
    <w:rsid w:val="00266CEE"/>
    <w:rsid w:val="00267610"/>
    <w:rsid w:val="0027061A"/>
    <w:rsid w:val="00274E17"/>
    <w:rsid w:val="00275178"/>
    <w:rsid w:val="00280AD3"/>
    <w:rsid w:val="0028275C"/>
    <w:rsid w:val="002851A1"/>
    <w:rsid w:val="00285AD3"/>
    <w:rsid w:val="002862B2"/>
    <w:rsid w:val="0028644E"/>
    <w:rsid w:val="00287A29"/>
    <w:rsid w:val="00287E12"/>
    <w:rsid w:val="002905AB"/>
    <w:rsid w:val="00291BCB"/>
    <w:rsid w:val="002932F6"/>
    <w:rsid w:val="002A0037"/>
    <w:rsid w:val="002A054B"/>
    <w:rsid w:val="002A344F"/>
    <w:rsid w:val="002A43C5"/>
    <w:rsid w:val="002A6494"/>
    <w:rsid w:val="002A6B37"/>
    <w:rsid w:val="002B12E4"/>
    <w:rsid w:val="002B3531"/>
    <w:rsid w:val="002B583A"/>
    <w:rsid w:val="002B5FAB"/>
    <w:rsid w:val="002B73F2"/>
    <w:rsid w:val="002B7E66"/>
    <w:rsid w:val="002C1233"/>
    <w:rsid w:val="002C1418"/>
    <w:rsid w:val="002C2E3F"/>
    <w:rsid w:val="002C4810"/>
    <w:rsid w:val="002C58E2"/>
    <w:rsid w:val="002C63C0"/>
    <w:rsid w:val="002D0807"/>
    <w:rsid w:val="002D278E"/>
    <w:rsid w:val="002D3EB6"/>
    <w:rsid w:val="002E08B7"/>
    <w:rsid w:val="002E2AAE"/>
    <w:rsid w:val="002E5C33"/>
    <w:rsid w:val="002F0C8B"/>
    <w:rsid w:val="002F37FA"/>
    <w:rsid w:val="002F66AE"/>
    <w:rsid w:val="0030190E"/>
    <w:rsid w:val="00302BCC"/>
    <w:rsid w:val="00305987"/>
    <w:rsid w:val="00307F73"/>
    <w:rsid w:val="00312374"/>
    <w:rsid w:val="003124FC"/>
    <w:rsid w:val="00313028"/>
    <w:rsid w:val="0031505E"/>
    <w:rsid w:val="00315BB4"/>
    <w:rsid w:val="0032429E"/>
    <w:rsid w:val="00330458"/>
    <w:rsid w:val="00330DE8"/>
    <w:rsid w:val="00334C9C"/>
    <w:rsid w:val="00336D7B"/>
    <w:rsid w:val="00336F30"/>
    <w:rsid w:val="003378C7"/>
    <w:rsid w:val="00341019"/>
    <w:rsid w:val="00342993"/>
    <w:rsid w:val="00347F5E"/>
    <w:rsid w:val="0035092F"/>
    <w:rsid w:val="003568CC"/>
    <w:rsid w:val="00357C85"/>
    <w:rsid w:val="0036059E"/>
    <w:rsid w:val="003607FA"/>
    <w:rsid w:val="00361C2C"/>
    <w:rsid w:val="00362D0F"/>
    <w:rsid w:val="00367D78"/>
    <w:rsid w:val="00370057"/>
    <w:rsid w:val="00371039"/>
    <w:rsid w:val="0037190F"/>
    <w:rsid w:val="00372F03"/>
    <w:rsid w:val="00372F29"/>
    <w:rsid w:val="00375555"/>
    <w:rsid w:val="00375D15"/>
    <w:rsid w:val="003770FE"/>
    <w:rsid w:val="0038191B"/>
    <w:rsid w:val="00383614"/>
    <w:rsid w:val="00383F3A"/>
    <w:rsid w:val="00384C0B"/>
    <w:rsid w:val="00392074"/>
    <w:rsid w:val="00392833"/>
    <w:rsid w:val="00393BCF"/>
    <w:rsid w:val="00394B6D"/>
    <w:rsid w:val="00396FDA"/>
    <w:rsid w:val="003A0C0F"/>
    <w:rsid w:val="003A1A38"/>
    <w:rsid w:val="003A1B10"/>
    <w:rsid w:val="003A29D3"/>
    <w:rsid w:val="003B24B9"/>
    <w:rsid w:val="003B3448"/>
    <w:rsid w:val="003B4421"/>
    <w:rsid w:val="003C2E04"/>
    <w:rsid w:val="003D0570"/>
    <w:rsid w:val="003D13B8"/>
    <w:rsid w:val="003D2514"/>
    <w:rsid w:val="003D7E85"/>
    <w:rsid w:val="003E209B"/>
    <w:rsid w:val="003E2935"/>
    <w:rsid w:val="003F0D72"/>
    <w:rsid w:val="003F5187"/>
    <w:rsid w:val="003F66F3"/>
    <w:rsid w:val="0040148A"/>
    <w:rsid w:val="00401BCA"/>
    <w:rsid w:val="00404E21"/>
    <w:rsid w:val="00406ACC"/>
    <w:rsid w:val="0041180D"/>
    <w:rsid w:val="00413296"/>
    <w:rsid w:val="004210DC"/>
    <w:rsid w:val="0042429A"/>
    <w:rsid w:val="00426F91"/>
    <w:rsid w:val="00430CF6"/>
    <w:rsid w:val="0043112B"/>
    <w:rsid w:val="004342A5"/>
    <w:rsid w:val="00436590"/>
    <w:rsid w:val="00440B40"/>
    <w:rsid w:val="004419FE"/>
    <w:rsid w:val="00442AEB"/>
    <w:rsid w:val="00443E5A"/>
    <w:rsid w:val="00445338"/>
    <w:rsid w:val="004468D0"/>
    <w:rsid w:val="004508E6"/>
    <w:rsid w:val="004522EA"/>
    <w:rsid w:val="004532EA"/>
    <w:rsid w:val="00456378"/>
    <w:rsid w:val="00460E37"/>
    <w:rsid w:val="00460F52"/>
    <w:rsid w:val="004636AD"/>
    <w:rsid w:val="00464CD4"/>
    <w:rsid w:val="00465205"/>
    <w:rsid w:val="00465919"/>
    <w:rsid w:val="00472438"/>
    <w:rsid w:val="0047482D"/>
    <w:rsid w:val="0047712A"/>
    <w:rsid w:val="00484D0D"/>
    <w:rsid w:val="00491390"/>
    <w:rsid w:val="00493022"/>
    <w:rsid w:val="00493537"/>
    <w:rsid w:val="004959F3"/>
    <w:rsid w:val="00495FDA"/>
    <w:rsid w:val="004A39DC"/>
    <w:rsid w:val="004A4E29"/>
    <w:rsid w:val="004A51D2"/>
    <w:rsid w:val="004B4661"/>
    <w:rsid w:val="004B4A15"/>
    <w:rsid w:val="004B566E"/>
    <w:rsid w:val="004B714F"/>
    <w:rsid w:val="004C1346"/>
    <w:rsid w:val="004C39C6"/>
    <w:rsid w:val="004C66BC"/>
    <w:rsid w:val="004D0DE9"/>
    <w:rsid w:val="004D13E5"/>
    <w:rsid w:val="004D4888"/>
    <w:rsid w:val="004D4E9D"/>
    <w:rsid w:val="004D7695"/>
    <w:rsid w:val="004E0A31"/>
    <w:rsid w:val="004E380A"/>
    <w:rsid w:val="004E4D6F"/>
    <w:rsid w:val="004E5797"/>
    <w:rsid w:val="004E7964"/>
    <w:rsid w:val="004F0804"/>
    <w:rsid w:val="004F2DFA"/>
    <w:rsid w:val="004F3C36"/>
    <w:rsid w:val="004F7A3B"/>
    <w:rsid w:val="00501548"/>
    <w:rsid w:val="00503357"/>
    <w:rsid w:val="0050356C"/>
    <w:rsid w:val="005047E1"/>
    <w:rsid w:val="00507C4B"/>
    <w:rsid w:val="00507F01"/>
    <w:rsid w:val="0051132F"/>
    <w:rsid w:val="00511B60"/>
    <w:rsid w:val="005122A4"/>
    <w:rsid w:val="005143C4"/>
    <w:rsid w:val="00514E85"/>
    <w:rsid w:val="00515857"/>
    <w:rsid w:val="00522EE9"/>
    <w:rsid w:val="005257A3"/>
    <w:rsid w:val="00525F15"/>
    <w:rsid w:val="005277BE"/>
    <w:rsid w:val="00527990"/>
    <w:rsid w:val="0053010E"/>
    <w:rsid w:val="00530D11"/>
    <w:rsid w:val="005333BF"/>
    <w:rsid w:val="005354CF"/>
    <w:rsid w:val="005355D3"/>
    <w:rsid w:val="00536E9C"/>
    <w:rsid w:val="005424F4"/>
    <w:rsid w:val="00542D39"/>
    <w:rsid w:val="005431C3"/>
    <w:rsid w:val="00545067"/>
    <w:rsid w:val="00545B84"/>
    <w:rsid w:val="0055267B"/>
    <w:rsid w:val="005621DB"/>
    <w:rsid w:val="00564ED3"/>
    <w:rsid w:val="0056641A"/>
    <w:rsid w:val="00567DDB"/>
    <w:rsid w:val="005705A1"/>
    <w:rsid w:val="005711D9"/>
    <w:rsid w:val="00576A86"/>
    <w:rsid w:val="00580568"/>
    <w:rsid w:val="005849C8"/>
    <w:rsid w:val="00586EFA"/>
    <w:rsid w:val="00593F38"/>
    <w:rsid w:val="005A5354"/>
    <w:rsid w:val="005A5E26"/>
    <w:rsid w:val="005B0180"/>
    <w:rsid w:val="005B4D9D"/>
    <w:rsid w:val="005B5D4F"/>
    <w:rsid w:val="005B77B1"/>
    <w:rsid w:val="005C1544"/>
    <w:rsid w:val="005C1BD4"/>
    <w:rsid w:val="005C2075"/>
    <w:rsid w:val="005C480E"/>
    <w:rsid w:val="005C526E"/>
    <w:rsid w:val="005C5946"/>
    <w:rsid w:val="005C7020"/>
    <w:rsid w:val="005D1F65"/>
    <w:rsid w:val="005D4D33"/>
    <w:rsid w:val="005D4E5E"/>
    <w:rsid w:val="005E2000"/>
    <w:rsid w:val="005E5D87"/>
    <w:rsid w:val="005E5E1D"/>
    <w:rsid w:val="005E6181"/>
    <w:rsid w:val="005F1F17"/>
    <w:rsid w:val="005F390C"/>
    <w:rsid w:val="005F4273"/>
    <w:rsid w:val="005F6F14"/>
    <w:rsid w:val="00600571"/>
    <w:rsid w:val="00604771"/>
    <w:rsid w:val="00606551"/>
    <w:rsid w:val="00611ADD"/>
    <w:rsid w:val="00613AC9"/>
    <w:rsid w:val="0061583F"/>
    <w:rsid w:val="00615A33"/>
    <w:rsid w:val="00627852"/>
    <w:rsid w:val="00634FA7"/>
    <w:rsid w:val="006407DF"/>
    <w:rsid w:val="00651B50"/>
    <w:rsid w:val="006525D6"/>
    <w:rsid w:val="00653BF8"/>
    <w:rsid w:val="00653F70"/>
    <w:rsid w:val="00654A7F"/>
    <w:rsid w:val="00654DAB"/>
    <w:rsid w:val="00661789"/>
    <w:rsid w:val="0066367F"/>
    <w:rsid w:val="00663CAC"/>
    <w:rsid w:val="006707DB"/>
    <w:rsid w:val="006735F5"/>
    <w:rsid w:val="00677B31"/>
    <w:rsid w:val="00684898"/>
    <w:rsid w:val="006905FE"/>
    <w:rsid w:val="006910FC"/>
    <w:rsid w:val="00693712"/>
    <w:rsid w:val="006952C8"/>
    <w:rsid w:val="006A3DFE"/>
    <w:rsid w:val="006A48ED"/>
    <w:rsid w:val="006A561F"/>
    <w:rsid w:val="006A6838"/>
    <w:rsid w:val="006B0193"/>
    <w:rsid w:val="006B01BE"/>
    <w:rsid w:val="006B15AD"/>
    <w:rsid w:val="006B2BF4"/>
    <w:rsid w:val="006B7375"/>
    <w:rsid w:val="006C0434"/>
    <w:rsid w:val="006C1289"/>
    <w:rsid w:val="006C1B6C"/>
    <w:rsid w:val="006D5106"/>
    <w:rsid w:val="006D547D"/>
    <w:rsid w:val="006D5564"/>
    <w:rsid w:val="006D6296"/>
    <w:rsid w:val="006E2FD5"/>
    <w:rsid w:val="006E33E1"/>
    <w:rsid w:val="006E52DE"/>
    <w:rsid w:val="006E68CB"/>
    <w:rsid w:val="006F1858"/>
    <w:rsid w:val="006F31F2"/>
    <w:rsid w:val="006F7D90"/>
    <w:rsid w:val="007017A1"/>
    <w:rsid w:val="00702C7D"/>
    <w:rsid w:val="007057B9"/>
    <w:rsid w:val="007143B5"/>
    <w:rsid w:val="007166FF"/>
    <w:rsid w:val="00721D09"/>
    <w:rsid w:val="00726DAE"/>
    <w:rsid w:val="00731076"/>
    <w:rsid w:val="00731E98"/>
    <w:rsid w:val="0073540A"/>
    <w:rsid w:val="00740478"/>
    <w:rsid w:val="00744525"/>
    <w:rsid w:val="00746D6D"/>
    <w:rsid w:val="00747DBD"/>
    <w:rsid w:val="00750130"/>
    <w:rsid w:val="007512A7"/>
    <w:rsid w:val="00751EEA"/>
    <w:rsid w:val="00753189"/>
    <w:rsid w:val="00757878"/>
    <w:rsid w:val="007607E7"/>
    <w:rsid w:val="0077398A"/>
    <w:rsid w:val="007768B2"/>
    <w:rsid w:val="007776CB"/>
    <w:rsid w:val="0078112B"/>
    <w:rsid w:val="00792A9E"/>
    <w:rsid w:val="00793417"/>
    <w:rsid w:val="007935DC"/>
    <w:rsid w:val="007941F2"/>
    <w:rsid w:val="00795881"/>
    <w:rsid w:val="00797785"/>
    <w:rsid w:val="00797B95"/>
    <w:rsid w:val="007A0B7F"/>
    <w:rsid w:val="007A1107"/>
    <w:rsid w:val="007B186D"/>
    <w:rsid w:val="007B4699"/>
    <w:rsid w:val="007B6EAF"/>
    <w:rsid w:val="007C0C51"/>
    <w:rsid w:val="007C53A2"/>
    <w:rsid w:val="007C6EC0"/>
    <w:rsid w:val="007C70C4"/>
    <w:rsid w:val="007D2836"/>
    <w:rsid w:val="007D2974"/>
    <w:rsid w:val="007D49F0"/>
    <w:rsid w:val="007E0572"/>
    <w:rsid w:val="007E1063"/>
    <w:rsid w:val="007E2895"/>
    <w:rsid w:val="007E294F"/>
    <w:rsid w:val="007E2AF0"/>
    <w:rsid w:val="007F006D"/>
    <w:rsid w:val="007F0227"/>
    <w:rsid w:val="007F2163"/>
    <w:rsid w:val="007F6E2C"/>
    <w:rsid w:val="00802907"/>
    <w:rsid w:val="008043B1"/>
    <w:rsid w:val="00806012"/>
    <w:rsid w:val="008100E3"/>
    <w:rsid w:val="008101D6"/>
    <w:rsid w:val="0081243E"/>
    <w:rsid w:val="00812FA5"/>
    <w:rsid w:val="00822A17"/>
    <w:rsid w:val="00822FAC"/>
    <w:rsid w:val="00823161"/>
    <w:rsid w:val="0082760F"/>
    <w:rsid w:val="00831A15"/>
    <w:rsid w:val="0083372C"/>
    <w:rsid w:val="00836662"/>
    <w:rsid w:val="0084008F"/>
    <w:rsid w:val="008443B7"/>
    <w:rsid w:val="00844955"/>
    <w:rsid w:val="00851CEC"/>
    <w:rsid w:val="00853455"/>
    <w:rsid w:val="00857503"/>
    <w:rsid w:val="00865EF0"/>
    <w:rsid w:val="00872A5F"/>
    <w:rsid w:val="0087343C"/>
    <w:rsid w:val="00874D1C"/>
    <w:rsid w:val="00876755"/>
    <w:rsid w:val="00877D07"/>
    <w:rsid w:val="00877F36"/>
    <w:rsid w:val="008831A1"/>
    <w:rsid w:val="0088464B"/>
    <w:rsid w:val="008848A0"/>
    <w:rsid w:val="0088574C"/>
    <w:rsid w:val="008878C6"/>
    <w:rsid w:val="0089337F"/>
    <w:rsid w:val="008946C4"/>
    <w:rsid w:val="0089761D"/>
    <w:rsid w:val="008A05E4"/>
    <w:rsid w:val="008A1F7A"/>
    <w:rsid w:val="008A2347"/>
    <w:rsid w:val="008A62E2"/>
    <w:rsid w:val="008B1B78"/>
    <w:rsid w:val="008B1B8A"/>
    <w:rsid w:val="008B5504"/>
    <w:rsid w:val="008B5FA6"/>
    <w:rsid w:val="008B73AE"/>
    <w:rsid w:val="008C0608"/>
    <w:rsid w:val="008C297C"/>
    <w:rsid w:val="008C4595"/>
    <w:rsid w:val="008C6192"/>
    <w:rsid w:val="008C75CD"/>
    <w:rsid w:val="008D4019"/>
    <w:rsid w:val="008E046E"/>
    <w:rsid w:val="008E0C5F"/>
    <w:rsid w:val="008F4BCD"/>
    <w:rsid w:val="008F6733"/>
    <w:rsid w:val="008F74A2"/>
    <w:rsid w:val="008F7657"/>
    <w:rsid w:val="009020DF"/>
    <w:rsid w:val="009039FC"/>
    <w:rsid w:val="00911C4E"/>
    <w:rsid w:val="00914519"/>
    <w:rsid w:val="00916DF4"/>
    <w:rsid w:val="00927E2C"/>
    <w:rsid w:val="00931C1F"/>
    <w:rsid w:val="009351EF"/>
    <w:rsid w:val="00941393"/>
    <w:rsid w:val="00946C0E"/>
    <w:rsid w:val="00947631"/>
    <w:rsid w:val="009479C6"/>
    <w:rsid w:val="009511EB"/>
    <w:rsid w:val="0095140D"/>
    <w:rsid w:val="00953312"/>
    <w:rsid w:val="00953866"/>
    <w:rsid w:val="009628B5"/>
    <w:rsid w:val="009634CC"/>
    <w:rsid w:val="00964D12"/>
    <w:rsid w:val="0097006B"/>
    <w:rsid w:val="00970551"/>
    <w:rsid w:val="00970F58"/>
    <w:rsid w:val="00972F37"/>
    <w:rsid w:val="009752B2"/>
    <w:rsid w:val="0097763D"/>
    <w:rsid w:val="00981591"/>
    <w:rsid w:val="00981CE1"/>
    <w:rsid w:val="00981FF8"/>
    <w:rsid w:val="00982D53"/>
    <w:rsid w:val="009866FB"/>
    <w:rsid w:val="00993329"/>
    <w:rsid w:val="00994AF7"/>
    <w:rsid w:val="0099501F"/>
    <w:rsid w:val="00997D9B"/>
    <w:rsid w:val="009A068E"/>
    <w:rsid w:val="009A0E06"/>
    <w:rsid w:val="009A1482"/>
    <w:rsid w:val="009A5AD3"/>
    <w:rsid w:val="009A5C38"/>
    <w:rsid w:val="009A6C95"/>
    <w:rsid w:val="009B37DA"/>
    <w:rsid w:val="009B553F"/>
    <w:rsid w:val="009C026D"/>
    <w:rsid w:val="009C238E"/>
    <w:rsid w:val="009D1131"/>
    <w:rsid w:val="009D2FE4"/>
    <w:rsid w:val="009D4E77"/>
    <w:rsid w:val="009D5370"/>
    <w:rsid w:val="009D594D"/>
    <w:rsid w:val="009D6EE3"/>
    <w:rsid w:val="009D7520"/>
    <w:rsid w:val="009E3C56"/>
    <w:rsid w:val="009E4E00"/>
    <w:rsid w:val="009E4E98"/>
    <w:rsid w:val="009E795E"/>
    <w:rsid w:val="009E7CEF"/>
    <w:rsid w:val="009F26BA"/>
    <w:rsid w:val="009F54E5"/>
    <w:rsid w:val="00A014CD"/>
    <w:rsid w:val="00A0150C"/>
    <w:rsid w:val="00A01575"/>
    <w:rsid w:val="00A02052"/>
    <w:rsid w:val="00A030A2"/>
    <w:rsid w:val="00A058E3"/>
    <w:rsid w:val="00A06941"/>
    <w:rsid w:val="00A120CB"/>
    <w:rsid w:val="00A12B3C"/>
    <w:rsid w:val="00A13522"/>
    <w:rsid w:val="00A163FF"/>
    <w:rsid w:val="00A244CA"/>
    <w:rsid w:val="00A24F14"/>
    <w:rsid w:val="00A26E04"/>
    <w:rsid w:val="00A35D0A"/>
    <w:rsid w:val="00A360E7"/>
    <w:rsid w:val="00A4002A"/>
    <w:rsid w:val="00A416B3"/>
    <w:rsid w:val="00A432AF"/>
    <w:rsid w:val="00A43E06"/>
    <w:rsid w:val="00A50CBB"/>
    <w:rsid w:val="00A51C38"/>
    <w:rsid w:val="00A5394A"/>
    <w:rsid w:val="00A53F69"/>
    <w:rsid w:val="00A54051"/>
    <w:rsid w:val="00A55832"/>
    <w:rsid w:val="00A56D3C"/>
    <w:rsid w:val="00A6009F"/>
    <w:rsid w:val="00A60D51"/>
    <w:rsid w:val="00A61AE0"/>
    <w:rsid w:val="00A76329"/>
    <w:rsid w:val="00A76B27"/>
    <w:rsid w:val="00A817EC"/>
    <w:rsid w:val="00A93E12"/>
    <w:rsid w:val="00A9423F"/>
    <w:rsid w:val="00A946E6"/>
    <w:rsid w:val="00A9652C"/>
    <w:rsid w:val="00A97A5C"/>
    <w:rsid w:val="00AA1238"/>
    <w:rsid w:val="00AA57EC"/>
    <w:rsid w:val="00AB3C27"/>
    <w:rsid w:val="00AB54C9"/>
    <w:rsid w:val="00AC38BD"/>
    <w:rsid w:val="00AD0B07"/>
    <w:rsid w:val="00AD10D1"/>
    <w:rsid w:val="00AD1F4F"/>
    <w:rsid w:val="00AD6606"/>
    <w:rsid w:val="00AD7FAC"/>
    <w:rsid w:val="00AE13E9"/>
    <w:rsid w:val="00AE5857"/>
    <w:rsid w:val="00AE650C"/>
    <w:rsid w:val="00AE790F"/>
    <w:rsid w:val="00AF02D5"/>
    <w:rsid w:val="00AF54DD"/>
    <w:rsid w:val="00B0032A"/>
    <w:rsid w:val="00B00D8C"/>
    <w:rsid w:val="00B029DC"/>
    <w:rsid w:val="00B063FD"/>
    <w:rsid w:val="00B11A77"/>
    <w:rsid w:val="00B15F21"/>
    <w:rsid w:val="00B27867"/>
    <w:rsid w:val="00B4341C"/>
    <w:rsid w:val="00B60121"/>
    <w:rsid w:val="00B6092C"/>
    <w:rsid w:val="00B60BCA"/>
    <w:rsid w:val="00B611E5"/>
    <w:rsid w:val="00B64472"/>
    <w:rsid w:val="00B6537B"/>
    <w:rsid w:val="00B656FC"/>
    <w:rsid w:val="00B70D12"/>
    <w:rsid w:val="00B72C7D"/>
    <w:rsid w:val="00B73664"/>
    <w:rsid w:val="00B77975"/>
    <w:rsid w:val="00B94173"/>
    <w:rsid w:val="00B9426B"/>
    <w:rsid w:val="00B9538E"/>
    <w:rsid w:val="00B96745"/>
    <w:rsid w:val="00B96DDE"/>
    <w:rsid w:val="00BA27BB"/>
    <w:rsid w:val="00BA687D"/>
    <w:rsid w:val="00BB08AB"/>
    <w:rsid w:val="00BB11A2"/>
    <w:rsid w:val="00BB473D"/>
    <w:rsid w:val="00BB6F83"/>
    <w:rsid w:val="00BC0981"/>
    <w:rsid w:val="00BC0BB7"/>
    <w:rsid w:val="00BC14FF"/>
    <w:rsid w:val="00BC1D0E"/>
    <w:rsid w:val="00BC23BF"/>
    <w:rsid w:val="00BC30D7"/>
    <w:rsid w:val="00BC3956"/>
    <w:rsid w:val="00BC418B"/>
    <w:rsid w:val="00BC4D80"/>
    <w:rsid w:val="00BD1A3A"/>
    <w:rsid w:val="00BD337E"/>
    <w:rsid w:val="00BD33C7"/>
    <w:rsid w:val="00BE15A7"/>
    <w:rsid w:val="00BE5A9D"/>
    <w:rsid w:val="00BE6A9B"/>
    <w:rsid w:val="00BE7205"/>
    <w:rsid w:val="00BF35B3"/>
    <w:rsid w:val="00BF3A5F"/>
    <w:rsid w:val="00BF4D5A"/>
    <w:rsid w:val="00BF7A47"/>
    <w:rsid w:val="00C02228"/>
    <w:rsid w:val="00C024BF"/>
    <w:rsid w:val="00C0725A"/>
    <w:rsid w:val="00C1082A"/>
    <w:rsid w:val="00C15D00"/>
    <w:rsid w:val="00C167AA"/>
    <w:rsid w:val="00C17341"/>
    <w:rsid w:val="00C20EAC"/>
    <w:rsid w:val="00C2124B"/>
    <w:rsid w:val="00C23221"/>
    <w:rsid w:val="00C249EB"/>
    <w:rsid w:val="00C25294"/>
    <w:rsid w:val="00C2601F"/>
    <w:rsid w:val="00C26C60"/>
    <w:rsid w:val="00C2733C"/>
    <w:rsid w:val="00C315BA"/>
    <w:rsid w:val="00C3330C"/>
    <w:rsid w:val="00C345AF"/>
    <w:rsid w:val="00C3716F"/>
    <w:rsid w:val="00C416EE"/>
    <w:rsid w:val="00C512BB"/>
    <w:rsid w:val="00C605FF"/>
    <w:rsid w:val="00C618F2"/>
    <w:rsid w:val="00C61C92"/>
    <w:rsid w:val="00C63CF9"/>
    <w:rsid w:val="00C6627B"/>
    <w:rsid w:val="00C67567"/>
    <w:rsid w:val="00C7014C"/>
    <w:rsid w:val="00C71B5F"/>
    <w:rsid w:val="00C720D8"/>
    <w:rsid w:val="00C72708"/>
    <w:rsid w:val="00C74B38"/>
    <w:rsid w:val="00C80654"/>
    <w:rsid w:val="00C83B1A"/>
    <w:rsid w:val="00C84C53"/>
    <w:rsid w:val="00C93B56"/>
    <w:rsid w:val="00CA1EE4"/>
    <w:rsid w:val="00CA2CA8"/>
    <w:rsid w:val="00CB70C4"/>
    <w:rsid w:val="00CB7CB6"/>
    <w:rsid w:val="00CC008C"/>
    <w:rsid w:val="00CC06E1"/>
    <w:rsid w:val="00CC36D9"/>
    <w:rsid w:val="00CC52C1"/>
    <w:rsid w:val="00CD3BD6"/>
    <w:rsid w:val="00CD63FE"/>
    <w:rsid w:val="00CE1C56"/>
    <w:rsid w:val="00CE35B7"/>
    <w:rsid w:val="00CE4607"/>
    <w:rsid w:val="00CF1AD0"/>
    <w:rsid w:val="00CF1DC7"/>
    <w:rsid w:val="00CF2408"/>
    <w:rsid w:val="00CF338F"/>
    <w:rsid w:val="00D04136"/>
    <w:rsid w:val="00D05389"/>
    <w:rsid w:val="00D107B4"/>
    <w:rsid w:val="00D112EA"/>
    <w:rsid w:val="00D16C12"/>
    <w:rsid w:val="00D174ED"/>
    <w:rsid w:val="00D175CD"/>
    <w:rsid w:val="00D22A56"/>
    <w:rsid w:val="00D2401E"/>
    <w:rsid w:val="00D260B8"/>
    <w:rsid w:val="00D340BA"/>
    <w:rsid w:val="00D436DB"/>
    <w:rsid w:val="00D44CC4"/>
    <w:rsid w:val="00D44E51"/>
    <w:rsid w:val="00D454BE"/>
    <w:rsid w:val="00D475C1"/>
    <w:rsid w:val="00D50A40"/>
    <w:rsid w:val="00D553E7"/>
    <w:rsid w:val="00D55595"/>
    <w:rsid w:val="00D55CA7"/>
    <w:rsid w:val="00D6044D"/>
    <w:rsid w:val="00D66060"/>
    <w:rsid w:val="00D664C9"/>
    <w:rsid w:val="00D66C0B"/>
    <w:rsid w:val="00D676AC"/>
    <w:rsid w:val="00D72D73"/>
    <w:rsid w:val="00D7312D"/>
    <w:rsid w:val="00D74733"/>
    <w:rsid w:val="00D752E0"/>
    <w:rsid w:val="00D77E61"/>
    <w:rsid w:val="00D83904"/>
    <w:rsid w:val="00D84893"/>
    <w:rsid w:val="00D85082"/>
    <w:rsid w:val="00D85CDC"/>
    <w:rsid w:val="00D92251"/>
    <w:rsid w:val="00D93182"/>
    <w:rsid w:val="00D93DA8"/>
    <w:rsid w:val="00D964A4"/>
    <w:rsid w:val="00DA51A5"/>
    <w:rsid w:val="00DA53EF"/>
    <w:rsid w:val="00DA618F"/>
    <w:rsid w:val="00DA636F"/>
    <w:rsid w:val="00DB0D9C"/>
    <w:rsid w:val="00DB128C"/>
    <w:rsid w:val="00DB6B19"/>
    <w:rsid w:val="00DC0B0B"/>
    <w:rsid w:val="00DC0F6E"/>
    <w:rsid w:val="00DC2284"/>
    <w:rsid w:val="00DC2FF0"/>
    <w:rsid w:val="00DC4EBA"/>
    <w:rsid w:val="00DC626E"/>
    <w:rsid w:val="00DC7F0F"/>
    <w:rsid w:val="00DD1556"/>
    <w:rsid w:val="00DD24D9"/>
    <w:rsid w:val="00DD68F3"/>
    <w:rsid w:val="00DE03B9"/>
    <w:rsid w:val="00DE1D6C"/>
    <w:rsid w:val="00DE4F58"/>
    <w:rsid w:val="00DE78A5"/>
    <w:rsid w:val="00DF09E8"/>
    <w:rsid w:val="00DF0DB5"/>
    <w:rsid w:val="00DF1E7F"/>
    <w:rsid w:val="00DF2E43"/>
    <w:rsid w:val="00DF31BF"/>
    <w:rsid w:val="00DF51A2"/>
    <w:rsid w:val="00DF644B"/>
    <w:rsid w:val="00E0052C"/>
    <w:rsid w:val="00E06CFA"/>
    <w:rsid w:val="00E15130"/>
    <w:rsid w:val="00E157D0"/>
    <w:rsid w:val="00E21E79"/>
    <w:rsid w:val="00E23BA4"/>
    <w:rsid w:val="00E32D8E"/>
    <w:rsid w:val="00E32FD8"/>
    <w:rsid w:val="00E349A5"/>
    <w:rsid w:val="00E34EE9"/>
    <w:rsid w:val="00E36F43"/>
    <w:rsid w:val="00E41E71"/>
    <w:rsid w:val="00E47369"/>
    <w:rsid w:val="00E47ACB"/>
    <w:rsid w:val="00E53EE8"/>
    <w:rsid w:val="00E544C9"/>
    <w:rsid w:val="00E5501F"/>
    <w:rsid w:val="00E57CD4"/>
    <w:rsid w:val="00E6185F"/>
    <w:rsid w:val="00E62755"/>
    <w:rsid w:val="00E6402D"/>
    <w:rsid w:val="00E65D82"/>
    <w:rsid w:val="00E7142F"/>
    <w:rsid w:val="00E7232A"/>
    <w:rsid w:val="00E7486E"/>
    <w:rsid w:val="00E74A7E"/>
    <w:rsid w:val="00E77A74"/>
    <w:rsid w:val="00E80A26"/>
    <w:rsid w:val="00E838C1"/>
    <w:rsid w:val="00E841C8"/>
    <w:rsid w:val="00E8480C"/>
    <w:rsid w:val="00E873F8"/>
    <w:rsid w:val="00E87E40"/>
    <w:rsid w:val="00E87FB4"/>
    <w:rsid w:val="00E94922"/>
    <w:rsid w:val="00E949DC"/>
    <w:rsid w:val="00E962AA"/>
    <w:rsid w:val="00E963DE"/>
    <w:rsid w:val="00EA0174"/>
    <w:rsid w:val="00EA0AB6"/>
    <w:rsid w:val="00EA1517"/>
    <w:rsid w:val="00EA18F9"/>
    <w:rsid w:val="00EA2140"/>
    <w:rsid w:val="00EA424A"/>
    <w:rsid w:val="00EB0628"/>
    <w:rsid w:val="00EB169A"/>
    <w:rsid w:val="00EB1D99"/>
    <w:rsid w:val="00EB3490"/>
    <w:rsid w:val="00EB6B5E"/>
    <w:rsid w:val="00EC1C75"/>
    <w:rsid w:val="00EC233F"/>
    <w:rsid w:val="00EC2AAE"/>
    <w:rsid w:val="00EC47BC"/>
    <w:rsid w:val="00EC5848"/>
    <w:rsid w:val="00EC584B"/>
    <w:rsid w:val="00ED306E"/>
    <w:rsid w:val="00EE06F6"/>
    <w:rsid w:val="00EE1562"/>
    <w:rsid w:val="00EE20FC"/>
    <w:rsid w:val="00EE3A6E"/>
    <w:rsid w:val="00EE4351"/>
    <w:rsid w:val="00EE4C23"/>
    <w:rsid w:val="00EE6199"/>
    <w:rsid w:val="00EF0644"/>
    <w:rsid w:val="00EF6982"/>
    <w:rsid w:val="00F01BEA"/>
    <w:rsid w:val="00F04640"/>
    <w:rsid w:val="00F140E7"/>
    <w:rsid w:val="00F14D1C"/>
    <w:rsid w:val="00F22F6B"/>
    <w:rsid w:val="00F23B39"/>
    <w:rsid w:val="00F23EAB"/>
    <w:rsid w:val="00F245AF"/>
    <w:rsid w:val="00F2535B"/>
    <w:rsid w:val="00F25F57"/>
    <w:rsid w:val="00F321D9"/>
    <w:rsid w:val="00F32EFC"/>
    <w:rsid w:val="00F3546F"/>
    <w:rsid w:val="00F3561D"/>
    <w:rsid w:val="00F40A23"/>
    <w:rsid w:val="00F40AE1"/>
    <w:rsid w:val="00F418A9"/>
    <w:rsid w:val="00F4320B"/>
    <w:rsid w:val="00F43BB6"/>
    <w:rsid w:val="00F453BB"/>
    <w:rsid w:val="00F45AF8"/>
    <w:rsid w:val="00F47BEA"/>
    <w:rsid w:val="00F525F1"/>
    <w:rsid w:val="00F60A73"/>
    <w:rsid w:val="00F63087"/>
    <w:rsid w:val="00F66B4F"/>
    <w:rsid w:val="00F67F78"/>
    <w:rsid w:val="00F70A13"/>
    <w:rsid w:val="00F72E8B"/>
    <w:rsid w:val="00F82D6C"/>
    <w:rsid w:val="00F82F7E"/>
    <w:rsid w:val="00F84E28"/>
    <w:rsid w:val="00F850D8"/>
    <w:rsid w:val="00F872BF"/>
    <w:rsid w:val="00F9416D"/>
    <w:rsid w:val="00FA306C"/>
    <w:rsid w:val="00FA3245"/>
    <w:rsid w:val="00FA59B4"/>
    <w:rsid w:val="00FB2788"/>
    <w:rsid w:val="00FB5E1C"/>
    <w:rsid w:val="00FB74D4"/>
    <w:rsid w:val="00FC056A"/>
    <w:rsid w:val="00FC2D4F"/>
    <w:rsid w:val="00FC331C"/>
    <w:rsid w:val="00FC59F3"/>
    <w:rsid w:val="00FD1961"/>
    <w:rsid w:val="00FD1B22"/>
    <w:rsid w:val="00FD267A"/>
    <w:rsid w:val="00FD2C85"/>
    <w:rsid w:val="00FD5396"/>
    <w:rsid w:val="00FE0D1F"/>
    <w:rsid w:val="00FE38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fc"/>
    </o:shapedefaults>
    <o:shapelayout v:ext="edit">
      <o:idmap v:ext="edit" data="1"/>
    </o:shapelayout>
  </w:shapeDefaults>
  <w:decimalSymbol w:val="."/>
  <w:listSeparator w:val=","/>
  <w14:docId w14:val="7BC31959"/>
  <w15:chartTrackingRefBased/>
  <w15:docId w15:val="{581CC117-DCAE-4F24-9C41-10B6A79F65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D2FE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23B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3B39"/>
  </w:style>
  <w:style w:type="paragraph" w:styleId="Footer">
    <w:name w:val="footer"/>
    <w:basedOn w:val="Normal"/>
    <w:link w:val="FooterChar"/>
    <w:uiPriority w:val="99"/>
    <w:unhideWhenUsed/>
    <w:rsid w:val="00F23B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3B39"/>
  </w:style>
  <w:style w:type="character" w:customStyle="1" w:styleId="Heading2Char">
    <w:name w:val="Heading 2 Char"/>
    <w:basedOn w:val="DefaultParagraphFont"/>
    <w:link w:val="Heading2"/>
    <w:uiPriority w:val="9"/>
    <w:rsid w:val="009D2FE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7B4699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DA636F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EA424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7826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00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5.jpe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4.jpeg"/><Relationship Id="rId17" Type="http://schemas.openxmlformats.org/officeDocument/2006/relationships/image" Target="media/image9.jpeg"/><Relationship Id="rId2" Type="http://schemas.openxmlformats.org/officeDocument/2006/relationships/styles" Target="styles.xml"/><Relationship Id="rId16" Type="http://schemas.openxmlformats.org/officeDocument/2006/relationships/image" Target="media/image8.jpe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verywellmind.com/b-f-skinner-biography-1904-1990-2795543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7.jpeg"/><Relationship Id="rId10" Type="http://schemas.openxmlformats.org/officeDocument/2006/relationships/hyperlink" Target="https://www.verywellmind.com/john-b-watson-biography-1878-1958-2795550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3143</Words>
  <Characters>17916</Characters>
  <Application>Microsoft Office Word</Application>
  <DocSecurity>0</DocSecurity>
  <Lines>149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chantelle gauci</dc:creator>
  <cp:keywords/>
  <dc:description/>
  <cp:lastModifiedBy>chantelle gauci</cp:lastModifiedBy>
  <cp:revision>2</cp:revision>
  <dcterms:created xsi:type="dcterms:W3CDTF">2022-11-17T20:54:00Z</dcterms:created>
  <dcterms:modified xsi:type="dcterms:W3CDTF">2022-11-17T20:54:00Z</dcterms:modified>
</cp:coreProperties>
</file>